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2E" w:rsidRDefault="00DB052E"/>
    <w:p w:rsidR="00C83089" w:rsidRDefault="00C83089"/>
    <w:p w:rsidR="00C83089" w:rsidRDefault="00C83089" w:rsidP="00C830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C83089" w:rsidRDefault="00C83089" w:rsidP="00C830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SISKU</w:t>
      </w:r>
    </w:p>
    <w:p w:rsidR="00C83089" w:rsidRDefault="00C83089" w:rsidP="00C830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predsjednice</w:t>
      </w:r>
    </w:p>
    <w:p w:rsidR="005630CB" w:rsidRDefault="005630CB" w:rsidP="00C830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Sisak, I.K.Sakcinskog 24</w:t>
      </w:r>
      <w:bookmarkStart w:id="0" w:name="_GoBack"/>
      <w:bookmarkEnd w:id="0"/>
    </w:p>
    <w:p w:rsidR="00C83089" w:rsidRDefault="00C83089" w:rsidP="00C830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6B50F9">
        <w:rPr>
          <w:rFonts w:ascii="Times New Roman" w:hAnsi="Times New Roman" w:cs="Times New Roman"/>
          <w:sz w:val="24"/>
          <w:szCs w:val="24"/>
        </w:rPr>
        <w:t>20 Su-150/2017</w:t>
      </w:r>
    </w:p>
    <w:p w:rsidR="00C83089" w:rsidRDefault="00C83089" w:rsidP="00C83089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Sisku, 1</w:t>
      </w:r>
      <w:r w:rsidR="000A64C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veljače 2017.</w:t>
      </w:r>
    </w:p>
    <w:p w:rsidR="005630CB" w:rsidRDefault="005630CB" w:rsidP="00C830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30CB" w:rsidRDefault="005630CB" w:rsidP="00C830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83089" w:rsidRDefault="00C83089" w:rsidP="00C830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D5C0F" w:rsidRDefault="005630CB" w:rsidP="005630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83089">
        <w:rPr>
          <w:rFonts w:ascii="Times New Roman" w:hAnsi="Times New Roman" w:cs="Times New Roman"/>
          <w:sz w:val="24"/>
          <w:szCs w:val="24"/>
        </w:rPr>
        <w:t>Na temelju članka 15. stavka 2. Zakona o javnoj nabav</w:t>
      </w:r>
      <w:r w:rsidR="00ED5C0F">
        <w:rPr>
          <w:rFonts w:ascii="Times New Roman" w:hAnsi="Times New Roman" w:cs="Times New Roman"/>
          <w:sz w:val="24"/>
          <w:szCs w:val="24"/>
        </w:rPr>
        <w:t>i (Narodne novine br. 120/16) predsjednica Općinskog suda u Sisku, dana 14. veljače 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C0F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5630CB" w:rsidRDefault="005630CB" w:rsidP="00C830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630CB" w:rsidRPr="005630CB" w:rsidRDefault="00ED5C0F" w:rsidP="00ED5C0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630CB">
        <w:rPr>
          <w:rFonts w:ascii="Times New Roman" w:hAnsi="Times New Roman" w:cs="Times New Roman"/>
          <w:sz w:val="28"/>
          <w:szCs w:val="28"/>
        </w:rPr>
        <w:t>PRAVILNIK</w:t>
      </w:r>
    </w:p>
    <w:p w:rsidR="00ED5C0F" w:rsidRPr="005630CB" w:rsidRDefault="00ED5C0F" w:rsidP="00ED5C0F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5630CB">
        <w:rPr>
          <w:rFonts w:ascii="Times New Roman" w:hAnsi="Times New Roman" w:cs="Times New Roman"/>
          <w:sz w:val="28"/>
          <w:szCs w:val="28"/>
        </w:rPr>
        <w:t>o provođenju postupaka jednostavne nabave</w:t>
      </w:r>
    </w:p>
    <w:p w:rsidR="00ED5C0F" w:rsidRDefault="00ED5C0F" w:rsidP="00ED5C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30CB" w:rsidRDefault="005630CB" w:rsidP="00ED5C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5C0F" w:rsidRDefault="00ED5C0F" w:rsidP="00ED5C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OPĆE ODREDBE</w:t>
      </w:r>
    </w:p>
    <w:p w:rsidR="00ED5C0F" w:rsidRDefault="00ED5C0F" w:rsidP="00ED5C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D5C0F" w:rsidRDefault="00ED5C0F" w:rsidP="00ED5C0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ED5C0F" w:rsidRDefault="00ED5C0F" w:rsidP="00ED5C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5C0F" w:rsidRDefault="00ED5C0F" w:rsidP="00ED5C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Ovim Pravilnikom o provođenju postupaka jednostavne nabave (dalje: Pravilnik) uređuje se postupak nabave roba i usluga procijenjene vrijednosti nabave manje od 200.000,00 kuna bez PDV-a te postupak nabave radova procijenjene vrijednosti nabave manje od 500.000,00 kuna bez PDV-a (dalje: jednostavna nabava).</w:t>
      </w:r>
    </w:p>
    <w:p w:rsidR="00ED5C0F" w:rsidRDefault="00ED5C0F" w:rsidP="00ED5C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jednostavnu nabavu nije obvezno provođenje pos</w:t>
      </w:r>
      <w:r w:rsidR="006B4AF0">
        <w:rPr>
          <w:rFonts w:ascii="Times New Roman" w:hAnsi="Times New Roman" w:cs="Times New Roman"/>
          <w:sz w:val="24"/>
          <w:szCs w:val="24"/>
        </w:rPr>
        <w:t>tupaka javne nabave sukladno odredbama propisa kojima se uređuje javna nabava, a temeljem članka 12. stavak 1. točka 1. Zakona o javnoj nabavi (dalje: Zakon).</w:t>
      </w:r>
    </w:p>
    <w:p w:rsidR="006B4AF0" w:rsidRDefault="006B4AF0" w:rsidP="00ED5C0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4AF0" w:rsidRDefault="006B4AF0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</w:t>
      </w:r>
    </w:p>
    <w:p w:rsidR="006B4AF0" w:rsidRDefault="006B4AF0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B4AF0" w:rsidRDefault="006B4AF0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6B4AF0" w:rsidRDefault="006B4AF0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B4AF0" w:rsidRDefault="006B4AF0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Predmet nabave mora se opisati na jasan, nedvojben, potpun i neutralan način koji osigurava usporedivost ponuda u pogledu uvjeta i zahtjeva koji su postavljeni.</w:t>
      </w:r>
    </w:p>
    <w:p w:rsidR="006B4AF0" w:rsidRDefault="006B4AF0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Opis predmeta nabave ne smije pogodovati određenom gospodarskom subjektu.</w:t>
      </w:r>
    </w:p>
    <w:p w:rsidR="006B4AF0" w:rsidRDefault="006B4AF0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opisu predmeta nabave navode se sve okolnosti koje su značajne za izvršenje ugovora, a time i za izradu ponude (npr. mjesto izvršenja, rokovi izvršenja, posebni zahtjevi u pogledu načina izvršenja predmeta nabave i slično).</w:t>
      </w:r>
    </w:p>
    <w:p w:rsidR="006B4AF0" w:rsidRDefault="006B4AF0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Predmet nabave se određuje na način da predstavlja tehničku, tehnološku, oblikovnu, funkcionalnu ili drugu objektivno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odredivu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cjelinu.</w:t>
      </w:r>
    </w:p>
    <w:p w:rsidR="006B4AF0" w:rsidRDefault="006B4AF0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Procijenjena vrijednost nabave mora biti valjano određena u trenutku početka postupka jednostavne nabave, ukoliko je primjenjivo.</w:t>
      </w:r>
    </w:p>
    <w:p w:rsidR="006B4AF0" w:rsidRDefault="006B4AF0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Izračunavanje procijenjene vrijednosti nabave temelji se na ukupnom iznosu, bez poreza na dodanu vrijednost (PDV-a), uključujući sve opcije i moguća obnavljanja ugovora.</w:t>
      </w:r>
    </w:p>
    <w:p w:rsidR="005630CB" w:rsidRDefault="005630CB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30CB" w:rsidRDefault="005630CB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30CB" w:rsidRDefault="005630CB" w:rsidP="006B50F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5630CB" w:rsidRDefault="005630CB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B4AF0" w:rsidRDefault="006B4AF0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JEDNOSTAVNE NABAVE PROCIJENJENE VRIJEDNOSTI DO</w:t>
      </w:r>
    </w:p>
    <w:p w:rsidR="006B4AF0" w:rsidRDefault="006B4AF0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20.000,00 KUNA (</w:t>
      </w:r>
      <w:r w:rsidR="00FF7B6C">
        <w:rPr>
          <w:rFonts w:ascii="Times New Roman" w:hAnsi="Times New Roman" w:cs="Times New Roman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</w:rPr>
        <w:t xml:space="preserve"> PDV-a)</w:t>
      </w:r>
    </w:p>
    <w:p w:rsidR="006B4AF0" w:rsidRDefault="006B4AF0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B4AF0" w:rsidRDefault="006B4AF0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6B4AF0" w:rsidRDefault="006B4AF0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B4AF0" w:rsidRDefault="006B4AF0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predmete nabave procijenjene vrijednosti manje od 20.000,00 kuna bez PDV-a, zahtjev za ponudom upućuje se jednom ili više gospodarskih subjekata.</w:t>
      </w:r>
    </w:p>
    <w:p w:rsidR="006B4AF0" w:rsidRDefault="006B4AF0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odabira najpovoljnije ponude, izdaje se narudžbenica koja sadrži sve bitne elemente ugovora.</w:t>
      </w:r>
    </w:p>
    <w:p w:rsidR="006B4AF0" w:rsidRDefault="006B4AF0" w:rsidP="006B4A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B4AF0" w:rsidRDefault="006B4AF0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JEDNOSTAVNE NABAVE PROCIJENJENE VRIJEDNOSTI OD </w:t>
      </w:r>
    </w:p>
    <w:p w:rsidR="006B4AF0" w:rsidRDefault="006B4AF0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20.000,00 KUNA (bez PDV-a) DO 70.000,00</w:t>
      </w:r>
      <w:r w:rsidR="00FF7B6C">
        <w:rPr>
          <w:rFonts w:ascii="Times New Roman" w:hAnsi="Times New Roman" w:cs="Times New Roman"/>
          <w:sz w:val="24"/>
          <w:szCs w:val="24"/>
        </w:rPr>
        <w:t xml:space="preserve"> KUNA (bez PDV-a)</w:t>
      </w:r>
    </w:p>
    <w:p w:rsidR="00FF7B6C" w:rsidRDefault="00FF7B6C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F7B6C" w:rsidRDefault="00FF7B6C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4. </w:t>
      </w:r>
    </w:p>
    <w:p w:rsidR="00FF7B6C" w:rsidRDefault="00FF7B6C" w:rsidP="006B4AF0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F7B6C" w:rsidRDefault="00FF7B6C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Zahtjev za ponudom za nabave procijenjene vrijednosti od 20.000,00 kuna bez PDV-a, a manje od 70.000,00 kuna bez PDV-a za robe, radove i usluge, upućuje se istovremeno na adrese najmanje tri gospodarska subjekta po izboru.</w:t>
      </w:r>
    </w:p>
    <w:p w:rsidR="00FF7B6C" w:rsidRDefault="00FF7B6C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Iznimno, ovisno o prirodi predmeta nabave, zahtjev za ponudom može se uputiti manjem broju gospodarskih subjekata u slučajevima provedbe nabave koja zahtijeva žurnost ili kada je to potrebno zbog obavljanja specifičnih usluga ili radova, za dovršenje započetih a povezanih funkcionalnih ili prostornih cjelina, odnosno u slučaju tehničkih razloga ili razloga isključivih prava vlasništva.</w:t>
      </w:r>
    </w:p>
    <w:p w:rsidR="00FF7B6C" w:rsidRDefault="00FF7B6C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Gospodarski subjekti ponude mogu dostaviti u elektroničkom obliku ili pisanim putem na adresu Općinskog suda u Sisku.</w:t>
      </w:r>
    </w:p>
    <w:p w:rsidR="00FF7B6C" w:rsidRDefault="00FF7B6C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Odabranom gospodarskom subjektu temeljem određenog kriterija za odabir (najniža cijena/ekonomski najpovoljnija ponuda) izdaje se narudžbenica ili se sklapa ugovor.</w:t>
      </w:r>
    </w:p>
    <w:p w:rsidR="00FF7B6C" w:rsidRDefault="00FF7B6C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F7B6C" w:rsidRDefault="00FF7B6C" w:rsidP="00FF7B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JEDNOSTAVNE NABAVE PROCIJENJENE VRIJEDNOSTI</w:t>
      </w:r>
    </w:p>
    <w:p w:rsidR="00FF7B6C" w:rsidRDefault="00FF7B6C" w:rsidP="00FF7B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70.000,00 KUNA (bez PDV-a) DO 200.000,00 KUNA ZA ROBU I USLUGE</w:t>
      </w:r>
    </w:p>
    <w:p w:rsidR="00FF7B6C" w:rsidRDefault="00FF7B6C" w:rsidP="00FF7B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ODNOSNO DO 500.000,00 KUNA (bez PDV-a) ZA RADOVE</w:t>
      </w:r>
    </w:p>
    <w:p w:rsidR="00FF7B6C" w:rsidRDefault="00FF7B6C" w:rsidP="00FF7B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F7B6C" w:rsidRDefault="00FF7B6C" w:rsidP="00FF7B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FF7B6C" w:rsidRDefault="00FF7B6C" w:rsidP="00FF7B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F7B6C" w:rsidRDefault="00FF7B6C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Poziv za dostavu ponude za nabave procijenjene vrijednosti od 70.000,00 kuna bez PDV-a, a manje od 200.000,00 kuna bez PDV-a za robu, radove i usluge, odnosno manje od 500.000,00 kuna bez PDV-a za radove, upućuje se istovremeno isključivo pisanim putem na adrese najmanje tri gospodarska subjekta po izboru na dokaziv način (dostavnica, povratnica, kopija izvješća o uspješnom slanju telefaksom, izvješće o pročitanoj elektroničkoj pošti i sl.)</w:t>
      </w:r>
    </w:p>
    <w:p w:rsidR="00FF7B6C" w:rsidRDefault="00FF7B6C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Iznimno, ovisno o prirodi  predmeta nabave, poziv na dostavu ponuda se može uputiti manjem broju gospodarskih subjekata u slučajevima provedbe nabave koja zahtijeva ž</w:t>
      </w:r>
      <w:r w:rsidR="0033606F">
        <w:rPr>
          <w:rFonts w:ascii="Times New Roman" w:hAnsi="Times New Roman" w:cs="Times New Roman"/>
          <w:sz w:val="24"/>
          <w:szCs w:val="24"/>
        </w:rPr>
        <w:t>urnost ili kada je to potrebno zbog obavljanja specifičnih usluga ili radova, za dovršenje započetih, a povezanih funkcionalnih ili prostornih cjelina, odnosno u slučaju tehničkih razloga ili razloga isključivih prava vlasništva.</w:t>
      </w:r>
    </w:p>
    <w:p w:rsidR="0033606F" w:rsidRDefault="0033606F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64DA">
        <w:rPr>
          <w:rFonts w:ascii="Times New Roman" w:hAnsi="Times New Roman" w:cs="Times New Roman"/>
          <w:sz w:val="24"/>
          <w:szCs w:val="24"/>
        </w:rPr>
        <w:t>U svrhu provođenja predmetnog postupka jednostavne nabave, imenuje se interno povjerenstvo.</w:t>
      </w:r>
    </w:p>
    <w:p w:rsidR="005630CB" w:rsidRDefault="00A664DA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 za dostavu ponude minimalno sadrži naziv Općinski sud u Sisku, naziv i adresu potencijalnog ponuditelja, opis predmeta nabave, rok za dostavu ponude (datum i vrijeme), </w:t>
      </w:r>
    </w:p>
    <w:p w:rsidR="005630CB" w:rsidRDefault="005630CB" w:rsidP="005630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-3-</w:t>
      </w:r>
    </w:p>
    <w:p w:rsidR="005630CB" w:rsidRDefault="005630CB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664DA" w:rsidRDefault="00A664DA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uvjete i zahtjeve koje ponuditelji trebaju ispuniti, način dostave ponude, adresu na kojoj se može preuzeti dodatna dokumentacija ako je potrebno, adresu na koju se ponude dostavljaju, broj telefona i elektroničku adresu osobe za kontakt.</w:t>
      </w:r>
    </w:p>
    <w:p w:rsidR="00A664DA" w:rsidRDefault="00A664DA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pozivu za dostavu ponude mogu se odrediti osnove za isključenje i uvjete sposobnosti  gospodarskih subjekata te tražiti jamstva ovisno o složenosti predmeta nabave i procijenjenoj vrijednosti, primjenjujući na odgovarajući način odredbe važećeg Zakona o javnoj nabavi.</w:t>
      </w:r>
    </w:p>
    <w:p w:rsidR="00A664DA" w:rsidRDefault="00A664DA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Rok za dostavu ponude ne može biti kraći od 3 (tri) dana.</w:t>
      </w:r>
    </w:p>
    <w:p w:rsidR="00A664DA" w:rsidRDefault="00A664DA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Ponude u papirnatom obliku dostavljaju se neposredno Općinskom sudu u Sisku ili putem redovne pošte preporučenom poštanskom pošiljkom na adresu Općinskog suda u Sisku, a u zatvorenoj omotnici s nazivom i adresom ponuditelja te nazivom predmeta nabave.</w:t>
      </w:r>
    </w:p>
    <w:p w:rsidR="00A664DA" w:rsidRDefault="00A664DA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je dopuštena dostava ponude u drugačijem obliku (elektroničkom poštom, telefaksom i sl.) mora se osigurati uvjet za očuvanje  i integritet podatka i tajnost ponuda.</w:t>
      </w:r>
    </w:p>
    <w:p w:rsidR="00A664DA" w:rsidRDefault="00A664DA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Otvaranje ponuda nije javno.</w:t>
      </w:r>
    </w:p>
    <w:p w:rsidR="00A664DA" w:rsidRDefault="00A664DA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Ponude zaprimljene nakon roka za dostavu ponuda vratit će se neotvorene ponuditelju.</w:t>
      </w:r>
    </w:p>
    <w:p w:rsidR="00A45ED7" w:rsidRDefault="00A664DA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Ako su dvije ili više valjanih ponuda jednako rangirane prema kriteriju za odabir ponude (najniža cijena/ekonomski najpovoljnija ponuda), odabrat će se ponuda koja je </w:t>
      </w:r>
      <w:r w:rsidR="00A45ED7">
        <w:rPr>
          <w:rFonts w:ascii="Times New Roman" w:hAnsi="Times New Roman" w:cs="Times New Roman"/>
          <w:sz w:val="24"/>
          <w:szCs w:val="24"/>
        </w:rPr>
        <w:t>zaprimljena ranije.</w:t>
      </w:r>
    </w:p>
    <w:p w:rsidR="00A45ED7" w:rsidRDefault="00A45ED7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Povjerenstvo u zapisniku o pregledu i ocjeni ponuda predlaže odgovornoj osobi za odabir najpovoljnijeg ponuditelja.</w:t>
      </w:r>
    </w:p>
    <w:p w:rsidR="0079490A" w:rsidRDefault="00A45ED7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suglasnos</w:t>
      </w:r>
      <w:r w:rsidR="0079490A">
        <w:rPr>
          <w:rFonts w:ascii="Times New Roman" w:hAnsi="Times New Roman" w:cs="Times New Roman"/>
          <w:sz w:val="24"/>
          <w:szCs w:val="24"/>
        </w:rPr>
        <w:t>ti odgovorne osobe, potpisan i ovjeren zapisnik o pregledu i ocjeni ponuda šalje se redovnom poštom ili elektroničkim putem svim gospodarskim subjektima koji su dostavili ponude.</w:t>
      </w:r>
    </w:p>
    <w:p w:rsidR="0079490A" w:rsidRDefault="0079490A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odabira najpovoljnije ponude, sklapa se ugovor ili izdaje narudžbenica.</w:t>
      </w:r>
    </w:p>
    <w:p w:rsidR="0079490A" w:rsidRDefault="0079490A" w:rsidP="00FF7B6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664DA" w:rsidRDefault="0079490A" w:rsidP="007949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</w:t>
      </w:r>
    </w:p>
    <w:p w:rsidR="0079490A" w:rsidRDefault="0079490A" w:rsidP="007949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9490A" w:rsidRDefault="0079490A" w:rsidP="007949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79490A" w:rsidRDefault="0079490A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490A" w:rsidRDefault="0079490A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Općinski sud u Sisku zadržava pravo poništiti postupak jednostavne nabave, prije ili nakon roka za dostavu ponuda bez posebnog pisanog obrazloženja.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490A" w:rsidRDefault="0079490A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Narudžbenicu ili ugovor,  potpisuje odgovorna osoba Općinskog suda u Sisku.</w:t>
      </w:r>
    </w:p>
    <w:p w:rsidR="0079490A" w:rsidRDefault="0079490A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Općinski sud u Sisku je obvezan 4 godine od okončanja postupka čuvati potrebnu dokumentaciju za svaki pojedini postupak jednostavne nabave.</w:t>
      </w:r>
    </w:p>
    <w:p w:rsidR="0079490A" w:rsidRDefault="0079490A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Komunikacija između Općinskog suda u Sisku i gospodarskih subjekata može se odvijati putem redovne pošte, elektroničke pošte, telefonom, telefaksom ili kombinacijom navedenog.</w:t>
      </w:r>
    </w:p>
    <w:p w:rsidR="0079490A" w:rsidRDefault="0079490A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Poslove evidencije postupaka, koji se provode temeljem ovog Pravilnika, vodi se u sudskoj upravi Općinskog suda u Sisku.</w:t>
      </w:r>
    </w:p>
    <w:p w:rsidR="0079490A" w:rsidRDefault="0079490A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490A" w:rsidRDefault="0079490A" w:rsidP="007949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PRIJELAZNE I ZAVRŠNE ODREDBE</w:t>
      </w:r>
    </w:p>
    <w:p w:rsidR="0079490A" w:rsidRDefault="0079490A" w:rsidP="007949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9490A" w:rsidRDefault="0079490A" w:rsidP="0079490A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79490A" w:rsidRDefault="0079490A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490A" w:rsidRDefault="0079490A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Sve izmjene i dopune ovog Pravilnika donose se na isti način kao i ovaj Pravilnik.</w:t>
      </w:r>
    </w:p>
    <w:p w:rsidR="0079490A" w:rsidRDefault="0079490A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Pravilnik, kao i sve njegove daljnje izmjene i dopune, objavljuje se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stranici Općinskog suda u Sisku.</w:t>
      </w:r>
    </w:p>
    <w:p w:rsidR="005630CB" w:rsidRDefault="0079490A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30CB" w:rsidRDefault="005630CB" w:rsidP="005630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-4-</w:t>
      </w:r>
    </w:p>
    <w:p w:rsidR="005630CB" w:rsidRDefault="005630CB" w:rsidP="005630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630CB" w:rsidRDefault="005630CB" w:rsidP="005630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9490A" w:rsidRDefault="005630CB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490A">
        <w:rPr>
          <w:rFonts w:ascii="Times New Roman" w:hAnsi="Times New Roman" w:cs="Times New Roman"/>
          <w:sz w:val="24"/>
          <w:szCs w:val="24"/>
        </w:rPr>
        <w:t>Stupanjem na snagu ovog Pravilnika prestaje važiti Pravilnik o provedbi postupaka nabave bagatelne vrijednosti u Općinskom sudu u Sisku broj 20 Su-276/2014 od 19. ožujka 2014.</w:t>
      </w:r>
    </w:p>
    <w:p w:rsidR="005630CB" w:rsidRDefault="005630CB" w:rsidP="0079490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30CB" w:rsidRDefault="005630CB" w:rsidP="005630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5630CB" w:rsidRDefault="005630CB" w:rsidP="005630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630CB" w:rsidRDefault="005630CB" w:rsidP="005630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Pravilnik objavit će se na Internet stranici Općinskog suda u Sisku, a stupa na snagu danom donošenja.</w:t>
      </w:r>
    </w:p>
    <w:p w:rsidR="005630CB" w:rsidRDefault="005630CB" w:rsidP="005630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30CB" w:rsidRDefault="005630CB" w:rsidP="005630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30CB" w:rsidRDefault="005630CB" w:rsidP="005630C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630CB" w:rsidRDefault="005630CB" w:rsidP="005630CB">
      <w:pPr>
        <w:pStyle w:val="Bezproreda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suda</w:t>
      </w:r>
    </w:p>
    <w:p w:rsidR="005630CB" w:rsidRDefault="005630CB" w:rsidP="005630CB">
      <w:pPr>
        <w:pStyle w:val="Bezproreda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5630CB" w:rsidRPr="00C83089" w:rsidRDefault="005630CB" w:rsidP="005630CB">
      <w:pPr>
        <w:pStyle w:val="Bezproreda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Vera Bubaš</w:t>
      </w:r>
    </w:p>
    <w:sectPr w:rsidR="005630CB" w:rsidRPr="00C83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8B"/>
    <w:rsid w:val="000A64C6"/>
    <w:rsid w:val="0033606F"/>
    <w:rsid w:val="005630CB"/>
    <w:rsid w:val="0057388B"/>
    <w:rsid w:val="006B4AF0"/>
    <w:rsid w:val="006B50F9"/>
    <w:rsid w:val="0079490A"/>
    <w:rsid w:val="00A45ED7"/>
    <w:rsid w:val="00A664DA"/>
    <w:rsid w:val="00BC2C00"/>
    <w:rsid w:val="00C83089"/>
    <w:rsid w:val="00DB052E"/>
    <w:rsid w:val="00ED5C0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308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8308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5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5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7</cp:revision>
  <cp:lastPrinted>2017-02-15T13:32:00Z</cp:lastPrinted>
  <dcterms:created xsi:type="dcterms:W3CDTF">2017-02-14T09:19:00Z</dcterms:created>
  <dcterms:modified xsi:type="dcterms:W3CDTF">2017-02-15T13:33:00Z</dcterms:modified>
</cp:coreProperties>
</file>