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2E" w:rsidRPr="00306210" w:rsidRDefault="00DB052E" w:rsidP="003062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210" w:rsidRDefault="00A10601" w:rsidP="005D0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OTVORENIH VRATA UPRAVNOG SUDA U RIJECI 201</w:t>
      </w:r>
      <w:r w:rsidR="00190E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D1A" w:rsidRDefault="005D0D1A" w:rsidP="0030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obilježavanja Europskog dana pravosuđa</w:t>
      </w:r>
      <w:r w:rsidR="00230AE5">
        <w:rPr>
          <w:rFonts w:ascii="Times New Roman" w:hAnsi="Times New Roman" w:cs="Times New Roman"/>
          <w:sz w:val="24"/>
          <w:szCs w:val="24"/>
        </w:rPr>
        <w:t xml:space="preserve"> (25. listopada)</w:t>
      </w:r>
      <w:r>
        <w:rPr>
          <w:rFonts w:ascii="Times New Roman" w:hAnsi="Times New Roman" w:cs="Times New Roman"/>
          <w:sz w:val="24"/>
          <w:szCs w:val="24"/>
        </w:rPr>
        <w:t>, Upravni sud u Rijeci organizira</w:t>
      </w:r>
      <w:r w:rsidR="00D778C7">
        <w:rPr>
          <w:rFonts w:ascii="Times New Roman" w:hAnsi="Times New Roman" w:cs="Times New Roman"/>
          <w:sz w:val="24"/>
          <w:szCs w:val="24"/>
        </w:rPr>
        <w:t xml:space="preserve"> Dan otvorenih vrata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3AC">
        <w:rPr>
          <w:rFonts w:ascii="Times New Roman" w:hAnsi="Times New Roman" w:cs="Times New Roman"/>
          <w:sz w:val="24"/>
          <w:szCs w:val="24"/>
        </w:rPr>
        <w:t xml:space="preserve">u </w:t>
      </w:r>
      <w:r w:rsidR="00190EAA">
        <w:rPr>
          <w:rFonts w:ascii="Times New Roman" w:hAnsi="Times New Roman" w:cs="Times New Roman"/>
          <w:sz w:val="24"/>
          <w:szCs w:val="24"/>
        </w:rPr>
        <w:t>petak</w:t>
      </w:r>
      <w:r w:rsidR="00D778C7">
        <w:rPr>
          <w:rFonts w:ascii="Times New Roman" w:hAnsi="Times New Roman" w:cs="Times New Roman"/>
          <w:sz w:val="24"/>
          <w:szCs w:val="24"/>
        </w:rPr>
        <w:t xml:space="preserve">, </w:t>
      </w:r>
      <w:r w:rsidR="00D778C7" w:rsidRPr="008E3CBD">
        <w:rPr>
          <w:rFonts w:ascii="Times New Roman" w:hAnsi="Times New Roman" w:cs="Times New Roman"/>
          <w:sz w:val="24"/>
          <w:szCs w:val="24"/>
        </w:rPr>
        <w:t>2</w:t>
      </w:r>
      <w:r w:rsidR="001E23AC">
        <w:rPr>
          <w:rFonts w:ascii="Times New Roman" w:hAnsi="Times New Roman" w:cs="Times New Roman"/>
          <w:sz w:val="24"/>
          <w:szCs w:val="24"/>
        </w:rPr>
        <w:t>5. listopada 201</w:t>
      </w:r>
      <w:r w:rsidR="00190EAA">
        <w:rPr>
          <w:rFonts w:ascii="Times New Roman" w:hAnsi="Times New Roman" w:cs="Times New Roman"/>
          <w:sz w:val="24"/>
          <w:szCs w:val="24"/>
        </w:rPr>
        <w:t>9</w:t>
      </w:r>
      <w:r w:rsidR="00D778C7" w:rsidRPr="008E3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u vremenu od </w:t>
      </w:r>
      <w:r w:rsidR="00F46DB0">
        <w:rPr>
          <w:rFonts w:ascii="Times New Roman" w:hAnsi="Times New Roman" w:cs="Times New Roman"/>
          <w:sz w:val="24"/>
          <w:szCs w:val="24"/>
        </w:rPr>
        <w:t>10</w:t>
      </w:r>
      <w:r w:rsidR="00D778C7" w:rsidRPr="008E3CB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751EE" w:rsidRPr="008E3CBD">
        <w:rPr>
          <w:rFonts w:ascii="Times New Roman" w:hAnsi="Times New Roman" w:cs="Times New Roman"/>
          <w:sz w:val="24"/>
          <w:szCs w:val="24"/>
        </w:rPr>
        <w:t>1</w:t>
      </w:r>
      <w:r w:rsidR="00F46DB0">
        <w:rPr>
          <w:rFonts w:ascii="Times New Roman" w:hAnsi="Times New Roman" w:cs="Times New Roman"/>
          <w:sz w:val="24"/>
          <w:szCs w:val="24"/>
        </w:rPr>
        <w:t>3</w:t>
      </w:r>
      <w:r w:rsidR="007751EE" w:rsidRPr="008E3CBD">
        <w:rPr>
          <w:rFonts w:ascii="Times New Roman" w:hAnsi="Times New Roman" w:cs="Times New Roman"/>
          <w:sz w:val="24"/>
          <w:szCs w:val="24"/>
        </w:rPr>
        <w:t>,0</w:t>
      </w:r>
      <w:r w:rsidR="00D778C7" w:rsidRPr="008E3CBD">
        <w:rPr>
          <w:rFonts w:ascii="Times New Roman" w:hAnsi="Times New Roman" w:cs="Times New Roman"/>
          <w:sz w:val="24"/>
          <w:szCs w:val="24"/>
        </w:rPr>
        <w:t xml:space="preserve">0 </w:t>
      </w:r>
      <w:r w:rsidR="00D778C7">
        <w:rPr>
          <w:rFonts w:ascii="Times New Roman" w:hAnsi="Times New Roman" w:cs="Times New Roman"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D1A" w:rsidRDefault="005D0D1A" w:rsidP="0030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vremenu zainteres</w:t>
      </w:r>
      <w:r w:rsidR="00D778C7">
        <w:rPr>
          <w:rFonts w:ascii="Times New Roman" w:hAnsi="Times New Roman" w:cs="Times New Roman"/>
          <w:sz w:val="24"/>
          <w:szCs w:val="24"/>
        </w:rPr>
        <w:t>irani građani mogu</w:t>
      </w:r>
      <w:r w:rsidR="00F46DB0">
        <w:rPr>
          <w:rFonts w:ascii="Times New Roman" w:hAnsi="Times New Roman" w:cs="Times New Roman"/>
          <w:sz w:val="24"/>
          <w:szCs w:val="24"/>
        </w:rPr>
        <w:t>, u pratnji sudskih službenika,</w:t>
      </w:r>
      <w:r w:rsidR="00D778C7">
        <w:rPr>
          <w:rFonts w:ascii="Times New Roman" w:hAnsi="Times New Roman" w:cs="Times New Roman"/>
          <w:sz w:val="24"/>
          <w:szCs w:val="24"/>
        </w:rPr>
        <w:t xml:space="preserve"> razgledati</w:t>
      </w:r>
      <w:r w:rsidR="007751EE">
        <w:rPr>
          <w:rFonts w:ascii="Times New Roman" w:hAnsi="Times New Roman" w:cs="Times New Roman"/>
          <w:sz w:val="24"/>
          <w:szCs w:val="24"/>
        </w:rPr>
        <w:t xml:space="preserve"> prostor</w:t>
      </w:r>
      <w:r>
        <w:rPr>
          <w:rFonts w:ascii="Times New Roman" w:hAnsi="Times New Roman" w:cs="Times New Roman"/>
          <w:sz w:val="24"/>
          <w:szCs w:val="24"/>
        </w:rPr>
        <w:t xml:space="preserve"> Suda, te dobiti odgovore na pitanja o njegovu funkcioniranju. Pritom osoblje Suda posjetiteljima ne smije davati pravne savjete</w:t>
      </w:r>
      <w:r w:rsidR="00F46DB0">
        <w:rPr>
          <w:rFonts w:ascii="Times New Roman" w:hAnsi="Times New Roman" w:cs="Times New Roman"/>
          <w:sz w:val="24"/>
          <w:szCs w:val="24"/>
        </w:rPr>
        <w:t xml:space="preserve"> i mišljenja</w:t>
      </w:r>
      <w:r>
        <w:rPr>
          <w:rFonts w:ascii="Times New Roman" w:hAnsi="Times New Roman" w:cs="Times New Roman"/>
          <w:sz w:val="24"/>
          <w:szCs w:val="24"/>
        </w:rPr>
        <w:t>, niti informacije o konkretnim predmetima koji se rješavaju na Sudu.</w:t>
      </w:r>
    </w:p>
    <w:p w:rsidR="001E23AC" w:rsidRDefault="00CD41BD" w:rsidP="0030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g</w:t>
      </w:r>
      <w:r w:rsidR="005D0D1A">
        <w:rPr>
          <w:rFonts w:ascii="Times New Roman" w:hAnsi="Times New Roman" w:cs="Times New Roman"/>
          <w:sz w:val="24"/>
          <w:szCs w:val="24"/>
        </w:rPr>
        <w:t>rupne dolaske</w:t>
      </w:r>
      <w:r>
        <w:rPr>
          <w:rFonts w:ascii="Times New Roman" w:hAnsi="Times New Roman" w:cs="Times New Roman"/>
          <w:sz w:val="24"/>
          <w:szCs w:val="24"/>
        </w:rPr>
        <w:t xml:space="preserve"> unaprijed</w:t>
      </w:r>
      <w:r w:rsidR="005D0D1A">
        <w:rPr>
          <w:rFonts w:ascii="Times New Roman" w:hAnsi="Times New Roman" w:cs="Times New Roman"/>
          <w:sz w:val="24"/>
          <w:szCs w:val="24"/>
        </w:rPr>
        <w:t xml:space="preserve"> najavit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0D1A">
        <w:rPr>
          <w:rFonts w:ascii="Times New Roman" w:hAnsi="Times New Roman" w:cs="Times New Roman"/>
          <w:sz w:val="24"/>
          <w:szCs w:val="24"/>
        </w:rPr>
        <w:t xml:space="preserve"> putem elektroničke pošte, na adresu: </w:t>
      </w:r>
      <w:hyperlink r:id="rId4" w:history="1">
        <w:r w:rsidR="00BD7431" w:rsidRPr="00735C90">
          <w:rPr>
            <w:rStyle w:val="Hiperveza"/>
            <w:rFonts w:ascii="Times New Roman" w:hAnsi="Times New Roman" w:cs="Times New Roman"/>
            <w:sz w:val="24"/>
            <w:szCs w:val="24"/>
          </w:rPr>
          <w:t>info@usri.pravosudje.hr</w:t>
        </w:r>
      </w:hyperlink>
      <w:r w:rsidR="005D0D1A">
        <w:rPr>
          <w:rFonts w:ascii="Times New Roman" w:hAnsi="Times New Roman" w:cs="Times New Roman"/>
          <w:sz w:val="24"/>
          <w:szCs w:val="24"/>
        </w:rPr>
        <w:t xml:space="preserve"> .</w:t>
      </w:r>
      <w:r w:rsidR="00B75597">
        <w:rPr>
          <w:rFonts w:ascii="Times New Roman" w:hAnsi="Times New Roman" w:cs="Times New Roman"/>
          <w:sz w:val="24"/>
          <w:szCs w:val="24"/>
        </w:rPr>
        <w:t xml:space="preserve"> Pojedinačni posjetitelji bit će okupljeni u grupe, kada to bude bilo moguće.</w:t>
      </w:r>
      <w:r w:rsidR="001E23AC">
        <w:rPr>
          <w:rFonts w:ascii="Times New Roman" w:hAnsi="Times New Roman" w:cs="Times New Roman"/>
          <w:sz w:val="24"/>
          <w:szCs w:val="24"/>
        </w:rPr>
        <w:t xml:space="preserve"> Zaduženja za</w:t>
      </w:r>
      <w:r w:rsidR="008E3CBD">
        <w:rPr>
          <w:rFonts w:ascii="Times New Roman" w:hAnsi="Times New Roman" w:cs="Times New Roman"/>
          <w:sz w:val="24"/>
          <w:szCs w:val="24"/>
        </w:rPr>
        <w:t xml:space="preserve"> </w:t>
      </w:r>
      <w:r w:rsidR="001E23AC">
        <w:rPr>
          <w:rFonts w:ascii="Times New Roman" w:hAnsi="Times New Roman" w:cs="Times New Roman"/>
          <w:sz w:val="24"/>
          <w:szCs w:val="24"/>
        </w:rPr>
        <w:t>davanje informacija pojedinim grupama i pojedinačnim posjetiteljima određena su internim rasporedom Suda, te posjetitelji ne mogu tražiti kontakt s drugim sucima ili sudskim službenicima.</w:t>
      </w:r>
    </w:p>
    <w:p w:rsidR="00B75597" w:rsidRPr="00306210" w:rsidRDefault="00B75597" w:rsidP="0030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provedbe manifestacije vrijede uobičajeni standardi sigurnosnog pregleda na ulazu u Sud.</w:t>
      </w:r>
    </w:p>
    <w:p w:rsidR="00306210" w:rsidRPr="00306210" w:rsidRDefault="00306210" w:rsidP="0030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10" w:rsidRPr="00306210" w:rsidRDefault="00306210" w:rsidP="003062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210" w:rsidRPr="0030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10"/>
    <w:rsid w:val="00190EAA"/>
    <w:rsid w:val="001E23AC"/>
    <w:rsid w:val="00230AE5"/>
    <w:rsid w:val="00306210"/>
    <w:rsid w:val="005D0D1A"/>
    <w:rsid w:val="007737E4"/>
    <w:rsid w:val="007751EE"/>
    <w:rsid w:val="00825268"/>
    <w:rsid w:val="008D24D5"/>
    <w:rsid w:val="008E3CBD"/>
    <w:rsid w:val="00A10601"/>
    <w:rsid w:val="00B75597"/>
    <w:rsid w:val="00BD7431"/>
    <w:rsid w:val="00CD41BD"/>
    <w:rsid w:val="00D778C7"/>
    <w:rsid w:val="00DB052E"/>
    <w:rsid w:val="00DB31B7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7407-04AE-4D4E-BA7E-C60E845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sri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Snježana Jerman</cp:lastModifiedBy>
  <cp:revision>2</cp:revision>
  <dcterms:created xsi:type="dcterms:W3CDTF">2019-10-24T07:07:00Z</dcterms:created>
  <dcterms:modified xsi:type="dcterms:W3CDTF">2019-10-24T07:07:00Z</dcterms:modified>
</cp:coreProperties>
</file>