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C6" w:rsidRDefault="004B24FD" w:rsidP="00E258C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17 Su-47/2020</w:t>
      </w:r>
    </w:p>
    <w:p w:rsidR="00E258C6" w:rsidRPr="009F100D" w:rsidRDefault="004B24FD" w:rsidP="00E258C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F100D">
        <w:rPr>
          <w:rFonts w:ascii="Times New Roman" w:hAnsi="Times New Roman" w:cs="Times New Roman"/>
          <w:b/>
          <w:sz w:val="24"/>
          <w:szCs w:val="24"/>
        </w:rPr>
        <w:t>OPĆINSKI SUD U VARAŽDINU</w:t>
      </w:r>
    </w:p>
    <w:p w:rsidR="00E258C6" w:rsidRPr="009F100D" w:rsidRDefault="004B24FD" w:rsidP="00E258C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F100D">
        <w:rPr>
          <w:rFonts w:ascii="Times New Roman" w:hAnsi="Times New Roman" w:cs="Times New Roman"/>
          <w:b/>
          <w:sz w:val="24"/>
          <w:szCs w:val="24"/>
        </w:rPr>
        <w:t xml:space="preserve"> 42000 Varaždin</w:t>
      </w:r>
    </w:p>
    <w:p w:rsidR="00C90825" w:rsidRPr="009F100D" w:rsidRDefault="00C90825" w:rsidP="00C9082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F100D">
        <w:rPr>
          <w:rFonts w:ascii="Times New Roman" w:hAnsi="Times New Roman" w:cs="Times New Roman"/>
          <w:b/>
          <w:sz w:val="24"/>
          <w:szCs w:val="24"/>
        </w:rPr>
        <w:t xml:space="preserve"> Braće Radića </w:t>
      </w:r>
      <w:r w:rsidR="002A52EB" w:rsidRPr="009F100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90825" w:rsidRPr="009F100D" w:rsidRDefault="00C90825" w:rsidP="00415A1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00D">
        <w:rPr>
          <w:rFonts w:ascii="Times New Roman" w:hAnsi="Times New Roman" w:cs="Times New Roman"/>
          <w:b/>
          <w:sz w:val="24"/>
          <w:szCs w:val="24"/>
        </w:rPr>
        <w:t>Razina: 11</w:t>
      </w:r>
    </w:p>
    <w:p w:rsidR="00C90825" w:rsidRPr="009F100D" w:rsidRDefault="00C90825" w:rsidP="00415A1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00D">
        <w:rPr>
          <w:rFonts w:ascii="Times New Roman" w:hAnsi="Times New Roman" w:cs="Times New Roman"/>
          <w:b/>
          <w:sz w:val="24"/>
          <w:szCs w:val="24"/>
        </w:rPr>
        <w:t>Razdjel:110</w:t>
      </w:r>
    </w:p>
    <w:p w:rsidR="00C90825" w:rsidRPr="009F100D" w:rsidRDefault="00C90825" w:rsidP="00415A1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00D">
        <w:rPr>
          <w:rFonts w:ascii="Times New Roman" w:hAnsi="Times New Roman" w:cs="Times New Roman"/>
          <w:b/>
          <w:sz w:val="24"/>
          <w:szCs w:val="24"/>
        </w:rPr>
        <w:t>Broj RKP-a: 4366</w:t>
      </w:r>
    </w:p>
    <w:p w:rsidR="00C90825" w:rsidRPr="009F100D" w:rsidRDefault="00C90825" w:rsidP="00415A1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00D">
        <w:rPr>
          <w:rFonts w:ascii="Times New Roman" w:hAnsi="Times New Roman" w:cs="Times New Roman"/>
          <w:b/>
          <w:sz w:val="24"/>
          <w:szCs w:val="24"/>
        </w:rPr>
        <w:t>Matični broj: 03006697</w:t>
      </w:r>
    </w:p>
    <w:p w:rsidR="00C90825" w:rsidRPr="009F100D" w:rsidRDefault="00C90825" w:rsidP="00415A1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00D">
        <w:rPr>
          <w:rFonts w:ascii="Times New Roman" w:hAnsi="Times New Roman" w:cs="Times New Roman"/>
          <w:b/>
          <w:sz w:val="24"/>
          <w:szCs w:val="24"/>
        </w:rPr>
        <w:t>OIB: 14828046348</w:t>
      </w:r>
    </w:p>
    <w:p w:rsidR="00C90825" w:rsidRPr="009F100D" w:rsidRDefault="00C90825" w:rsidP="00415A1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00D">
        <w:rPr>
          <w:rFonts w:ascii="Times New Roman" w:hAnsi="Times New Roman" w:cs="Times New Roman"/>
          <w:b/>
          <w:sz w:val="24"/>
          <w:szCs w:val="24"/>
        </w:rPr>
        <w:t>Šifra djelatnosti: 8423</w:t>
      </w:r>
    </w:p>
    <w:p w:rsidR="004B24FD" w:rsidRPr="009F100D" w:rsidRDefault="002A52EB" w:rsidP="00415A1F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0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1362E8" w:rsidRPr="009F100D" w:rsidRDefault="004B24FD" w:rsidP="009F100D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100D">
        <w:rPr>
          <w:rFonts w:ascii="Times New Roman" w:hAnsi="Times New Roman" w:cs="Times New Roman"/>
          <w:b/>
          <w:sz w:val="24"/>
          <w:szCs w:val="24"/>
        </w:rPr>
        <w:t>Oznaka razdoblja : 2019-12</w:t>
      </w:r>
    </w:p>
    <w:p w:rsidR="001362E8" w:rsidRPr="001362E8" w:rsidRDefault="001362E8" w:rsidP="00E258C6">
      <w:pPr>
        <w:pStyle w:val="Bezproreda"/>
        <w:jc w:val="both"/>
        <w:rPr>
          <w:rFonts w:ascii="Times New Roman" w:hAnsi="Times New Roman" w:cs="Times New Roman"/>
          <w:sz w:val="36"/>
          <w:szCs w:val="36"/>
        </w:rPr>
      </w:pPr>
    </w:p>
    <w:p w:rsidR="004B24FD" w:rsidRPr="009F100D" w:rsidRDefault="004B24FD" w:rsidP="004B24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362E8" w:rsidRPr="009F100D" w:rsidRDefault="001362E8" w:rsidP="001362E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00D">
        <w:rPr>
          <w:rFonts w:ascii="Times New Roman" w:hAnsi="Times New Roman" w:cs="Times New Roman"/>
          <w:b/>
          <w:sz w:val="28"/>
          <w:szCs w:val="28"/>
        </w:rPr>
        <w:t>BILJEŠKE UZ FINANCIJSKE IZVJEŠTAJE</w:t>
      </w:r>
    </w:p>
    <w:p w:rsidR="001362E8" w:rsidRPr="009F100D" w:rsidRDefault="001362E8" w:rsidP="001362E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00D">
        <w:rPr>
          <w:rFonts w:ascii="Times New Roman" w:hAnsi="Times New Roman" w:cs="Times New Roman"/>
          <w:b/>
          <w:sz w:val="28"/>
          <w:szCs w:val="28"/>
        </w:rPr>
        <w:t>ZA 2019. GODINU</w:t>
      </w:r>
    </w:p>
    <w:p w:rsidR="00B200D1" w:rsidRPr="009F100D" w:rsidRDefault="00B200D1" w:rsidP="001362E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00D">
        <w:rPr>
          <w:rFonts w:ascii="Times New Roman" w:hAnsi="Times New Roman" w:cs="Times New Roman"/>
          <w:b/>
          <w:sz w:val="28"/>
          <w:szCs w:val="28"/>
        </w:rPr>
        <w:t>DOPUNA</w:t>
      </w:r>
    </w:p>
    <w:p w:rsidR="00B200D1" w:rsidRPr="009F100D" w:rsidRDefault="00B200D1" w:rsidP="00353FF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104F48" w:rsidRPr="009F100D" w:rsidRDefault="00104F48" w:rsidP="00353F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104F48" w:rsidRPr="009F100D" w:rsidRDefault="00B200D1" w:rsidP="00353F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9F100D">
        <w:rPr>
          <w:rFonts w:ascii="Times New Roman" w:hAnsi="Times New Roman" w:cs="Times New Roman"/>
          <w:b/>
          <w:sz w:val="28"/>
          <w:szCs w:val="28"/>
        </w:rPr>
        <w:t xml:space="preserve">BILJEŠKE UZ OBRASCE BILANCA I </w:t>
      </w:r>
      <w:r w:rsidRPr="00A96006">
        <w:rPr>
          <w:rFonts w:ascii="Times New Roman" w:hAnsi="Times New Roman" w:cs="Times New Roman"/>
          <w:b/>
          <w:sz w:val="28"/>
          <w:szCs w:val="28"/>
        </w:rPr>
        <w:t>OBVEZE</w:t>
      </w:r>
      <w:r w:rsidR="00A96006" w:rsidRPr="00A96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00D1" w:rsidRPr="00B200D1" w:rsidRDefault="00B200D1" w:rsidP="00353FF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B200D1" w:rsidRPr="00B200D1" w:rsidRDefault="00B200D1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00D1">
        <w:rPr>
          <w:rFonts w:ascii="Times New Roman" w:hAnsi="Times New Roman" w:cs="Times New Roman"/>
          <w:sz w:val="24"/>
          <w:szCs w:val="24"/>
        </w:rPr>
        <w:t xml:space="preserve">Prema uputi Ministarstva financija </w:t>
      </w:r>
      <w:r>
        <w:rPr>
          <w:rFonts w:ascii="Times New Roman" w:hAnsi="Times New Roman" w:cs="Times New Roman"/>
          <w:sz w:val="24"/>
          <w:szCs w:val="24"/>
        </w:rPr>
        <w:t xml:space="preserve">od 31.01.2020. </w:t>
      </w:r>
      <w:r w:rsidRPr="00B200D1">
        <w:rPr>
          <w:rFonts w:ascii="Times New Roman" w:hAnsi="Times New Roman" w:cs="Times New Roman"/>
          <w:sz w:val="24"/>
          <w:szCs w:val="24"/>
        </w:rPr>
        <w:t>iz stanja 01.01.2019. u obrascu Bilanca isključena je preuzeta imovina, obveze i rezultat poslovanja preuzetog Prekršajnog suda (podatak se odnosi samo na Općinski sud).</w:t>
      </w:r>
    </w:p>
    <w:p w:rsidR="00B200D1" w:rsidRDefault="00B200D1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200D1">
        <w:rPr>
          <w:rFonts w:ascii="Times New Roman" w:hAnsi="Times New Roman" w:cs="Times New Roman"/>
          <w:sz w:val="24"/>
          <w:szCs w:val="24"/>
        </w:rPr>
        <w:t>Stanje obveza na dan 01.01.2019. je stanje obveza samo Općinskog suda, bez obve</w:t>
      </w:r>
      <w:r>
        <w:rPr>
          <w:rFonts w:ascii="Times New Roman" w:hAnsi="Times New Roman" w:cs="Times New Roman"/>
          <w:sz w:val="24"/>
          <w:szCs w:val="24"/>
        </w:rPr>
        <w:t>za preuzetog Prekršajnog suda.</w:t>
      </w:r>
    </w:p>
    <w:p w:rsidR="00B200D1" w:rsidRPr="009F100D" w:rsidRDefault="00B200D1" w:rsidP="00353FFD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200D1" w:rsidRPr="009F100D" w:rsidRDefault="009F100D" w:rsidP="00353FFD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9F100D">
        <w:rPr>
          <w:rFonts w:ascii="Times New Roman" w:hAnsi="Times New Roman" w:cs="Times New Roman"/>
          <w:b/>
          <w:sz w:val="28"/>
          <w:szCs w:val="28"/>
        </w:rPr>
        <w:t>BILJEŠKA UZ OBRAZAC PR-RAS</w:t>
      </w:r>
      <w:r w:rsidR="00A96006">
        <w:rPr>
          <w:rFonts w:ascii="Times New Roman" w:hAnsi="Times New Roman" w:cs="Times New Roman"/>
          <w:b/>
          <w:sz w:val="28"/>
          <w:szCs w:val="28"/>
        </w:rPr>
        <w:t xml:space="preserve"> – ostvareno u prethodnom razdoblju</w:t>
      </w:r>
    </w:p>
    <w:p w:rsidR="00104F48" w:rsidRDefault="00104F48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100D" w:rsidRDefault="009F100D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-AOP 635- Višak prihoda i primitaka raspoloživ u sljedećem razdoblju</w:t>
      </w:r>
    </w:p>
    <w:p w:rsidR="009F100D" w:rsidRDefault="009F100D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F100D" w:rsidRDefault="009F100D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-višak se odnosi samo na Općinski sud s obzirom da se podaci Prekršajnog suda, prema uputi, nisu pribrajali</w:t>
      </w:r>
    </w:p>
    <w:p w:rsidR="009F100D" w:rsidRDefault="009F100D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-manjak prihoda poslovanja koji je prikazan na tom AOP-u je razlika između viška Općinskog suda i manjka Prekršajnog suda (vidi bilješku uz AOP 233, AOP 235 i AOP 238 </w:t>
      </w:r>
      <w:r w:rsidR="00636C0B">
        <w:rPr>
          <w:rFonts w:ascii="Times New Roman" w:hAnsi="Times New Roman" w:cs="Times New Roman"/>
          <w:sz w:val="24"/>
          <w:szCs w:val="24"/>
        </w:rPr>
        <w:t>– Bilanca)</w:t>
      </w:r>
    </w:p>
    <w:p w:rsidR="00636C0B" w:rsidRDefault="00636C0B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-višak prihoda Općinski sud</w:t>
      </w:r>
      <w:r w:rsidR="00A96006">
        <w:rPr>
          <w:rFonts w:ascii="Times New Roman" w:hAnsi="Times New Roman" w:cs="Times New Roman"/>
          <w:sz w:val="24"/>
          <w:szCs w:val="24"/>
        </w:rPr>
        <w:t xml:space="preserve"> 01.01.2019.</w:t>
      </w:r>
      <w:r>
        <w:rPr>
          <w:rFonts w:ascii="Times New Roman" w:hAnsi="Times New Roman" w:cs="Times New Roman"/>
          <w:sz w:val="24"/>
          <w:szCs w:val="24"/>
        </w:rPr>
        <w:t xml:space="preserve">      = 23.636</w:t>
      </w:r>
      <w:r w:rsidR="00E059E4">
        <w:rPr>
          <w:rFonts w:ascii="Times New Roman" w:hAnsi="Times New Roman" w:cs="Times New Roman"/>
          <w:sz w:val="24"/>
          <w:szCs w:val="24"/>
        </w:rPr>
        <w:t xml:space="preserve"> – prikazan u obrascu</w:t>
      </w:r>
    </w:p>
    <w:p w:rsidR="00636C0B" w:rsidRDefault="00636C0B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-manjak prihoda Prekršajni sud</w:t>
      </w:r>
      <w:r w:rsidR="00A96006">
        <w:rPr>
          <w:rFonts w:ascii="Times New Roman" w:hAnsi="Times New Roman" w:cs="Times New Roman"/>
          <w:sz w:val="24"/>
          <w:szCs w:val="24"/>
        </w:rPr>
        <w:t xml:space="preserve"> 01.01.2019.</w:t>
      </w:r>
      <w:r>
        <w:rPr>
          <w:rFonts w:ascii="Times New Roman" w:hAnsi="Times New Roman" w:cs="Times New Roman"/>
          <w:sz w:val="24"/>
          <w:szCs w:val="24"/>
        </w:rPr>
        <w:t xml:space="preserve"> = 26.080</w:t>
      </w:r>
      <w:r w:rsidR="00E059E4">
        <w:rPr>
          <w:rFonts w:ascii="Times New Roman" w:hAnsi="Times New Roman" w:cs="Times New Roman"/>
          <w:sz w:val="24"/>
          <w:szCs w:val="24"/>
        </w:rPr>
        <w:t xml:space="preserve"> – nije prikazan u obrascu</w:t>
      </w:r>
    </w:p>
    <w:p w:rsidR="00A96006" w:rsidRDefault="00A96006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</w:t>
      </w:r>
      <w:r w:rsidR="00E059E4">
        <w:rPr>
          <w:rFonts w:ascii="Times New Roman" w:hAnsi="Times New Roman" w:cs="Times New Roman"/>
          <w:sz w:val="24"/>
          <w:szCs w:val="24"/>
        </w:rPr>
        <w:t>anjak prihoda poslovanja                            =2.444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9E4">
        <w:rPr>
          <w:rFonts w:ascii="Times New Roman" w:hAnsi="Times New Roman" w:cs="Times New Roman"/>
          <w:sz w:val="24"/>
          <w:szCs w:val="24"/>
        </w:rPr>
        <w:t xml:space="preserve"> koji iznos je prikazan na AOP-u 634 </w:t>
      </w:r>
    </w:p>
    <w:p w:rsidR="00E059E4" w:rsidRDefault="00E059E4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za izvještajno razdoblje.</w:t>
      </w:r>
    </w:p>
    <w:p w:rsidR="0057371C" w:rsidRDefault="0057371C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-ukupni rezultat poslovanja za izvještajno razdoblje objašnjen je u osnovnim bilješkama</w:t>
      </w:r>
    </w:p>
    <w:p w:rsidR="00F12140" w:rsidRPr="00465AD7" w:rsidRDefault="00F12140" w:rsidP="00353FF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7C6E" w:rsidRDefault="00832BAF" w:rsidP="0057371C">
      <w:pPr>
        <w:pStyle w:val="Bezproreda"/>
        <w:tabs>
          <w:tab w:val="left" w:pos="1365"/>
        </w:tabs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57371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098D528D" wp14:editId="0DA49290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28800" cy="108712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alnar_potpis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14A" w:rsidRPr="0057371C" w:rsidRDefault="0057371C" w:rsidP="0057371C">
      <w:pPr>
        <w:pStyle w:val="Bezproreda"/>
        <w:tabs>
          <w:tab w:val="left" w:pos="136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7371C">
        <w:rPr>
          <w:rFonts w:ascii="Times New Roman" w:hAnsi="Times New Roman" w:cs="Times New Roman"/>
          <w:sz w:val="24"/>
          <w:szCs w:val="24"/>
        </w:rPr>
        <w:t xml:space="preserve">Varaždin, 31. </w:t>
      </w:r>
      <w:r w:rsidR="00335C9E">
        <w:rPr>
          <w:rFonts w:ascii="Times New Roman" w:hAnsi="Times New Roman" w:cs="Times New Roman"/>
          <w:sz w:val="24"/>
          <w:szCs w:val="24"/>
        </w:rPr>
        <w:t>s</w:t>
      </w:r>
      <w:r w:rsidRPr="0057371C">
        <w:rPr>
          <w:rFonts w:ascii="Times New Roman" w:hAnsi="Times New Roman" w:cs="Times New Roman"/>
          <w:sz w:val="24"/>
          <w:szCs w:val="24"/>
        </w:rPr>
        <w:t>iječnja 2020.</w:t>
      </w:r>
    </w:p>
    <w:p w:rsidR="00B200D1" w:rsidRDefault="00B200D1" w:rsidP="00D7069B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8F6AE2" w:rsidRPr="00465AD7" w:rsidRDefault="008F6AE2" w:rsidP="00127DC4">
      <w:pPr>
        <w:pStyle w:val="Bezproreda"/>
        <w:tabs>
          <w:tab w:val="left" w:pos="1365"/>
          <w:tab w:val="left" w:pos="39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E0CE9" w:rsidRPr="005E5087" w:rsidRDefault="008E0CE9" w:rsidP="005E5087">
      <w:pPr>
        <w:pStyle w:val="Bezproreda"/>
        <w:tabs>
          <w:tab w:val="left" w:pos="1365"/>
          <w:tab w:val="left" w:pos="3900"/>
        </w:tabs>
        <w:rPr>
          <w:rFonts w:ascii="Times New Roman" w:hAnsi="Times New Roman" w:cs="Times New Roman"/>
          <w:sz w:val="24"/>
          <w:szCs w:val="24"/>
        </w:rPr>
      </w:pPr>
    </w:p>
    <w:sectPr w:rsidR="008E0CE9" w:rsidRPr="005E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09F" w:rsidRDefault="0000509F" w:rsidP="005E5087">
      <w:pPr>
        <w:spacing w:after="0" w:line="240" w:lineRule="auto"/>
      </w:pPr>
      <w:r>
        <w:separator/>
      </w:r>
    </w:p>
  </w:endnote>
  <w:endnote w:type="continuationSeparator" w:id="0">
    <w:p w:rsidR="0000509F" w:rsidRDefault="0000509F" w:rsidP="005E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09F" w:rsidRDefault="0000509F" w:rsidP="005E5087">
      <w:pPr>
        <w:spacing w:after="0" w:line="240" w:lineRule="auto"/>
      </w:pPr>
      <w:r>
        <w:separator/>
      </w:r>
    </w:p>
  </w:footnote>
  <w:footnote w:type="continuationSeparator" w:id="0">
    <w:p w:rsidR="0000509F" w:rsidRDefault="0000509F" w:rsidP="005E5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7D39"/>
    <w:multiLevelType w:val="hybridMultilevel"/>
    <w:tmpl w:val="19CCF79E"/>
    <w:lvl w:ilvl="0" w:tplc="E5EE8D9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40921"/>
    <w:multiLevelType w:val="hybridMultilevel"/>
    <w:tmpl w:val="8D22C512"/>
    <w:lvl w:ilvl="0" w:tplc="6694A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F14A6"/>
    <w:multiLevelType w:val="hybridMultilevel"/>
    <w:tmpl w:val="4CC494D8"/>
    <w:lvl w:ilvl="0" w:tplc="BB261B28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97389"/>
    <w:multiLevelType w:val="hybridMultilevel"/>
    <w:tmpl w:val="F42E281E"/>
    <w:lvl w:ilvl="0" w:tplc="8A567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F55C7"/>
    <w:multiLevelType w:val="hybridMultilevel"/>
    <w:tmpl w:val="F0E081BC"/>
    <w:lvl w:ilvl="0" w:tplc="5664B5C6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8792D"/>
    <w:multiLevelType w:val="hybridMultilevel"/>
    <w:tmpl w:val="21C048EE"/>
    <w:lvl w:ilvl="0" w:tplc="48C635C4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80812"/>
    <w:multiLevelType w:val="hybridMultilevel"/>
    <w:tmpl w:val="9468DD5E"/>
    <w:lvl w:ilvl="0" w:tplc="B2921B5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F1058"/>
    <w:multiLevelType w:val="hybridMultilevel"/>
    <w:tmpl w:val="BD34053A"/>
    <w:lvl w:ilvl="0" w:tplc="7B2E2B3A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E006F"/>
    <w:multiLevelType w:val="hybridMultilevel"/>
    <w:tmpl w:val="ACCEE51A"/>
    <w:lvl w:ilvl="0" w:tplc="A118BCB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141F1"/>
    <w:multiLevelType w:val="hybridMultilevel"/>
    <w:tmpl w:val="4E28C996"/>
    <w:lvl w:ilvl="0" w:tplc="6D14254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FD"/>
    <w:rsid w:val="000009D1"/>
    <w:rsid w:val="00004173"/>
    <w:rsid w:val="0000509F"/>
    <w:rsid w:val="0001640E"/>
    <w:rsid w:val="00091D6A"/>
    <w:rsid w:val="000D73D3"/>
    <w:rsid w:val="000F6181"/>
    <w:rsid w:val="00104F48"/>
    <w:rsid w:val="00110994"/>
    <w:rsid w:val="0011720B"/>
    <w:rsid w:val="00127DC4"/>
    <w:rsid w:val="001362E8"/>
    <w:rsid w:val="00172EC4"/>
    <w:rsid w:val="001838AA"/>
    <w:rsid w:val="001C5F1C"/>
    <w:rsid w:val="001F7CC7"/>
    <w:rsid w:val="0021166A"/>
    <w:rsid w:val="002620D3"/>
    <w:rsid w:val="002702C1"/>
    <w:rsid w:val="002965DB"/>
    <w:rsid w:val="002A52EB"/>
    <w:rsid w:val="002B2C87"/>
    <w:rsid w:val="002B7C6E"/>
    <w:rsid w:val="002C50C5"/>
    <w:rsid w:val="002D1947"/>
    <w:rsid w:val="00330FD7"/>
    <w:rsid w:val="00335C9E"/>
    <w:rsid w:val="00351552"/>
    <w:rsid w:val="00353FFD"/>
    <w:rsid w:val="00385784"/>
    <w:rsid w:val="00391654"/>
    <w:rsid w:val="003B114A"/>
    <w:rsid w:val="003F0173"/>
    <w:rsid w:val="00415A1F"/>
    <w:rsid w:val="004162C0"/>
    <w:rsid w:val="00447264"/>
    <w:rsid w:val="00465AD7"/>
    <w:rsid w:val="00466515"/>
    <w:rsid w:val="004B24FD"/>
    <w:rsid w:val="004F4EDD"/>
    <w:rsid w:val="0050003D"/>
    <w:rsid w:val="0053169A"/>
    <w:rsid w:val="005520FD"/>
    <w:rsid w:val="0057348F"/>
    <w:rsid w:val="0057371C"/>
    <w:rsid w:val="00582712"/>
    <w:rsid w:val="005A1E3D"/>
    <w:rsid w:val="005E5087"/>
    <w:rsid w:val="005E6CC9"/>
    <w:rsid w:val="00602739"/>
    <w:rsid w:val="00636C0B"/>
    <w:rsid w:val="00644202"/>
    <w:rsid w:val="006661A7"/>
    <w:rsid w:val="006766EE"/>
    <w:rsid w:val="00686B27"/>
    <w:rsid w:val="006B4A9C"/>
    <w:rsid w:val="006D6F80"/>
    <w:rsid w:val="006F3DF7"/>
    <w:rsid w:val="007515D4"/>
    <w:rsid w:val="00765B53"/>
    <w:rsid w:val="007A15E1"/>
    <w:rsid w:val="00823A2D"/>
    <w:rsid w:val="00832BAF"/>
    <w:rsid w:val="008724B7"/>
    <w:rsid w:val="008E0CE9"/>
    <w:rsid w:val="008F6AE2"/>
    <w:rsid w:val="0094010B"/>
    <w:rsid w:val="00966722"/>
    <w:rsid w:val="009B186F"/>
    <w:rsid w:val="009F100D"/>
    <w:rsid w:val="009F5F50"/>
    <w:rsid w:val="00A07BDD"/>
    <w:rsid w:val="00A96006"/>
    <w:rsid w:val="00AA5E90"/>
    <w:rsid w:val="00AC5B3C"/>
    <w:rsid w:val="00AD40C9"/>
    <w:rsid w:val="00AD6194"/>
    <w:rsid w:val="00B15742"/>
    <w:rsid w:val="00B200D1"/>
    <w:rsid w:val="00B7744E"/>
    <w:rsid w:val="00BD2F79"/>
    <w:rsid w:val="00C02350"/>
    <w:rsid w:val="00C51BD3"/>
    <w:rsid w:val="00C53D49"/>
    <w:rsid w:val="00C90825"/>
    <w:rsid w:val="00CD0146"/>
    <w:rsid w:val="00CD288E"/>
    <w:rsid w:val="00CF0185"/>
    <w:rsid w:val="00D30775"/>
    <w:rsid w:val="00D56720"/>
    <w:rsid w:val="00D6294B"/>
    <w:rsid w:val="00D639B9"/>
    <w:rsid w:val="00D7069B"/>
    <w:rsid w:val="00D83D91"/>
    <w:rsid w:val="00D94B39"/>
    <w:rsid w:val="00DD5991"/>
    <w:rsid w:val="00E05470"/>
    <w:rsid w:val="00E059E4"/>
    <w:rsid w:val="00E160C3"/>
    <w:rsid w:val="00E258C6"/>
    <w:rsid w:val="00F1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24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D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5087"/>
  </w:style>
  <w:style w:type="paragraph" w:styleId="Podnoje">
    <w:name w:val="footer"/>
    <w:basedOn w:val="Normal"/>
    <w:link w:val="PodnojeChar"/>
    <w:uiPriority w:val="99"/>
    <w:unhideWhenUsed/>
    <w:rsid w:val="005E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B24F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7D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5087"/>
  </w:style>
  <w:style w:type="paragraph" w:styleId="Podnoje">
    <w:name w:val="footer"/>
    <w:basedOn w:val="Normal"/>
    <w:link w:val="PodnojeChar"/>
    <w:uiPriority w:val="99"/>
    <w:unhideWhenUsed/>
    <w:rsid w:val="005E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Đurđa Rožman</dc:creator>
  <cp:lastModifiedBy>Đurđa Rožman</cp:lastModifiedBy>
  <cp:revision>2</cp:revision>
  <cp:lastPrinted>2020-01-31T11:36:00Z</cp:lastPrinted>
  <dcterms:created xsi:type="dcterms:W3CDTF">2020-01-31T11:45:00Z</dcterms:created>
  <dcterms:modified xsi:type="dcterms:W3CDTF">2020-01-31T11:45:00Z</dcterms:modified>
</cp:coreProperties>
</file>