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21" w:rsidRDefault="00067721" w:rsidP="00602EFD"/>
    <w:p w:rsidR="00002A50" w:rsidRDefault="00002A50" w:rsidP="00602EFD"/>
    <w:p w:rsidR="00DA10E6" w:rsidRDefault="008210C3" w:rsidP="00DA10E6">
      <w:pPr>
        <w:jc w:val="center"/>
      </w:pPr>
      <w:r>
        <w:t>OBAVIJEST PONUDITELJIMA</w:t>
      </w:r>
    </w:p>
    <w:p w:rsidR="00D17731" w:rsidRDefault="00D17731" w:rsidP="00DA10E6">
      <w:pPr>
        <w:jc w:val="center"/>
      </w:pPr>
    </w:p>
    <w:p w:rsidR="00D17731" w:rsidRDefault="00D17731" w:rsidP="00DA10E6">
      <w:pPr>
        <w:jc w:val="center"/>
      </w:pPr>
    </w:p>
    <w:p w:rsidR="00D17731" w:rsidRDefault="00D17731" w:rsidP="00DA10E6">
      <w:pPr>
        <w:jc w:val="center"/>
      </w:pPr>
      <w:r>
        <w:t>Postupak jednostavne nabave robe-tonera,  CPV oznake -30125110</w:t>
      </w:r>
    </w:p>
    <w:p w:rsidR="008210C3" w:rsidRDefault="008210C3" w:rsidP="00DA10E6">
      <w:pPr>
        <w:jc w:val="center"/>
      </w:pPr>
    </w:p>
    <w:p w:rsidR="00DA10E6" w:rsidRDefault="00DA10E6" w:rsidP="00602EFD"/>
    <w:p w:rsidR="00D17731" w:rsidRDefault="00D17731" w:rsidP="00602EFD">
      <w:r>
        <w:t xml:space="preserve">Obavještavaju se ponuditelji zainteresirani za </w:t>
      </w:r>
      <w:r w:rsidR="00902C2B">
        <w:t>d</w:t>
      </w:r>
      <w:r>
        <w:t>ostavu Ponude temeljem pokrenutog  postupka jednostavne nabave robe-tonera Općinskog suda u Splitu 41 Su-2264/20 od 24. prosinca 2020</w:t>
      </w:r>
    </w:p>
    <w:p w:rsidR="00D17731" w:rsidRDefault="00D17731" w:rsidP="00602EFD">
      <w:r>
        <w:t>da u Prilogu 2- Troškovnik-Tehničke specifikacije , u stupcu 6</w:t>
      </w:r>
      <w:r w:rsidR="00902C2B">
        <w:t xml:space="preserve"> – Brojčana i slovna oznaka artikla te naziv proizvođača ponuđenog OEM  artikla mogu </w:t>
      </w:r>
      <w:r>
        <w:t xml:space="preserve"> </w:t>
      </w:r>
      <w:r w:rsidR="00902C2B">
        <w:t>ponuditi zamjenski  jednakovrijedan artikl.</w:t>
      </w:r>
    </w:p>
    <w:p w:rsidR="00902C2B" w:rsidRDefault="00902C2B" w:rsidP="00602EFD"/>
    <w:p w:rsidR="00902C2B" w:rsidRDefault="00902C2B" w:rsidP="00602EFD"/>
    <w:p w:rsidR="00902C2B" w:rsidRDefault="00902C2B" w:rsidP="00602EFD"/>
    <w:p w:rsidR="00902C2B" w:rsidRDefault="00902C2B" w:rsidP="00602EFD"/>
    <w:p w:rsidR="00902C2B" w:rsidRDefault="00902C2B" w:rsidP="00902C2B">
      <w:pPr>
        <w:jc w:val="right"/>
      </w:pPr>
      <w:r>
        <w:tab/>
        <w:t>OPĆINSKI SUD U SPLITU</w:t>
      </w:r>
    </w:p>
    <w:p w:rsidR="00902C2B" w:rsidRDefault="00902C2B" w:rsidP="00902C2B">
      <w:pPr>
        <w:jc w:val="right"/>
      </w:pPr>
      <w:r>
        <w:t>KOMISIJA ZA PROVEDBU POSTUPKA JEDNOSTAVNE NABAVE</w:t>
      </w:r>
    </w:p>
    <w:p w:rsidR="00902C2B" w:rsidRDefault="00902C2B"/>
    <w:sectPr w:rsidR="0090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56243"/>
    <w:multiLevelType w:val="hybridMultilevel"/>
    <w:tmpl w:val="A45C01DE"/>
    <w:lvl w:ilvl="0" w:tplc="6C428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EA57CF"/>
    <w:multiLevelType w:val="hybridMultilevel"/>
    <w:tmpl w:val="6958DDEC"/>
    <w:lvl w:ilvl="0" w:tplc="AB460DE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5F1272"/>
    <w:multiLevelType w:val="hybridMultilevel"/>
    <w:tmpl w:val="26BC64DC"/>
    <w:lvl w:ilvl="0" w:tplc="425E753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30B3CBF"/>
    <w:multiLevelType w:val="hybridMultilevel"/>
    <w:tmpl w:val="2E3615E8"/>
    <w:lvl w:ilvl="0" w:tplc="6518C9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4F"/>
    <w:rsid w:val="00002A50"/>
    <w:rsid w:val="00005941"/>
    <w:rsid w:val="00017FA3"/>
    <w:rsid w:val="00060A6D"/>
    <w:rsid w:val="00067721"/>
    <w:rsid w:val="00080322"/>
    <w:rsid w:val="000C1780"/>
    <w:rsid w:val="000D6982"/>
    <w:rsid w:val="000D72B0"/>
    <w:rsid w:val="000E42D8"/>
    <w:rsid w:val="00130436"/>
    <w:rsid w:val="00142858"/>
    <w:rsid w:val="00151FFA"/>
    <w:rsid w:val="00174738"/>
    <w:rsid w:val="00176755"/>
    <w:rsid w:val="001C143B"/>
    <w:rsid w:val="001F7BC9"/>
    <w:rsid w:val="002167AB"/>
    <w:rsid w:val="00220F2B"/>
    <w:rsid w:val="0022384D"/>
    <w:rsid w:val="00234AD9"/>
    <w:rsid w:val="00280209"/>
    <w:rsid w:val="002D2D60"/>
    <w:rsid w:val="002E6884"/>
    <w:rsid w:val="002F3C74"/>
    <w:rsid w:val="0035067D"/>
    <w:rsid w:val="003559FF"/>
    <w:rsid w:val="003C7491"/>
    <w:rsid w:val="003D5615"/>
    <w:rsid w:val="003D76F8"/>
    <w:rsid w:val="003F40CB"/>
    <w:rsid w:val="00413FE5"/>
    <w:rsid w:val="0045724A"/>
    <w:rsid w:val="004875EF"/>
    <w:rsid w:val="00495F9B"/>
    <w:rsid w:val="0055231E"/>
    <w:rsid w:val="00564E21"/>
    <w:rsid w:val="00574E50"/>
    <w:rsid w:val="005962AF"/>
    <w:rsid w:val="005B0904"/>
    <w:rsid w:val="005E13C2"/>
    <w:rsid w:val="00602EFD"/>
    <w:rsid w:val="006246AF"/>
    <w:rsid w:val="00634B96"/>
    <w:rsid w:val="00674208"/>
    <w:rsid w:val="006A6A3F"/>
    <w:rsid w:val="006A7FA7"/>
    <w:rsid w:val="006F4705"/>
    <w:rsid w:val="006F65A5"/>
    <w:rsid w:val="00700605"/>
    <w:rsid w:val="00736B8E"/>
    <w:rsid w:val="0074527E"/>
    <w:rsid w:val="00763FD4"/>
    <w:rsid w:val="007D3EA6"/>
    <w:rsid w:val="007D4AFE"/>
    <w:rsid w:val="007E7CDF"/>
    <w:rsid w:val="007F251B"/>
    <w:rsid w:val="0080457C"/>
    <w:rsid w:val="008054BC"/>
    <w:rsid w:val="00806EDC"/>
    <w:rsid w:val="008210C3"/>
    <w:rsid w:val="008359F1"/>
    <w:rsid w:val="0083704F"/>
    <w:rsid w:val="00840DB2"/>
    <w:rsid w:val="00870BFC"/>
    <w:rsid w:val="00877D39"/>
    <w:rsid w:val="008B7F36"/>
    <w:rsid w:val="008C5EA9"/>
    <w:rsid w:val="00902C2B"/>
    <w:rsid w:val="00906038"/>
    <w:rsid w:val="00947D4C"/>
    <w:rsid w:val="00984955"/>
    <w:rsid w:val="009B566D"/>
    <w:rsid w:val="009C5ECA"/>
    <w:rsid w:val="00A1562E"/>
    <w:rsid w:val="00A377BB"/>
    <w:rsid w:val="00A41EB8"/>
    <w:rsid w:val="00A73640"/>
    <w:rsid w:val="00A9788A"/>
    <w:rsid w:val="00AD4A6E"/>
    <w:rsid w:val="00B31898"/>
    <w:rsid w:val="00B62552"/>
    <w:rsid w:val="00B746D1"/>
    <w:rsid w:val="00B92EE0"/>
    <w:rsid w:val="00BC0033"/>
    <w:rsid w:val="00BC7B85"/>
    <w:rsid w:val="00BD63E6"/>
    <w:rsid w:val="00BF68CA"/>
    <w:rsid w:val="00BF783A"/>
    <w:rsid w:val="00C10222"/>
    <w:rsid w:val="00C26C94"/>
    <w:rsid w:val="00C4515A"/>
    <w:rsid w:val="00C61B5C"/>
    <w:rsid w:val="00C702B3"/>
    <w:rsid w:val="00CA676D"/>
    <w:rsid w:val="00CA7ACB"/>
    <w:rsid w:val="00CB6A5C"/>
    <w:rsid w:val="00D02DED"/>
    <w:rsid w:val="00D04DD3"/>
    <w:rsid w:val="00D11385"/>
    <w:rsid w:val="00D117ED"/>
    <w:rsid w:val="00D17731"/>
    <w:rsid w:val="00D57586"/>
    <w:rsid w:val="00D70877"/>
    <w:rsid w:val="00D80F0E"/>
    <w:rsid w:val="00D95AFF"/>
    <w:rsid w:val="00DA10E6"/>
    <w:rsid w:val="00DA74FD"/>
    <w:rsid w:val="00DC739E"/>
    <w:rsid w:val="00DD6578"/>
    <w:rsid w:val="00DE0F47"/>
    <w:rsid w:val="00E857E3"/>
    <w:rsid w:val="00E91F45"/>
    <w:rsid w:val="00EA5FFE"/>
    <w:rsid w:val="00ED7A06"/>
    <w:rsid w:val="00F571D9"/>
    <w:rsid w:val="00FC351A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2EF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00605"/>
    <w:pPr>
      <w:spacing w:after="0" w:line="240" w:lineRule="auto"/>
    </w:pPr>
    <w:rPr>
      <w:rFonts w:eastAsiaTheme="minorEastAsia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E7CDF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7E7CDF"/>
    <w:rPr>
      <w:rFonts w:ascii="Times New Roman" w:hAnsi="Times New Roman" w:cs="Times New Roman"/>
      <w:b/>
      <w:sz w:val="24"/>
      <w:szCs w:val="15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E7CDF"/>
    <w:rPr>
      <w:b/>
      <w:szCs w:val="15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457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02EF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00605"/>
    <w:pPr>
      <w:spacing w:after="0" w:line="240" w:lineRule="auto"/>
    </w:pPr>
    <w:rPr>
      <w:rFonts w:eastAsiaTheme="minorEastAsia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E7CDF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7E7CDF"/>
    <w:rPr>
      <w:rFonts w:ascii="Times New Roman" w:hAnsi="Times New Roman" w:cs="Times New Roman"/>
      <w:b/>
      <w:sz w:val="24"/>
      <w:szCs w:val="15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E7CDF"/>
    <w:rPr>
      <w:b/>
      <w:szCs w:val="15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E7CDF"/>
    <w:rPr>
      <w:rFonts w:ascii="Times New Roman" w:hAnsi="Times New Roman" w:cs="Times New Roman"/>
      <w:b w:val="0"/>
      <w:sz w:val="24"/>
      <w:szCs w:val="15"/>
      <w:bdr w:val="none" w:sz="0" w:space="0" w:color="auto"/>
      <w:shd w:val="clear" w:color="auto" w:fill="CCFFCC"/>
      <w:lang w:val="hr-HR"/>
    </w:rPr>
  </w:style>
  <w:style w:type="paragraph" w:styleId="Odlomakpopisa">
    <w:name w:val="List Paragraph"/>
    <w:basedOn w:val="Normal"/>
    <w:uiPriority w:val="34"/>
    <w:qFormat/>
    <w:rsid w:val="0045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3. studenog 2020.</izvorni_sadrzaj>
    <derivirana_varijabla naziv="DomainObject.DatumDonosenjaOdluke_1">3. studenog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Su-746/2020-73</izvorni_sadrzaj>
    <derivirana_varijabla naziv="DomainObject.Oznaka_1">Su-746/2020-73</derivirana_varijabla>
  </DomainObject.Oznaka>
  <DomainObject.DonositeljOdluke.Ime>
    <izvorni_sadrzaj>Marina</izvorni_sadrzaj>
    <derivirana_varijabla naziv="DomainObject.DonositeljOdluke.Ime_1">Marina</derivirana_varijabla>
  </DomainObject.DonositeljOdluke.Ime>
  <DomainObject.DonositeljOdluke.Prezime>
    <izvorni_sadrzaj>Boko</izvorni_sadrzaj>
    <derivirana_varijabla naziv="DomainObject.DonositeljOdluke.Prezime_1">Boko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746</izvorni_sadrzaj>
    <derivirana_varijabla naziv="DomainObject.Predmet.Broj_1">746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13. ožujka 2020.</izvorni_sadrzaj>
    <derivirana_varijabla naziv="DomainObject.Predmet.DatumOsnivanja_1">13. ožujka 2020.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Epidemija bolesti preporuka za postupanje sudova</izvorni_sadrzaj>
    <derivirana_varijabla naziv="DomainObject.Predmet.Opis_1">Epidemija bolesti preporuka za postupanje sudova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Su-746/2020</izvorni_sadrzaj>
    <derivirana_varijabla naziv="DomainObject.Predmet.OznakaBroj_1">Su-746/2020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kod predsjednice na stolu</izvorni_sadrzaj>
    <derivirana_varijabla naziv="DomainObject.Predmet.PrimjedbaSuca_1">kod predsjednice na stolu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Splitu</izvorni_sadrzaj>
    <derivirana_varijabla naziv="DomainObject.Predmet.Referada.Sud.Naziv_1">Općinski sud u Splitu</derivirana_varijabla>
  </DomainObject.Predmet.Referada.Sud.Naziv>
  <DomainObject.Predmet.Referada.Sudac>
    <izvorni_sadrzaj>Marina Boko</izvorni_sadrzaj>
    <derivirana_varijabla naziv="DomainObject.Predmet.Referada.Sudac_1">Marina Boko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Ministarstvo i Vrhovni sud RH</izvorni_sadrzaj>
    <derivirana_varijabla naziv="DomainObject.Predmet.StrankaFormated_1">  Ministarstvo i Vrhovni sud RH</derivirana_varijabla>
  </DomainObject.Predmet.StrankaFormated>
  <DomainObject.Predmet.StrankaFormatedOIB>
    <izvorni_sadrzaj>  Ministarstvo i Vrhovni sud RH</izvorni_sadrzaj>
    <derivirana_varijabla naziv="DomainObject.Predmet.StrankaFormatedOIB_1">  Ministarstvo i Vrhovni sud RH</derivirana_varijabla>
  </DomainObject.Predmet.StrankaFormatedOIB>
  <DomainObject.Predmet.StrankaFormatedWithAdress>
    <izvorni_sadrzaj> Ministarstvo i Vrhovni sud RH</izvorni_sadrzaj>
    <derivirana_varijabla naziv="DomainObject.Predmet.StrankaFormatedWithAdress_1"> Ministarstvo i Vrhovni sud RH</derivirana_varijabla>
  </DomainObject.Predmet.StrankaFormatedWithAdress>
  <DomainObject.Predmet.StrankaFormatedWithAdressOIB>
    <izvorni_sadrzaj> Ministarstvo i Vrhovni sud RH</izvorni_sadrzaj>
    <derivirana_varijabla naziv="DomainObject.Predmet.StrankaFormatedWithAdressOIB_1"> Ministarstvo i Vrhovni sud RH</derivirana_varijabla>
  </DomainObject.Predmet.StrankaFormatedWithAdressOIB>
  <DomainObject.Predmet.StrankaWithAdress>
    <izvorni_sadrzaj>Ministarstvo i Vrhovni sud RH </izvorni_sadrzaj>
    <derivirana_varijabla naziv="DomainObject.Predmet.StrankaWithAdress_1">Ministarstvo i Vrhovni sud RH </derivirana_varijabla>
  </DomainObject.Predmet.StrankaWithAdress>
  <DomainObject.Predmet.StrankaWithAdressOIB>
    <izvorni_sadrzaj>Ministarstvo i Vrhovni sud RH</izvorni_sadrzaj>
    <derivirana_varijabla naziv="DomainObject.Predmet.StrankaWithAdressOIB_1">Ministarstvo i Vrhovni sud RH</derivirana_varijabla>
  </DomainObject.Predmet.StrankaWithAdressOIB>
  <DomainObject.Predmet.StrankaNazivFormated>
    <izvorni_sadrzaj>Ministarstvo i Vrhovni sud RH</izvorni_sadrzaj>
    <derivirana_varijabla naziv="DomainObject.Predmet.StrankaNazivFormated_1">Ministarstvo i Vrhovni sud RH</derivirana_varijabla>
  </DomainObject.Predmet.StrankaNazivFormated>
  <DomainObject.Predmet.StrankaNazivFormatedOIB>
    <izvorni_sadrzaj>Ministarstvo i Vrhovni sud RH</izvorni_sadrzaj>
    <derivirana_varijabla naziv="DomainObject.Predmet.StrankaNazivFormatedOIB_1">Ministarstvo i Vrhovni sud RH</derivirana_varijabla>
  </DomainObject.Predmet.StrankaNazivFormatedOIB>
  <DomainObject.Predmet.Sud.Adresa.Naselje>
    <izvorni_sadrzaj>Split</izvorni_sadrzaj>
    <derivirana_varijabla naziv="DomainObject.Predmet.Sud.Adresa.Naselje_1">Split</derivirana_varijabla>
  </DomainObject.Predmet.Sud.Adresa.Naselje>
  <DomainObject.Predmet.Sud.Adresa.NaseljeLokativ>
    <izvorni_sadrzaj>Splitu</izvorni_sadrzaj>
    <derivirana_varijabla naziv="DomainObject.Predmet.Sud.Adresa.NaseljeLokativ_1">Splitu</derivirana_varijabla>
  </DomainObject.Predmet.Sud.Adresa.NaseljeLokativ>
  <DomainObject.Predmet.Sud.Adresa.PostBroj>
    <izvorni_sadrzaj>21000</izvorni_sadrzaj>
    <derivirana_varijabla naziv="DomainObject.Predmet.Sud.Adresa.PostBroj_1">21000</derivirana_varijabla>
  </DomainObject.Predmet.Sud.Adresa.PostBroj>
  <DomainObject.Predmet.Sud.Adresa.UlicaIKBR>
    <izvorni_sadrzaj>Ex. vojarna Sv. Križ, Dračevac</izvorni_sadrzaj>
    <derivirana_varijabla naziv="DomainObject.Predmet.Sud.Adresa.UlicaIKBR_1">Ex. vojarna Sv. Križ, Dračevac</derivirana_varijabla>
  </DomainObject.Predmet.Sud.Adresa.UlicaIKBR>
  <DomainObject.Predmet.Sud.Naziv>
    <izvorni_sadrzaj>Općinski sud u Splitu</izvorni_sadrzaj>
    <derivirana_varijabla naziv="DomainObject.Predmet.Sud.Naziv_1">Općinski sud u Splitu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Splitu</izvorni_sadrzaj>
    <derivirana_varijabla naziv="DomainObject.Predmet.TrenutnaLokacijaSpisa.Sud.Naziv_1">Općinski sud u Splitu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pisarn.</izvorni_sadrzaj>
    <derivirana_varijabla naziv="DomainObject.Predmet.UstrojstvenaJedinicaVodi.Oznaka_1">Su pisarn.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Splitu</izvorni_sadrzaj>
    <derivirana_varijabla naziv="DomainObject.Predmet.UstrojstvenaJedinicaVodi.Sud.Naziv_1">Općinski sud u Splitu</derivirana_varijabla>
  </DomainObject.Predmet.UstrojstvenaJedinicaVodi.Sud.Naziv>
  <DomainObject.Predmet.VrstaSpora.Naziv>
    <izvorni_sadrzaj>03. Ustrojstveni poslovi (sistematizacija - unutarnji red, sudski dani, itd.)</izvorni_sadrzaj>
    <derivirana_varijabla naziv="DomainObject.Predmet.VrstaSpora.Naziv_1">03. Ustrojstveni poslovi (sistematizacija - unutarnji red, sudski dani, itd.)</derivirana_varijabla>
  </DomainObject.Predmet.VrstaSpora.Naziv>
  <DomainObject.Predmet.Zapisnicar>
    <izvorni_sadrzaj>Maja Rogošić</izvorni_sadrzaj>
    <derivirana_varijabla naziv="DomainObject.Predmet.Zapisnicar_1">Maja Rogošić</derivirana_varijabla>
  </DomainObject.Predmet.Zapisnicar>
  <DomainObject.Predmet.StrankaListFormated>
    <izvorni_sadrzaj>
      <item>Ministarstvo i Vrhovni sud RH</item>
    </izvorni_sadrzaj>
    <derivirana_varijabla naziv="DomainObject.Predmet.StrankaListFormated_1">
      <item>Ministarstvo i Vrhovni sud RH</item>
    </derivirana_varijabla>
  </DomainObject.Predmet.StrankaListFormated>
  <DomainObject.Predmet.StrankaListFormatedOIB>
    <izvorni_sadrzaj>
      <item>Ministarstvo i Vrhovni sud RH</item>
    </izvorni_sadrzaj>
    <derivirana_varijabla naziv="DomainObject.Predmet.StrankaListFormatedOIB_1">
      <item>Ministarstvo i Vrhovni sud RH</item>
    </derivirana_varijabla>
  </DomainObject.Predmet.StrankaListFormatedOIB>
  <DomainObject.Predmet.StrankaListFormatedWithAdress>
    <izvorni_sadrzaj>
      <item>Ministarstvo i Vrhovni sud RH</item>
    </izvorni_sadrzaj>
    <derivirana_varijabla naziv="DomainObject.Predmet.StrankaListFormatedWithAdress_1">
      <item>Ministarstvo i Vrhovni sud RH</item>
    </derivirana_varijabla>
  </DomainObject.Predmet.StrankaListFormatedWithAdress>
  <DomainObject.Predmet.StrankaListFormatedWithAdressOIB>
    <izvorni_sadrzaj>
      <item>Ministarstvo i Vrhovni sud RH</item>
    </izvorni_sadrzaj>
    <derivirana_varijabla naziv="DomainObject.Predmet.StrankaListFormatedWithAdressOIB_1">
      <item>Ministarstvo i Vrhovni sud RH</item>
    </derivirana_varijabla>
  </DomainObject.Predmet.StrankaListFormatedWithAdressOIB>
  <DomainObject.Predmet.StrankaListNazivFormated>
    <izvorni_sadrzaj>
      <item>Ministarstvo i Vrhovni sud RH</item>
    </izvorni_sadrzaj>
    <derivirana_varijabla naziv="DomainObject.Predmet.StrankaListNazivFormated_1">
      <item>Ministarstvo i Vrhovni sud RH</item>
    </derivirana_varijabla>
  </DomainObject.Predmet.StrankaListNazivFormated>
  <DomainObject.Predmet.StrankaListNazivFormatedOIB>
    <izvorni_sadrzaj>
      <item>Ministarstvo i Vrhovni sud RH</item>
    </izvorni_sadrzaj>
    <derivirana_varijabla naziv="DomainObject.Predmet.StrankaListNazivFormatedOIB_1">
      <item>Ministarstvo i Vrhovni sud RH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Općinski sud u Splitu</item>
      <item>Županijski sud u Splitu</item>
    </izvorni_sadrzaj>
    <derivirana_varijabla naziv="DomainObject.Predmet.OstaliListFormated_1">
      <item>Općinski sud u Splitu</item>
      <item>Županijski sud u Splitu</item>
    </derivirana_varijabla>
  </DomainObject.Predmet.OstaliListFormated>
  <DomainObject.Predmet.OstaliListFormatedOIB>
    <izvorni_sadrzaj>
      <item>Općinski sud u Splitu, OIB 61980608934</item>
      <item>Županijski sud u Splitu, OIB 11748694684</item>
    </izvorni_sadrzaj>
    <derivirana_varijabla naziv="DomainObject.Predmet.OstaliListFormatedOIB_1">
      <item>Općinski sud u Splitu, OIB 61980608934</item>
      <item>Županijski sud u Splitu, OIB 11748694684</item>
    </derivirana_varijabla>
  </DomainObject.Predmet.OstaliListFormatedOIB>
  <DomainObject.Predmet.OstaliListFormatedWithAdress>
    <izvorni_sadrzaj>
      <item>Općinski sud u Splitu, Ex. vojarna Sv. Križ, Dračevac, 21000 Split</item>
      <item>Županijski sud u Splitu, Gundulićeva 29 a, 21000 Split</item>
    </izvorni_sadrzaj>
    <derivirana_varijabla naziv="DomainObject.Predmet.OstaliListFormatedWithAdress_1">
      <item>Općinski sud u Splitu, Ex. vojarna Sv. Križ, Dračevac, 21000 Split</item>
      <item>Županijski sud u Splitu, Gundulićeva 29 a, 21000 Split</item>
    </derivirana_varijabla>
  </DomainObject.Predmet.OstaliListFormatedWithAdress>
  <DomainObject.Predmet.OstaliListFormatedWithAdressOIB>
    <izvorni_sadrzaj>
      <item>Općinski sud u Splitu, OIB 61980608934, Ex. vojarna Sv. Križ, Dračevac, 21000 Split</item>
      <item>Županijski sud u Splitu, OIB 11748694684, Gundulićeva 29 a, 21000 Split</item>
    </izvorni_sadrzaj>
    <derivirana_varijabla naziv="DomainObject.Predmet.OstaliListFormatedWithAdressOIB_1">
      <item>Općinski sud u Splitu, OIB 61980608934, Ex. vojarna Sv. Križ, Dračevac, 21000 Split</item>
      <item>Županijski sud u Splitu, OIB 11748694684, Gundulićeva 29 a, 21000 Split</item>
    </derivirana_varijabla>
  </DomainObject.Predmet.OstaliListFormatedWithAdressOIB>
  <DomainObject.Predmet.OstaliListNazivFormated>
    <izvorni_sadrzaj>
      <item>Općinski sud u Splitu</item>
      <item>Županijski sud u Splitu</item>
    </izvorni_sadrzaj>
    <derivirana_varijabla naziv="DomainObject.Predmet.OstaliListNazivFormated_1">
      <item>Općinski sud u Splitu</item>
      <item>Županijski sud u Splitu</item>
    </derivirana_varijabla>
  </DomainObject.Predmet.OstaliListNazivFormated>
  <DomainObject.Predmet.OstaliListNazivFormatedOIB>
    <izvorni_sadrzaj>
      <item>Općinski sud u Splitu, OIB 61980608934</item>
      <item>Županijski sud u Splitu, OIB 11748694684</item>
    </izvorni_sadrzaj>
    <derivirana_varijabla naziv="DomainObject.Predmet.OstaliListNazivFormatedOIB_1">
      <item>Općinski sud u Splitu, OIB 61980608934</item>
      <item>Županijski sud u Splitu, OIB 11748694684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Splitu</izvorni_sadrzaj>
    <derivirana_varijabla naziv="DomainObject.Predmet.Sud.Parent.Naziv_1">Županijski sud u Splitu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18. prosinca 2020.</izvorni_sadrzaj>
    <derivirana_varijabla naziv="DomainObject.Datum_1">18. prosinca 2020.</derivirana_varijabla>
  </DomainObject.Datum>
  <DomainObject.PoslovniBrojDokumenta>
    <izvorni_sadrzaj>Su-746/2020-73</izvorni_sadrzaj>
    <derivirana_varijabla naziv="DomainObject.PoslovniBrojDokumenta_1">Su-746/2020-73</derivirana_varijabla>
  </DomainObject.PoslovniBrojDokumenta>
  <DomainObject.Predmet.StrankaIDrugi>
    <izvorni_sadrzaj>Ministarstvo i Vrhovni sud RH</izvorni_sadrzaj>
    <derivirana_varijabla naziv="DomainObject.Predmet.StrankaIDrugi_1">Ministarstvo i Vrhovni sud RH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Ministarstvo i Vrhovni sud RH</izvorni_sadrzaj>
    <derivirana_varijabla naziv="DomainObject.Predmet.StrankaIDrugiAdressOIB_1">Ministarstvo i Vrhovni sud RH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Ministarstvo i Vrhovni sud RH</item>
      <item>Općinski sud u Splitu</item>
      <item>Županijski sud u Splitu</item>
    </izvorni_sadrzaj>
    <derivirana_varijabla naziv="DomainObject.Predmet.SudioniciListNaziv_1">
      <item>Ministarstvo i Vrhovni sud RH</item>
      <item>Općinski sud u Splitu</item>
      <item>Županijski sud u Splitu</item>
    </derivirana_varijabla>
  </DomainObject.Predmet.SudioniciListNaziv>
  <DomainObject.Predmet.SudioniciListAdressOIB>
    <izvorni_sadrzaj>
      <item>Ministarstvo i Vrhovni sud RH</item>
      <item>Općinski sud u Splitu, OIB 61980608934, Ex. vojarna Sv. Križ, Dračevac,21000 Split</item>
      <item>Županijski sud u Splitu, OIB 11748694684, Gundulićeva 29 a,21000 Split</item>
    </izvorni_sadrzaj>
    <derivirana_varijabla naziv="DomainObject.Predmet.SudioniciListAdressOIB_1">
      <item>Ministarstvo i Vrhovni sud RH</item>
      <item>Općinski sud u Splitu, OIB 61980608934, Ex. vojarna Sv. Križ, Dračevac,21000 Split</item>
      <item>Županijski sud u Splitu, OIB 11748694684, Gundulićeva 29 a,21000 Split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61980608934</item>
      <item>, OIB 11748694684</item>
    </izvorni_sadrzaj>
    <derivirana_varijabla naziv="DomainObject.Predmet.SudioniciListNazivOIB_1">
      <item>, OIB null</item>
      <item>, OIB 61980608934</item>
      <item>, OIB 11748694684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3</izvorni_sadrzaj>
    <derivirana_varijabla naziv="DomainObject.Predmet.BrojSaPocetkaNazivaVrsteSporaSuSpisa_1">3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23. studenog 2020.</izvorni_sadrzaj>
    <derivirana_varijabla naziv="DomainObject.PredzadnjaOdlukaIzPredmeta.DatumDonosenjaOdluke_1">23. studenog 2020.</derivirana_varijabla>
  </DomainObject.PredzadnjaOdlukaIzPredmeta.DatumDonosenjaOdluke>
  <DomainObject.PredzadnjaOdlukaIzPredmeta.Oznaka>
    <izvorni_sadrzaj>Su-746/2020-77</izvorni_sadrzaj>
    <derivirana_varijabla naziv="DomainObject.PredzadnjaOdlukaIzPredmeta.Oznaka_1">Su-746/2020-77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13. ožujka 2020.</izvorni_sadrzaj>
    <derivirana_varijabla naziv="DomainObject.Predmet.DatumPocetkaProcesa_1">13. ožujka 2020.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76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Boko</dc:creator>
  <cp:lastModifiedBy>Sanja Tokić</cp:lastModifiedBy>
  <cp:revision>6</cp:revision>
  <cp:lastPrinted>2020-11-03T12:36:00Z</cp:lastPrinted>
  <dcterms:created xsi:type="dcterms:W3CDTF">2020-12-18T11:10:00Z</dcterms:created>
  <dcterms:modified xsi:type="dcterms:W3CDTF">2020-12-29T11:13:00Z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Su-746/2020-73 / Odluka - Obavijest (Odluka_3_Su_746-2020-__od_3._studenog_2020_Obavijest_za_stranice_OSST-a._studenog_2020_obavijest_za_stranice_osst-a)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