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4940EB" w:rsidRPr="004940EB" w:rsidTr="004243E5">
        <w:tc>
          <w:tcPr>
            <w:tcW w:w="3369" w:type="dxa"/>
          </w:tcPr>
          <w:p w:rsidR="0077332A" w:rsidRPr="004940EB" w:rsidRDefault="0077332A" w:rsidP="004243E5">
            <w:pPr>
              <w:jc w:val="center"/>
              <w:rPr>
                <w:sz w:val="24"/>
                <w:szCs w:val="24"/>
              </w:rPr>
            </w:pPr>
            <w:r w:rsidRPr="004940EB">
              <w:rPr>
                <w:noProof/>
                <w:sz w:val="24"/>
                <w:szCs w:val="24"/>
              </w:rPr>
              <w:drawing>
                <wp:inline distT="0" distB="0" distL="0" distR="0" wp14:anchorId="67351492" wp14:editId="7A630E03">
                  <wp:extent cx="523875" cy="619125"/>
                  <wp:effectExtent l="0" t="0" r="9525" b="9525"/>
                  <wp:docPr id="1" name="irc_mi" descr="Grb-rh%20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rb-rh%20m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77332A" w:rsidRPr="004940EB" w:rsidRDefault="0077332A" w:rsidP="004243E5">
            <w:pPr>
              <w:rPr>
                <w:sz w:val="24"/>
                <w:szCs w:val="24"/>
              </w:rPr>
            </w:pPr>
          </w:p>
          <w:p w:rsidR="0077332A" w:rsidRPr="004940EB" w:rsidRDefault="0077332A" w:rsidP="004243E5">
            <w:pPr>
              <w:jc w:val="center"/>
              <w:rPr>
                <w:sz w:val="24"/>
                <w:szCs w:val="24"/>
              </w:rPr>
            </w:pPr>
            <w:r w:rsidRPr="004940EB">
              <w:rPr>
                <w:sz w:val="24"/>
                <w:szCs w:val="24"/>
              </w:rPr>
              <w:t>Republika Hrvatska</w:t>
            </w:r>
          </w:p>
          <w:p w:rsidR="0077332A" w:rsidRPr="004940EB" w:rsidRDefault="0077332A" w:rsidP="004243E5">
            <w:pPr>
              <w:jc w:val="center"/>
              <w:rPr>
                <w:sz w:val="24"/>
                <w:szCs w:val="24"/>
              </w:rPr>
            </w:pPr>
            <w:r w:rsidRPr="004940EB">
              <w:rPr>
                <w:sz w:val="24"/>
                <w:szCs w:val="24"/>
              </w:rPr>
              <w:t>Općinski sud u Splitu</w:t>
            </w:r>
          </w:p>
          <w:p w:rsidR="0077332A" w:rsidRPr="004940EB" w:rsidRDefault="0077332A" w:rsidP="004243E5">
            <w:pPr>
              <w:jc w:val="center"/>
              <w:rPr>
                <w:sz w:val="24"/>
                <w:szCs w:val="24"/>
              </w:rPr>
            </w:pPr>
            <w:r w:rsidRPr="004940EB">
              <w:rPr>
                <w:sz w:val="24"/>
                <w:szCs w:val="24"/>
              </w:rPr>
              <w:t>Split</w:t>
            </w:r>
          </w:p>
          <w:p w:rsidR="0077332A" w:rsidRPr="004940EB" w:rsidRDefault="0077332A" w:rsidP="004243E5">
            <w:pPr>
              <w:jc w:val="center"/>
              <w:rPr>
                <w:sz w:val="24"/>
                <w:szCs w:val="24"/>
              </w:rPr>
            </w:pPr>
            <w:r w:rsidRPr="004940EB">
              <w:rPr>
                <w:sz w:val="24"/>
                <w:szCs w:val="24"/>
              </w:rPr>
              <w:t>Ured predsjednice</w:t>
            </w:r>
          </w:p>
        </w:tc>
      </w:tr>
    </w:tbl>
    <w:p w:rsidR="0077332A" w:rsidRPr="004940EB" w:rsidRDefault="0077332A" w:rsidP="0077332A">
      <w:pPr>
        <w:rPr>
          <w:rFonts w:ascii="Times New Roman" w:hAnsi="Times New Roman" w:cs="Times New Roman"/>
          <w:sz w:val="24"/>
          <w:szCs w:val="24"/>
        </w:rPr>
      </w:pPr>
      <w:r w:rsidRPr="004940EB">
        <w:rPr>
          <w:rFonts w:ascii="Times New Roman" w:hAnsi="Times New Roman" w:cs="Times New Roman"/>
          <w:sz w:val="24"/>
          <w:szCs w:val="24"/>
        </w:rPr>
        <w:t xml:space="preserve">          </w:t>
      </w:r>
    </w:p>
    <w:p w:rsidR="0078723A" w:rsidRPr="004940EB" w:rsidRDefault="00EF69C4" w:rsidP="0078723A">
      <w:pPr>
        <w:spacing w:after="0" w:line="240" w:lineRule="auto"/>
        <w:rPr>
          <w:rFonts w:ascii="Times New Roman" w:hAnsi="Times New Roman" w:cs="Times New Roman"/>
          <w:sz w:val="24"/>
          <w:szCs w:val="24"/>
        </w:rPr>
      </w:pPr>
      <w:r w:rsidRPr="004940EB">
        <w:rPr>
          <w:rFonts w:ascii="Times New Roman" w:hAnsi="Times New Roman" w:cs="Times New Roman"/>
          <w:sz w:val="24"/>
          <w:szCs w:val="24"/>
        </w:rPr>
        <w:t xml:space="preserve">Broj: </w:t>
      </w:r>
      <w:r w:rsidR="0078723A" w:rsidRPr="004940EB">
        <w:rPr>
          <w:rFonts w:ascii="Times New Roman" w:hAnsi="Times New Roman" w:cs="Times New Roman"/>
          <w:sz w:val="24"/>
          <w:szCs w:val="24"/>
        </w:rPr>
        <w:t>41 Su-</w:t>
      </w:r>
      <w:r w:rsidR="00567FC1" w:rsidRPr="004940EB">
        <w:rPr>
          <w:rFonts w:ascii="Times New Roman" w:hAnsi="Times New Roman" w:cs="Times New Roman"/>
          <w:sz w:val="24"/>
          <w:szCs w:val="24"/>
        </w:rPr>
        <w:t>1964</w:t>
      </w:r>
      <w:r w:rsidR="0078723A" w:rsidRPr="004940EB">
        <w:rPr>
          <w:rFonts w:ascii="Times New Roman" w:hAnsi="Times New Roman" w:cs="Times New Roman"/>
          <w:sz w:val="24"/>
          <w:szCs w:val="24"/>
        </w:rPr>
        <w:t>/</w:t>
      </w:r>
      <w:r w:rsidR="009618FE" w:rsidRPr="004940EB">
        <w:rPr>
          <w:rFonts w:ascii="Times New Roman" w:hAnsi="Times New Roman" w:cs="Times New Roman"/>
          <w:sz w:val="24"/>
          <w:szCs w:val="24"/>
        </w:rPr>
        <w:t>2020</w:t>
      </w:r>
    </w:p>
    <w:p w:rsidR="0077332A" w:rsidRPr="004940EB" w:rsidRDefault="0077332A" w:rsidP="0077332A">
      <w:pPr>
        <w:autoSpaceDE w:val="0"/>
        <w:autoSpaceDN w:val="0"/>
        <w:adjustRightInd w:val="0"/>
        <w:jc w:val="both"/>
        <w:rPr>
          <w:rFonts w:ascii="Times New Roman" w:hAnsi="Times New Roman" w:cs="Times New Roman"/>
          <w:sz w:val="24"/>
          <w:szCs w:val="24"/>
        </w:rPr>
      </w:pPr>
      <w:r w:rsidRPr="004940EB">
        <w:rPr>
          <w:rFonts w:ascii="Times New Roman" w:hAnsi="Times New Roman" w:cs="Times New Roman"/>
          <w:sz w:val="24"/>
          <w:szCs w:val="24"/>
        </w:rPr>
        <w:t xml:space="preserve">Split,  </w:t>
      </w:r>
      <w:r w:rsidR="00CD63D8">
        <w:rPr>
          <w:rFonts w:ascii="Times New Roman" w:hAnsi="Times New Roman" w:cs="Times New Roman"/>
          <w:sz w:val="24"/>
          <w:szCs w:val="24"/>
        </w:rPr>
        <w:t>29</w:t>
      </w:r>
      <w:r w:rsidRPr="004940EB">
        <w:rPr>
          <w:rFonts w:ascii="Times New Roman" w:hAnsi="Times New Roman" w:cs="Times New Roman"/>
          <w:sz w:val="24"/>
          <w:szCs w:val="24"/>
        </w:rPr>
        <w:t xml:space="preserve">. </w:t>
      </w:r>
      <w:r w:rsidR="00CD63D8">
        <w:rPr>
          <w:rFonts w:ascii="Times New Roman" w:hAnsi="Times New Roman" w:cs="Times New Roman"/>
          <w:sz w:val="24"/>
          <w:szCs w:val="24"/>
        </w:rPr>
        <w:t>prosinca</w:t>
      </w:r>
      <w:r w:rsidRPr="004940EB">
        <w:rPr>
          <w:rFonts w:ascii="Times New Roman" w:hAnsi="Times New Roman" w:cs="Times New Roman"/>
          <w:sz w:val="24"/>
          <w:szCs w:val="24"/>
        </w:rPr>
        <w:t xml:space="preserve">  2020.</w:t>
      </w:r>
    </w:p>
    <w:p w:rsidR="0077332A" w:rsidRPr="004940EB" w:rsidRDefault="0077332A" w:rsidP="0078723A">
      <w:pPr>
        <w:spacing w:after="0" w:line="240" w:lineRule="auto"/>
        <w:rPr>
          <w:rFonts w:ascii="Times New Roman" w:hAnsi="Times New Roman" w:cs="Times New Roman"/>
          <w:sz w:val="24"/>
          <w:szCs w:val="24"/>
        </w:rPr>
      </w:pPr>
    </w:p>
    <w:p w:rsidR="005D6A42" w:rsidRPr="004940EB" w:rsidRDefault="00EF69C4" w:rsidP="0078723A">
      <w:pPr>
        <w:spacing w:after="0" w:line="240" w:lineRule="auto"/>
        <w:rPr>
          <w:rFonts w:ascii="Times New Roman" w:hAnsi="Times New Roman" w:cs="Times New Roman"/>
          <w:sz w:val="24"/>
          <w:szCs w:val="24"/>
        </w:rPr>
      </w:pPr>
      <w:r w:rsidRPr="004940EB">
        <w:rPr>
          <w:rFonts w:ascii="Times New Roman" w:hAnsi="Times New Roman" w:cs="Times New Roman"/>
          <w:sz w:val="24"/>
          <w:szCs w:val="24"/>
        </w:rPr>
        <w:t>MB:</w:t>
      </w:r>
      <w:r w:rsidR="00006643" w:rsidRPr="004940EB">
        <w:rPr>
          <w:rFonts w:ascii="Times New Roman" w:hAnsi="Times New Roman" w:cs="Times New Roman"/>
          <w:sz w:val="24"/>
          <w:szCs w:val="24"/>
        </w:rPr>
        <w:t xml:space="preserve"> </w:t>
      </w:r>
      <w:r w:rsidR="00C15D1A" w:rsidRPr="004940EB">
        <w:rPr>
          <w:rFonts w:ascii="Times New Roman" w:hAnsi="Times New Roman" w:cs="Times New Roman"/>
          <w:sz w:val="24"/>
          <w:szCs w:val="24"/>
        </w:rPr>
        <w:t>03118665</w:t>
      </w:r>
    </w:p>
    <w:p w:rsidR="008628B2" w:rsidRPr="004940EB" w:rsidRDefault="00EF69C4" w:rsidP="0078723A">
      <w:pPr>
        <w:autoSpaceDE w:val="0"/>
        <w:autoSpaceDN w:val="0"/>
        <w:adjustRightInd w:val="0"/>
        <w:spacing w:after="0" w:line="240" w:lineRule="auto"/>
        <w:jc w:val="both"/>
        <w:rPr>
          <w:rFonts w:ascii="Times New Roman" w:hAnsi="Times New Roman" w:cs="Times New Roman"/>
          <w:sz w:val="24"/>
          <w:szCs w:val="24"/>
        </w:rPr>
      </w:pPr>
      <w:r w:rsidRPr="004940EB">
        <w:rPr>
          <w:rFonts w:ascii="Times New Roman" w:hAnsi="Times New Roman" w:cs="Times New Roman"/>
          <w:sz w:val="24"/>
          <w:szCs w:val="24"/>
        </w:rPr>
        <w:t>OIB:</w:t>
      </w:r>
      <w:r w:rsidR="008628B2" w:rsidRPr="004940EB">
        <w:rPr>
          <w:rFonts w:ascii="Times New Roman" w:hAnsi="Times New Roman" w:cs="Times New Roman"/>
          <w:sz w:val="24"/>
          <w:szCs w:val="24"/>
        </w:rPr>
        <w:t xml:space="preserve"> 61980608934</w:t>
      </w:r>
    </w:p>
    <w:p w:rsidR="00EF69C4" w:rsidRPr="004940EB" w:rsidRDefault="0078723A" w:rsidP="00EF69C4">
      <w:pPr>
        <w:autoSpaceDE w:val="0"/>
        <w:autoSpaceDN w:val="0"/>
        <w:adjustRightInd w:val="0"/>
        <w:spacing w:after="0"/>
        <w:jc w:val="both"/>
        <w:rPr>
          <w:rFonts w:ascii="Times New Roman" w:hAnsi="Times New Roman" w:cs="Times New Roman"/>
          <w:sz w:val="24"/>
          <w:szCs w:val="24"/>
        </w:rPr>
      </w:pPr>
      <w:r w:rsidRPr="004940EB">
        <w:rPr>
          <w:rFonts w:ascii="Times New Roman" w:hAnsi="Times New Roman" w:cs="Times New Roman"/>
          <w:sz w:val="24"/>
          <w:szCs w:val="24"/>
        </w:rPr>
        <w:t>Broj telefona: 021-755 701</w:t>
      </w:r>
    </w:p>
    <w:p w:rsidR="00EF69C4" w:rsidRPr="004940EB" w:rsidRDefault="00EF69C4" w:rsidP="00EF69C4">
      <w:pPr>
        <w:autoSpaceDE w:val="0"/>
        <w:autoSpaceDN w:val="0"/>
        <w:adjustRightInd w:val="0"/>
        <w:spacing w:after="0"/>
        <w:jc w:val="both"/>
        <w:rPr>
          <w:rFonts w:ascii="Times New Roman" w:hAnsi="Times New Roman" w:cs="Times New Roman"/>
          <w:sz w:val="24"/>
          <w:szCs w:val="24"/>
        </w:rPr>
      </w:pPr>
      <w:r w:rsidRPr="004940EB">
        <w:rPr>
          <w:rFonts w:ascii="Times New Roman" w:hAnsi="Times New Roman" w:cs="Times New Roman"/>
          <w:sz w:val="24"/>
          <w:szCs w:val="24"/>
        </w:rPr>
        <w:t>Broj telefaksa: 021 755 768</w:t>
      </w:r>
    </w:p>
    <w:p w:rsidR="00DE6C5D" w:rsidRPr="004940EB" w:rsidRDefault="00DE6C5D" w:rsidP="00EF69C4">
      <w:pPr>
        <w:autoSpaceDE w:val="0"/>
        <w:autoSpaceDN w:val="0"/>
        <w:adjustRightInd w:val="0"/>
        <w:spacing w:after="0"/>
        <w:jc w:val="center"/>
        <w:rPr>
          <w:rFonts w:ascii="Times New Roman" w:hAnsi="Times New Roman" w:cs="Times New Roman"/>
          <w:sz w:val="24"/>
          <w:szCs w:val="24"/>
        </w:rPr>
      </w:pPr>
    </w:p>
    <w:p w:rsidR="00DE6C5D" w:rsidRPr="004940EB" w:rsidRDefault="00DE6C5D" w:rsidP="00EF69C4">
      <w:pPr>
        <w:autoSpaceDE w:val="0"/>
        <w:autoSpaceDN w:val="0"/>
        <w:adjustRightInd w:val="0"/>
        <w:spacing w:after="0"/>
        <w:jc w:val="center"/>
        <w:rPr>
          <w:rFonts w:ascii="Times New Roman" w:hAnsi="Times New Roman" w:cs="Times New Roman"/>
          <w:sz w:val="24"/>
          <w:szCs w:val="24"/>
        </w:rPr>
      </w:pPr>
    </w:p>
    <w:p w:rsidR="00AD7011" w:rsidRPr="004940EB" w:rsidRDefault="00AD7011" w:rsidP="00EF69C4">
      <w:pPr>
        <w:autoSpaceDE w:val="0"/>
        <w:autoSpaceDN w:val="0"/>
        <w:adjustRightInd w:val="0"/>
        <w:spacing w:after="0"/>
        <w:jc w:val="center"/>
        <w:rPr>
          <w:rFonts w:ascii="Times New Roman" w:hAnsi="Times New Roman" w:cs="Times New Roman"/>
          <w:bCs/>
          <w:sz w:val="24"/>
          <w:szCs w:val="24"/>
        </w:rPr>
      </w:pPr>
      <w:r w:rsidRPr="004940EB">
        <w:rPr>
          <w:rFonts w:ascii="Times New Roman" w:hAnsi="Times New Roman" w:cs="Times New Roman"/>
          <w:bCs/>
          <w:sz w:val="24"/>
          <w:szCs w:val="24"/>
        </w:rPr>
        <w:t>POZIV NA DOSTAVU PONUDA</w:t>
      </w:r>
    </w:p>
    <w:p w:rsidR="00DE6C5D" w:rsidRPr="004940EB" w:rsidRDefault="00CD592E" w:rsidP="00EF69C4">
      <w:pPr>
        <w:autoSpaceDE w:val="0"/>
        <w:autoSpaceDN w:val="0"/>
        <w:adjustRightInd w:val="0"/>
        <w:spacing w:after="0"/>
        <w:jc w:val="center"/>
        <w:rPr>
          <w:rFonts w:ascii="Times New Roman" w:hAnsi="Times New Roman" w:cs="Times New Roman"/>
          <w:bCs/>
          <w:sz w:val="24"/>
          <w:szCs w:val="24"/>
        </w:rPr>
      </w:pPr>
      <w:r w:rsidRPr="004940EB">
        <w:rPr>
          <w:rFonts w:ascii="Times New Roman" w:hAnsi="Times New Roman" w:cs="Times New Roman"/>
          <w:bCs/>
          <w:sz w:val="24"/>
          <w:szCs w:val="24"/>
        </w:rPr>
        <w:t>U POSTUPKU JEDNOSTAVNE NABAVE</w:t>
      </w:r>
    </w:p>
    <w:p w:rsidR="00CD592E" w:rsidRPr="004940EB" w:rsidRDefault="00CD592E" w:rsidP="00EF69C4">
      <w:pPr>
        <w:autoSpaceDE w:val="0"/>
        <w:autoSpaceDN w:val="0"/>
        <w:adjustRightInd w:val="0"/>
        <w:spacing w:after="0"/>
        <w:jc w:val="center"/>
        <w:rPr>
          <w:rFonts w:ascii="Times New Roman" w:hAnsi="Times New Roman" w:cs="Times New Roman"/>
          <w:bCs/>
          <w:sz w:val="24"/>
          <w:szCs w:val="24"/>
        </w:rPr>
      </w:pPr>
      <w:r w:rsidRPr="004940EB">
        <w:rPr>
          <w:rFonts w:ascii="Times New Roman" w:hAnsi="Times New Roman" w:cs="Times New Roman"/>
          <w:bCs/>
          <w:sz w:val="24"/>
          <w:szCs w:val="24"/>
        </w:rPr>
        <w:t xml:space="preserve"> PREDMETA NABAVE </w:t>
      </w:r>
    </w:p>
    <w:p w:rsidR="00CD592E" w:rsidRPr="004940EB" w:rsidRDefault="00CD592E" w:rsidP="00EF69C4">
      <w:pPr>
        <w:autoSpaceDE w:val="0"/>
        <w:autoSpaceDN w:val="0"/>
        <w:adjustRightInd w:val="0"/>
        <w:spacing w:after="0"/>
        <w:jc w:val="center"/>
        <w:rPr>
          <w:rFonts w:ascii="Times New Roman" w:hAnsi="Times New Roman" w:cs="Times New Roman"/>
          <w:bCs/>
          <w:sz w:val="24"/>
          <w:szCs w:val="24"/>
        </w:rPr>
      </w:pPr>
    </w:p>
    <w:p w:rsidR="00CD592E" w:rsidRPr="004940EB" w:rsidRDefault="00CD592E" w:rsidP="00EF69C4">
      <w:pPr>
        <w:autoSpaceDE w:val="0"/>
        <w:autoSpaceDN w:val="0"/>
        <w:adjustRightInd w:val="0"/>
        <w:spacing w:after="0"/>
        <w:jc w:val="center"/>
        <w:rPr>
          <w:rFonts w:ascii="Times New Roman" w:hAnsi="Times New Roman" w:cs="Times New Roman"/>
          <w:bCs/>
          <w:sz w:val="24"/>
          <w:szCs w:val="24"/>
        </w:rPr>
      </w:pPr>
      <w:r w:rsidRPr="004940EB">
        <w:rPr>
          <w:rFonts w:ascii="Times New Roman" w:hAnsi="Times New Roman" w:cs="Times New Roman"/>
          <w:bCs/>
          <w:sz w:val="24"/>
          <w:szCs w:val="24"/>
        </w:rPr>
        <w:t xml:space="preserve"> </w:t>
      </w:r>
      <w:r w:rsidR="00F00AFD" w:rsidRPr="004940EB">
        <w:rPr>
          <w:rFonts w:ascii="Times New Roman" w:hAnsi="Times New Roman" w:cs="Times New Roman"/>
          <w:bCs/>
          <w:sz w:val="24"/>
          <w:szCs w:val="24"/>
        </w:rPr>
        <w:t xml:space="preserve"> </w:t>
      </w:r>
    </w:p>
    <w:p w:rsidR="00CD592E" w:rsidRPr="004940EB" w:rsidRDefault="00CD592E" w:rsidP="00EF69C4">
      <w:pPr>
        <w:autoSpaceDE w:val="0"/>
        <w:autoSpaceDN w:val="0"/>
        <w:adjustRightInd w:val="0"/>
        <w:spacing w:after="0"/>
        <w:jc w:val="center"/>
        <w:rPr>
          <w:rFonts w:ascii="Times New Roman" w:hAnsi="Times New Roman" w:cs="Times New Roman"/>
          <w:bCs/>
          <w:sz w:val="24"/>
          <w:szCs w:val="24"/>
        </w:rPr>
      </w:pPr>
      <w:r w:rsidRPr="004940EB">
        <w:rPr>
          <w:rFonts w:ascii="Times New Roman" w:hAnsi="Times New Roman" w:cs="Times New Roman"/>
          <w:bCs/>
          <w:sz w:val="24"/>
          <w:szCs w:val="24"/>
        </w:rPr>
        <w:t>ZDRAV</w:t>
      </w:r>
      <w:r w:rsidR="0023120B">
        <w:rPr>
          <w:rFonts w:ascii="Times New Roman" w:hAnsi="Times New Roman" w:cs="Times New Roman"/>
          <w:bCs/>
          <w:sz w:val="24"/>
          <w:szCs w:val="24"/>
        </w:rPr>
        <w:t>S</w:t>
      </w:r>
      <w:bookmarkStart w:id="0" w:name="_GoBack"/>
      <w:bookmarkEnd w:id="0"/>
      <w:r w:rsidRPr="004940EB">
        <w:rPr>
          <w:rFonts w:ascii="Times New Roman" w:hAnsi="Times New Roman" w:cs="Times New Roman"/>
          <w:bCs/>
          <w:sz w:val="24"/>
          <w:szCs w:val="24"/>
        </w:rPr>
        <w:t xml:space="preserve">TVENE USLUGE - SISTEMATSKI PREGLED ZA DRŽAVNE SLUŽBENIKE I NAMJEŠTENIKE </w:t>
      </w:r>
    </w:p>
    <w:p w:rsidR="00CD592E" w:rsidRPr="004940EB" w:rsidRDefault="00CD592E" w:rsidP="00EF69C4">
      <w:pPr>
        <w:autoSpaceDE w:val="0"/>
        <w:autoSpaceDN w:val="0"/>
        <w:adjustRightInd w:val="0"/>
        <w:spacing w:after="0"/>
        <w:jc w:val="center"/>
        <w:rPr>
          <w:rFonts w:ascii="Times New Roman" w:hAnsi="Times New Roman" w:cs="Times New Roman"/>
          <w:bCs/>
          <w:sz w:val="24"/>
          <w:szCs w:val="24"/>
        </w:rPr>
      </w:pPr>
    </w:p>
    <w:p w:rsidR="00EF69C4" w:rsidRPr="004940EB" w:rsidRDefault="00EF69C4" w:rsidP="00EF69C4">
      <w:pPr>
        <w:autoSpaceDE w:val="0"/>
        <w:autoSpaceDN w:val="0"/>
        <w:adjustRightInd w:val="0"/>
        <w:spacing w:after="0"/>
        <w:jc w:val="center"/>
        <w:rPr>
          <w:rFonts w:ascii="Times New Roman" w:hAnsi="Times New Roman" w:cs="Times New Roman"/>
          <w:bCs/>
          <w:sz w:val="24"/>
          <w:szCs w:val="24"/>
        </w:rPr>
      </w:pPr>
      <w:r w:rsidRPr="004940EB">
        <w:rPr>
          <w:rFonts w:ascii="Times New Roman" w:hAnsi="Times New Roman" w:cs="Times New Roman"/>
          <w:bCs/>
          <w:sz w:val="24"/>
          <w:szCs w:val="24"/>
        </w:rPr>
        <w:t xml:space="preserve">Evidencijski broj </w:t>
      </w:r>
      <w:r w:rsidR="00CD592E" w:rsidRPr="004940EB">
        <w:rPr>
          <w:rFonts w:ascii="Times New Roman" w:hAnsi="Times New Roman" w:cs="Times New Roman"/>
          <w:bCs/>
          <w:sz w:val="24"/>
          <w:szCs w:val="24"/>
        </w:rPr>
        <w:t>nabave:</w:t>
      </w:r>
      <w:r w:rsidR="00567FC1" w:rsidRPr="004940EB">
        <w:rPr>
          <w:rFonts w:ascii="Times New Roman" w:hAnsi="Times New Roman" w:cs="Times New Roman"/>
          <w:bCs/>
          <w:sz w:val="24"/>
          <w:szCs w:val="24"/>
        </w:rPr>
        <w:t>JN-15</w:t>
      </w:r>
      <w:r w:rsidR="009618FE" w:rsidRPr="004940EB">
        <w:rPr>
          <w:rFonts w:ascii="Times New Roman" w:hAnsi="Times New Roman" w:cs="Times New Roman"/>
          <w:bCs/>
          <w:sz w:val="24"/>
          <w:szCs w:val="24"/>
        </w:rPr>
        <w:t>/20-jdn</w:t>
      </w:r>
    </w:p>
    <w:p w:rsidR="00AD7011" w:rsidRPr="004940EB" w:rsidRDefault="00AD7011" w:rsidP="00AD7011">
      <w:pPr>
        <w:autoSpaceDE w:val="0"/>
        <w:autoSpaceDN w:val="0"/>
        <w:adjustRightInd w:val="0"/>
        <w:jc w:val="center"/>
        <w:rPr>
          <w:rFonts w:ascii="Times New Roman" w:hAnsi="Times New Roman" w:cs="Times New Roman"/>
          <w:bCs/>
          <w:sz w:val="24"/>
          <w:szCs w:val="24"/>
        </w:rPr>
      </w:pPr>
    </w:p>
    <w:p w:rsidR="00D258B4" w:rsidRPr="004940EB" w:rsidRDefault="00D258B4">
      <w:pPr>
        <w:rPr>
          <w:rFonts w:ascii="Times New Roman" w:hAnsi="Times New Roman" w:cs="Times New Roman"/>
          <w:sz w:val="24"/>
          <w:szCs w:val="24"/>
        </w:rPr>
      </w:pPr>
    </w:p>
    <w:p w:rsidR="00D258B4" w:rsidRPr="004940EB" w:rsidRDefault="00D258B4" w:rsidP="00D258B4">
      <w:pPr>
        <w:pStyle w:val="Bezproreda"/>
        <w:rPr>
          <w:rFonts w:ascii="Times New Roman" w:hAnsi="Times New Roman" w:cs="Times New Roman"/>
          <w:sz w:val="24"/>
          <w:szCs w:val="24"/>
        </w:rPr>
      </w:pPr>
    </w:p>
    <w:p w:rsidR="00D258B4" w:rsidRPr="004940EB" w:rsidRDefault="00D258B4" w:rsidP="00D258B4">
      <w:pPr>
        <w:pStyle w:val="Bezproreda"/>
        <w:rPr>
          <w:rFonts w:ascii="Times New Roman" w:hAnsi="Times New Roman" w:cs="Times New Roman"/>
          <w:sz w:val="24"/>
          <w:szCs w:val="24"/>
        </w:rPr>
      </w:pPr>
    </w:p>
    <w:p w:rsidR="00D258B4" w:rsidRPr="004940EB" w:rsidRDefault="00D258B4" w:rsidP="00D258B4">
      <w:pPr>
        <w:pStyle w:val="Bezproreda"/>
        <w:rPr>
          <w:rFonts w:ascii="Times New Roman" w:hAnsi="Times New Roman" w:cs="Times New Roman"/>
          <w:sz w:val="24"/>
          <w:szCs w:val="24"/>
        </w:rPr>
      </w:pPr>
    </w:p>
    <w:p w:rsidR="00D258B4" w:rsidRPr="004940EB" w:rsidRDefault="00D258B4" w:rsidP="00D258B4">
      <w:pPr>
        <w:pStyle w:val="Bezproreda"/>
        <w:rPr>
          <w:rFonts w:ascii="Times New Roman" w:hAnsi="Times New Roman" w:cs="Times New Roman"/>
          <w:sz w:val="24"/>
          <w:szCs w:val="24"/>
        </w:rPr>
      </w:pPr>
    </w:p>
    <w:p w:rsidR="00D258B4" w:rsidRPr="004940EB" w:rsidRDefault="00D258B4" w:rsidP="00D258B4">
      <w:pPr>
        <w:pStyle w:val="Bezproreda"/>
        <w:rPr>
          <w:rFonts w:ascii="Times New Roman" w:hAnsi="Times New Roman" w:cs="Times New Roman"/>
          <w:sz w:val="24"/>
          <w:szCs w:val="24"/>
        </w:rPr>
      </w:pPr>
    </w:p>
    <w:p w:rsidR="00D258B4" w:rsidRPr="004940EB" w:rsidRDefault="00D258B4" w:rsidP="00D258B4">
      <w:pPr>
        <w:pStyle w:val="Bezproreda"/>
        <w:rPr>
          <w:rFonts w:ascii="Times New Roman" w:hAnsi="Times New Roman" w:cs="Times New Roman"/>
          <w:sz w:val="24"/>
          <w:szCs w:val="24"/>
        </w:rPr>
      </w:pPr>
    </w:p>
    <w:p w:rsidR="00D258B4" w:rsidRPr="004940EB" w:rsidRDefault="00D258B4" w:rsidP="00D258B4">
      <w:pPr>
        <w:pStyle w:val="Bezproreda"/>
        <w:rPr>
          <w:rFonts w:ascii="Times New Roman" w:hAnsi="Times New Roman" w:cs="Times New Roman"/>
          <w:sz w:val="24"/>
          <w:szCs w:val="24"/>
        </w:rPr>
      </w:pPr>
    </w:p>
    <w:p w:rsidR="00D258B4" w:rsidRPr="004940EB" w:rsidRDefault="00D258B4" w:rsidP="00D258B4">
      <w:pPr>
        <w:pStyle w:val="Bezproreda"/>
        <w:rPr>
          <w:rFonts w:ascii="Times New Roman" w:hAnsi="Times New Roman" w:cs="Times New Roman"/>
          <w:sz w:val="24"/>
          <w:szCs w:val="24"/>
        </w:rPr>
      </w:pPr>
    </w:p>
    <w:p w:rsidR="00D258B4" w:rsidRPr="004940EB" w:rsidRDefault="00D258B4" w:rsidP="00D258B4">
      <w:pPr>
        <w:pStyle w:val="Bezproreda"/>
        <w:rPr>
          <w:rFonts w:ascii="Times New Roman" w:hAnsi="Times New Roman" w:cs="Times New Roman"/>
          <w:sz w:val="24"/>
          <w:szCs w:val="24"/>
        </w:rPr>
      </w:pPr>
    </w:p>
    <w:p w:rsidR="00D258B4" w:rsidRPr="004940EB" w:rsidRDefault="00D258B4" w:rsidP="00D258B4">
      <w:pPr>
        <w:pStyle w:val="Bezproreda"/>
        <w:rPr>
          <w:rFonts w:ascii="Times New Roman" w:hAnsi="Times New Roman" w:cs="Times New Roman"/>
          <w:sz w:val="24"/>
          <w:szCs w:val="24"/>
        </w:rPr>
      </w:pPr>
    </w:p>
    <w:p w:rsidR="00D258B4" w:rsidRPr="004940EB" w:rsidRDefault="00D258B4" w:rsidP="00D258B4">
      <w:pPr>
        <w:pStyle w:val="Bezproreda"/>
        <w:rPr>
          <w:rFonts w:ascii="Times New Roman" w:hAnsi="Times New Roman" w:cs="Times New Roman"/>
          <w:sz w:val="24"/>
          <w:szCs w:val="24"/>
        </w:rPr>
      </w:pPr>
    </w:p>
    <w:p w:rsidR="00D258B4" w:rsidRPr="004940EB" w:rsidRDefault="00D258B4" w:rsidP="00D258B4">
      <w:pPr>
        <w:pStyle w:val="Bezproreda"/>
        <w:jc w:val="center"/>
        <w:rPr>
          <w:rFonts w:ascii="Times New Roman" w:hAnsi="Times New Roman" w:cs="Times New Roman"/>
          <w:sz w:val="24"/>
          <w:szCs w:val="24"/>
        </w:rPr>
      </w:pPr>
    </w:p>
    <w:p w:rsidR="00D258B4" w:rsidRPr="004940EB" w:rsidRDefault="00D258B4" w:rsidP="00D258B4">
      <w:pPr>
        <w:pStyle w:val="Bezproreda"/>
        <w:jc w:val="center"/>
        <w:rPr>
          <w:rFonts w:ascii="Times New Roman" w:hAnsi="Times New Roman" w:cs="Times New Roman"/>
          <w:sz w:val="24"/>
          <w:szCs w:val="24"/>
        </w:rPr>
      </w:pPr>
    </w:p>
    <w:p w:rsidR="00D258B4" w:rsidRPr="004940EB" w:rsidRDefault="00D258B4" w:rsidP="00D258B4">
      <w:pPr>
        <w:pStyle w:val="Bezproreda"/>
        <w:jc w:val="center"/>
        <w:rPr>
          <w:rFonts w:ascii="Times New Roman" w:hAnsi="Times New Roman" w:cs="Times New Roman"/>
          <w:sz w:val="24"/>
          <w:szCs w:val="24"/>
        </w:rPr>
      </w:pPr>
    </w:p>
    <w:p w:rsidR="00AB565C" w:rsidRPr="004940EB" w:rsidRDefault="00EF69C4" w:rsidP="00D258B4">
      <w:pPr>
        <w:pStyle w:val="Bezproreda"/>
        <w:jc w:val="center"/>
        <w:rPr>
          <w:rFonts w:ascii="Times New Roman" w:hAnsi="Times New Roman" w:cs="Times New Roman"/>
          <w:sz w:val="24"/>
          <w:szCs w:val="24"/>
        </w:rPr>
      </w:pPr>
      <w:r w:rsidRPr="004940EB">
        <w:rPr>
          <w:rFonts w:ascii="Times New Roman" w:hAnsi="Times New Roman" w:cs="Times New Roman"/>
          <w:sz w:val="24"/>
          <w:szCs w:val="24"/>
        </w:rPr>
        <w:t xml:space="preserve">Split, </w:t>
      </w:r>
      <w:r w:rsidR="00C72F8D" w:rsidRPr="004940EB">
        <w:rPr>
          <w:rFonts w:ascii="Times New Roman" w:hAnsi="Times New Roman" w:cs="Times New Roman"/>
          <w:sz w:val="24"/>
          <w:szCs w:val="24"/>
        </w:rPr>
        <w:t>29</w:t>
      </w:r>
      <w:r w:rsidRPr="004940EB">
        <w:rPr>
          <w:rFonts w:ascii="Times New Roman" w:hAnsi="Times New Roman" w:cs="Times New Roman"/>
          <w:sz w:val="24"/>
          <w:szCs w:val="24"/>
        </w:rPr>
        <w:t xml:space="preserve">. </w:t>
      </w:r>
      <w:r w:rsidR="0078723A" w:rsidRPr="004940EB">
        <w:rPr>
          <w:rFonts w:ascii="Times New Roman" w:hAnsi="Times New Roman" w:cs="Times New Roman"/>
          <w:sz w:val="24"/>
          <w:szCs w:val="24"/>
        </w:rPr>
        <w:t>prosinca</w:t>
      </w:r>
      <w:r w:rsidRPr="004940EB">
        <w:rPr>
          <w:rFonts w:ascii="Times New Roman" w:hAnsi="Times New Roman" w:cs="Times New Roman"/>
          <w:sz w:val="24"/>
          <w:szCs w:val="24"/>
        </w:rPr>
        <w:t xml:space="preserve"> </w:t>
      </w:r>
      <w:r w:rsidR="009618FE" w:rsidRPr="004940EB">
        <w:rPr>
          <w:rFonts w:ascii="Times New Roman" w:hAnsi="Times New Roman" w:cs="Times New Roman"/>
          <w:sz w:val="24"/>
          <w:szCs w:val="24"/>
        </w:rPr>
        <w:t>2020</w:t>
      </w:r>
      <w:r w:rsidRPr="004940EB">
        <w:rPr>
          <w:rFonts w:ascii="Times New Roman" w:hAnsi="Times New Roman" w:cs="Times New Roman"/>
          <w:sz w:val="24"/>
          <w:szCs w:val="24"/>
        </w:rPr>
        <w:t>.</w:t>
      </w:r>
    </w:p>
    <w:p w:rsidR="00EA0134" w:rsidRPr="004940EB" w:rsidRDefault="00EA0134"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lastRenderedPageBreak/>
        <w:t>UPUTE ZA PRIPREMU I PODNOŠENJE PONUDE</w:t>
      </w:r>
    </w:p>
    <w:p w:rsidR="004B56A7" w:rsidRPr="004940EB" w:rsidRDefault="004B56A7" w:rsidP="00EA0134">
      <w:pPr>
        <w:pStyle w:val="Bezproreda"/>
        <w:rPr>
          <w:rFonts w:ascii="Times New Roman" w:hAnsi="Times New Roman" w:cs="Times New Roman"/>
          <w:sz w:val="24"/>
          <w:szCs w:val="24"/>
        </w:rPr>
      </w:pPr>
    </w:p>
    <w:p w:rsidR="00EA0134" w:rsidRPr="004940EB" w:rsidRDefault="00B56153" w:rsidP="000D2DE3">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Općinski sud u </w:t>
      </w:r>
      <w:r w:rsidR="00EF69C4" w:rsidRPr="004940EB">
        <w:rPr>
          <w:rFonts w:ascii="Times New Roman" w:hAnsi="Times New Roman" w:cs="Times New Roman"/>
          <w:sz w:val="24"/>
          <w:szCs w:val="24"/>
        </w:rPr>
        <w:t>Splitu</w:t>
      </w:r>
      <w:r w:rsidR="00EA0134" w:rsidRPr="004940EB">
        <w:rPr>
          <w:rFonts w:ascii="Times New Roman" w:hAnsi="Times New Roman" w:cs="Times New Roman"/>
          <w:sz w:val="24"/>
          <w:szCs w:val="24"/>
        </w:rPr>
        <w:t xml:space="preserve"> pokrenuo je postupak </w:t>
      </w:r>
      <w:r w:rsidR="00F8045E" w:rsidRPr="004940EB">
        <w:rPr>
          <w:rFonts w:ascii="Times New Roman" w:hAnsi="Times New Roman" w:cs="Times New Roman"/>
          <w:sz w:val="24"/>
          <w:szCs w:val="24"/>
        </w:rPr>
        <w:t xml:space="preserve">jednostavne nabave predmeta nabave </w:t>
      </w:r>
      <w:r w:rsidR="00CD592E" w:rsidRPr="004940EB">
        <w:rPr>
          <w:rFonts w:ascii="Times New Roman" w:hAnsi="Times New Roman" w:cs="Times New Roman"/>
          <w:sz w:val="24"/>
          <w:szCs w:val="24"/>
        </w:rPr>
        <w:t>zdravstvene usluge sistematskog</w:t>
      </w:r>
      <w:r w:rsidR="00F8045E" w:rsidRPr="004940EB">
        <w:rPr>
          <w:rFonts w:ascii="Times New Roman" w:hAnsi="Times New Roman" w:cs="Times New Roman"/>
          <w:sz w:val="24"/>
          <w:szCs w:val="24"/>
        </w:rPr>
        <w:t xml:space="preserve"> pregleda </w:t>
      </w:r>
      <w:r w:rsidR="00CD592E" w:rsidRPr="004940EB">
        <w:rPr>
          <w:rFonts w:ascii="Times New Roman" w:hAnsi="Times New Roman" w:cs="Times New Roman"/>
          <w:sz w:val="24"/>
          <w:szCs w:val="24"/>
        </w:rPr>
        <w:t xml:space="preserve">državnih službenika i namještenika Općinskog suda u Splitu  starijih od 50 godina </w:t>
      </w:r>
      <w:r w:rsidR="00EA0134" w:rsidRPr="004940EB">
        <w:rPr>
          <w:rFonts w:ascii="Times New Roman" w:hAnsi="Times New Roman" w:cs="Times New Roman"/>
          <w:sz w:val="24"/>
          <w:szCs w:val="24"/>
        </w:rPr>
        <w:t xml:space="preserve">te je donio odluku o početku </w:t>
      </w:r>
      <w:r w:rsidR="00C356B7" w:rsidRPr="004940EB">
        <w:rPr>
          <w:rFonts w:ascii="Times New Roman" w:hAnsi="Times New Roman" w:cs="Times New Roman"/>
          <w:sz w:val="24"/>
          <w:szCs w:val="24"/>
        </w:rPr>
        <w:t xml:space="preserve">postupka nabave Broj: </w:t>
      </w:r>
      <w:r w:rsidR="00433434" w:rsidRPr="004940EB">
        <w:rPr>
          <w:rFonts w:ascii="Times New Roman" w:hAnsi="Times New Roman" w:cs="Times New Roman"/>
          <w:sz w:val="24"/>
          <w:szCs w:val="24"/>
        </w:rPr>
        <w:t>41 Su-</w:t>
      </w:r>
      <w:r w:rsidR="00567FC1" w:rsidRPr="004940EB">
        <w:rPr>
          <w:rFonts w:ascii="Times New Roman" w:hAnsi="Times New Roman" w:cs="Times New Roman"/>
          <w:sz w:val="24"/>
          <w:szCs w:val="24"/>
        </w:rPr>
        <w:t>1964</w:t>
      </w:r>
      <w:r w:rsidR="00433434" w:rsidRPr="004940EB">
        <w:rPr>
          <w:rFonts w:ascii="Times New Roman" w:hAnsi="Times New Roman" w:cs="Times New Roman"/>
          <w:sz w:val="24"/>
          <w:szCs w:val="24"/>
        </w:rPr>
        <w:t>/</w:t>
      </w:r>
      <w:r w:rsidR="009618FE" w:rsidRPr="004940EB">
        <w:rPr>
          <w:rFonts w:ascii="Times New Roman" w:hAnsi="Times New Roman" w:cs="Times New Roman"/>
          <w:sz w:val="24"/>
          <w:szCs w:val="24"/>
        </w:rPr>
        <w:t>2020</w:t>
      </w:r>
      <w:r w:rsidR="00C356B7" w:rsidRPr="004940EB">
        <w:rPr>
          <w:rFonts w:ascii="Times New Roman" w:hAnsi="Times New Roman" w:cs="Times New Roman"/>
          <w:sz w:val="24"/>
          <w:szCs w:val="24"/>
        </w:rPr>
        <w:t xml:space="preserve"> n</w:t>
      </w:r>
      <w:r w:rsidR="00EA0134" w:rsidRPr="004940EB">
        <w:rPr>
          <w:rFonts w:ascii="Times New Roman" w:hAnsi="Times New Roman" w:cs="Times New Roman"/>
          <w:sz w:val="24"/>
          <w:szCs w:val="24"/>
        </w:rPr>
        <w:t>a temelju odredbe članka 12.st.1. točke 1.</w:t>
      </w:r>
      <w:r w:rsidR="000D2DE3" w:rsidRPr="004940EB">
        <w:rPr>
          <w:rFonts w:ascii="Times New Roman" w:hAnsi="Times New Roman" w:cs="Times New Roman"/>
          <w:sz w:val="24"/>
          <w:szCs w:val="24"/>
        </w:rPr>
        <w:t xml:space="preserve"> i članka 15.s</w:t>
      </w:r>
      <w:r w:rsidR="009555EA" w:rsidRPr="004940EB">
        <w:rPr>
          <w:rFonts w:ascii="Times New Roman" w:hAnsi="Times New Roman" w:cs="Times New Roman"/>
          <w:sz w:val="24"/>
          <w:szCs w:val="24"/>
        </w:rPr>
        <w:t>t.1.,2. i 3. ZJN 2016</w:t>
      </w:r>
      <w:r w:rsidR="0017289D" w:rsidRPr="004940EB">
        <w:rPr>
          <w:rFonts w:ascii="Times New Roman" w:hAnsi="Times New Roman" w:cs="Times New Roman"/>
          <w:sz w:val="24"/>
          <w:szCs w:val="24"/>
        </w:rPr>
        <w:t>.</w:t>
      </w:r>
      <w:r w:rsidR="009555EA" w:rsidRPr="004940EB">
        <w:rPr>
          <w:rFonts w:ascii="Times New Roman" w:hAnsi="Times New Roman" w:cs="Times New Roman"/>
          <w:sz w:val="24"/>
          <w:szCs w:val="24"/>
        </w:rPr>
        <w:t xml:space="preserve"> i</w:t>
      </w:r>
      <w:r w:rsidR="000D2DE3" w:rsidRPr="004940EB">
        <w:rPr>
          <w:rFonts w:ascii="Times New Roman" w:hAnsi="Times New Roman" w:cs="Times New Roman"/>
          <w:sz w:val="24"/>
          <w:szCs w:val="24"/>
        </w:rPr>
        <w:t xml:space="preserve"> </w:t>
      </w:r>
      <w:r w:rsidR="00CD592E" w:rsidRPr="004940EB">
        <w:rPr>
          <w:rFonts w:ascii="Times New Roman" w:hAnsi="Times New Roman" w:cs="Times New Roman"/>
          <w:sz w:val="24"/>
          <w:szCs w:val="24"/>
        </w:rPr>
        <w:t>čl</w:t>
      </w:r>
      <w:r w:rsidR="00C72F8D" w:rsidRPr="004940EB">
        <w:rPr>
          <w:rFonts w:ascii="Times New Roman" w:hAnsi="Times New Roman" w:cs="Times New Roman"/>
          <w:sz w:val="24"/>
          <w:szCs w:val="24"/>
        </w:rPr>
        <w:t xml:space="preserve"> </w:t>
      </w:r>
      <w:r w:rsidR="00CD592E" w:rsidRPr="004940EB">
        <w:rPr>
          <w:rFonts w:ascii="Times New Roman" w:hAnsi="Times New Roman" w:cs="Times New Roman"/>
          <w:sz w:val="24"/>
          <w:szCs w:val="24"/>
        </w:rPr>
        <w:t>.</w:t>
      </w:r>
      <w:r w:rsidR="00E50E76" w:rsidRPr="004940EB">
        <w:rPr>
          <w:rFonts w:ascii="Times New Roman" w:hAnsi="Times New Roman" w:cs="Times New Roman"/>
          <w:sz w:val="24"/>
          <w:szCs w:val="24"/>
        </w:rPr>
        <w:t>6.</w:t>
      </w:r>
      <w:r w:rsidR="00CD592E" w:rsidRPr="004940EB">
        <w:rPr>
          <w:rFonts w:ascii="Times New Roman" w:hAnsi="Times New Roman" w:cs="Times New Roman"/>
          <w:sz w:val="24"/>
          <w:szCs w:val="24"/>
        </w:rPr>
        <w:t xml:space="preserve"> </w:t>
      </w:r>
      <w:r w:rsidR="00433434" w:rsidRPr="004940EB">
        <w:rPr>
          <w:rFonts w:ascii="Times New Roman" w:hAnsi="Times New Roman" w:cs="Times New Roman"/>
          <w:sz w:val="24"/>
          <w:szCs w:val="24"/>
        </w:rPr>
        <w:t>Pravilnika ovog suda o proved</w:t>
      </w:r>
      <w:r w:rsidR="00CC0F52" w:rsidRPr="004940EB">
        <w:rPr>
          <w:rFonts w:ascii="Times New Roman" w:hAnsi="Times New Roman" w:cs="Times New Roman"/>
          <w:sz w:val="24"/>
          <w:szCs w:val="24"/>
        </w:rPr>
        <w:t xml:space="preserve">bi postupaka jednostavne nabave br. </w:t>
      </w:r>
      <w:r w:rsidR="00433434" w:rsidRPr="004940EB">
        <w:rPr>
          <w:rFonts w:ascii="Times New Roman" w:hAnsi="Times New Roman" w:cs="Times New Roman"/>
          <w:sz w:val="24"/>
          <w:szCs w:val="24"/>
        </w:rPr>
        <w:t>41 Su-1259/17 od 10. travnja</w:t>
      </w:r>
      <w:r w:rsidR="004B56A7" w:rsidRPr="004940EB">
        <w:rPr>
          <w:rFonts w:ascii="Times New Roman" w:hAnsi="Times New Roman" w:cs="Times New Roman"/>
          <w:sz w:val="24"/>
          <w:szCs w:val="24"/>
        </w:rPr>
        <w:t xml:space="preserve"> </w:t>
      </w:r>
      <w:r w:rsidR="00433434" w:rsidRPr="004940EB">
        <w:rPr>
          <w:rFonts w:ascii="Times New Roman" w:hAnsi="Times New Roman" w:cs="Times New Roman"/>
          <w:sz w:val="24"/>
          <w:szCs w:val="24"/>
        </w:rPr>
        <w:t xml:space="preserve"> 2017. godine) </w:t>
      </w:r>
      <w:r w:rsidR="00070203" w:rsidRPr="004940EB">
        <w:rPr>
          <w:rFonts w:ascii="Times New Roman" w:hAnsi="Times New Roman" w:cs="Times New Roman"/>
          <w:sz w:val="24"/>
          <w:szCs w:val="24"/>
        </w:rPr>
        <w:t>z</w:t>
      </w:r>
      <w:r w:rsidR="000D2DE3" w:rsidRPr="004940EB">
        <w:rPr>
          <w:rFonts w:ascii="Times New Roman" w:hAnsi="Times New Roman" w:cs="Times New Roman"/>
          <w:sz w:val="24"/>
          <w:szCs w:val="24"/>
        </w:rPr>
        <w:t>a nabavu roba radova i usluga procijenjene vrijednosti manje od 200.000,00kuna, odnosno za nabavu radova manje od 500.000,00kuna godišnje</w:t>
      </w:r>
      <w:r w:rsidR="004B56A7" w:rsidRPr="004940EB">
        <w:rPr>
          <w:rFonts w:ascii="Times New Roman" w:hAnsi="Times New Roman" w:cs="Times New Roman"/>
          <w:sz w:val="24"/>
          <w:szCs w:val="24"/>
        </w:rPr>
        <w:t xml:space="preserve"> </w:t>
      </w:r>
      <w:r w:rsidR="000D2DE3" w:rsidRPr="004940EB">
        <w:rPr>
          <w:rFonts w:ascii="Times New Roman" w:hAnsi="Times New Roman" w:cs="Times New Roman"/>
          <w:sz w:val="24"/>
          <w:szCs w:val="24"/>
        </w:rPr>
        <w:t>(tzv. jednostavnu nabavu), naručitelj nije obvezan provoditi postupke javne nabave propisane Zakonom o javnoj nabavi.</w:t>
      </w:r>
    </w:p>
    <w:p w:rsidR="00EA0134" w:rsidRPr="004940EB" w:rsidRDefault="00EA0134" w:rsidP="00EA0134">
      <w:pPr>
        <w:pStyle w:val="Bezproreda"/>
        <w:rPr>
          <w:rFonts w:ascii="Times New Roman" w:hAnsi="Times New Roman" w:cs="Times New Roman"/>
          <w:sz w:val="24"/>
          <w:szCs w:val="24"/>
        </w:rPr>
      </w:pPr>
    </w:p>
    <w:p w:rsidR="00EA0134" w:rsidRPr="004940EB" w:rsidRDefault="00EA0134" w:rsidP="00EA0134">
      <w:pPr>
        <w:pStyle w:val="Bezproreda"/>
        <w:rPr>
          <w:rFonts w:ascii="Times New Roman" w:hAnsi="Times New Roman" w:cs="Times New Roman"/>
          <w:sz w:val="24"/>
          <w:szCs w:val="24"/>
        </w:rPr>
      </w:pPr>
    </w:p>
    <w:p w:rsidR="00EA0134" w:rsidRPr="004940EB" w:rsidRDefault="00EA0134" w:rsidP="00EA0134">
      <w:pPr>
        <w:pStyle w:val="Bezproreda"/>
        <w:rPr>
          <w:rFonts w:ascii="Times New Roman" w:hAnsi="Times New Roman" w:cs="Times New Roman"/>
          <w:sz w:val="24"/>
          <w:szCs w:val="24"/>
        </w:rPr>
      </w:pPr>
    </w:p>
    <w:p w:rsidR="00EA0134" w:rsidRPr="004940EB" w:rsidRDefault="00FB57CB"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1</w:t>
      </w:r>
      <w:r w:rsidR="00EA0134" w:rsidRPr="004940EB">
        <w:rPr>
          <w:rFonts w:ascii="Times New Roman" w:hAnsi="Times New Roman" w:cs="Times New Roman"/>
          <w:sz w:val="24"/>
          <w:szCs w:val="24"/>
        </w:rPr>
        <w:t xml:space="preserve"> . OPĆI   PODACI</w:t>
      </w:r>
    </w:p>
    <w:p w:rsidR="00EA0134" w:rsidRPr="004940EB" w:rsidRDefault="00EA0134" w:rsidP="00EA0134">
      <w:pPr>
        <w:pStyle w:val="Bezproreda"/>
        <w:rPr>
          <w:rFonts w:ascii="Times New Roman" w:hAnsi="Times New Roman" w:cs="Times New Roman"/>
          <w:sz w:val="24"/>
          <w:szCs w:val="24"/>
        </w:rPr>
      </w:pPr>
    </w:p>
    <w:p w:rsidR="00EA0134" w:rsidRPr="004940EB" w:rsidRDefault="00FB57CB"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1.</w:t>
      </w:r>
      <w:r w:rsidR="00474C18" w:rsidRPr="004940EB">
        <w:rPr>
          <w:rFonts w:ascii="Times New Roman" w:hAnsi="Times New Roman" w:cs="Times New Roman"/>
          <w:sz w:val="24"/>
          <w:szCs w:val="24"/>
          <w:u w:val="single"/>
        </w:rPr>
        <w:t>1. Podaci o N</w:t>
      </w:r>
      <w:r w:rsidR="00EA0134" w:rsidRPr="004940EB">
        <w:rPr>
          <w:rFonts w:ascii="Times New Roman" w:hAnsi="Times New Roman" w:cs="Times New Roman"/>
          <w:sz w:val="24"/>
          <w:szCs w:val="24"/>
          <w:u w:val="single"/>
        </w:rPr>
        <w:t>aručitelju</w:t>
      </w:r>
    </w:p>
    <w:p w:rsidR="0026229D" w:rsidRPr="004940EB" w:rsidRDefault="00A50FAA"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OPĆINSKI</w:t>
      </w:r>
      <w:r w:rsidR="00EA0134" w:rsidRPr="004940EB">
        <w:rPr>
          <w:rFonts w:ascii="Times New Roman" w:hAnsi="Times New Roman" w:cs="Times New Roman"/>
          <w:sz w:val="24"/>
          <w:szCs w:val="24"/>
        </w:rPr>
        <w:t xml:space="preserve"> SUD </w:t>
      </w:r>
      <w:r w:rsidRPr="004940EB">
        <w:rPr>
          <w:rFonts w:ascii="Times New Roman" w:hAnsi="Times New Roman" w:cs="Times New Roman"/>
          <w:sz w:val="24"/>
          <w:szCs w:val="24"/>
        </w:rPr>
        <w:t xml:space="preserve">U </w:t>
      </w:r>
      <w:r w:rsidR="00433434" w:rsidRPr="004940EB">
        <w:rPr>
          <w:rFonts w:ascii="Times New Roman" w:hAnsi="Times New Roman" w:cs="Times New Roman"/>
          <w:sz w:val="24"/>
          <w:szCs w:val="24"/>
        </w:rPr>
        <w:t>SPLIT</w:t>
      </w:r>
      <w:r w:rsidRPr="004940EB">
        <w:rPr>
          <w:rFonts w:ascii="Times New Roman" w:hAnsi="Times New Roman" w:cs="Times New Roman"/>
          <w:sz w:val="24"/>
          <w:szCs w:val="24"/>
        </w:rPr>
        <w:t>U</w:t>
      </w:r>
    </w:p>
    <w:p w:rsidR="00B7081A" w:rsidRPr="004940EB" w:rsidRDefault="00B7081A"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Ex. Vojarna Sv. Križ Dračevac</w:t>
      </w:r>
      <w:r w:rsidR="00EA0134" w:rsidRPr="004940EB">
        <w:rPr>
          <w:rFonts w:ascii="Times New Roman" w:hAnsi="Times New Roman" w:cs="Times New Roman"/>
          <w:sz w:val="24"/>
          <w:szCs w:val="24"/>
        </w:rPr>
        <w:t>,</w:t>
      </w:r>
    </w:p>
    <w:p w:rsidR="00EA0134" w:rsidRPr="004940EB" w:rsidRDefault="00B7081A"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21000 Split</w:t>
      </w:r>
    </w:p>
    <w:p w:rsidR="00EA0134" w:rsidRPr="004940EB" w:rsidRDefault="00EA0134"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OIB:</w:t>
      </w:r>
      <w:r w:rsidR="008628B2" w:rsidRPr="004940EB">
        <w:rPr>
          <w:rFonts w:ascii="Times New Roman" w:hAnsi="Times New Roman" w:cs="Times New Roman"/>
          <w:sz w:val="24"/>
          <w:szCs w:val="24"/>
        </w:rPr>
        <w:t xml:space="preserve"> 61980608934</w:t>
      </w:r>
    </w:p>
    <w:p w:rsidR="006C7184" w:rsidRPr="004940EB" w:rsidRDefault="006C7184"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MB:</w:t>
      </w:r>
      <w:r w:rsidR="00C15D1A" w:rsidRPr="004940EB">
        <w:rPr>
          <w:rFonts w:ascii="Times New Roman" w:hAnsi="Times New Roman" w:cs="Times New Roman"/>
          <w:sz w:val="24"/>
          <w:szCs w:val="24"/>
        </w:rPr>
        <w:t xml:space="preserve"> 03118665</w:t>
      </w:r>
    </w:p>
    <w:p w:rsidR="006C7184" w:rsidRPr="004940EB" w:rsidRDefault="006C7184" w:rsidP="00EA0134">
      <w:pPr>
        <w:pStyle w:val="Bezproreda"/>
        <w:rPr>
          <w:rFonts w:ascii="Times New Roman" w:hAnsi="Times New Roman" w:cs="Times New Roman"/>
          <w:sz w:val="24"/>
          <w:szCs w:val="24"/>
        </w:rPr>
      </w:pPr>
    </w:p>
    <w:p w:rsidR="006C7184" w:rsidRPr="004940EB" w:rsidRDefault="006C7184"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Poslovna banka: Hrvatska poštanska banka</w:t>
      </w:r>
    </w:p>
    <w:p w:rsidR="006C7184" w:rsidRPr="004940EB" w:rsidRDefault="00C15D1A"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IBAN: HR3323900011100012160</w:t>
      </w:r>
    </w:p>
    <w:p w:rsidR="00EA0134" w:rsidRPr="004940EB" w:rsidRDefault="00EA0134"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 xml:space="preserve">Broj </w:t>
      </w:r>
      <w:r w:rsidR="00C356B7" w:rsidRPr="004940EB">
        <w:rPr>
          <w:rFonts w:ascii="Times New Roman" w:hAnsi="Times New Roman" w:cs="Times New Roman"/>
          <w:sz w:val="24"/>
          <w:szCs w:val="24"/>
        </w:rPr>
        <w:t xml:space="preserve">telefona: </w:t>
      </w:r>
      <w:r w:rsidR="003B7B35" w:rsidRPr="004940EB">
        <w:rPr>
          <w:rFonts w:ascii="Times New Roman" w:hAnsi="Times New Roman" w:cs="Times New Roman"/>
          <w:sz w:val="24"/>
          <w:szCs w:val="24"/>
        </w:rPr>
        <w:t>01-</w:t>
      </w:r>
      <w:r w:rsidR="00C15D1A" w:rsidRPr="004940EB">
        <w:rPr>
          <w:rFonts w:ascii="Times New Roman" w:hAnsi="Times New Roman" w:cs="Times New Roman"/>
          <w:sz w:val="24"/>
          <w:szCs w:val="24"/>
        </w:rPr>
        <w:t>755-709</w:t>
      </w:r>
    </w:p>
    <w:p w:rsidR="006C7184" w:rsidRPr="004940EB" w:rsidRDefault="00C356B7"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 xml:space="preserve">Broj telefaksa: </w:t>
      </w:r>
      <w:r w:rsidR="003B7B35" w:rsidRPr="004940EB">
        <w:rPr>
          <w:rFonts w:ascii="Times New Roman" w:hAnsi="Times New Roman" w:cs="Times New Roman"/>
          <w:sz w:val="24"/>
          <w:szCs w:val="24"/>
        </w:rPr>
        <w:t>01-</w:t>
      </w:r>
      <w:r w:rsidR="00C15D1A" w:rsidRPr="004940EB">
        <w:rPr>
          <w:rFonts w:ascii="Times New Roman" w:hAnsi="Times New Roman" w:cs="Times New Roman"/>
          <w:sz w:val="24"/>
          <w:szCs w:val="24"/>
        </w:rPr>
        <w:t>755-768</w:t>
      </w:r>
    </w:p>
    <w:p w:rsidR="00EA0134" w:rsidRPr="004940EB" w:rsidRDefault="00EA0134"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 xml:space="preserve">Internetska adresa: </w:t>
      </w:r>
      <w:r w:rsidR="00C15D1A" w:rsidRPr="004940EB">
        <w:rPr>
          <w:rFonts w:ascii="Times New Roman" w:hAnsi="Times New Roman" w:cs="Times New Roman"/>
          <w:sz w:val="24"/>
          <w:szCs w:val="24"/>
        </w:rPr>
        <w:t>opcinski.sud@osst.pravosudje.hr</w:t>
      </w:r>
    </w:p>
    <w:p w:rsidR="00EA0134" w:rsidRPr="004940EB" w:rsidRDefault="00EA0134" w:rsidP="00EA0134">
      <w:pPr>
        <w:pStyle w:val="Bezproreda"/>
        <w:rPr>
          <w:rFonts w:ascii="Times New Roman" w:hAnsi="Times New Roman" w:cs="Times New Roman"/>
          <w:sz w:val="24"/>
          <w:szCs w:val="24"/>
        </w:rPr>
      </w:pPr>
    </w:p>
    <w:p w:rsidR="00EA0134" w:rsidRPr="004940EB" w:rsidRDefault="00FB57CB"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1.</w:t>
      </w:r>
      <w:r w:rsidR="00EA0134" w:rsidRPr="004940EB">
        <w:rPr>
          <w:rFonts w:ascii="Times New Roman" w:hAnsi="Times New Roman" w:cs="Times New Roman"/>
          <w:sz w:val="24"/>
          <w:szCs w:val="24"/>
          <w:u w:val="single"/>
        </w:rPr>
        <w:t>2.Predstavnici naručitelja za komunikaciju s ponuditeljima</w:t>
      </w:r>
      <w:r w:rsidR="00070203" w:rsidRPr="004940EB">
        <w:rPr>
          <w:rFonts w:ascii="Times New Roman" w:hAnsi="Times New Roman" w:cs="Times New Roman"/>
          <w:sz w:val="24"/>
          <w:szCs w:val="24"/>
          <w:u w:val="single"/>
        </w:rPr>
        <w:t>:</w:t>
      </w:r>
    </w:p>
    <w:p w:rsidR="00772EBC" w:rsidRPr="004940EB" w:rsidRDefault="00772EBC" w:rsidP="00BB6361">
      <w:pPr>
        <w:pStyle w:val="Bezproreda"/>
        <w:rPr>
          <w:rFonts w:ascii="Times New Roman" w:hAnsi="Times New Roman" w:cs="Times New Roman"/>
          <w:sz w:val="24"/>
          <w:szCs w:val="24"/>
        </w:rPr>
      </w:pPr>
      <w:r w:rsidRPr="004940EB">
        <w:rPr>
          <w:rFonts w:ascii="Times New Roman" w:hAnsi="Times New Roman" w:cs="Times New Roman"/>
          <w:sz w:val="24"/>
          <w:szCs w:val="24"/>
        </w:rPr>
        <w:t xml:space="preserve">Osobe ovlaštene za komunikaciju s </w:t>
      </w:r>
      <w:r w:rsidR="00C356B7" w:rsidRPr="004940EB">
        <w:rPr>
          <w:rFonts w:ascii="Times New Roman" w:hAnsi="Times New Roman" w:cs="Times New Roman"/>
          <w:sz w:val="24"/>
          <w:szCs w:val="24"/>
        </w:rPr>
        <w:t>ponuditeljima su:</w:t>
      </w:r>
      <w:r w:rsidR="00C33CAE" w:rsidRPr="004940EB">
        <w:rPr>
          <w:rFonts w:ascii="Times New Roman" w:hAnsi="Times New Roman" w:cs="Times New Roman"/>
          <w:sz w:val="24"/>
          <w:szCs w:val="24"/>
        </w:rPr>
        <w:t xml:space="preserve"> </w:t>
      </w:r>
    </w:p>
    <w:p w:rsidR="00536B6E" w:rsidRPr="004940EB" w:rsidRDefault="00536B6E" w:rsidP="00BB6361">
      <w:pPr>
        <w:pStyle w:val="Bezproreda"/>
        <w:rPr>
          <w:rFonts w:ascii="Times New Roman" w:hAnsi="Times New Roman" w:cs="Times New Roman"/>
          <w:sz w:val="24"/>
          <w:szCs w:val="24"/>
        </w:rPr>
      </w:pPr>
    </w:p>
    <w:p w:rsidR="00B36ED3" w:rsidRPr="004940EB" w:rsidRDefault="00B36ED3" w:rsidP="00B36ED3">
      <w:pPr>
        <w:pStyle w:val="Bezproreda"/>
        <w:rPr>
          <w:rFonts w:ascii="Times New Roman" w:hAnsi="Times New Roman" w:cs="Times New Roman"/>
          <w:sz w:val="24"/>
          <w:szCs w:val="24"/>
        </w:rPr>
      </w:pPr>
      <w:r w:rsidRPr="004940EB">
        <w:rPr>
          <w:rFonts w:ascii="Times New Roman" w:hAnsi="Times New Roman" w:cs="Times New Roman"/>
          <w:sz w:val="24"/>
          <w:szCs w:val="24"/>
        </w:rPr>
        <w:t xml:space="preserve"> </w:t>
      </w:r>
      <w:r w:rsidR="00B7081A" w:rsidRPr="004940EB">
        <w:rPr>
          <w:rFonts w:ascii="Times New Roman" w:hAnsi="Times New Roman" w:cs="Times New Roman"/>
          <w:sz w:val="24"/>
          <w:szCs w:val="24"/>
        </w:rPr>
        <w:t>Sanja Tokić</w:t>
      </w:r>
      <w:r w:rsidRPr="004940EB">
        <w:rPr>
          <w:rFonts w:ascii="Times New Roman" w:hAnsi="Times New Roman" w:cs="Times New Roman"/>
          <w:sz w:val="24"/>
          <w:szCs w:val="24"/>
        </w:rPr>
        <w:t xml:space="preserve">, </w:t>
      </w:r>
      <w:r w:rsidR="004B56A7" w:rsidRPr="004940EB">
        <w:rPr>
          <w:rFonts w:ascii="Times New Roman" w:hAnsi="Times New Roman" w:cs="Times New Roman"/>
          <w:sz w:val="24"/>
          <w:szCs w:val="24"/>
        </w:rPr>
        <w:t xml:space="preserve">kontakt </w:t>
      </w:r>
      <w:r w:rsidRPr="004940EB">
        <w:rPr>
          <w:rFonts w:ascii="Times New Roman" w:hAnsi="Times New Roman" w:cs="Times New Roman"/>
          <w:sz w:val="24"/>
          <w:szCs w:val="24"/>
        </w:rPr>
        <w:t>tel</w:t>
      </w:r>
      <w:r w:rsidR="004B56A7" w:rsidRPr="004940EB">
        <w:rPr>
          <w:rFonts w:ascii="Times New Roman" w:hAnsi="Times New Roman" w:cs="Times New Roman"/>
          <w:sz w:val="24"/>
          <w:szCs w:val="24"/>
        </w:rPr>
        <w:t xml:space="preserve">efon </w:t>
      </w:r>
      <w:r w:rsidRPr="004940EB">
        <w:rPr>
          <w:rFonts w:ascii="Times New Roman" w:hAnsi="Times New Roman" w:cs="Times New Roman"/>
          <w:sz w:val="24"/>
          <w:szCs w:val="24"/>
        </w:rPr>
        <w:t>: 0</w:t>
      </w:r>
      <w:r w:rsidR="00B7081A" w:rsidRPr="004940EB">
        <w:rPr>
          <w:rFonts w:ascii="Times New Roman" w:hAnsi="Times New Roman" w:cs="Times New Roman"/>
          <w:sz w:val="24"/>
          <w:szCs w:val="24"/>
        </w:rPr>
        <w:t>2</w:t>
      </w:r>
      <w:r w:rsidRPr="004940EB">
        <w:rPr>
          <w:rFonts w:ascii="Times New Roman" w:hAnsi="Times New Roman" w:cs="Times New Roman"/>
          <w:sz w:val="24"/>
          <w:szCs w:val="24"/>
        </w:rPr>
        <w:t>1/</w:t>
      </w:r>
      <w:r w:rsidR="00B7081A" w:rsidRPr="004940EB">
        <w:rPr>
          <w:rFonts w:ascii="Times New Roman" w:hAnsi="Times New Roman" w:cs="Times New Roman"/>
          <w:sz w:val="24"/>
          <w:szCs w:val="24"/>
        </w:rPr>
        <w:t>755</w:t>
      </w:r>
      <w:r w:rsidRPr="004940EB">
        <w:rPr>
          <w:rFonts w:ascii="Times New Roman" w:hAnsi="Times New Roman" w:cs="Times New Roman"/>
          <w:sz w:val="24"/>
          <w:szCs w:val="24"/>
        </w:rPr>
        <w:t>-</w:t>
      </w:r>
      <w:r w:rsidR="00B7081A" w:rsidRPr="004940EB">
        <w:rPr>
          <w:rFonts w:ascii="Times New Roman" w:hAnsi="Times New Roman" w:cs="Times New Roman"/>
          <w:sz w:val="24"/>
          <w:szCs w:val="24"/>
        </w:rPr>
        <w:t>709</w:t>
      </w:r>
    </w:p>
    <w:p w:rsidR="004B56A7" w:rsidRPr="004940EB" w:rsidRDefault="004B56A7" w:rsidP="004B56A7">
      <w:pPr>
        <w:pStyle w:val="Bezproreda"/>
        <w:rPr>
          <w:rFonts w:ascii="Times New Roman" w:hAnsi="Times New Roman" w:cs="Times New Roman"/>
          <w:sz w:val="24"/>
          <w:szCs w:val="24"/>
          <w:u w:val="single"/>
        </w:rPr>
      </w:pPr>
      <w:r w:rsidRPr="004940EB">
        <w:rPr>
          <w:rFonts w:ascii="Times New Roman" w:hAnsi="Times New Roman" w:cs="Times New Roman"/>
          <w:sz w:val="24"/>
          <w:szCs w:val="24"/>
        </w:rPr>
        <w:t xml:space="preserve">Adresa elektroničke pošte: </w:t>
      </w:r>
      <w:r w:rsidRPr="004940EB">
        <w:rPr>
          <w:rFonts w:ascii="Times New Roman" w:hAnsi="Times New Roman" w:cs="Times New Roman"/>
          <w:sz w:val="24"/>
          <w:szCs w:val="24"/>
          <w:u w:val="single"/>
        </w:rPr>
        <w:t xml:space="preserve">Sanja.Tokic@osst.pravosudje.hr   </w:t>
      </w:r>
    </w:p>
    <w:p w:rsidR="004B56A7" w:rsidRPr="004940EB" w:rsidRDefault="004B56A7" w:rsidP="00B36ED3">
      <w:pPr>
        <w:pStyle w:val="Bezproreda"/>
        <w:rPr>
          <w:rFonts w:ascii="Times New Roman" w:hAnsi="Times New Roman" w:cs="Times New Roman"/>
          <w:sz w:val="24"/>
          <w:szCs w:val="24"/>
        </w:rPr>
      </w:pPr>
    </w:p>
    <w:p w:rsidR="00B36ED3" w:rsidRPr="004940EB" w:rsidRDefault="009555EA" w:rsidP="00B36ED3">
      <w:pPr>
        <w:pStyle w:val="Bezproreda"/>
        <w:rPr>
          <w:rFonts w:ascii="Times New Roman" w:hAnsi="Times New Roman" w:cs="Times New Roman"/>
          <w:sz w:val="24"/>
          <w:szCs w:val="24"/>
        </w:rPr>
      </w:pPr>
      <w:r w:rsidRPr="004940EB">
        <w:rPr>
          <w:rFonts w:ascii="Times New Roman" w:hAnsi="Times New Roman" w:cs="Times New Roman"/>
          <w:sz w:val="24"/>
          <w:szCs w:val="24"/>
        </w:rPr>
        <w:t>Tatjana R</w:t>
      </w:r>
      <w:r w:rsidR="00B7081A" w:rsidRPr="004940EB">
        <w:rPr>
          <w:rFonts w:ascii="Times New Roman" w:hAnsi="Times New Roman" w:cs="Times New Roman"/>
          <w:sz w:val="24"/>
          <w:szCs w:val="24"/>
        </w:rPr>
        <w:t>enić</w:t>
      </w:r>
      <w:r w:rsidR="00B36ED3" w:rsidRPr="004940EB">
        <w:rPr>
          <w:rFonts w:ascii="Times New Roman" w:hAnsi="Times New Roman" w:cs="Times New Roman"/>
          <w:sz w:val="24"/>
          <w:szCs w:val="24"/>
        </w:rPr>
        <w:t xml:space="preserve">, </w:t>
      </w:r>
      <w:r w:rsidR="004B56A7" w:rsidRPr="004940EB">
        <w:rPr>
          <w:rFonts w:ascii="Times New Roman" w:hAnsi="Times New Roman" w:cs="Times New Roman"/>
          <w:sz w:val="24"/>
          <w:szCs w:val="24"/>
        </w:rPr>
        <w:t>kontakt telefon:</w:t>
      </w:r>
      <w:r w:rsidR="00B36ED3" w:rsidRPr="004940EB">
        <w:rPr>
          <w:rFonts w:ascii="Times New Roman" w:hAnsi="Times New Roman" w:cs="Times New Roman"/>
          <w:sz w:val="24"/>
          <w:szCs w:val="24"/>
        </w:rPr>
        <w:t xml:space="preserve"> 0</w:t>
      </w:r>
      <w:r w:rsidR="00D86079" w:rsidRPr="004940EB">
        <w:rPr>
          <w:rFonts w:ascii="Times New Roman" w:hAnsi="Times New Roman" w:cs="Times New Roman"/>
          <w:sz w:val="24"/>
          <w:szCs w:val="24"/>
        </w:rPr>
        <w:t>2</w:t>
      </w:r>
      <w:r w:rsidR="00B36ED3" w:rsidRPr="004940EB">
        <w:rPr>
          <w:rFonts w:ascii="Times New Roman" w:hAnsi="Times New Roman" w:cs="Times New Roman"/>
          <w:sz w:val="24"/>
          <w:szCs w:val="24"/>
        </w:rPr>
        <w:t>1/</w:t>
      </w:r>
      <w:r w:rsidR="00B7081A" w:rsidRPr="004940EB">
        <w:rPr>
          <w:rFonts w:ascii="Times New Roman" w:hAnsi="Times New Roman" w:cs="Times New Roman"/>
          <w:sz w:val="24"/>
          <w:szCs w:val="24"/>
        </w:rPr>
        <w:t>755</w:t>
      </w:r>
      <w:r w:rsidR="00B36ED3" w:rsidRPr="004940EB">
        <w:rPr>
          <w:rFonts w:ascii="Times New Roman" w:hAnsi="Times New Roman" w:cs="Times New Roman"/>
          <w:sz w:val="24"/>
          <w:szCs w:val="24"/>
        </w:rPr>
        <w:t>-</w:t>
      </w:r>
      <w:r w:rsidR="00B7081A" w:rsidRPr="004940EB">
        <w:rPr>
          <w:rFonts w:ascii="Times New Roman" w:hAnsi="Times New Roman" w:cs="Times New Roman"/>
          <w:sz w:val="24"/>
          <w:szCs w:val="24"/>
        </w:rPr>
        <w:t>701</w:t>
      </w:r>
    </w:p>
    <w:p w:rsidR="004B56A7" w:rsidRPr="004940EB" w:rsidRDefault="004B56A7" w:rsidP="004B56A7">
      <w:pPr>
        <w:pStyle w:val="Bezproreda"/>
        <w:rPr>
          <w:rFonts w:ascii="Times New Roman" w:hAnsi="Times New Roman" w:cs="Times New Roman"/>
          <w:sz w:val="24"/>
          <w:szCs w:val="24"/>
        </w:rPr>
      </w:pPr>
      <w:r w:rsidRPr="004940EB">
        <w:rPr>
          <w:rFonts w:ascii="Times New Roman" w:hAnsi="Times New Roman" w:cs="Times New Roman"/>
          <w:sz w:val="24"/>
          <w:szCs w:val="24"/>
        </w:rPr>
        <w:t xml:space="preserve">Adresa elektroničke pošte: </w:t>
      </w:r>
      <w:hyperlink r:id="rId9" w:history="1">
        <w:r w:rsidRPr="004940EB">
          <w:rPr>
            <w:rStyle w:val="Hiperveza"/>
            <w:rFonts w:ascii="Times New Roman" w:hAnsi="Times New Roman" w:cs="Times New Roman"/>
            <w:color w:val="auto"/>
            <w:sz w:val="24"/>
            <w:szCs w:val="24"/>
          </w:rPr>
          <w:t>Tatjana.Renic@osst.pravosudje.hr</w:t>
        </w:r>
      </w:hyperlink>
      <w:r w:rsidRPr="004940EB">
        <w:rPr>
          <w:rFonts w:ascii="Times New Roman" w:hAnsi="Times New Roman" w:cs="Times New Roman"/>
          <w:sz w:val="24"/>
          <w:szCs w:val="24"/>
        </w:rPr>
        <w:t xml:space="preserve"> </w:t>
      </w:r>
    </w:p>
    <w:p w:rsidR="004B56A7" w:rsidRPr="004940EB" w:rsidRDefault="004B56A7" w:rsidP="004B56A7">
      <w:pPr>
        <w:pStyle w:val="Bezproreda"/>
        <w:rPr>
          <w:rFonts w:ascii="Times New Roman" w:hAnsi="Times New Roman" w:cs="Times New Roman"/>
          <w:sz w:val="24"/>
          <w:szCs w:val="24"/>
        </w:rPr>
      </w:pPr>
    </w:p>
    <w:p w:rsidR="004B56A7" w:rsidRPr="004940EB" w:rsidRDefault="004B56A7" w:rsidP="004B56A7">
      <w:pPr>
        <w:pStyle w:val="Bezproreda"/>
        <w:rPr>
          <w:rFonts w:ascii="Times New Roman" w:hAnsi="Times New Roman" w:cs="Times New Roman"/>
          <w:sz w:val="24"/>
          <w:szCs w:val="24"/>
        </w:rPr>
      </w:pPr>
      <w:r w:rsidRPr="004940EB">
        <w:rPr>
          <w:rFonts w:ascii="Times New Roman" w:hAnsi="Times New Roman" w:cs="Times New Roman"/>
          <w:sz w:val="24"/>
          <w:szCs w:val="24"/>
        </w:rPr>
        <w:t>Zahtjev  za pojašnjenjem potrebno je poslati na e-mail:</w:t>
      </w:r>
    </w:p>
    <w:p w:rsidR="004B56A7" w:rsidRPr="004940EB" w:rsidRDefault="004B56A7" w:rsidP="004B56A7">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 xml:space="preserve">Sanja.Tokic@osst.pravosudje.hr   </w:t>
      </w:r>
    </w:p>
    <w:p w:rsidR="004B56A7" w:rsidRPr="004940EB" w:rsidRDefault="004B56A7" w:rsidP="004B56A7">
      <w:pPr>
        <w:pStyle w:val="Bezproreda"/>
        <w:rPr>
          <w:rStyle w:val="Hiperveza"/>
          <w:rFonts w:ascii="Times New Roman" w:hAnsi="Times New Roman" w:cs="Times New Roman"/>
          <w:color w:val="auto"/>
          <w:sz w:val="24"/>
          <w:szCs w:val="24"/>
        </w:rPr>
      </w:pPr>
    </w:p>
    <w:p w:rsidR="00070203" w:rsidRPr="004940EB" w:rsidRDefault="00070203" w:rsidP="000C0B0A">
      <w:pPr>
        <w:pStyle w:val="Bezproreda"/>
        <w:jc w:val="both"/>
        <w:rPr>
          <w:rStyle w:val="Hiperveza"/>
          <w:rFonts w:ascii="Times New Roman" w:hAnsi="Times New Roman" w:cs="Times New Roman"/>
          <w:color w:val="auto"/>
          <w:sz w:val="24"/>
          <w:szCs w:val="24"/>
          <w:u w:val="none"/>
        </w:rPr>
      </w:pPr>
      <w:r w:rsidRPr="004940EB">
        <w:rPr>
          <w:rStyle w:val="Hiperveza"/>
          <w:rFonts w:ascii="Times New Roman" w:hAnsi="Times New Roman" w:cs="Times New Roman"/>
          <w:color w:val="auto"/>
          <w:sz w:val="24"/>
          <w:szCs w:val="24"/>
          <w:u w:val="none"/>
        </w:rPr>
        <w:t>Ovaj poziv za dostavu ponuda nalazi se i na internetskoj stranici naručitelja</w:t>
      </w:r>
      <w:r w:rsidR="000C0B0A" w:rsidRPr="004940EB">
        <w:rPr>
          <w:rStyle w:val="Hiperveza"/>
          <w:rFonts w:ascii="Times New Roman" w:hAnsi="Times New Roman" w:cs="Times New Roman"/>
          <w:color w:val="auto"/>
          <w:sz w:val="24"/>
          <w:szCs w:val="24"/>
          <w:u w:val="none"/>
        </w:rPr>
        <w:t xml:space="preserve">  </w:t>
      </w:r>
      <w:hyperlink r:id="rId10" w:history="1">
        <w:r w:rsidR="00B7081A" w:rsidRPr="004940EB">
          <w:rPr>
            <w:rStyle w:val="Hiperveza"/>
            <w:rFonts w:ascii="Times New Roman" w:hAnsi="Times New Roman" w:cs="Times New Roman"/>
            <w:color w:val="auto"/>
            <w:sz w:val="24"/>
            <w:szCs w:val="24"/>
          </w:rPr>
          <w:t>http://sudovi.pravosudje.hr/osst/</w:t>
        </w:r>
      </w:hyperlink>
      <w:r w:rsidR="000C0B0A" w:rsidRPr="004940EB">
        <w:rPr>
          <w:rStyle w:val="Hiperveza"/>
          <w:rFonts w:ascii="Times New Roman" w:hAnsi="Times New Roman" w:cs="Times New Roman"/>
          <w:color w:val="auto"/>
          <w:sz w:val="24"/>
          <w:szCs w:val="24"/>
        </w:rPr>
        <w:t xml:space="preserve"> </w:t>
      </w:r>
      <w:r w:rsidRPr="004940EB">
        <w:rPr>
          <w:rStyle w:val="Hiperveza"/>
          <w:rFonts w:ascii="Times New Roman" w:hAnsi="Times New Roman" w:cs="Times New Roman"/>
          <w:color w:val="auto"/>
          <w:sz w:val="24"/>
          <w:szCs w:val="24"/>
          <w:u w:val="none"/>
        </w:rPr>
        <w:t>, gdje će biti objavljene i sve eventualne izmjene poziva.</w:t>
      </w:r>
    </w:p>
    <w:p w:rsidR="00070203" w:rsidRPr="004940EB" w:rsidRDefault="00070203" w:rsidP="00BB6361">
      <w:pPr>
        <w:pStyle w:val="Bezproreda"/>
        <w:rPr>
          <w:rFonts w:ascii="Times New Roman" w:hAnsi="Times New Roman" w:cs="Times New Roman"/>
          <w:sz w:val="24"/>
          <w:szCs w:val="24"/>
        </w:rPr>
      </w:pPr>
    </w:p>
    <w:p w:rsidR="004B56A7" w:rsidRPr="004940EB" w:rsidRDefault="00FB57CB"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1.</w:t>
      </w:r>
      <w:r w:rsidR="00EA0134" w:rsidRPr="004940EB">
        <w:rPr>
          <w:rFonts w:ascii="Times New Roman" w:hAnsi="Times New Roman" w:cs="Times New Roman"/>
          <w:sz w:val="24"/>
          <w:szCs w:val="24"/>
          <w:u w:val="single"/>
        </w:rPr>
        <w:t xml:space="preserve">3.Evidencijski broj nabave </w:t>
      </w:r>
      <w:r w:rsidR="00070203" w:rsidRPr="004940EB">
        <w:rPr>
          <w:rFonts w:ascii="Times New Roman" w:hAnsi="Times New Roman" w:cs="Times New Roman"/>
          <w:sz w:val="24"/>
          <w:szCs w:val="24"/>
          <w:u w:val="single"/>
        </w:rPr>
        <w:t>:</w:t>
      </w:r>
      <w:r w:rsidR="00EA0134" w:rsidRPr="004940EB">
        <w:rPr>
          <w:rFonts w:ascii="Times New Roman" w:hAnsi="Times New Roman" w:cs="Times New Roman"/>
          <w:sz w:val="24"/>
          <w:szCs w:val="24"/>
          <w:u w:val="single"/>
        </w:rPr>
        <w:t xml:space="preserve"> </w:t>
      </w:r>
    </w:p>
    <w:p w:rsidR="00EA0134" w:rsidRPr="004940EB" w:rsidRDefault="009618FE"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JN-</w:t>
      </w:r>
      <w:r w:rsidR="00567FC1" w:rsidRPr="004940EB">
        <w:rPr>
          <w:rFonts w:ascii="Times New Roman" w:hAnsi="Times New Roman" w:cs="Times New Roman"/>
          <w:sz w:val="24"/>
          <w:szCs w:val="24"/>
          <w:u w:val="single"/>
        </w:rPr>
        <w:t>15</w:t>
      </w:r>
      <w:r w:rsidRPr="004940EB">
        <w:rPr>
          <w:rFonts w:ascii="Times New Roman" w:hAnsi="Times New Roman" w:cs="Times New Roman"/>
          <w:sz w:val="24"/>
          <w:szCs w:val="24"/>
          <w:u w:val="single"/>
        </w:rPr>
        <w:t>/20-jdn</w:t>
      </w:r>
    </w:p>
    <w:p w:rsidR="00EA0134" w:rsidRPr="004940EB" w:rsidRDefault="00EA0134" w:rsidP="00EA0134">
      <w:pPr>
        <w:pStyle w:val="Bezproreda"/>
        <w:rPr>
          <w:rFonts w:ascii="Times New Roman" w:hAnsi="Times New Roman" w:cs="Times New Roman"/>
          <w:sz w:val="24"/>
          <w:szCs w:val="24"/>
          <w:u w:val="single"/>
        </w:rPr>
      </w:pPr>
    </w:p>
    <w:p w:rsidR="004B56A7" w:rsidRPr="004940EB" w:rsidRDefault="004B56A7" w:rsidP="00EA0134">
      <w:pPr>
        <w:pStyle w:val="Bezproreda"/>
        <w:rPr>
          <w:rFonts w:ascii="Times New Roman" w:hAnsi="Times New Roman" w:cs="Times New Roman"/>
          <w:sz w:val="24"/>
          <w:szCs w:val="24"/>
          <w:u w:val="single"/>
        </w:rPr>
      </w:pPr>
    </w:p>
    <w:p w:rsidR="00EA0134" w:rsidRPr="004940EB" w:rsidRDefault="00FB57CB"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1.</w:t>
      </w:r>
      <w:r w:rsidR="00EA0134" w:rsidRPr="004940EB">
        <w:rPr>
          <w:rFonts w:ascii="Times New Roman" w:hAnsi="Times New Roman" w:cs="Times New Roman"/>
          <w:sz w:val="24"/>
          <w:szCs w:val="24"/>
          <w:u w:val="single"/>
        </w:rPr>
        <w:t>4.Vrsta postupka javne nabave</w:t>
      </w:r>
      <w:r w:rsidR="00070203" w:rsidRPr="004940EB">
        <w:rPr>
          <w:rFonts w:ascii="Times New Roman" w:hAnsi="Times New Roman" w:cs="Times New Roman"/>
          <w:sz w:val="24"/>
          <w:szCs w:val="24"/>
          <w:u w:val="single"/>
        </w:rPr>
        <w:t>:</w:t>
      </w:r>
    </w:p>
    <w:p w:rsidR="00616F59" w:rsidRPr="004940EB" w:rsidRDefault="006C7184" w:rsidP="00BB6361">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Jednostavna </w:t>
      </w:r>
      <w:r w:rsidR="00EA0134" w:rsidRPr="004940EB">
        <w:rPr>
          <w:rFonts w:ascii="Times New Roman" w:hAnsi="Times New Roman" w:cs="Times New Roman"/>
          <w:sz w:val="24"/>
          <w:szCs w:val="24"/>
        </w:rPr>
        <w:t xml:space="preserve"> nabava </w:t>
      </w:r>
      <w:r w:rsidR="004902F4" w:rsidRPr="004940EB">
        <w:rPr>
          <w:rFonts w:ascii="Times New Roman" w:hAnsi="Times New Roman" w:cs="Times New Roman"/>
          <w:sz w:val="24"/>
          <w:szCs w:val="24"/>
        </w:rPr>
        <w:t xml:space="preserve">prema čl. 15. Zakona o javnoj nabavi (Narodne novine broj 120/16) i </w:t>
      </w:r>
      <w:r w:rsidR="00CD592E" w:rsidRPr="004940EB">
        <w:rPr>
          <w:rFonts w:ascii="Times New Roman" w:hAnsi="Times New Roman" w:cs="Times New Roman"/>
          <w:sz w:val="24"/>
          <w:szCs w:val="24"/>
        </w:rPr>
        <w:t xml:space="preserve">Pravilnika o provođenju postupka jednostavne nabave na Općinskom sudu u Splitu </w:t>
      </w:r>
      <w:r w:rsidR="00E50E76" w:rsidRPr="004940EB">
        <w:rPr>
          <w:rFonts w:ascii="Times New Roman" w:hAnsi="Times New Roman" w:cs="Times New Roman"/>
          <w:sz w:val="24"/>
          <w:szCs w:val="24"/>
        </w:rPr>
        <w:t>41 Su-</w:t>
      </w:r>
      <w:r w:rsidR="00E50E76" w:rsidRPr="004940EB">
        <w:rPr>
          <w:rFonts w:ascii="Times New Roman" w:hAnsi="Times New Roman" w:cs="Times New Roman"/>
          <w:sz w:val="24"/>
          <w:szCs w:val="24"/>
        </w:rPr>
        <w:lastRenderedPageBreak/>
        <w:t xml:space="preserve">1259/17 od 10. travnja  2017 </w:t>
      </w:r>
      <w:r w:rsidR="00CD592E" w:rsidRPr="004940EB">
        <w:rPr>
          <w:rFonts w:ascii="Times New Roman" w:hAnsi="Times New Roman" w:cs="Times New Roman"/>
          <w:sz w:val="24"/>
          <w:szCs w:val="24"/>
        </w:rPr>
        <w:t>s ciljem sklapanja ugovora o jednostavnoj nabavi usluga sistematskog pregleda državnih službenika i namještenika Općinskog suda u Splitu.</w:t>
      </w:r>
    </w:p>
    <w:p w:rsidR="00EA0134" w:rsidRPr="004940EB" w:rsidRDefault="00EA0134" w:rsidP="00EA0134">
      <w:pPr>
        <w:pStyle w:val="Bezproreda"/>
        <w:rPr>
          <w:rFonts w:ascii="Times New Roman" w:hAnsi="Times New Roman" w:cs="Times New Roman"/>
          <w:sz w:val="24"/>
          <w:szCs w:val="24"/>
        </w:rPr>
      </w:pPr>
    </w:p>
    <w:p w:rsidR="00476EB0" w:rsidRPr="004940EB" w:rsidRDefault="00476EB0" w:rsidP="00EA0134">
      <w:pPr>
        <w:pStyle w:val="Bezproreda"/>
        <w:rPr>
          <w:rFonts w:ascii="Times New Roman" w:hAnsi="Times New Roman" w:cs="Times New Roman"/>
          <w:sz w:val="24"/>
          <w:szCs w:val="24"/>
        </w:rPr>
      </w:pPr>
    </w:p>
    <w:p w:rsidR="00EA0134" w:rsidRPr="004940EB" w:rsidRDefault="00FB57CB"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1.</w:t>
      </w:r>
      <w:r w:rsidR="00EA0134" w:rsidRPr="004940EB">
        <w:rPr>
          <w:rFonts w:ascii="Times New Roman" w:hAnsi="Times New Roman" w:cs="Times New Roman"/>
          <w:sz w:val="24"/>
          <w:szCs w:val="24"/>
          <w:u w:val="single"/>
        </w:rPr>
        <w:t>5.Procijenjena vrijednost predmeta nabave</w:t>
      </w:r>
    </w:p>
    <w:p w:rsidR="00EA0134" w:rsidRPr="004940EB" w:rsidRDefault="00EA0134"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Proci</w:t>
      </w:r>
      <w:r w:rsidR="00A50FAA" w:rsidRPr="004940EB">
        <w:rPr>
          <w:rFonts w:ascii="Times New Roman" w:hAnsi="Times New Roman" w:cs="Times New Roman"/>
          <w:sz w:val="24"/>
          <w:szCs w:val="24"/>
        </w:rPr>
        <w:t>jenjena vrijednos</w:t>
      </w:r>
      <w:r w:rsidR="009555EA" w:rsidRPr="004940EB">
        <w:rPr>
          <w:rFonts w:ascii="Times New Roman" w:hAnsi="Times New Roman" w:cs="Times New Roman"/>
          <w:sz w:val="24"/>
          <w:szCs w:val="24"/>
        </w:rPr>
        <w:t>t</w:t>
      </w:r>
      <w:r w:rsidR="00607905" w:rsidRPr="004940EB">
        <w:rPr>
          <w:rFonts w:ascii="Times New Roman" w:hAnsi="Times New Roman" w:cs="Times New Roman"/>
          <w:sz w:val="24"/>
          <w:szCs w:val="24"/>
        </w:rPr>
        <w:t xml:space="preserve"> </w:t>
      </w:r>
      <w:r w:rsidRPr="004940EB">
        <w:rPr>
          <w:rFonts w:ascii="Times New Roman" w:hAnsi="Times New Roman" w:cs="Times New Roman"/>
          <w:sz w:val="24"/>
          <w:szCs w:val="24"/>
        </w:rPr>
        <w:t xml:space="preserve"> predmeta nabave </w:t>
      </w:r>
      <w:r w:rsidR="00A50FAA" w:rsidRPr="004940EB">
        <w:rPr>
          <w:rFonts w:ascii="Times New Roman" w:hAnsi="Times New Roman" w:cs="Times New Roman"/>
          <w:sz w:val="24"/>
          <w:szCs w:val="24"/>
        </w:rPr>
        <w:t>iznosi</w:t>
      </w:r>
      <w:r w:rsidRPr="004940EB">
        <w:rPr>
          <w:rFonts w:ascii="Times New Roman" w:hAnsi="Times New Roman" w:cs="Times New Roman"/>
          <w:sz w:val="24"/>
          <w:szCs w:val="24"/>
        </w:rPr>
        <w:t xml:space="preserve"> </w:t>
      </w:r>
      <w:r w:rsidR="00567FC1" w:rsidRPr="004940EB">
        <w:rPr>
          <w:rFonts w:ascii="Times New Roman" w:hAnsi="Times New Roman" w:cs="Times New Roman"/>
          <w:sz w:val="24"/>
          <w:szCs w:val="24"/>
        </w:rPr>
        <w:t>84.5</w:t>
      </w:r>
      <w:r w:rsidR="0078723A" w:rsidRPr="004940EB">
        <w:rPr>
          <w:rFonts w:ascii="Times New Roman" w:hAnsi="Times New Roman" w:cs="Times New Roman"/>
          <w:sz w:val="24"/>
          <w:szCs w:val="24"/>
        </w:rPr>
        <w:t>00</w:t>
      </w:r>
      <w:r w:rsidR="002F5E82" w:rsidRPr="004940EB">
        <w:rPr>
          <w:rFonts w:ascii="Times New Roman" w:hAnsi="Times New Roman" w:cs="Times New Roman"/>
          <w:sz w:val="24"/>
          <w:szCs w:val="24"/>
        </w:rPr>
        <w:t>,00</w:t>
      </w:r>
      <w:r w:rsidRPr="004940EB">
        <w:rPr>
          <w:rFonts w:ascii="Times New Roman" w:hAnsi="Times New Roman" w:cs="Times New Roman"/>
          <w:sz w:val="24"/>
          <w:szCs w:val="24"/>
        </w:rPr>
        <w:t xml:space="preserve"> </w:t>
      </w:r>
      <w:r w:rsidR="00A50FAA" w:rsidRPr="004940EB">
        <w:rPr>
          <w:rFonts w:ascii="Times New Roman" w:hAnsi="Times New Roman" w:cs="Times New Roman"/>
          <w:sz w:val="24"/>
          <w:szCs w:val="24"/>
        </w:rPr>
        <w:t>kuna bez</w:t>
      </w:r>
      <w:r w:rsidRPr="004940EB">
        <w:rPr>
          <w:rFonts w:ascii="Times New Roman" w:hAnsi="Times New Roman" w:cs="Times New Roman"/>
          <w:sz w:val="24"/>
          <w:szCs w:val="24"/>
        </w:rPr>
        <w:t xml:space="preserve"> PDV-a.</w:t>
      </w:r>
    </w:p>
    <w:p w:rsidR="0067303A" w:rsidRPr="004940EB" w:rsidRDefault="0067303A" w:rsidP="00EA0134">
      <w:pPr>
        <w:pStyle w:val="Bezproreda"/>
        <w:rPr>
          <w:rFonts w:ascii="Times New Roman" w:hAnsi="Times New Roman" w:cs="Times New Roman"/>
          <w:sz w:val="24"/>
          <w:szCs w:val="24"/>
        </w:rPr>
      </w:pPr>
    </w:p>
    <w:p w:rsidR="00EA0134" w:rsidRPr="004940EB" w:rsidRDefault="00FB57CB"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2.</w:t>
      </w:r>
      <w:r w:rsidR="00EA0134" w:rsidRPr="004940EB">
        <w:rPr>
          <w:rFonts w:ascii="Times New Roman" w:hAnsi="Times New Roman" w:cs="Times New Roman"/>
          <w:sz w:val="24"/>
          <w:szCs w:val="24"/>
        </w:rPr>
        <w:t xml:space="preserve"> PODACI O PREDMETU NABAVE</w:t>
      </w:r>
    </w:p>
    <w:p w:rsidR="00EA0134" w:rsidRPr="004940EB" w:rsidRDefault="00EA0134" w:rsidP="00EA0134">
      <w:pPr>
        <w:pStyle w:val="Bezproreda"/>
        <w:rPr>
          <w:rFonts w:ascii="Times New Roman" w:hAnsi="Times New Roman" w:cs="Times New Roman"/>
          <w:sz w:val="24"/>
          <w:szCs w:val="24"/>
        </w:rPr>
      </w:pPr>
    </w:p>
    <w:p w:rsidR="00EA0134" w:rsidRPr="004940EB" w:rsidRDefault="00FB57CB"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2.</w:t>
      </w:r>
      <w:r w:rsidR="00EA0134" w:rsidRPr="004940EB">
        <w:rPr>
          <w:rFonts w:ascii="Times New Roman" w:hAnsi="Times New Roman" w:cs="Times New Roman"/>
          <w:sz w:val="24"/>
          <w:szCs w:val="24"/>
          <w:u w:val="single"/>
        </w:rPr>
        <w:t>1.Opis predmeta nabave</w:t>
      </w:r>
    </w:p>
    <w:p w:rsidR="00EA0134" w:rsidRPr="004940EB" w:rsidRDefault="00C12E40"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Nabava</w:t>
      </w:r>
      <w:r w:rsidR="002F5E82" w:rsidRPr="004940EB">
        <w:rPr>
          <w:rFonts w:ascii="Times New Roman" w:hAnsi="Times New Roman" w:cs="Times New Roman"/>
          <w:sz w:val="24"/>
          <w:szCs w:val="24"/>
        </w:rPr>
        <w:t>:</w:t>
      </w:r>
      <w:r w:rsidR="004902F4" w:rsidRPr="004940EB">
        <w:rPr>
          <w:rFonts w:ascii="Times New Roman" w:hAnsi="Times New Roman" w:cs="Times New Roman"/>
          <w:sz w:val="24"/>
          <w:szCs w:val="24"/>
        </w:rPr>
        <w:t xml:space="preserve"> </w:t>
      </w:r>
      <w:r w:rsidR="00995F6B" w:rsidRPr="004940EB">
        <w:rPr>
          <w:rFonts w:ascii="Times New Roman" w:hAnsi="Times New Roman" w:cs="Times New Roman"/>
          <w:sz w:val="24"/>
          <w:szCs w:val="24"/>
        </w:rPr>
        <w:t xml:space="preserve">nabava </w:t>
      </w:r>
      <w:r w:rsidR="00567FC1" w:rsidRPr="004940EB">
        <w:rPr>
          <w:rFonts w:ascii="Times New Roman" w:hAnsi="Times New Roman" w:cs="Times New Roman"/>
          <w:sz w:val="24"/>
          <w:szCs w:val="24"/>
        </w:rPr>
        <w:t>usluga sistematskih</w:t>
      </w:r>
      <w:r w:rsidR="00F00AFD" w:rsidRPr="004940EB">
        <w:rPr>
          <w:rFonts w:ascii="Times New Roman" w:hAnsi="Times New Roman" w:cs="Times New Roman"/>
          <w:sz w:val="24"/>
          <w:szCs w:val="24"/>
        </w:rPr>
        <w:t xml:space="preserve"> zdravstvenih</w:t>
      </w:r>
      <w:r w:rsidR="00CD592E" w:rsidRPr="004940EB">
        <w:rPr>
          <w:rFonts w:ascii="Times New Roman" w:hAnsi="Times New Roman" w:cs="Times New Roman"/>
          <w:sz w:val="24"/>
          <w:szCs w:val="24"/>
        </w:rPr>
        <w:t xml:space="preserve"> pregleda državnih službenika i namještenika Općinskog suda u Splitu sukladno specifikaciji zdravstvenih pregleda.</w:t>
      </w:r>
    </w:p>
    <w:p w:rsidR="0078723A" w:rsidRPr="004940EB" w:rsidRDefault="00607905" w:rsidP="0078723A">
      <w:pPr>
        <w:pStyle w:val="Bezproreda"/>
        <w:jc w:val="both"/>
        <w:rPr>
          <w:rFonts w:ascii="Times New Roman" w:hAnsi="Times New Roman" w:cs="Times New Roman"/>
          <w:sz w:val="24"/>
          <w:szCs w:val="24"/>
        </w:rPr>
      </w:pPr>
      <w:r w:rsidRPr="004940EB">
        <w:rPr>
          <w:rFonts w:ascii="Times New Roman" w:hAnsi="Times New Roman" w:cs="Times New Roman"/>
          <w:sz w:val="24"/>
          <w:szCs w:val="24"/>
        </w:rPr>
        <w:t>CPV</w:t>
      </w:r>
      <w:r w:rsidR="00C12E40" w:rsidRPr="004940EB">
        <w:rPr>
          <w:rFonts w:ascii="Times New Roman" w:hAnsi="Times New Roman" w:cs="Times New Roman"/>
          <w:sz w:val="24"/>
          <w:szCs w:val="24"/>
        </w:rPr>
        <w:t xml:space="preserve"> oznaka: </w:t>
      </w:r>
      <w:r w:rsidR="00567FC1" w:rsidRPr="004940EB">
        <w:rPr>
          <w:rFonts w:ascii="Times New Roman" w:hAnsi="Times New Roman" w:cs="Times New Roman"/>
          <w:sz w:val="24"/>
          <w:szCs w:val="24"/>
        </w:rPr>
        <w:t>85140000</w:t>
      </w:r>
    </w:p>
    <w:p w:rsidR="00607905" w:rsidRPr="004940EB" w:rsidRDefault="00607905" w:rsidP="00EA0134">
      <w:pPr>
        <w:pStyle w:val="Bezproreda"/>
        <w:rPr>
          <w:rFonts w:ascii="Times New Roman" w:hAnsi="Times New Roman" w:cs="Times New Roman"/>
          <w:sz w:val="24"/>
          <w:szCs w:val="24"/>
          <w:u w:val="single"/>
        </w:rPr>
      </w:pPr>
    </w:p>
    <w:p w:rsidR="00515784" w:rsidRPr="004940EB" w:rsidRDefault="00FB57CB"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2.</w:t>
      </w:r>
      <w:r w:rsidR="00EA0134" w:rsidRPr="004940EB">
        <w:rPr>
          <w:rFonts w:ascii="Times New Roman" w:hAnsi="Times New Roman" w:cs="Times New Roman"/>
          <w:sz w:val="24"/>
          <w:szCs w:val="24"/>
          <w:u w:val="single"/>
        </w:rPr>
        <w:t>2.Količina predmeta nabave</w:t>
      </w:r>
    </w:p>
    <w:p w:rsidR="00515784" w:rsidRPr="004940EB" w:rsidRDefault="00515784" w:rsidP="00515784">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Usluge sistematskog pregleda za </w:t>
      </w:r>
      <w:r w:rsidR="00073F36" w:rsidRPr="004940EB">
        <w:rPr>
          <w:rFonts w:ascii="Times New Roman" w:hAnsi="Times New Roman" w:cs="Times New Roman"/>
          <w:sz w:val="24"/>
          <w:szCs w:val="24"/>
        </w:rPr>
        <w:t xml:space="preserve">169 </w:t>
      </w:r>
      <w:r w:rsidRPr="004940EB">
        <w:rPr>
          <w:rFonts w:ascii="Times New Roman" w:hAnsi="Times New Roman" w:cs="Times New Roman"/>
          <w:sz w:val="24"/>
          <w:szCs w:val="24"/>
        </w:rPr>
        <w:t>državnih službenika i namještenika Općinskog suda u Splitu prema specifikaciji i okvirnoj količini iskazanoj u Troškovniku</w:t>
      </w:r>
      <w:r w:rsidR="00C76D8C" w:rsidRPr="004940EB">
        <w:rPr>
          <w:rFonts w:ascii="Times New Roman" w:hAnsi="Times New Roman" w:cs="Times New Roman"/>
          <w:sz w:val="24"/>
          <w:szCs w:val="24"/>
        </w:rPr>
        <w:t xml:space="preserve"> (Prilog 2</w:t>
      </w:r>
      <w:r w:rsidR="009D7F0A" w:rsidRPr="004940EB">
        <w:rPr>
          <w:rFonts w:ascii="Times New Roman" w:hAnsi="Times New Roman" w:cs="Times New Roman"/>
          <w:sz w:val="24"/>
          <w:szCs w:val="24"/>
        </w:rPr>
        <w:t>)</w:t>
      </w:r>
      <w:r w:rsidRPr="004940EB">
        <w:rPr>
          <w:rFonts w:ascii="Times New Roman" w:hAnsi="Times New Roman" w:cs="Times New Roman"/>
          <w:sz w:val="24"/>
          <w:szCs w:val="24"/>
        </w:rPr>
        <w:t>. Stvarna količina broja osoba može biti jednaka ili</w:t>
      </w:r>
      <w:r w:rsidR="004B56A7" w:rsidRPr="004940EB">
        <w:rPr>
          <w:rFonts w:ascii="Times New Roman" w:hAnsi="Times New Roman" w:cs="Times New Roman"/>
          <w:sz w:val="24"/>
          <w:szCs w:val="24"/>
        </w:rPr>
        <w:t xml:space="preserve"> manja od okvirne količine, ali</w:t>
      </w:r>
      <w:r w:rsidRPr="004940EB">
        <w:rPr>
          <w:rFonts w:ascii="Times New Roman" w:hAnsi="Times New Roman" w:cs="Times New Roman"/>
          <w:sz w:val="24"/>
          <w:szCs w:val="24"/>
        </w:rPr>
        <w:t xml:space="preserve"> ukupno plaćanje na temelju sklopljenog</w:t>
      </w:r>
      <w:r w:rsidR="00D86079" w:rsidRPr="004940EB">
        <w:rPr>
          <w:rFonts w:ascii="Times New Roman" w:hAnsi="Times New Roman" w:cs="Times New Roman"/>
          <w:sz w:val="24"/>
          <w:szCs w:val="24"/>
        </w:rPr>
        <w:t xml:space="preserve"> ugovora ne smije prelaziti 500,</w:t>
      </w:r>
      <w:r w:rsidRPr="004940EB">
        <w:rPr>
          <w:rFonts w:ascii="Times New Roman" w:hAnsi="Times New Roman" w:cs="Times New Roman"/>
          <w:sz w:val="24"/>
          <w:szCs w:val="24"/>
        </w:rPr>
        <w:t>00 kuna po osobi koja će obaviti sistematski pregled.</w:t>
      </w:r>
    </w:p>
    <w:p w:rsidR="00515784" w:rsidRPr="004940EB" w:rsidRDefault="00515784" w:rsidP="00515784">
      <w:pPr>
        <w:pStyle w:val="Bezproreda"/>
        <w:jc w:val="both"/>
        <w:rPr>
          <w:rFonts w:ascii="Times New Roman" w:hAnsi="Times New Roman" w:cs="Times New Roman"/>
          <w:sz w:val="24"/>
          <w:szCs w:val="24"/>
          <w:u w:val="single"/>
        </w:rPr>
      </w:pPr>
      <w:r w:rsidRPr="004940EB">
        <w:rPr>
          <w:rFonts w:ascii="Times New Roman" w:hAnsi="Times New Roman" w:cs="Times New Roman"/>
          <w:sz w:val="24"/>
          <w:szCs w:val="24"/>
        </w:rPr>
        <w:t xml:space="preserve">Ponuditelj mora omogućiti svakom od službenika i namještenika obavljanje kompletnog sistematskog pregleda </w:t>
      </w:r>
      <w:r w:rsidRPr="004940EB">
        <w:rPr>
          <w:rFonts w:ascii="Times New Roman" w:hAnsi="Times New Roman" w:cs="Times New Roman"/>
          <w:sz w:val="24"/>
          <w:szCs w:val="24"/>
          <w:u w:val="single"/>
        </w:rPr>
        <w:t>unutar jednog radnog dana.</w:t>
      </w:r>
    </w:p>
    <w:p w:rsidR="00515784" w:rsidRPr="004940EB" w:rsidRDefault="00515784" w:rsidP="00515784">
      <w:pPr>
        <w:pStyle w:val="Bezproreda"/>
        <w:jc w:val="both"/>
        <w:rPr>
          <w:rFonts w:ascii="Times New Roman" w:hAnsi="Times New Roman" w:cs="Times New Roman"/>
          <w:sz w:val="24"/>
          <w:szCs w:val="24"/>
        </w:rPr>
      </w:pPr>
    </w:p>
    <w:p w:rsidR="00EA0134" w:rsidRPr="004940EB" w:rsidRDefault="00EA0134" w:rsidP="00EA0134">
      <w:pPr>
        <w:pStyle w:val="Bezproreda"/>
        <w:rPr>
          <w:rFonts w:ascii="Times New Roman" w:hAnsi="Times New Roman" w:cs="Times New Roman"/>
          <w:sz w:val="24"/>
          <w:szCs w:val="24"/>
        </w:rPr>
      </w:pPr>
    </w:p>
    <w:p w:rsidR="00702A13" w:rsidRPr="004940EB" w:rsidRDefault="00FB57CB" w:rsidP="00BB6361">
      <w:pPr>
        <w:pStyle w:val="Bezproreda"/>
        <w:jc w:val="both"/>
        <w:rPr>
          <w:rFonts w:ascii="Times New Roman" w:hAnsi="Times New Roman" w:cs="Times New Roman"/>
          <w:sz w:val="24"/>
          <w:szCs w:val="24"/>
          <w:u w:val="single"/>
        </w:rPr>
      </w:pPr>
      <w:r w:rsidRPr="004940EB">
        <w:rPr>
          <w:rFonts w:ascii="Times New Roman" w:hAnsi="Times New Roman" w:cs="Times New Roman"/>
          <w:sz w:val="24"/>
          <w:szCs w:val="24"/>
          <w:u w:val="single"/>
        </w:rPr>
        <w:t>2.</w:t>
      </w:r>
      <w:r w:rsidR="00EA0134" w:rsidRPr="004940EB">
        <w:rPr>
          <w:rFonts w:ascii="Times New Roman" w:hAnsi="Times New Roman" w:cs="Times New Roman"/>
          <w:sz w:val="24"/>
          <w:szCs w:val="24"/>
          <w:u w:val="single"/>
        </w:rPr>
        <w:t>3.</w:t>
      </w:r>
      <w:r w:rsidR="009D7F0A" w:rsidRPr="004940EB">
        <w:rPr>
          <w:rFonts w:ascii="Times New Roman" w:hAnsi="Times New Roman" w:cs="Times New Roman"/>
          <w:sz w:val="24"/>
          <w:szCs w:val="24"/>
          <w:u w:val="single"/>
        </w:rPr>
        <w:t>Tehnička s</w:t>
      </w:r>
      <w:r w:rsidR="00C55F03" w:rsidRPr="004940EB">
        <w:rPr>
          <w:rFonts w:ascii="Times New Roman" w:hAnsi="Times New Roman" w:cs="Times New Roman"/>
          <w:sz w:val="24"/>
          <w:szCs w:val="24"/>
          <w:u w:val="single"/>
        </w:rPr>
        <w:t>pecifi</w:t>
      </w:r>
      <w:r w:rsidR="001F5F6C" w:rsidRPr="004940EB">
        <w:rPr>
          <w:rFonts w:ascii="Times New Roman" w:hAnsi="Times New Roman" w:cs="Times New Roman"/>
          <w:sz w:val="24"/>
          <w:szCs w:val="24"/>
          <w:u w:val="single"/>
        </w:rPr>
        <w:t>k</w:t>
      </w:r>
      <w:r w:rsidR="00C55F03" w:rsidRPr="004940EB">
        <w:rPr>
          <w:rFonts w:ascii="Times New Roman" w:hAnsi="Times New Roman" w:cs="Times New Roman"/>
          <w:sz w:val="24"/>
          <w:szCs w:val="24"/>
          <w:u w:val="single"/>
        </w:rPr>
        <w:t>acija</w:t>
      </w:r>
      <w:r w:rsidR="00EA0134" w:rsidRPr="004940EB">
        <w:rPr>
          <w:rFonts w:ascii="Times New Roman" w:hAnsi="Times New Roman" w:cs="Times New Roman"/>
          <w:sz w:val="24"/>
          <w:szCs w:val="24"/>
          <w:u w:val="single"/>
        </w:rPr>
        <w:t xml:space="preserve"> predmeta nabave</w:t>
      </w:r>
    </w:p>
    <w:p w:rsidR="00C55F03" w:rsidRPr="004940EB" w:rsidRDefault="00C55F03" w:rsidP="00BB6361">
      <w:pPr>
        <w:pStyle w:val="Bezproreda"/>
        <w:jc w:val="both"/>
        <w:rPr>
          <w:rFonts w:ascii="Times New Roman" w:hAnsi="Times New Roman" w:cs="Times New Roman"/>
          <w:sz w:val="24"/>
          <w:szCs w:val="24"/>
        </w:rPr>
      </w:pPr>
      <w:r w:rsidRPr="004940EB">
        <w:rPr>
          <w:rFonts w:ascii="Times New Roman" w:hAnsi="Times New Roman" w:cs="Times New Roman"/>
          <w:sz w:val="24"/>
          <w:szCs w:val="24"/>
        </w:rPr>
        <w:t>Sistem</w:t>
      </w:r>
      <w:r w:rsidR="00E350A3" w:rsidRPr="004940EB">
        <w:rPr>
          <w:rFonts w:ascii="Times New Roman" w:hAnsi="Times New Roman" w:cs="Times New Roman"/>
          <w:sz w:val="24"/>
          <w:szCs w:val="24"/>
        </w:rPr>
        <w:t>a</w:t>
      </w:r>
      <w:r w:rsidRPr="004940EB">
        <w:rPr>
          <w:rFonts w:ascii="Times New Roman" w:hAnsi="Times New Roman" w:cs="Times New Roman"/>
          <w:sz w:val="24"/>
          <w:szCs w:val="24"/>
        </w:rPr>
        <w:t xml:space="preserve">tski </w:t>
      </w:r>
      <w:r w:rsidR="00702A13" w:rsidRPr="004940EB">
        <w:rPr>
          <w:rFonts w:ascii="Times New Roman" w:hAnsi="Times New Roman" w:cs="Times New Roman"/>
          <w:sz w:val="24"/>
          <w:szCs w:val="24"/>
        </w:rPr>
        <w:t>pregled</w:t>
      </w:r>
      <w:r w:rsidRPr="004940EB">
        <w:rPr>
          <w:rFonts w:ascii="Times New Roman" w:hAnsi="Times New Roman" w:cs="Times New Roman"/>
          <w:sz w:val="24"/>
          <w:szCs w:val="24"/>
        </w:rPr>
        <w:t xml:space="preserve"> državnih službenika i namještenika Općinskog suda u Split</w:t>
      </w:r>
      <w:r w:rsidR="009D7F0A" w:rsidRPr="004940EB">
        <w:rPr>
          <w:rFonts w:ascii="Times New Roman" w:hAnsi="Times New Roman" w:cs="Times New Roman"/>
          <w:sz w:val="24"/>
          <w:szCs w:val="24"/>
        </w:rPr>
        <w:t>u obuhvaća slijedeće vrste preg</w:t>
      </w:r>
      <w:r w:rsidRPr="004940EB">
        <w:rPr>
          <w:rFonts w:ascii="Times New Roman" w:hAnsi="Times New Roman" w:cs="Times New Roman"/>
          <w:sz w:val="24"/>
          <w:szCs w:val="24"/>
        </w:rPr>
        <w:t>l</w:t>
      </w:r>
      <w:r w:rsidR="009D7F0A" w:rsidRPr="004940EB">
        <w:rPr>
          <w:rFonts w:ascii="Times New Roman" w:hAnsi="Times New Roman" w:cs="Times New Roman"/>
          <w:sz w:val="24"/>
          <w:szCs w:val="24"/>
        </w:rPr>
        <w:t>e</w:t>
      </w:r>
      <w:r w:rsidRPr="004940EB">
        <w:rPr>
          <w:rFonts w:ascii="Times New Roman" w:hAnsi="Times New Roman" w:cs="Times New Roman"/>
          <w:sz w:val="24"/>
          <w:szCs w:val="24"/>
        </w:rPr>
        <w:t>da (prema Specifikaciji zdravstvenih pregleda, koja Specifikacija je dodatak Kolektivnom ugovoru za državne službenike i namješ</w:t>
      </w:r>
      <w:r w:rsidR="009D7F0A" w:rsidRPr="004940EB">
        <w:rPr>
          <w:rFonts w:ascii="Times New Roman" w:hAnsi="Times New Roman" w:cs="Times New Roman"/>
          <w:sz w:val="24"/>
          <w:szCs w:val="24"/>
        </w:rPr>
        <w:t>t</w:t>
      </w:r>
      <w:r w:rsidRPr="004940EB">
        <w:rPr>
          <w:rFonts w:ascii="Times New Roman" w:hAnsi="Times New Roman" w:cs="Times New Roman"/>
          <w:sz w:val="24"/>
          <w:szCs w:val="24"/>
        </w:rPr>
        <w:t>enike ("Narodne novine" broj 112/17, 12/18, 1/19</w:t>
      </w:r>
      <w:r w:rsidR="009D7F0A" w:rsidRPr="004940EB">
        <w:rPr>
          <w:rFonts w:ascii="Times New Roman" w:hAnsi="Times New Roman" w:cs="Times New Roman"/>
          <w:sz w:val="24"/>
          <w:szCs w:val="24"/>
        </w:rPr>
        <w:t xml:space="preserve"> </w:t>
      </w:r>
      <w:r w:rsidRPr="004940EB">
        <w:rPr>
          <w:rFonts w:ascii="Times New Roman" w:hAnsi="Times New Roman" w:cs="Times New Roman"/>
          <w:sz w:val="24"/>
          <w:szCs w:val="24"/>
        </w:rPr>
        <w:t>-</w:t>
      </w:r>
      <w:r w:rsidR="009D7F0A" w:rsidRPr="004940EB">
        <w:rPr>
          <w:rFonts w:ascii="Times New Roman" w:hAnsi="Times New Roman" w:cs="Times New Roman"/>
          <w:sz w:val="24"/>
          <w:szCs w:val="24"/>
        </w:rPr>
        <w:t xml:space="preserve"> </w:t>
      </w:r>
      <w:r w:rsidRPr="004940EB">
        <w:rPr>
          <w:rFonts w:ascii="Times New Roman" w:hAnsi="Times New Roman" w:cs="Times New Roman"/>
          <w:sz w:val="24"/>
          <w:szCs w:val="24"/>
        </w:rPr>
        <w:t>Dodatak, 119/19</w:t>
      </w:r>
      <w:r w:rsidR="009D7F0A" w:rsidRPr="004940EB">
        <w:rPr>
          <w:rFonts w:ascii="Times New Roman" w:hAnsi="Times New Roman" w:cs="Times New Roman"/>
          <w:sz w:val="24"/>
          <w:szCs w:val="24"/>
        </w:rPr>
        <w:t xml:space="preserve"> </w:t>
      </w:r>
      <w:r w:rsidRPr="004940EB">
        <w:rPr>
          <w:rFonts w:ascii="Times New Roman" w:hAnsi="Times New Roman" w:cs="Times New Roman"/>
          <w:sz w:val="24"/>
          <w:szCs w:val="24"/>
        </w:rPr>
        <w:t>-</w:t>
      </w:r>
      <w:r w:rsidR="009D7F0A" w:rsidRPr="004940EB">
        <w:rPr>
          <w:rFonts w:ascii="Times New Roman" w:hAnsi="Times New Roman" w:cs="Times New Roman"/>
          <w:sz w:val="24"/>
          <w:szCs w:val="24"/>
        </w:rPr>
        <w:t xml:space="preserve"> </w:t>
      </w:r>
      <w:r w:rsidRPr="004940EB">
        <w:rPr>
          <w:rFonts w:ascii="Times New Roman" w:hAnsi="Times New Roman" w:cs="Times New Roman"/>
          <w:sz w:val="24"/>
          <w:szCs w:val="24"/>
        </w:rPr>
        <w:t>Dodatak II, 66/20-Dodatak</w:t>
      </w:r>
      <w:r w:rsidR="009D7F0A" w:rsidRPr="004940EB">
        <w:rPr>
          <w:rFonts w:ascii="Times New Roman" w:hAnsi="Times New Roman" w:cs="Times New Roman"/>
          <w:sz w:val="24"/>
          <w:szCs w:val="24"/>
        </w:rPr>
        <w:t xml:space="preserve"> </w:t>
      </w:r>
      <w:r w:rsidRPr="004940EB">
        <w:rPr>
          <w:rFonts w:ascii="Times New Roman" w:hAnsi="Times New Roman" w:cs="Times New Roman"/>
          <w:sz w:val="24"/>
          <w:szCs w:val="24"/>
        </w:rPr>
        <w:t>III)</w:t>
      </w:r>
    </w:p>
    <w:p w:rsidR="00C55F03" w:rsidRPr="004940EB" w:rsidRDefault="00C55F03" w:rsidP="00BB6361">
      <w:pPr>
        <w:pStyle w:val="Bezproreda"/>
        <w:jc w:val="both"/>
        <w:rPr>
          <w:rFonts w:ascii="Times New Roman" w:hAnsi="Times New Roman" w:cs="Times New Roman"/>
          <w:sz w:val="24"/>
          <w:szCs w:val="24"/>
        </w:rPr>
      </w:pPr>
    </w:p>
    <w:p w:rsidR="00C55F03" w:rsidRPr="004940EB" w:rsidRDefault="00C55F03" w:rsidP="00702A13">
      <w:pPr>
        <w:pStyle w:val="Bezproreda"/>
        <w:numPr>
          <w:ilvl w:val="0"/>
          <w:numId w:val="15"/>
        </w:numPr>
        <w:jc w:val="both"/>
        <w:rPr>
          <w:rFonts w:ascii="Times New Roman" w:hAnsi="Times New Roman" w:cs="Times New Roman"/>
          <w:sz w:val="24"/>
          <w:szCs w:val="24"/>
        </w:rPr>
      </w:pPr>
      <w:r w:rsidRPr="004940EB">
        <w:rPr>
          <w:rFonts w:ascii="Times New Roman" w:hAnsi="Times New Roman" w:cs="Times New Roman"/>
          <w:sz w:val="24"/>
          <w:szCs w:val="24"/>
        </w:rPr>
        <w:t>Sistematski pregled za žene iznad 50 godina života</w:t>
      </w:r>
    </w:p>
    <w:p w:rsidR="00776463" w:rsidRPr="004940EB" w:rsidRDefault="00776463" w:rsidP="00D543DA">
      <w:pPr>
        <w:pStyle w:val="Bezproreda"/>
        <w:ind w:left="720"/>
        <w:jc w:val="both"/>
        <w:rPr>
          <w:rFonts w:ascii="Times New Roman" w:hAnsi="Times New Roman" w:cs="Times New Roman"/>
          <w:sz w:val="24"/>
          <w:szCs w:val="24"/>
        </w:rPr>
      </w:pPr>
    </w:p>
    <w:p w:rsidR="00776463" w:rsidRPr="004940EB" w:rsidRDefault="00C55F03" w:rsidP="00776463">
      <w:pPr>
        <w:pStyle w:val="Bezproreda"/>
        <w:numPr>
          <w:ilvl w:val="0"/>
          <w:numId w:val="17"/>
        </w:numPr>
        <w:jc w:val="both"/>
        <w:rPr>
          <w:rFonts w:ascii="Times New Roman" w:hAnsi="Times New Roman" w:cs="Times New Roman"/>
          <w:sz w:val="24"/>
          <w:szCs w:val="24"/>
        </w:rPr>
      </w:pPr>
      <w:r w:rsidRPr="004940EB">
        <w:rPr>
          <w:rFonts w:ascii="Times New Roman" w:hAnsi="Times New Roman" w:cs="Times New Roman"/>
          <w:sz w:val="24"/>
          <w:szCs w:val="24"/>
        </w:rPr>
        <w:t xml:space="preserve">Laboratorijska </w:t>
      </w:r>
      <w:r w:rsidR="00776463" w:rsidRPr="004940EB">
        <w:rPr>
          <w:rFonts w:ascii="Times New Roman" w:hAnsi="Times New Roman" w:cs="Times New Roman"/>
          <w:sz w:val="24"/>
          <w:szCs w:val="24"/>
        </w:rPr>
        <w:t>pretraga</w:t>
      </w:r>
      <w:r w:rsidRPr="004940EB">
        <w:rPr>
          <w:rFonts w:ascii="Times New Roman" w:hAnsi="Times New Roman" w:cs="Times New Roman"/>
          <w:sz w:val="24"/>
          <w:szCs w:val="24"/>
        </w:rPr>
        <w:t>:</w:t>
      </w:r>
      <w:r w:rsidR="00776463" w:rsidRPr="004940EB">
        <w:rPr>
          <w:rFonts w:ascii="Times New Roman" w:hAnsi="Times New Roman" w:cs="Times New Roman"/>
          <w:sz w:val="24"/>
          <w:szCs w:val="24"/>
        </w:rPr>
        <w:t xml:space="preserve"> </w:t>
      </w:r>
    </w:p>
    <w:p w:rsidR="00776463" w:rsidRPr="004940EB" w:rsidRDefault="00776463" w:rsidP="00776463">
      <w:pPr>
        <w:pStyle w:val="Bezproreda"/>
        <w:ind w:left="720"/>
        <w:jc w:val="both"/>
        <w:rPr>
          <w:rFonts w:ascii="Times New Roman" w:hAnsi="Times New Roman" w:cs="Times New Roman"/>
          <w:sz w:val="24"/>
          <w:szCs w:val="24"/>
        </w:rPr>
      </w:pPr>
      <w:r w:rsidRPr="004940EB">
        <w:rPr>
          <w:rFonts w:ascii="Times New Roman" w:hAnsi="Times New Roman" w:cs="Times New Roman"/>
          <w:sz w:val="24"/>
          <w:szCs w:val="24"/>
        </w:rPr>
        <w:t>krvi</w:t>
      </w:r>
      <w:r w:rsidR="00C55F03" w:rsidRPr="004940EB">
        <w:rPr>
          <w:rFonts w:ascii="Times New Roman" w:hAnsi="Times New Roman" w:cs="Times New Roman"/>
          <w:sz w:val="24"/>
          <w:szCs w:val="24"/>
        </w:rPr>
        <w:t xml:space="preserve"> KKS,GUK, </w:t>
      </w:r>
      <w:r w:rsidRPr="004940EB">
        <w:rPr>
          <w:rFonts w:ascii="Times New Roman" w:hAnsi="Times New Roman" w:cs="Times New Roman"/>
          <w:sz w:val="24"/>
          <w:szCs w:val="24"/>
        </w:rPr>
        <w:t>trigliceridi, bilirubin, kreatinin, Fe, kolesterol, HDL-kolesterol, LDL-kolesterol, AST, ALT, GGT, urati, acidum uricum</w:t>
      </w:r>
    </w:p>
    <w:p w:rsidR="00C55F03" w:rsidRPr="004940EB" w:rsidRDefault="00C55F03" w:rsidP="00776463">
      <w:pPr>
        <w:pStyle w:val="Bezproreda"/>
        <w:ind w:left="720"/>
        <w:jc w:val="both"/>
        <w:rPr>
          <w:rFonts w:ascii="Times New Roman" w:hAnsi="Times New Roman" w:cs="Times New Roman"/>
          <w:sz w:val="24"/>
          <w:szCs w:val="24"/>
        </w:rPr>
      </w:pPr>
      <w:r w:rsidRPr="004940EB">
        <w:rPr>
          <w:rFonts w:ascii="Times New Roman" w:hAnsi="Times New Roman" w:cs="Times New Roman"/>
          <w:sz w:val="24"/>
          <w:szCs w:val="24"/>
        </w:rPr>
        <w:t>Urin-</w:t>
      </w:r>
      <w:r w:rsidR="00776463" w:rsidRPr="004940EB">
        <w:rPr>
          <w:rFonts w:ascii="Times New Roman" w:hAnsi="Times New Roman" w:cs="Times New Roman"/>
          <w:sz w:val="24"/>
          <w:szCs w:val="24"/>
        </w:rPr>
        <w:t>Sediment,</w:t>
      </w:r>
      <w:r w:rsidRPr="004940EB">
        <w:rPr>
          <w:rFonts w:ascii="Times New Roman" w:hAnsi="Times New Roman" w:cs="Times New Roman"/>
          <w:sz w:val="24"/>
          <w:szCs w:val="24"/>
        </w:rPr>
        <w:t>kompletna pretraga</w:t>
      </w:r>
    </w:p>
    <w:p w:rsidR="00C55F03" w:rsidRPr="004940EB" w:rsidRDefault="00C55F03" w:rsidP="00776463">
      <w:pPr>
        <w:pStyle w:val="Bezproreda"/>
        <w:numPr>
          <w:ilvl w:val="0"/>
          <w:numId w:val="17"/>
        </w:numPr>
        <w:jc w:val="both"/>
        <w:rPr>
          <w:rFonts w:ascii="Times New Roman" w:hAnsi="Times New Roman" w:cs="Times New Roman"/>
          <w:sz w:val="24"/>
          <w:szCs w:val="24"/>
        </w:rPr>
      </w:pPr>
      <w:r w:rsidRPr="004940EB">
        <w:rPr>
          <w:rFonts w:ascii="Times New Roman" w:hAnsi="Times New Roman" w:cs="Times New Roman"/>
          <w:sz w:val="24"/>
          <w:szCs w:val="24"/>
        </w:rPr>
        <w:t xml:space="preserve">UZV </w:t>
      </w:r>
      <w:r w:rsidR="00073F36" w:rsidRPr="004940EB">
        <w:rPr>
          <w:rFonts w:ascii="Times New Roman" w:hAnsi="Times New Roman" w:cs="Times New Roman"/>
          <w:sz w:val="24"/>
          <w:szCs w:val="24"/>
        </w:rPr>
        <w:t>dojki</w:t>
      </w:r>
    </w:p>
    <w:p w:rsidR="00C55F03" w:rsidRPr="004940EB" w:rsidRDefault="00073F36" w:rsidP="00776463">
      <w:pPr>
        <w:pStyle w:val="Bezproreda"/>
        <w:numPr>
          <w:ilvl w:val="0"/>
          <w:numId w:val="17"/>
        </w:numPr>
        <w:jc w:val="both"/>
        <w:rPr>
          <w:rFonts w:ascii="Times New Roman" w:hAnsi="Times New Roman" w:cs="Times New Roman"/>
          <w:sz w:val="24"/>
          <w:szCs w:val="24"/>
        </w:rPr>
      </w:pPr>
      <w:r w:rsidRPr="004940EB">
        <w:rPr>
          <w:rFonts w:ascii="Times New Roman" w:hAnsi="Times New Roman" w:cs="Times New Roman"/>
          <w:sz w:val="24"/>
          <w:szCs w:val="24"/>
        </w:rPr>
        <w:t>EKG</w:t>
      </w:r>
      <w:r w:rsidR="00C55F03" w:rsidRPr="004940EB">
        <w:rPr>
          <w:rFonts w:ascii="Times New Roman" w:hAnsi="Times New Roman" w:cs="Times New Roman"/>
          <w:sz w:val="24"/>
          <w:szCs w:val="24"/>
        </w:rPr>
        <w:t xml:space="preserve"> s </w:t>
      </w:r>
      <w:r w:rsidRPr="004940EB">
        <w:rPr>
          <w:rFonts w:ascii="Times New Roman" w:hAnsi="Times New Roman" w:cs="Times New Roman"/>
          <w:sz w:val="24"/>
          <w:szCs w:val="24"/>
        </w:rPr>
        <w:t>očitanjem</w:t>
      </w:r>
    </w:p>
    <w:p w:rsidR="00C55F03" w:rsidRPr="004940EB" w:rsidRDefault="00073F36" w:rsidP="00776463">
      <w:pPr>
        <w:pStyle w:val="Bezproreda"/>
        <w:numPr>
          <w:ilvl w:val="0"/>
          <w:numId w:val="17"/>
        </w:numPr>
        <w:jc w:val="both"/>
        <w:rPr>
          <w:rFonts w:ascii="Times New Roman" w:hAnsi="Times New Roman" w:cs="Times New Roman"/>
          <w:sz w:val="24"/>
          <w:szCs w:val="24"/>
        </w:rPr>
      </w:pPr>
      <w:r w:rsidRPr="004940EB">
        <w:rPr>
          <w:rFonts w:ascii="Times New Roman" w:hAnsi="Times New Roman" w:cs="Times New Roman"/>
          <w:sz w:val="24"/>
          <w:szCs w:val="24"/>
        </w:rPr>
        <w:t>UZV abdomena</w:t>
      </w:r>
    </w:p>
    <w:p w:rsidR="00C55F03" w:rsidRPr="004940EB" w:rsidRDefault="00776463" w:rsidP="00776463">
      <w:pPr>
        <w:pStyle w:val="Bezproreda"/>
        <w:numPr>
          <w:ilvl w:val="0"/>
          <w:numId w:val="17"/>
        </w:numPr>
        <w:jc w:val="both"/>
        <w:rPr>
          <w:rFonts w:ascii="Times New Roman" w:hAnsi="Times New Roman" w:cs="Times New Roman"/>
          <w:sz w:val="24"/>
          <w:szCs w:val="24"/>
        </w:rPr>
      </w:pPr>
      <w:r w:rsidRPr="004940EB">
        <w:rPr>
          <w:rFonts w:ascii="Times New Roman" w:hAnsi="Times New Roman" w:cs="Times New Roman"/>
          <w:sz w:val="24"/>
          <w:szCs w:val="24"/>
        </w:rPr>
        <w:t>Klinički pregled te</w:t>
      </w:r>
      <w:r w:rsidR="00C55F03" w:rsidRPr="004940EB">
        <w:rPr>
          <w:rFonts w:ascii="Times New Roman" w:hAnsi="Times New Roman" w:cs="Times New Roman"/>
          <w:sz w:val="24"/>
          <w:szCs w:val="24"/>
        </w:rPr>
        <w:t xml:space="preserve"> završno</w:t>
      </w:r>
      <w:r w:rsidR="00073F36" w:rsidRPr="004940EB">
        <w:rPr>
          <w:rFonts w:ascii="Times New Roman" w:hAnsi="Times New Roman" w:cs="Times New Roman"/>
          <w:sz w:val="24"/>
          <w:szCs w:val="24"/>
        </w:rPr>
        <w:t xml:space="preserve"> </w:t>
      </w:r>
      <w:r w:rsidR="00C55F03" w:rsidRPr="004940EB">
        <w:rPr>
          <w:rFonts w:ascii="Times New Roman" w:hAnsi="Times New Roman" w:cs="Times New Roman"/>
          <w:sz w:val="24"/>
          <w:szCs w:val="24"/>
        </w:rPr>
        <w:t>mišljenje</w:t>
      </w:r>
      <w:r w:rsidRPr="004940EB">
        <w:rPr>
          <w:rFonts w:ascii="Times New Roman" w:hAnsi="Times New Roman" w:cs="Times New Roman"/>
          <w:sz w:val="24"/>
          <w:szCs w:val="24"/>
        </w:rPr>
        <w:t xml:space="preserve"> i preporuka</w:t>
      </w:r>
    </w:p>
    <w:p w:rsidR="00776463" w:rsidRPr="004940EB" w:rsidRDefault="00776463" w:rsidP="00776463">
      <w:pPr>
        <w:pStyle w:val="Bezproreda"/>
        <w:ind w:left="720"/>
        <w:jc w:val="both"/>
        <w:rPr>
          <w:rFonts w:ascii="Times New Roman" w:hAnsi="Times New Roman" w:cs="Times New Roman"/>
          <w:sz w:val="24"/>
          <w:szCs w:val="24"/>
        </w:rPr>
      </w:pPr>
    </w:p>
    <w:p w:rsidR="00776463" w:rsidRPr="004940EB" w:rsidRDefault="00776463" w:rsidP="00BC77C6">
      <w:pPr>
        <w:pStyle w:val="Bezproreda"/>
        <w:ind w:left="360"/>
        <w:jc w:val="both"/>
        <w:rPr>
          <w:rFonts w:ascii="Times New Roman" w:hAnsi="Times New Roman" w:cs="Times New Roman"/>
          <w:sz w:val="24"/>
          <w:szCs w:val="24"/>
        </w:rPr>
      </w:pPr>
    </w:p>
    <w:p w:rsidR="00C55F03" w:rsidRPr="004940EB" w:rsidRDefault="00C55F03" w:rsidP="00702A13">
      <w:pPr>
        <w:pStyle w:val="Bezproreda"/>
        <w:numPr>
          <w:ilvl w:val="0"/>
          <w:numId w:val="15"/>
        </w:numPr>
        <w:jc w:val="both"/>
        <w:rPr>
          <w:rFonts w:ascii="Times New Roman" w:hAnsi="Times New Roman" w:cs="Times New Roman"/>
          <w:sz w:val="24"/>
          <w:szCs w:val="24"/>
        </w:rPr>
      </w:pPr>
      <w:r w:rsidRPr="004940EB">
        <w:rPr>
          <w:rFonts w:ascii="Times New Roman" w:hAnsi="Times New Roman" w:cs="Times New Roman"/>
          <w:sz w:val="24"/>
          <w:szCs w:val="24"/>
        </w:rPr>
        <w:t>S</w:t>
      </w:r>
      <w:r w:rsidR="00BC77C6" w:rsidRPr="004940EB">
        <w:rPr>
          <w:rFonts w:ascii="Times New Roman" w:hAnsi="Times New Roman" w:cs="Times New Roman"/>
          <w:sz w:val="24"/>
          <w:szCs w:val="24"/>
        </w:rPr>
        <w:t xml:space="preserve">istematski </w:t>
      </w:r>
      <w:r w:rsidR="00073F36" w:rsidRPr="004940EB">
        <w:rPr>
          <w:rFonts w:ascii="Times New Roman" w:hAnsi="Times New Roman" w:cs="Times New Roman"/>
          <w:sz w:val="24"/>
          <w:szCs w:val="24"/>
        </w:rPr>
        <w:t>pregled</w:t>
      </w:r>
      <w:r w:rsidR="00BC77C6" w:rsidRPr="004940EB">
        <w:rPr>
          <w:rFonts w:ascii="Times New Roman" w:hAnsi="Times New Roman" w:cs="Times New Roman"/>
          <w:sz w:val="24"/>
          <w:szCs w:val="24"/>
        </w:rPr>
        <w:t xml:space="preserve"> za muškarce iznad 50 godina života:</w:t>
      </w:r>
    </w:p>
    <w:p w:rsidR="00702A13" w:rsidRPr="004940EB" w:rsidRDefault="00702A13" w:rsidP="00BC77C6">
      <w:pPr>
        <w:pStyle w:val="Bezproreda"/>
        <w:ind w:left="360"/>
        <w:jc w:val="both"/>
        <w:rPr>
          <w:rFonts w:ascii="Times New Roman" w:hAnsi="Times New Roman" w:cs="Times New Roman"/>
          <w:sz w:val="24"/>
          <w:szCs w:val="24"/>
        </w:rPr>
      </w:pPr>
    </w:p>
    <w:p w:rsidR="00BC77C6" w:rsidRPr="004940EB" w:rsidRDefault="00776463" w:rsidP="00702A13">
      <w:pPr>
        <w:pStyle w:val="Bezproreda"/>
        <w:numPr>
          <w:ilvl w:val="0"/>
          <w:numId w:val="16"/>
        </w:numPr>
        <w:jc w:val="both"/>
        <w:rPr>
          <w:rFonts w:ascii="Times New Roman" w:hAnsi="Times New Roman" w:cs="Times New Roman"/>
          <w:sz w:val="24"/>
          <w:szCs w:val="24"/>
        </w:rPr>
      </w:pPr>
      <w:r w:rsidRPr="004940EB">
        <w:rPr>
          <w:rFonts w:ascii="Times New Roman" w:hAnsi="Times New Roman" w:cs="Times New Roman"/>
          <w:sz w:val="24"/>
          <w:szCs w:val="24"/>
        </w:rPr>
        <w:t>Laboratorijske pretrage:</w:t>
      </w:r>
    </w:p>
    <w:p w:rsidR="00776463" w:rsidRPr="004940EB" w:rsidRDefault="00776463" w:rsidP="00E63332">
      <w:pPr>
        <w:pStyle w:val="Bezproreda"/>
        <w:ind w:left="1080"/>
        <w:jc w:val="both"/>
        <w:rPr>
          <w:rFonts w:ascii="Times New Roman" w:hAnsi="Times New Roman" w:cs="Times New Roman"/>
          <w:sz w:val="24"/>
          <w:szCs w:val="24"/>
        </w:rPr>
      </w:pPr>
      <w:r w:rsidRPr="004940EB">
        <w:rPr>
          <w:rFonts w:ascii="Times New Roman" w:hAnsi="Times New Roman" w:cs="Times New Roman"/>
          <w:sz w:val="24"/>
          <w:szCs w:val="24"/>
        </w:rPr>
        <w:t>krvi KKS,GUK, trigliceridi, bilirubin, kreatinin, Fe, kolesterol, HDL-kolesterol, LDL-kolesterol, AST, ALT, GGT, urati, acidum uricum</w:t>
      </w:r>
    </w:p>
    <w:p w:rsidR="00776463" w:rsidRPr="004940EB" w:rsidRDefault="00776463" w:rsidP="00E63332">
      <w:pPr>
        <w:pStyle w:val="Bezproreda"/>
        <w:ind w:left="1080"/>
        <w:jc w:val="both"/>
        <w:rPr>
          <w:rFonts w:ascii="Times New Roman" w:hAnsi="Times New Roman" w:cs="Times New Roman"/>
          <w:sz w:val="24"/>
          <w:szCs w:val="24"/>
        </w:rPr>
      </w:pPr>
      <w:r w:rsidRPr="004940EB">
        <w:rPr>
          <w:rFonts w:ascii="Times New Roman" w:hAnsi="Times New Roman" w:cs="Times New Roman"/>
          <w:sz w:val="24"/>
          <w:szCs w:val="24"/>
        </w:rPr>
        <w:t>tumorski marker prostate PSA</w:t>
      </w:r>
    </w:p>
    <w:p w:rsidR="00776463" w:rsidRDefault="00776463" w:rsidP="00E63332">
      <w:pPr>
        <w:pStyle w:val="Bezproreda"/>
        <w:ind w:left="1080"/>
        <w:jc w:val="both"/>
        <w:rPr>
          <w:rFonts w:ascii="Times New Roman" w:hAnsi="Times New Roman" w:cs="Times New Roman"/>
          <w:sz w:val="24"/>
          <w:szCs w:val="24"/>
        </w:rPr>
      </w:pPr>
      <w:r w:rsidRPr="004940EB">
        <w:rPr>
          <w:rFonts w:ascii="Times New Roman" w:hAnsi="Times New Roman" w:cs="Times New Roman"/>
          <w:sz w:val="24"/>
          <w:szCs w:val="24"/>
        </w:rPr>
        <w:t>Urin-Sediment,kompletna pretraga</w:t>
      </w:r>
    </w:p>
    <w:p w:rsidR="00E63332" w:rsidRPr="004940EB" w:rsidRDefault="00E63332" w:rsidP="00E63332">
      <w:pPr>
        <w:pStyle w:val="Bezproreda"/>
        <w:ind w:left="1080"/>
        <w:jc w:val="both"/>
        <w:rPr>
          <w:rFonts w:ascii="Times New Roman" w:hAnsi="Times New Roman" w:cs="Times New Roman"/>
          <w:sz w:val="24"/>
          <w:szCs w:val="24"/>
        </w:rPr>
      </w:pPr>
    </w:p>
    <w:p w:rsidR="00BC77C6" w:rsidRPr="004940EB" w:rsidRDefault="00BC77C6" w:rsidP="00702A13">
      <w:pPr>
        <w:pStyle w:val="Bezproreda"/>
        <w:numPr>
          <w:ilvl w:val="0"/>
          <w:numId w:val="16"/>
        </w:numPr>
        <w:jc w:val="both"/>
        <w:rPr>
          <w:rFonts w:ascii="Times New Roman" w:hAnsi="Times New Roman" w:cs="Times New Roman"/>
          <w:sz w:val="24"/>
          <w:szCs w:val="24"/>
        </w:rPr>
      </w:pPr>
      <w:r w:rsidRPr="004940EB">
        <w:rPr>
          <w:rFonts w:ascii="Times New Roman" w:hAnsi="Times New Roman" w:cs="Times New Roman"/>
          <w:sz w:val="24"/>
          <w:szCs w:val="24"/>
        </w:rPr>
        <w:lastRenderedPageBreak/>
        <w:t>UZV abdomena</w:t>
      </w:r>
    </w:p>
    <w:p w:rsidR="00BC77C6" w:rsidRPr="004940EB" w:rsidRDefault="00BC77C6" w:rsidP="00702A13">
      <w:pPr>
        <w:pStyle w:val="Bezproreda"/>
        <w:numPr>
          <w:ilvl w:val="0"/>
          <w:numId w:val="16"/>
        </w:numPr>
        <w:jc w:val="both"/>
        <w:rPr>
          <w:rFonts w:ascii="Times New Roman" w:hAnsi="Times New Roman" w:cs="Times New Roman"/>
          <w:sz w:val="24"/>
          <w:szCs w:val="24"/>
        </w:rPr>
      </w:pPr>
      <w:r w:rsidRPr="004940EB">
        <w:rPr>
          <w:rFonts w:ascii="Times New Roman" w:hAnsi="Times New Roman" w:cs="Times New Roman"/>
          <w:sz w:val="24"/>
          <w:szCs w:val="24"/>
        </w:rPr>
        <w:t>EK</w:t>
      </w:r>
      <w:r w:rsidR="00073F36" w:rsidRPr="004940EB">
        <w:rPr>
          <w:rFonts w:ascii="Times New Roman" w:hAnsi="Times New Roman" w:cs="Times New Roman"/>
          <w:sz w:val="24"/>
          <w:szCs w:val="24"/>
        </w:rPr>
        <w:t>G s očita</w:t>
      </w:r>
      <w:r w:rsidRPr="004940EB">
        <w:rPr>
          <w:rFonts w:ascii="Times New Roman" w:hAnsi="Times New Roman" w:cs="Times New Roman"/>
          <w:sz w:val="24"/>
          <w:szCs w:val="24"/>
        </w:rPr>
        <w:t>njem</w:t>
      </w:r>
    </w:p>
    <w:p w:rsidR="00BC77C6" w:rsidRPr="004940EB" w:rsidRDefault="00776463" w:rsidP="00702A13">
      <w:pPr>
        <w:pStyle w:val="Bezproreda"/>
        <w:numPr>
          <w:ilvl w:val="0"/>
          <w:numId w:val="16"/>
        </w:numPr>
        <w:jc w:val="both"/>
        <w:rPr>
          <w:rFonts w:ascii="Times New Roman" w:hAnsi="Times New Roman" w:cs="Times New Roman"/>
          <w:sz w:val="24"/>
          <w:szCs w:val="24"/>
        </w:rPr>
      </w:pPr>
      <w:r w:rsidRPr="004940EB">
        <w:rPr>
          <w:rFonts w:ascii="Times New Roman" w:hAnsi="Times New Roman" w:cs="Times New Roman"/>
          <w:sz w:val="24"/>
          <w:szCs w:val="24"/>
        </w:rPr>
        <w:t>UZV</w:t>
      </w:r>
      <w:r w:rsidR="00BC77C6" w:rsidRPr="004940EB">
        <w:rPr>
          <w:rFonts w:ascii="Times New Roman" w:hAnsi="Times New Roman" w:cs="Times New Roman"/>
          <w:sz w:val="24"/>
          <w:szCs w:val="24"/>
        </w:rPr>
        <w:t xml:space="preserve"> </w:t>
      </w:r>
      <w:r w:rsidR="00073F36" w:rsidRPr="004940EB">
        <w:rPr>
          <w:rFonts w:ascii="Times New Roman" w:hAnsi="Times New Roman" w:cs="Times New Roman"/>
          <w:sz w:val="24"/>
          <w:szCs w:val="24"/>
        </w:rPr>
        <w:t>urotrakta</w:t>
      </w:r>
    </w:p>
    <w:p w:rsidR="00776463" w:rsidRPr="004940EB" w:rsidRDefault="00776463" w:rsidP="00744FAD">
      <w:pPr>
        <w:pStyle w:val="Bezproreda"/>
        <w:numPr>
          <w:ilvl w:val="0"/>
          <w:numId w:val="16"/>
        </w:numPr>
        <w:jc w:val="both"/>
        <w:rPr>
          <w:rFonts w:ascii="Times New Roman" w:hAnsi="Times New Roman" w:cs="Times New Roman"/>
          <w:sz w:val="24"/>
          <w:szCs w:val="24"/>
        </w:rPr>
      </w:pPr>
      <w:r w:rsidRPr="004940EB">
        <w:rPr>
          <w:rFonts w:ascii="Times New Roman" w:hAnsi="Times New Roman" w:cs="Times New Roman"/>
          <w:sz w:val="24"/>
          <w:szCs w:val="24"/>
        </w:rPr>
        <w:t>Klinički pregled te završno mišljenje i preporuka</w:t>
      </w:r>
    </w:p>
    <w:p w:rsidR="00776463" w:rsidRPr="004940EB" w:rsidRDefault="00776463" w:rsidP="00776463">
      <w:pPr>
        <w:pStyle w:val="Bezproreda"/>
        <w:jc w:val="both"/>
        <w:rPr>
          <w:rFonts w:ascii="Times New Roman" w:hAnsi="Times New Roman" w:cs="Times New Roman"/>
          <w:sz w:val="24"/>
          <w:szCs w:val="24"/>
        </w:rPr>
      </w:pPr>
    </w:p>
    <w:p w:rsidR="00EA0134" w:rsidRPr="004940EB" w:rsidRDefault="00EA0134" w:rsidP="00BB6361">
      <w:pPr>
        <w:pStyle w:val="Bezproreda"/>
        <w:jc w:val="both"/>
        <w:rPr>
          <w:rFonts w:ascii="Times New Roman" w:hAnsi="Times New Roman" w:cs="Times New Roman"/>
          <w:sz w:val="24"/>
          <w:szCs w:val="24"/>
        </w:rPr>
      </w:pPr>
    </w:p>
    <w:p w:rsidR="00EA0134" w:rsidRPr="004940EB" w:rsidRDefault="00FB57CB"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2.</w:t>
      </w:r>
      <w:r w:rsidR="00EA0134" w:rsidRPr="004940EB">
        <w:rPr>
          <w:rFonts w:ascii="Times New Roman" w:hAnsi="Times New Roman" w:cs="Times New Roman"/>
          <w:sz w:val="24"/>
          <w:szCs w:val="24"/>
          <w:u w:val="single"/>
        </w:rPr>
        <w:t xml:space="preserve">4.Mjesto </w:t>
      </w:r>
      <w:r w:rsidR="009D7F0A" w:rsidRPr="004940EB">
        <w:rPr>
          <w:rFonts w:ascii="Times New Roman" w:hAnsi="Times New Roman" w:cs="Times New Roman"/>
          <w:sz w:val="24"/>
          <w:szCs w:val="24"/>
          <w:u w:val="single"/>
        </w:rPr>
        <w:t>pružanja usluge:</w:t>
      </w:r>
    </w:p>
    <w:p w:rsidR="00EA0134" w:rsidRPr="004940EB" w:rsidRDefault="00C55F03" w:rsidP="00EC4ACF">
      <w:pPr>
        <w:pStyle w:val="Bezproreda"/>
        <w:jc w:val="both"/>
        <w:rPr>
          <w:rFonts w:ascii="Times New Roman" w:hAnsi="Times New Roman" w:cs="Times New Roman"/>
          <w:sz w:val="24"/>
          <w:szCs w:val="24"/>
        </w:rPr>
      </w:pPr>
      <w:r w:rsidRPr="004940EB">
        <w:rPr>
          <w:rFonts w:ascii="Times New Roman" w:hAnsi="Times New Roman" w:cs="Times New Roman"/>
          <w:sz w:val="24"/>
          <w:szCs w:val="24"/>
        </w:rPr>
        <w:t>Lokacija odabranog ponuditelja</w:t>
      </w:r>
      <w:r w:rsidR="009D7F0A" w:rsidRPr="004940EB">
        <w:rPr>
          <w:rFonts w:ascii="Times New Roman" w:hAnsi="Times New Roman" w:cs="Times New Roman"/>
          <w:sz w:val="24"/>
          <w:szCs w:val="24"/>
        </w:rPr>
        <w:t>.</w:t>
      </w:r>
    </w:p>
    <w:p w:rsidR="00EC4ACF" w:rsidRPr="004940EB" w:rsidRDefault="00EC4ACF" w:rsidP="00EC4ACF">
      <w:pPr>
        <w:pStyle w:val="Bezproreda"/>
        <w:jc w:val="both"/>
        <w:rPr>
          <w:rFonts w:ascii="Times New Roman" w:hAnsi="Times New Roman" w:cs="Times New Roman"/>
          <w:sz w:val="24"/>
          <w:szCs w:val="24"/>
        </w:rPr>
      </w:pPr>
    </w:p>
    <w:p w:rsidR="00EA0134" w:rsidRPr="004940EB" w:rsidRDefault="00FB57CB"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2.</w:t>
      </w:r>
      <w:r w:rsidR="00EA0134" w:rsidRPr="004940EB">
        <w:rPr>
          <w:rFonts w:ascii="Times New Roman" w:hAnsi="Times New Roman" w:cs="Times New Roman"/>
          <w:sz w:val="24"/>
          <w:szCs w:val="24"/>
          <w:u w:val="single"/>
        </w:rPr>
        <w:t>5.</w:t>
      </w:r>
      <w:r w:rsidR="00C55F03" w:rsidRPr="004940EB">
        <w:rPr>
          <w:rFonts w:ascii="Times New Roman" w:hAnsi="Times New Roman" w:cs="Times New Roman"/>
          <w:sz w:val="24"/>
          <w:szCs w:val="24"/>
          <w:u w:val="single"/>
        </w:rPr>
        <w:t>Rok</w:t>
      </w:r>
      <w:r w:rsidR="009D7F0A" w:rsidRPr="004940EB">
        <w:rPr>
          <w:rFonts w:ascii="Times New Roman" w:hAnsi="Times New Roman" w:cs="Times New Roman"/>
          <w:sz w:val="24"/>
          <w:szCs w:val="24"/>
          <w:u w:val="single"/>
        </w:rPr>
        <w:t xml:space="preserve"> početka i završetka pružanja usluga i trajanja ugovora: </w:t>
      </w:r>
    </w:p>
    <w:p w:rsidR="00EA0134" w:rsidRPr="004940EB" w:rsidRDefault="00C55F03"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 xml:space="preserve">Početak pružanja usluga je </w:t>
      </w:r>
      <w:r w:rsidR="009D7F0A" w:rsidRPr="004940EB">
        <w:rPr>
          <w:rFonts w:ascii="Times New Roman" w:hAnsi="Times New Roman" w:cs="Times New Roman"/>
          <w:sz w:val="24"/>
          <w:szCs w:val="24"/>
        </w:rPr>
        <w:t xml:space="preserve">u roku od 10 dana </w:t>
      </w:r>
      <w:r w:rsidRPr="004940EB">
        <w:rPr>
          <w:rFonts w:ascii="Times New Roman" w:hAnsi="Times New Roman" w:cs="Times New Roman"/>
          <w:sz w:val="24"/>
          <w:szCs w:val="24"/>
        </w:rPr>
        <w:t xml:space="preserve">od dana zaključenja ugovora </w:t>
      </w:r>
      <w:r w:rsidR="00DE6F90" w:rsidRPr="004940EB">
        <w:rPr>
          <w:rFonts w:ascii="Times New Roman" w:hAnsi="Times New Roman" w:cs="Times New Roman"/>
          <w:sz w:val="24"/>
          <w:szCs w:val="24"/>
        </w:rPr>
        <w:t>do 31. ožujka 2021</w:t>
      </w:r>
      <w:r w:rsidRPr="004940EB">
        <w:rPr>
          <w:rFonts w:ascii="Times New Roman" w:hAnsi="Times New Roman" w:cs="Times New Roman"/>
          <w:sz w:val="24"/>
          <w:szCs w:val="24"/>
        </w:rPr>
        <w:t>. godine, sukcesivno prema dogovorenim terminima između ponuditelja i Naručitelja.</w:t>
      </w:r>
    </w:p>
    <w:p w:rsidR="00672435" w:rsidRPr="004940EB" w:rsidRDefault="00672435" w:rsidP="00CF5EE7">
      <w:pPr>
        <w:pStyle w:val="Bezproreda"/>
        <w:jc w:val="both"/>
        <w:rPr>
          <w:rFonts w:ascii="Times New Roman" w:hAnsi="Times New Roman" w:cs="Times New Roman"/>
          <w:i/>
          <w:sz w:val="24"/>
          <w:szCs w:val="24"/>
          <w:u w:val="single"/>
        </w:rPr>
      </w:pPr>
    </w:p>
    <w:p w:rsidR="00C12E40" w:rsidRPr="004940EB" w:rsidRDefault="00C12E40" w:rsidP="00CF5EE7">
      <w:pPr>
        <w:pStyle w:val="Bezproreda"/>
        <w:jc w:val="both"/>
        <w:rPr>
          <w:rFonts w:ascii="Times New Roman" w:hAnsi="Times New Roman" w:cs="Times New Roman"/>
          <w:sz w:val="24"/>
          <w:szCs w:val="24"/>
        </w:rPr>
      </w:pPr>
    </w:p>
    <w:p w:rsidR="00EA0134" w:rsidRPr="004940EB" w:rsidRDefault="00FB57CB"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3</w:t>
      </w:r>
      <w:r w:rsidR="00003B8D" w:rsidRPr="004940EB">
        <w:rPr>
          <w:rFonts w:ascii="Times New Roman" w:hAnsi="Times New Roman" w:cs="Times New Roman"/>
          <w:sz w:val="24"/>
          <w:szCs w:val="24"/>
        </w:rPr>
        <w:t>. KRITERIJ ZA KVALITATIVNI ODABIR GOSPODARSKOG SUBJEKTA</w:t>
      </w:r>
    </w:p>
    <w:p w:rsidR="00003B8D" w:rsidRPr="004940EB" w:rsidRDefault="00003B8D"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OSNOVE ZA ISKLJUČENJE GOSPODARSKOG SUBJEKTA</w:t>
      </w:r>
    </w:p>
    <w:p w:rsidR="00CF5EE7" w:rsidRPr="004940EB" w:rsidRDefault="00CF5EE7" w:rsidP="00EA0134">
      <w:pPr>
        <w:pStyle w:val="Bezproreda"/>
        <w:rPr>
          <w:rFonts w:ascii="Times New Roman" w:hAnsi="Times New Roman" w:cs="Times New Roman"/>
          <w:sz w:val="24"/>
          <w:szCs w:val="24"/>
        </w:rPr>
      </w:pPr>
    </w:p>
    <w:p w:rsidR="00EA0134" w:rsidRPr="004940EB" w:rsidRDefault="00FB57CB" w:rsidP="00FB57C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3.1. </w:t>
      </w:r>
      <w:r w:rsidR="00EA0134" w:rsidRPr="004940EB">
        <w:rPr>
          <w:rFonts w:ascii="Times New Roman" w:hAnsi="Times New Roman" w:cs="Times New Roman"/>
          <w:sz w:val="24"/>
          <w:szCs w:val="24"/>
        </w:rPr>
        <w:t xml:space="preserve">Obvezni razlozi isključenja </w:t>
      </w:r>
      <w:r w:rsidR="00003B8D" w:rsidRPr="004940EB">
        <w:rPr>
          <w:rFonts w:ascii="Times New Roman" w:hAnsi="Times New Roman" w:cs="Times New Roman"/>
          <w:sz w:val="24"/>
          <w:szCs w:val="24"/>
        </w:rPr>
        <w:t>ponuditelja te</w:t>
      </w:r>
      <w:r w:rsidR="00EA0134" w:rsidRPr="004940EB">
        <w:rPr>
          <w:rFonts w:ascii="Times New Roman" w:hAnsi="Times New Roman" w:cs="Times New Roman"/>
          <w:sz w:val="24"/>
          <w:szCs w:val="24"/>
        </w:rPr>
        <w:t xml:space="preserve"> dokumenti </w:t>
      </w:r>
      <w:r w:rsidR="00003B8D" w:rsidRPr="004940EB">
        <w:rPr>
          <w:rFonts w:ascii="Times New Roman" w:hAnsi="Times New Roman" w:cs="Times New Roman"/>
          <w:sz w:val="24"/>
          <w:szCs w:val="24"/>
        </w:rPr>
        <w:t>na temelju kojih se utvrđuju</w:t>
      </w:r>
    </w:p>
    <w:p w:rsidR="00DA7463" w:rsidRPr="004940EB" w:rsidRDefault="00DA7463" w:rsidP="00DA7463">
      <w:pPr>
        <w:pStyle w:val="Bezproreda"/>
        <w:ind w:left="720"/>
        <w:jc w:val="both"/>
        <w:rPr>
          <w:rFonts w:ascii="Times New Roman" w:hAnsi="Times New Roman" w:cs="Times New Roman"/>
          <w:sz w:val="24"/>
          <w:szCs w:val="24"/>
        </w:rPr>
      </w:pPr>
    </w:p>
    <w:p w:rsidR="00EA0134" w:rsidRPr="004940EB" w:rsidRDefault="00FB57CB" w:rsidP="00806BA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3.</w:t>
      </w:r>
      <w:r w:rsidR="00003B8D" w:rsidRPr="004940EB">
        <w:rPr>
          <w:rFonts w:ascii="Times New Roman" w:hAnsi="Times New Roman" w:cs="Times New Roman"/>
          <w:sz w:val="24"/>
          <w:szCs w:val="24"/>
        </w:rPr>
        <w:t>1.1.Javni naručitelj obvezan je isključiti gospodarskog subjekta iz postupka javne nabave ako utvrdi da:</w:t>
      </w:r>
    </w:p>
    <w:p w:rsidR="00003B8D" w:rsidRPr="004940EB" w:rsidRDefault="00003B8D" w:rsidP="00806BA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1. je gospodarski subjekt koji ima poslovni nastan u Republici Hrvatskoj ili osoba koja je član upravnog, upravljačkog ili nadzornog tijela ili ima ovlasti zastupanja, donošenja odluka ili nadzora toga gospodarskog subjekta i koja je državljanin Republike </w:t>
      </w:r>
      <w:r w:rsidR="0067303A" w:rsidRPr="004940EB">
        <w:rPr>
          <w:rFonts w:ascii="Times New Roman" w:hAnsi="Times New Roman" w:cs="Times New Roman"/>
          <w:sz w:val="24"/>
          <w:szCs w:val="24"/>
        </w:rPr>
        <w:t>Hrvat</w:t>
      </w:r>
      <w:r w:rsidRPr="004940EB">
        <w:rPr>
          <w:rFonts w:ascii="Times New Roman" w:hAnsi="Times New Roman" w:cs="Times New Roman"/>
          <w:sz w:val="24"/>
          <w:szCs w:val="24"/>
        </w:rPr>
        <w:t>ske pravomoćnom presudom osuđena za:</w:t>
      </w:r>
    </w:p>
    <w:p w:rsidR="00804056" w:rsidRPr="004940EB" w:rsidRDefault="00804056" w:rsidP="00806BAB">
      <w:pPr>
        <w:pStyle w:val="Bezproreda"/>
        <w:jc w:val="both"/>
        <w:rPr>
          <w:rFonts w:ascii="Times New Roman" w:hAnsi="Times New Roman" w:cs="Times New Roman"/>
          <w:sz w:val="24"/>
          <w:szCs w:val="24"/>
        </w:rPr>
      </w:pPr>
    </w:p>
    <w:p w:rsidR="00003B8D" w:rsidRPr="004940EB" w:rsidRDefault="00003B8D" w:rsidP="00806BA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a)</w:t>
      </w:r>
      <w:r w:rsidR="009D7F0A" w:rsidRPr="004940EB">
        <w:rPr>
          <w:rFonts w:ascii="Times New Roman" w:hAnsi="Times New Roman" w:cs="Times New Roman"/>
          <w:sz w:val="24"/>
          <w:szCs w:val="24"/>
        </w:rPr>
        <w:t xml:space="preserve"> </w:t>
      </w:r>
      <w:r w:rsidRPr="004940EB">
        <w:rPr>
          <w:rFonts w:ascii="Times New Roman" w:hAnsi="Times New Roman" w:cs="Times New Roman"/>
          <w:sz w:val="24"/>
          <w:szCs w:val="24"/>
        </w:rPr>
        <w:t>sudjelovanje u zločinačkoj organizaciji, na temelju</w:t>
      </w:r>
    </w:p>
    <w:p w:rsidR="00806BAB" w:rsidRPr="004940EB" w:rsidRDefault="00806BAB" w:rsidP="00806BA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-članka 328.(zločinačko udruženje) i članka 329. (počinjenje kaznenog djela u sustavu zločinačkog udruženja) Kaznenog zakona</w:t>
      </w:r>
    </w:p>
    <w:p w:rsidR="00806BAB" w:rsidRPr="004940EB" w:rsidRDefault="00806BAB" w:rsidP="00806BA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-članka 333. (udruženje za počinjenje kaznenih djela), iz Kaznenog zakona („Narodne novine“, br.110/97.,27/98.,50/00.,129/00.,51/01.,111/03.,190/03.,105/04.,84/05.,71/06.,110/07.,152/08.,57/11.,77/11. i 143/12.)</w:t>
      </w:r>
    </w:p>
    <w:p w:rsidR="00E60182" w:rsidRPr="004940EB" w:rsidRDefault="00E60182" w:rsidP="00806BA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b) korupciju, na temelju</w:t>
      </w:r>
    </w:p>
    <w:p w:rsidR="00E60182" w:rsidRPr="004940EB" w:rsidRDefault="00E60182" w:rsidP="00806BA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-članka 252.(primanje mita u gospodarskom poslovanju), članka 253. (davanje mita u gospodarskom poslovanju), članka 254.(zlouporaba u postupku javne nabave, )članka 291.(zlouporab položaja i ovlasti), članka 292. (nezakonito pogodovanje), članka 293.(primanje mita), članka 294. (davanje mita),članka 295.(trgovanje utjecajem) i članka 296. (davanje mita za trgovanje utjecajem) Kaznenog zakona-članka 294.a (primanje mita u gospodarskom poslovanju) , članka 294.b(davanje mita u gospodarskom poslovanju), članka 337.(zlouporaba položaja i ovlasti), članka 338. (zlouporaba obavljanja dužnosti državne vlasti),članka 343. (protuzakonito posredovanje), članka 347.(primanje mita) i članka 348. (davanje mita) iz Kaznenog zakona („Narodne novine“ br. 110/97.,27/98.,50/00.,129/00.,51/01.,111/03.,190/03.,105/04.,84/05.,71/06.,110/07.,152/08.,57/11.,77/11.,143/12.)</w:t>
      </w:r>
    </w:p>
    <w:p w:rsidR="00806BAB" w:rsidRPr="004940EB" w:rsidRDefault="00E60182"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c</w:t>
      </w:r>
      <w:r w:rsidR="00806BAB" w:rsidRPr="004940EB">
        <w:rPr>
          <w:rFonts w:ascii="Times New Roman" w:hAnsi="Times New Roman" w:cs="Times New Roman"/>
          <w:sz w:val="24"/>
          <w:szCs w:val="24"/>
        </w:rPr>
        <w:t>)</w:t>
      </w:r>
      <w:r w:rsidR="00DE6F90" w:rsidRPr="004940EB">
        <w:rPr>
          <w:rFonts w:ascii="Times New Roman" w:hAnsi="Times New Roman" w:cs="Times New Roman"/>
          <w:sz w:val="24"/>
          <w:szCs w:val="24"/>
        </w:rPr>
        <w:t xml:space="preserve"> </w:t>
      </w:r>
      <w:r w:rsidR="00806BAB" w:rsidRPr="004940EB">
        <w:rPr>
          <w:rFonts w:ascii="Times New Roman" w:hAnsi="Times New Roman" w:cs="Times New Roman"/>
          <w:sz w:val="24"/>
          <w:szCs w:val="24"/>
        </w:rPr>
        <w:t>prijevaru, na temelju</w:t>
      </w:r>
    </w:p>
    <w:p w:rsidR="00806BAB" w:rsidRPr="004940EB" w:rsidRDefault="00806BAB" w:rsidP="00B77E6D">
      <w:pPr>
        <w:pStyle w:val="Bezproreda"/>
        <w:jc w:val="both"/>
        <w:rPr>
          <w:rFonts w:ascii="Times New Roman" w:hAnsi="Times New Roman" w:cs="Times New Roman"/>
          <w:sz w:val="24"/>
          <w:szCs w:val="24"/>
        </w:rPr>
      </w:pPr>
      <w:r w:rsidRPr="004940EB">
        <w:rPr>
          <w:rFonts w:ascii="Times New Roman" w:hAnsi="Times New Roman" w:cs="Times New Roman"/>
          <w:sz w:val="24"/>
          <w:szCs w:val="24"/>
        </w:rPr>
        <w:t>-članka 236.(prijevara), članka 247.(prijevara u gospodarskom poslovanju). članka 256.(utaja poreza ili carine) i članka 258. (subvencijska prijevara) Kaznenog zakona</w:t>
      </w:r>
    </w:p>
    <w:p w:rsidR="00806BAB" w:rsidRPr="004940EB" w:rsidRDefault="00806BAB" w:rsidP="00397BC1">
      <w:pPr>
        <w:rPr>
          <w:rFonts w:ascii="Times New Roman" w:hAnsi="Times New Roman" w:cs="Times New Roman"/>
          <w:sz w:val="24"/>
          <w:szCs w:val="24"/>
        </w:rPr>
      </w:pPr>
      <w:r w:rsidRPr="004940EB">
        <w:rPr>
          <w:rFonts w:ascii="Times New Roman" w:hAnsi="Times New Roman" w:cs="Times New Roman"/>
          <w:sz w:val="24"/>
          <w:szCs w:val="24"/>
        </w:rPr>
        <w:t>-članka 224. 8prijevara), članka 293. (prijevara u gospodarskom poslovanju) članka 286.</w:t>
      </w:r>
      <w:r w:rsidR="00397BC1" w:rsidRPr="004940EB">
        <w:rPr>
          <w:rFonts w:ascii="Times New Roman" w:hAnsi="Times New Roman" w:cs="Times New Roman"/>
          <w:sz w:val="24"/>
          <w:szCs w:val="24"/>
        </w:rPr>
        <w:t xml:space="preserve">(utaja poreza i </w:t>
      </w:r>
      <w:r w:rsidR="00B77E6D" w:rsidRPr="004940EB">
        <w:rPr>
          <w:rFonts w:ascii="Times New Roman" w:hAnsi="Times New Roman" w:cs="Times New Roman"/>
          <w:sz w:val="24"/>
          <w:szCs w:val="24"/>
        </w:rPr>
        <w:t>drugih davanja) iz Kaznenog zakona („Narodne</w:t>
      </w:r>
      <w:r w:rsidR="00397BC1" w:rsidRPr="004940EB">
        <w:rPr>
          <w:rFonts w:ascii="Times New Roman" w:hAnsi="Times New Roman" w:cs="Times New Roman"/>
          <w:sz w:val="24"/>
          <w:szCs w:val="24"/>
        </w:rPr>
        <w:t xml:space="preserve"> </w:t>
      </w:r>
      <w:r w:rsidR="00397BC1" w:rsidRPr="004940EB">
        <w:rPr>
          <w:rFonts w:ascii="Times New Roman" w:hAnsi="Times New Roman" w:cs="Times New Roman"/>
          <w:sz w:val="24"/>
          <w:szCs w:val="24"/>
        </w:rPr>
        <w:lastRenderedPageBreak/>
        <w:t>n</w:t>
      </w:r>
      <w:r w:rsidR="00B77E6D" w:rsidRPr="004940EB">
        <w:rPr>
          <w:rFonts w:ascii="Times New Roman" w:hAnsi="Times New Roman" w:cs="Times New Roman"/>
          <w:sz w:val="24"/>
          <w:szCs w:val="24"/>
        </w:rPr>
        <w:t>ovine“br.110/97.,27/98.,50/00.,129/00.,51/01.,111/03.,190/03.,105/04.,84/05.,71/06.,110/07.,152/08.,57/11.,77/11.i 143/12.)</w:t>
      </w:r>
    </w:p>
    <w:p w:rsidR="00B77E6D" w:rsidRPr="004940EB" w:rsidRDefault="00B77E6D" w:rsidP="00804056">
      <w:pPr>
        <w:pStyle w:val="Bezproreda"/>
        <w:jc w:val="both"/>
        <w:rPr>
          <w:rFonts w:ascii="Times New Roman" w:hAnsi="Times New Roman" w:cs="Times New Roman"/>
          <w:sz w:val="24"/>
          <w:szCs w:val="24"/>
        </w:rPr>
      </w:pPr>
      <w:r w:rsidRPr="004940EB">
        <w:rPr>
          <w:rFonts w:ascii="Times New Roman" w:hAnsi="Times New Roman" w:cs="Times New Roman"/>
          <w:sz w:val="24"/>
          <w:szCs w:val="24"/>
        </w:rPr>
        <w:t>d)</w:t>
      </w:r>
      <w:r w:rsidR="00DE6F90" w:rsidRPr="004940EB">
        <w:rPr>
          <w:rFonts w:ascii="Times New Roman" w:hAnsi="Times New Roman" w:cs="Times New Roman"/>
          <w:sz w:val="24"/>
          <w:szCs w:val="24"/>
        </w:rPr>
        <w:t xml:space="preserve"> </w:t>
      </w:r>
      <w:r w:rsidRPr="004940EB">
        <w:rPr>
          <w:rFonts w:ascii="Times New Roman" w:hAnsi="Times New Roman" w:cs="Times New Roman"/>
          <w:sz w:val="24"/>
          <w:szCs w:val="24"/>
        </w:rPr>
        <w:t>terorizam</w:t>
      </w:r>
      <w:r w:rsidR="00683AD9" w:rsidRPr="004940EB">
        <w:rPr>
          <w:rFonts w:ascii="Times New Roman" w:hAnsi="Times New Roman" w:cs="Times New Roman"/>
          <w:sz w:val="24"/>
          <w:szCs w:val="24"/>
        </w:rPr>
        <w:t xml:space="preserve"> </w:t>
      </w:r>
      <w:r w:rsidRPr="004940EB">
        <w:rPr>
          <w:rFonts w:ascii="Times New Roman" w:hAnsi="Times New Roman" w:cs="Times New Roman"/>
          <w:sz w:val="24"/>
          <w:szCs w:val="24"/>
        </w:rPr>
        <w:t>ili kaznena djela povezana s terorističkim aktivnostima, na temelju</w:t>
      </w:r>
    </w:p>
    <w:p w:rsidR="00B77E6D" w:rsidRPr="004940EB" w:rsidRDefault="00B77E6D" w:rsidP="00804056">
      <w:pPr>
        <w:pStyle w:val="Bezproreda"/>
        <w:jc w:val="both"/>
        <w:rPr>
          <w:rFonts w:ascii="Times New Roman" w:hAnsi="Times New Roman" w:cs="Times New Roman"/>
          <w:sz w:val="24"/>
          <w:szCs w:val="24"/>
        </w:rPr>
      </w:pPr>
      <w:r w:rsidRPr="004940EB">
        <w:rPr>
          <w:rFonts w:ascii="Times New Roman" w:hAnsi="Times New Roman" w:cs="Times New Roman"/>
          <w:sz w:val="24"/>
          <w:szCs w:val="24"/>
        </w:rPr>
        <w:t>-članka 97. (terorizam), članka 99. (javno poticanje na terorizam) i članka 100. (novačenje za terorizam), članka 101. (obuka za terorizam) i članka 102. (terorističko udruženje) Kaznenog zakona</w:t>
      </w:r>
    </w:p>
    <w:p w:rsidR="00B77E6D" w:rsidRPr="004940EB" w:rsidRDefault="009D3097" w:rsidP="00804056">
      <w:pPr>
        <w:pStyle w:val="Bezproreda"/>
        <w:jc w:val="both"/>
        <w:rPr>
          <w:rFonts w:ascii="Times New Roman" w:hAnsi="Times New Roman" w:cs="Times New Roman"/>
          <w:sz w:val="24"/>
          <w:szCs w:val="24"/>
        </w:rPr>
      </w:pPr>
      <w:r w:rsidRPr="004940EB">
        <w:rPr>
          <w:rFonts w:ascii="Times New Roman" w:hAnsi="Times New Roman" w:cs="Times New Roman"/>
          <w:sz w:val="24"/>
          <w:szCs w:val="24"/>
        </w:rPr>
        <w:t>-član</w:t>
      </w:r>
      <w:r w:rsidR="00B77E6D" w:rsidRPr="004940EB">
        <w:rPr>
          <w:rFonts w:ascii="Times New Roman" w:hAnsi="Times New Roman" w:cs="Times New Roman"/>
          <w:sz w:val="24"/>
          <w:szCs w:val="24"/>
        </w:rPr>
        <w:t>ka 169.</w:t>
      </w:r>
      <w:r w:rsidR="006E33F8" w:rsidRPr="004940EB">
        <w:rPr>
          <w:rFonts w:ascii="Times New Roman" w:hAnsi="Times New Roman" w:cs="Times New Roman"/>
          <w:sz w:val="24"/>
          <w:szCs w:val="24"/>
        </w:rPr>
        <w:t>(terorizam), članka 169.a (javno poticanje na terorizam) i članka 169.b (novačenje i obuka za terorizam) iz Kaznenog zakona („Narodne novine“ br. 110/97.,27/98.,50/00.,129/00.,51/01.,111/03.,190/03.,105/04.,84/05.,71/06.,110/07.,152/08.,57/11.,77/11. i 143/12)</w:t>
      </w:r>
    </w:p>
    <w:p w:rsidR="006E33F8" w:rsidRPr="004940EB" w:rsidRDefault="006E33F8" w:rsidP="00804056">
      <w:pPr>
        <w:pStyle w:val="Bezproreda"/>
        <w:jc w:val="both"/>
        <w:rPr>
          <w:rFonts w:ascii="Times New Roman" w:hAnsi="Times New Roman" w:cs="Times New Roman"/>
          <w:sz w:val="24"/>
          <w:szCs w:val="24"/>
        </w:rPr>
      </w:pPr>
      <w:r w:rsidRPr="004940EB">
        <w:rPr>
          <w:rFonts w:ascii="Times New Roman" w:hAnsi="Times New Roman" w:cs="Times New Roman"/>
          <w:sz w:val="24"/>
          <w:szCs w:val="24"/>
        </w:rPr>
        <w:t>e) pranje novca ili financiranje terorizma, na temelju</w:t>
      </w:r>
    </w:p>
    <w:p w:rsidR="006E33F8" w:rsidRPr="004940EB" w:rsidRDefault="006E33F8" w:rsidP="00804056">
      <w:pPr>
        <w:pStyle w:val="Bezproreda"/>
        <w:jc w:val="both"/>
        <w:rPr>
          <w:rFonts w:ascii="Times New Roman" w:hAnsi="Times New Roman" w:cs="Times New Roman"/>
          <w:sz w:val="24"/>
          <w:szCs w:val="24"/>
        </w:rPr>
      </w:pPr>
      <w:r w:rsidRPr="004940EB">
        <w:rPr>
          <w:rFonts w:ascii="Times New Roman" w:hAnsi="Times New Roman" w:cs="Times New Roman"/>
          <w:sz w:val="24"/>
          <w:szCs w:val="24"/>
        </w:rPr>
        <w:t>-članka 98.(financiranje terorizma) i članka 265. (pranje novca) Kaznenog zakona</w:t>
      </w:r>
    </w:p>
    <w:p w:rsidR="006E33F8" w:rsidRPr="004940EB" w:rsidRDefault="006E33F8" w:rsidP="00804056">
      <w:pPr>
        <w:pStyle w:val="Bezproreda"/>
        <w:jc w:val="both"/>
        <w:rPr>
          <w:rFonts w:ascii="Times New Roman" w:hAnsi="Times New Roman" w:cs="Times New Roman"/>
          <w:sz w:val="24"/>
          <w:szCs w:val="24"/>
        </w:rPr>
      </w:pPr>
      <w:r w:rsidRPr="004940EB">
        <w:rPr>
          <w:rFonts w:ascii="Times New Roman" w:hAnsi="Times New Roman" w:cs="Times New Roman"/>
          <w:sz w:val="24"/>
          <w:szCs w:val="24"/>
        </w:rPr>
        <w:t>-članka 279. (pranje novca) iz Kaznenog zakona („Narodne novine“ br.110/97.,27/98.,50/00.,129/00.,51/01.,111/03.,190/03.,105/04.,84/05.,71/06.,110/07.,152/08.,57/11.,77/11. i 143/12)</w:t>
      </w:r>
    </w:p>
    <w:p w:rsidR="006E33F8" w:rsidRPr="004940EB" w:rsidRDefault="0067303A" w:rsidP="00804056">
      <w:pPr>
        <w:pStyle w:val="Bezproreda"/>
        <w:jc w:val="both"/>
        <w:rPr>
          <w:rFonts w:ascii="Times New Roman" w:hAnsi="Times New Roman" w:cs="Times New Roman"/>
          <w:sz w:val="24"/>
          <w:szCs w:val="24"/>
        </w:rPr>
      </w:pPr>
      <w:r w:rsidRPr="004940EB">
        <w:rPr>
          <w:rFonts w:ascii="Times New Roman" w:hAnsi="Times New Roman" w:cs="Times New Roman"/>
          <w:sz w:val="24"/>
          <w:szCs w:val="24"/>
        </w:rPr>
        <w:t>f) dječ</w:t>
      </w:r>
      <w:r w:rsidR="006E33F8" w:rsidRPr="004940EB">
        <w:rPr>
          <w:rFonts w:ascii="Times New Roman" w:hAnsi="Times New Roman" w:cs="Times New Roman"/>
          <w:sz w:val="24"/>
          <w:szCs w:val="24"/>
        </w:rPr>
        <w:t>ji rad ili druge oblike trgovanja ljudima, na temelju</w:t>
      </w:r>
    </w:p>
    <w:p w:rsidR="006E33F8" w:rsidRPr="004940EB" w:rsidRDefault="006E33F8" w:rsidP="00804056">
      <w:pPr>
        <w:pStyle w:val="Bezproreda"/>
        <w:jc w:val="both"/>
        <w:rPr>
          <w:rFonts w:ascii="Times New Roman" w:hAnsi="Times New Roman" w:cs="Times New Roman"/>
          <w:sz w:val="24"/>
          <w:szCs w:val="24"/>
        </w:rPr>
      </w:pPr>
      <w:r w:rsidRPr="004940EB">
        <w:rPr>
          <w:rFonts w:ascii="Times New Roman" w:hAnsi="Times New Roman" w:cs="Times New Roman"/>
          <w:sz w:val="24"/>
          <w:szCs w:val="24"/>
        </w:rPr>
        <w:t>-članka 106.(trgovanje ljudima) Kaznenog zakona</w:t>
      </w:r>
    </w:p>
    <w:p w:rsidR="00804056" w:rsidRPr="004940EB" w:rsidRDefault="006E33F8" w:rsidP="00804056">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-članka 175. (trgovanje ljudima i ropstvo) iz Kaznenog zakona („Narodne novine“br. </w:t>
      </w:r>
      <w:r w:rsidR="00804056" w:rsidRPr="004940EB">
        <w:rPr>
          <w:rFonts w:ascii="Times New Roman" w:hAnsi="Times New Roman" w:cs="Times New Roman"/>
          <w:sz w:val="24"/>
          <w:szCs w:val="24"/>
        </w:rPr>
        <w:t>br.110/97.,27/98.,50/00.,129/00.,51/01.,111/03.,190/03.,105/04.,84/05.,71/06.,110/07.,152/08.,57/11.,77/11. i 143/12),</w:t>
      </w:r>
    </w:p>
    <w:p w:rsidR="00804056" w:rsidRPr="004940EB" w:rsidRDefault="00804056" w:rsidP="00804056">
      <w:pPr>
        <w:pStyle w:val="Bezproreda"/>
        <w:jc w:val="both"/>
        <w:rPr>
          <w:rFonts w:ascii="Times New Roman" w:hAnsi="Times New Roman" w:cs="Times New Roman"/>
          <w:sz w:val="24"/>
          <w:szCs w:val="24"/>
        </w:rPr>
      </w:pPr>
    </w:p>
    <w:p w:rsidR="00804056" w:rsidRPr="004940EB" w:rsidRDefault="00804056" w:rsidP="00804056">
      <w:pPr>
        <w:pStyle w:val="Bezproreda"/>
        <w:jc w:val="both"/>
        <w:rPr>
          <w:rFonts w:ascii="Times New Roman" w:hAnsi="Times New Roman" w:cs="Times New Roman"/>
          <w:sz w:val="24"/>
          <w:szCs w:val="24"/>
        </w:rPr>
      </w:pPr>
      <w:r w:rsidRPr="004940EB">
        <w:rPr>
          <w:rFonts w:ascii="Times New Roman" w:hAnsi="Times New Roman" w:cs="Times New Roman"/>
          <w:sz w:val="24"/>
          <w:szCs w:val="24"/>
        </w:rPr>
        <w:t>Za potrebe utvrđivanja okolnosti iz točke 1.1. gospodarski subjekt je dužan u ponudi dostaviti izjavu. Izjavu daje osoba po zakonu ovlaštena za zastupanje gospodarskog subjekta. Izjava ne smije biti starija od tri mjeseca računajući od dana početka postupka javne nabave, odnosno od dana slanja objave poziva na nadmetanje u Elektronički oglasnik javne nabave Republike Hrvatske.</w:t>
      </w:r>
    </w:p>
    <w:p w:rsidR="006E33F8" w:rsidRPr="004940EB" w:rsidRDefault="00FB57CB" w:rsidP="009D3097">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Izjava može biti dana na </w:t>
      </w:r>
      <w:r w:rsidRPr="004940EB">
        <w:rPr>
          <w:rFonts w:ascii="Times New Roman" w:hAnsi="Times New Roman" w:cs="Times New Roman"/>
          <w:sz w:val="24"/>
          <w:szCs w:val="24"/>
          <w:u w:val="single"/>
        </w:rPr>
        <w:t xml:space="preserve">prilogu </w:t>
      </w:r>
      <w:r w:rsidR="00804056" w:rsidRPr="004940EB">
        <w:rPr>
          <w:rFonts w:ascii="Times New Roman" w:hAnsi="Times New Roman" w:cs="Times New Roman"/>
          <w:sz w:val="24"/>
          <w:szCs w:val="24"/>
          <w:u w:val="single"/>
        </w:rPr>
        <w:t xml:space="preserve"> (</w:t>
      </w:r>
      <w:r w:rsidRPr="004940EB">
        <w:rPr>
          <w:rFonts w:ascii="Times New Roman" w:hAnsi="Times New Roman" w:cs="Times New Roman"/>
          <w:sz w:val="24"/>
          <w:szCs w:val="24"/>
          <w:u w:val="single"/>
        </w:rPr>
        <w:t>Obrazac 2</w:t>
      </w:r>
      <w:r w:rsidR="00804056" w:rsidRPr="004940EB">
        <w:rPr>
          <w:rFonts w:ascii="Times New Roman" w:hAnsi="Times New Roman" w:cs="Times New Roman"/>
          <w:sz w:val="24"/>
          <w:szCs w:val="24"/>
          <w:u w:val="single"/>
        </w:rPr>
        <w:t>)</w:t>
      </w:r>
      <w:r w:rsidR="00804056" w:rsidRPr="004940EB">
        <w:rPr>
          <w:rFonts w:ascii="Times New Roman" w:hAnsi="Times New Roman" w:cs="Times New Roman"/>
          <w:sz w:val="24"/>
          <w:szCs w:val="24"/>
        </w:rPr>
        <w:t xml:space="preserve"> koji je sastavni dio ovog Poziva na dostavu ponuda.</w:t>
      </w:r>
    </w:p>
    <w:p w:rsidR="002445BE" w:rsidRPr="004940EB" w:rsidRDefault="002445BE" w:rsidP="009D3097">
      <w:pPr>
        <w:pStyle w:val="Bezproreda"/>
        <w:jc w:val="both"/>
        <w:rPr>
          <w:rFonts w:ascii="Times New Roman" w:hAnsi="Times New Roman" w:cs="Times New Roman"/>
          <w:sz w:val="24"/>
          <w:szCs w:val="24"/>
        </w:rPr>
      </w:pPr>
    </w:p>
    <w:p w:rsidR="002445BE" w:rsidRPr="004940EB" w:rsidRDefault="002445BE" w:rsidP="009D3097">
      <w:pPr>
        <w:pStyle w:val="Bezproreda"/>
        <w:jc w:val="both"/>
        <w:rPr>
          <w:rFonts w:ascii="Times New Roman" w:hAnsi="Times New Roman" w:cs="Times New Roman"/>
          <w:sz w:val="24"/>
          <w:szCs w:val="24"/>
        </w:rPr>
      </w:pPr>
      <w:r w:rsidRPr="004940EB">
        <w:rPr>
          <w:rFonts w:ascii="Times New Roman" w:hAnsi="Times New Roman" w:cs="Times New Roman"/>
          <w:sz w:val="24"/>
          <w:szCs w:val="24"/>
        </w:rPr>
        <w:t>Radi provjere</w:t>
      </w:r>
      <w:r w:rsidR="00CD71CF" w:rsidRPr="004940EB">
        <w:rPr>
          <w:rFonts w:ascii="Times New Roman" w:hAnsi="Times New Roman" w:cs="Times New Roman"/>
          <w:sz w:val="24"/>
          <w:szCs w:val="24"/>
        </w:rPr>
        <w:t xml:space="preserve"> okolnosti iz točke</w:t>
      </w:r>
      <w:r w:rsidR="00FB57CB" w:rsidRPr="004940EB">
        <w:rPr>
          <w:rFonts w:ascii="Times New Roman" w:hAnsi="Times New Roman" w:cs="Times New Roman"/>
          <w:sz w:val="24"/>
          <w:szCs w:val="24"/>
        </w:rPr>
        <w:t xml:space="preserve"> 3.1.1.</w:t>
      </w:r>
      <w:r w:rsidR="0067303A" w:rsidRPr="004940EB">
        <w:rPr>
          <w:rFonts w:ascii="Times New Roman" w:hAnsi="Times New Roman" w:cs="Times New Roman"/>
          <w:sz w:val="24"/>
          <w:szCs w:val="24"/>
        </w:rPr>
        <w:t xml:space="preserve"> javni naruč</w:t>
      </w:r>
      <w:r w:rsidR="00101765" w:rsidRPr="004940EB">
        <w:rPr>
          <w:rFonts w:ascii="Times New Roman" w:hAnsi="Times New Roman" w:cs="Times New Roman"/>
          <w:sz w:val="24"/>
          <w:szCs w:val="24"/>
        </w:rPr>
        <w:t xml:space="preserve">itelj tijekom postupka </w:t>
      </w:r>
      <w:r w:rsidR="00CD71CF" w:rsidRPr="004940EB">
        <w:rPr>
          <w:rFonts w:ascii="Times New Roman" w:hAnsi="Times New Roman" w:cs="Times New Roman"/>
          <w:sz w:val="24"/>
          <w:szCs w:val="24"/>
        </w:rPr>
        <w:t>nabave može od tijela nadležnog za vođenje kaznene evidencije zatražiti izdavanje potvrde o činjenicama o kojima to tijelo vodi službenu evidenciju za bilo kojeg ponuditelja. Ako</w:t>
      </w:r>
      <w:r w:rsidR="00B22BAA" w:rsidRPr="004940EB">
        <w:rPr>
          <w:rFonts w:ascii="Times New Roman" w:hAnsi="Times New Roman" w:cs="Times New Roman"/>
          <w:sz w:val="24"/>
          <w:szCs w:val="24"/>
        </w:rPr>
        <w:t xml:space="preserve"> nije u mogućnosti </w:t>
      </w:r>
      <w:r w:rsidR="002434A9" w:rsidRPr="004940EB">
        <w:rPr>
          <w:rFonts w:ascii="Times New Roman" w:hAnsi="Times New Roman" w:cs="Times New Roman"/>
          <w:sz w:val="24"/>
          <w:szCs w:val="24"/>
        </w:rPr>
        <w:t xml:space="preserve">pribaviti tu potvrdu, a radi provjere iz točke </w:t>
      </w:r>
      <w:r w:rsidR="00FB57CB" w:rsidRPr="004940EB">
        <w:rPr>
          <w:rFonts w:ascii="Times New Roman" w:hAnsi="Times New Roman" w:cs="Times New Roman"/>
          <w:sz w:val="24"/>
          <w:szCs w:val="24"/>
        </w:rPr>
        <w:t>3.</w:t>
      </w:r>
      <w:r w:rsidR="002434A9" w:rsidRPr="004940EB">
        <w:rPr>
          <w:rFonts w:ascii="Times New Roman" w:hAnsi="Times New Roman" w:cs="Times New Roman"/>
          <w:sz w:val="24"/>
          <w:szCs w:val="24"/>
        </w:rPr>
        <w:t>1.1. javni naručitelj može od ponuditelja zatražiti da u primjerenom roku dostavi važeći dokument:</w:t>
      </w:r>
    </w:p>
    <w:p w:rsidR="002434A9" w:rsidRPr="004940EB" w:rsidRDefault="00D717C4" w:rsidP="002434A9">
      <w:pPr>
        <w:pStyle w:val="Bezproreda"/>
        <w:numPr>
          <w:ilvl w:val="0"/>
          <w:numId w:val="3"/>
        </w:numPr>
        <w:jc w:val="both"/>
        <w:rPr>
          <w:rFonts w:ascii="Times New Roman" w:hAnsi="Times New Roman" w:cs="Times New Roman"/>
          <w:sz w:val="24"/>
          <w:szCs w:val="24"/>
        </w:rPr>
      </w:pPr>
      <w:r w:rsidRPr="004940EB">
        <w:rPr>
          <w:rFonts w:ascii="Times New Roman" w:hAnsi="Times New Roman" w:cs="Times New Roman"/>
          <w:sz w:val="24"/>
          <w:szCs w:val="24"/>
        </w:rPr>
        <w:t>d</w:t>
      </w:r>
      <w:r w:rsidR="00101765" w:rsidRPr="004940EB">
        <w:rPr>
          <w:rFonts w:ascii="Times New Roman" w:hAnsi="Times New Roman" w:cs="Times New Roman"/>
          <w:sz w:val="24"/>
          <w:szCs w:val="24"/>
        </w:rPr>
        <w:t>okument t</w:t>
      </w:r>
      <w:r w:rsidR="002434A9" w:rsidRPr="004940EB">
        <w:rPr>
          <w:rFonts w:ascii="Times New Roman" w:hAnsi="Times New Roman" w:cs="Times New Roman"/>
          <w:sz w:val="24"/>
          <w:szCs w:val="24"/>
        </w:rPr>
        <w:t>ijela nadležnog za vođenje kaznene evidencije države sjedišta gospodarskog subjekta, odnosno države</w:t>
      </w:r>
      <w:r w:rsidRPr="004940EB">
        <w:rPr>
          <w:rFonts w:ascii="Times New Roman" w:hAnsi="Times New Roman" w:cs="Times New Roman"/>
          <w:sz w:val="24"/>
          <w:szCs w:val="24"/>
        </w:rPr>
        <w:t xml:space="preserve"> čiji je državljanin osoba ovlaštena po zakonu za zastupanje gospodarskog subjekta, ili</w:t>
      </w:r>
    </w:p>
    <w:p w:rsidR="00D717C4" w:rsidRPr="004940EB" w:rsidRDefault="00D717C4" w:rsidP="002434A9">
      <w:pPr>
        <w:pStyle w:val="Bezproreda"/>
        <w:numPr>
          <w:ilvl w:val="0"/>
          <w:numId w:val="3"/>
        </w:numPr>
        <w:jc w:val="both"/>
        <w:rPr>
          <w:rFonts w:ascii="Times New Roman" w:hAnsi="Times New Roman" w:cs="Times New Roman"/>
          <w:sz w:val="24"/>
          <w:szCs w:val="24"/>
        </w:rPr>
      </w:pPr>
      <w:r w:rsidRPr="004940EB">
        <w:rPr>
          <w:rFonts w:ascii="Times New Roman" w:hAnsi="Times New Roman" w:cs="Times New Roman"/>
          <w:sz w:val="24"/>
          <w:szCs w:val="24"/>
        </w:rPr>
        <w:t>jednakovrijedni dokument koji izdaje nadležno sudsko ili upravno tijelo u državi sjedišta gospodarskog subjekta, odnosno u državi čiji je državljanin osoba ovlaštena po zakonu za  zastupanje gospodarskog subjekta, ako se ne izdaje dokument iz kaznene evidencije ili ne obuhvaća kaznena djela iz točke</w:t>
      </w:r>
      <w:r w:rsidR="00FB57CB" w:rsidRPr="004940EB">
        <w:rPr>
          <w:rFonts w:ascii="Times New Roman" w:hAnsi="Times New Roman" w:cs="Times New Roman"/>
          <w:sz w:val="24"/>
          <w:szCs w:val="24"/>
        </w:rPr>
        <w:t>3.</w:t>
      </w:r>
      <w:r w:rsidRPr="004940EB">
        <w:rPr>
          <w:rFonts w:ascii="Times New Roman" w:hAnsi="Times New Roman" w:cs="Times New Roman"/>
          <w:sz w:val="24"/>
          <w:szCs w:val="24"/>
        </w:rPr>
        <w:t xml:space="preserve"> 1.1. a) i b), ili</w:t>
      </w:r>
    </w:p>
    <w:p w:rsidR="00D717C4" w:rsidRPr="004940EB" w:rsidRDefault="00D717C4" w:rsidP="002434A9">
      <w:pPr>
        <w:pStyle w:val="Bezproreda"/>
        <w:numPr>
          <w:ilvl w:val="0"/>
          <w:numId w:val="3"/>
        </w:numPr>
        <w:jc w:val="both"/>
        <w:rPr>
          <w:rFonts w:ascii="Times New Roman" w:hAnsi="Times New Roman" w:cs="Times New Roman"/>
          <w:sz w:val="24"/>
          <w:szCs w:val="24"/>
        </w:rPr>
      </w:pPr>
      <w:r w:rsidRPr="004940EB">
        <w:rPr>
          <w:rFonts w:ascii="Times New Roman" w:hAnsi="Times New Roman" w:cs="Times New Roman"/>
          <w:sz w:val="24"/>
          <w:szCs w:val="24"/>
        </w:rPr>
        <w:t>izjavu pod prisegom ili odgovarajuću izjavu osobe koja je po zakonu ovlaštena za zastupanje gosp</w:t>
      </w:r>
      <w:r w:rsidR="002A5DC3" w:rsidRPr="004940EB">
        <w:rPr>
          <w:rFonts w:ascii="Times New Roman" w:hAnsi="Times New Roman" w:cs="Times New Roman"/>
          <w:sz w:val="24"/>
          <w:szCs w:val="24"/>
        </w:rPr>
        <w:t>odarskog subjekta ispred nadlež</w:t>
      </w:r>
      <w:r w:rsidRPr="004940EB">
        <w:rPr>
          <w:rFonts w:ascii="Times New Roman" w:hAnsi="Times New Roman" w:cs="Times New Roman"/>
          <w:sz w:val="24"/>
          <w:szCs w:val="24"/>
        </w:rPr>
        <w:t>ne sudske ili upravne vlasti ili</w:t>
      </w:r>
      <w:r w:rsidR="002A5DC3" w:rsidRPr="004940EB">
        <w:rPr>
          <w:rFonts w:ascii="Times New Roman" w:hAnsi="Times New Roman" w:cs="Times New Roman"/>
          <w:sz w:val="24"/>
          <w:szCs w:val="24"/>
        </w:rPr>
        <w:t xml:space="preserve">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1.i 2. Ili oni ne obuhvaćaju sva kaznena djela iz točke </w:t>
      </w:r>
      <w:r w:rsidR="00FB57CB" w:rsidRPr="004940EB">
        <w:rPr>
          <w:rFonts w:ascii="Times New Roman" w:hAnsi="Times New Roman" w:cs="Times New Roman"/>
          <w:sz w:val="24"/>
          <w:szCs w:val="24"/>
        </w:rPr>
        <w:t>3.</w:t>
      </w:r>
      <w:r w:rsidR="002A5DC3" w:rsidRPr="004940EB">
        <w:rPr>
          <w:rFonts w:ascii="Times New Roman" w:hAnsi="Times New Roman" w:cs="Times New Roman"/>
          <w:sz w:val="24"/>
          <w:szCs w:val="24"/>
        </w:rPr>
        <w:t>1.1. a) i b) ovog poziva na dostavu ponuda.</w:t>
      </w:r>
    </w:p>
    <w:p w:rsidR="002A5DC3" w:rsidRPr="004940EB" w:rsidRDefault="002A5DC3" w:rsidP="002A5DC3">
      <w:pPr>
        <w:pStyle w:val="Bezproreda"/>
        <w:ind w:left="360"/>
        <w:jc w:val="both"/>
        <w:rPr>
          <w:rFonts w:ascii="Times New Roman" w:hAnsi="Times New Roman" w:cs="Times New Roman"/>
          <w:sz w:val="24"/>
          <w:szCs w:val="24"/>
        </w:rPr>
      </w:pPr>
    </w:p>
    <w:p w:rsidR="002A5DC3" w:rsidRPr="004940EB" w:rsidRDefault="00FB57CB" w:rsidP="00FB57CB">
      <w:pPr>
        <w:pStyle w:val="Bezproreda"/>
        <w:jc w:val="both"/>
        <w:rPr>
          <w:rFonts w:ascii="Times New Roman" w:hAnsi="Times New Roman" w:cs="Times New Roman"/>
          <w:sz w:val="24"/>
          <w:szCs w:val="24"/>
        </w:rPr>
      </w:pPr>
      <w:r w:rsidRPr="004940EB">
        <w:rPr>
          <w:rFonts w:ascii="Times New Roman" w:hAnsi="Times New Roman" w:cs="Times New Roman"/>
          <w:sz w:val="24"/>
          <w:szCs w:val="24"/>
        </w:rPr>
        <w:lastRenderedPageBreak/>
        <w:t>3.</w:t>
      </w:r>
      <w:r w:rsidR="002A5DC3" w:rsidRPr="004940EB">
        <w:rPr>
          <w:rFonts w:ascii="Times New Roman" w:hAnsi="Times New Roman" w:cs="Times New Roman"/>
          <w:sz w:val="24"/>
          <w:szCs w:val="24"/>
        </w:rPr>
        <w:t>1.2. Javni naručitelj obvezan je isključiti</w:t>
      </w:r>
      <w:r w:rsidR="00A65BA7" w:rsidRPr="004940EB">
        <w:rPr>
          <w:rFonts w:ascii="Times New Roman" w:hAnsi="Times New Roman" w:cs="Times New Roman"/>
          <w:sz w:val="24"/>
          <w:szCs w:val="24"/>
        </w:rPr>
        <w:t xml:space="preserve">  gospodarskog </w:t>
      </w:r>
      <w:r w:rsidR="002A5DC3" w:rsidRPr="004940EB">
        <w:rPr>
          <w:rFonts w:ascii="Times New Roman" w:hAnsi="Times New Roman" w:cs="Times New Roman"/>
          <w:sz w:val="24"/>
          <w:szCs w:val="24"/>
        </w:rPr>
        <w:t xml:space="preserve"> subjekt</w:t>
      </w:r>
      <w:r w:rsidR="00A65BA7" w:rsidRPr="004940EB">
        <w:rPr>
          <w:rFonts w:ascii="Times New Roman" w:hAnsi="Times New Roman" w:cs="Times New Roman"/>
          <w:sz w:val="24"/>
          <w:szCs w:val="24"/>
        </w:rPr>
        <w:t>a</w:t>
      </w:r>
      <w:r w:rsidR="002A5DC3" w:rsidRPr="004940EB">
        <w:rPr>
          <w:rFonts w:ascii="Times New Roman" w:hAnsi="Times New Roman" w:cs="Times New Roman"/>
          <w:sz w:val="24"/>
          <w:szCs w:val="24"/>
        </w:rPr>
        <w:t xml:space="preserve"> ako utvrdi da nije ispunio obvezu plaćanja dospjelih obveza i obveza za miro</w:t>
      </w:r>
      <w:r w:rsidR="009E0E43" w:rsidRPr="004940EB">
        <w:rPr>
          <w:rFonts w:ascii="Times New Roman" w:hAnsi="Times New Roman" w:cs="Times New Roman"/>
          <w:sz w:val="24"/>
          <w:szCs w:val="24"/>
        </w:rPr>
        <w:t>vinsko i zdravstveno osiguranje u Republici Hrvatskoj ako ima gospodarski subjekt poslovni nastan</w:t>
      </w:r>
      <w:r w:rsidR="00A65BA7" w:rsidRPr="004940EB">
        <w:rPr>
          <w:rFonts w:ascii="Times New Roman" w:hAnsi="Times New Roman" w:cs="Times New Roman"/>
          <w:sz w:val="24"/>
          <w:szCs w:val="24"/>
        </w:rPr>
        <w:t xml:space="preserve"> u Republici Hrvatskoj </w:t>
      </w:r>
      <w:r w:rsidR="009E0E43" w:rsidRPr="004940EB">
        <w:rPr>
          <w:rFonts w:ascii="Times New Roman" w:hAnsi="Times New Roman" w:cs="Times New Roman"/>
          <w:sz w:val="24"/>
          <w:szCs w:val="24"/>
        </w:rPr>
        <w:t>, ili u državi poslovnog nastana</w:t>
      </w:r>
      <w:r w:rsidR="00A65BA7" w:rsidRPr="004940EB">
        <w:rPr>
          <w:rFonts w:ascii="Times New Roman" w:hAnsi="Times New Roman" w:cs="Times New Roman"/>
          <w:sz w:val="24"/>
          <w:szCs w:val="24"/>
        </w:rPr>
        <w:t>. Iznimno, javni naručitelj neće isključiti gospodarskog subjekta iz postupka javne nabave ako mu sukladno posebnom propisu plaćanje obveza nije dopušteno ili mu je odobrena odgoda plaćanja.</w:t>
      </w:r>
    </w:p>
    <w:p w:rsidR="00FB57CB" w:rsidRPr="004940EB" w:rsidRDefault="00FB57CB" w:rsidP="00FB57CB">
      <w:pPr>
        <w:pStyle w:val="Bezproreda"/>
        <w:jc w:val="both"/>
        <w:rPr>
          <w:rFonts w:ascii="Times New Roman" w:hAnsi="Times New Roman" w:cs="Times New Roman"/>
          <w:sz w:val="24"/>
          <w:szCs w:val="24"/>
        </w:rPr>
      </w:pPr>
    </w:p>
    <w:p w:rsidR="00A65BA7" w:rsidRPr="004940EB" w:rsidRDefault="00A65BA7" w:rsidP="00FB57C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Za potrebe utvrđivanja okolnosti iz točke </w:t>
      </w:r>
      <w:r w:rsidR="00D07467" w:rsidRPr="004940EB">
        <w:rPr>
          <w:rFonts w:ascii="Times New Roman" w:hAnsi="Times New Roman" w:cs="Times New Roman"/>
          <w:sz w:val="24"/>
          <w:szCs w:val="24"/>
        </w:rPr>
        <w:t>3.</w:t>
      </w:r>
      <w:r w:rsidRPr="004940EB">
        <w:rPr>
          <w:rFonts w:ascii="Times New Roman" w:hAnsi="Times New Roman" w:cs="Times New Roman"/>
          <w:sz w:val="24"/>
          <w:szCs w:val="24"/>
        </w:rPr>
        <w:t xml:space="preserve">1.2. gospodarski subjekt u ponudi dostavlja izjavu koju daje osoba po zakonu ovlaštena za zastupanje gospodarskog subjekta. Izjava ne smije biti starija od tri mjeseca računajući od dana  početka postupka javne nabave, odnosno od dana slanja objave poziva na nadmetanje u Elektronički oglasnik javne nabave RH. </w:t>
      </w:r>
      <w:r w:rsidR="00BD1C38" w:rsidRPr="004940EB">
        <w:rPr>
          <w:rFonts w:ascii="Times New Roman" w:hAnsi="Times New Roman" w:cs="Times New Roman"/>
          <w:sz w:val="24"/>
          <w:szCs w:val="24"/>
        </w:rPr>
        <w:t xml:space="preserve"> Izjava može biti dana na obrascu (</w:t>
      </w:r>
      <w:r w:rsidR="00D07467" w:rsidRPr="004940EB">
        <w:rPr>
          <w:rFonts w:ascii="Times New Roman" w:hAnsi="Times New Roman" w:cs="Times New Roman"/>
          <w:sz w:val="24"/>
          <w:szCs w:val="24"/>
        </w:rPr>
        <w:t>Obrazac 3</w:t>
      </w:r>
      <w:r w:rsidR="00BD1C38" w:rsidRPr="004940EB">
        <w:rPr>
          <w:rFonts w:ascii="Times New Roman" w:hAnsi="Times New Roman" w:cs="Times New Roman"/>
          <w:sz w:val="24"/>
          <w:szCs w:val="24"/>
        </w:rPr>
        <w:t>) koji je sastavni dio ovog Poziva na dostavu ponuda.</w:t>
      </w:r>
    </w:p>
    <w:p w:rsidR="00BD1C38" w:rsidRPr="004940EB" w:rsidRDefault="00BD1C38" w:rsidP="002A5DC3">
      <w:pPr>
        <w:pStyle w:val="Bezproreda"/>
        <w:ind w:left="360"/>
        <w:jc w:val="both"/>
        <w:rPr>
          <w:rFonts w:ascii="Times New Roman" w:hAnsi="Times New Roman" w:cs="Times New Roman"/>
          <w:sz w:val="24"/>
          <w:szCs w:val="24"/>
        </w:rPr>
      </w:pPr>
    </w:p>
    <w:p w:rsidR="00BD1C38" w:rsidRPr="004940EB" w:rsidRDefault="00BD1C38" w:rsidP="00D07467">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Javni naručitelj može tijekom postupka nabave radi provjere činjenice iz točke </w:t>
      </w:r>
      <w:r w:rsidR="00D07467" w:rsidRPr="004940EB">
        <w:rPr>
          <w:rFonts w:ascii="Times New Roman" w:hAnsi="Times New Roman" w:cs="Times New Roman"/>
          <w:sz w:val="24"/>
          <w:szCs w:val="24"/>
        </w:rPr>
        <w:t>3.</w:t>
      </w:r>
      <w:r w:rsidRPr="004940EB">
        <w:rPr>
          <w:rFonts w:ascii="Times New Roman" w:hAnsi="Times New Roman" w:cs="Times New Roman"/>
          <w:sz w:val="24"/>
          <w:szCs w:val="24"/>
        </w:rPr>
        <w:t>1.2. od izdavatelja d</w:t>
      </w:r>
      <w:r w:rsidR="00DE6F90" w:rsidRPr="004940EB">
        <w:rPr>
          <w:rFonts w:ascii="Times New Roman" w:hAnsi="Times New Roman" w:cs="Times New Roman"/>
          <w:sz w:val="24"/>
          <w:szCs w:val="24"/>
        </w:rPr>
        <w:t>okumenta, nadležnog tijela</w:t>
      </w:r>
      <w:r w:rsidRPr="004940EB">
        <w:rPr>
          <w:rFonts w:ascii="Times New Roman" w:hAnsi="Times New Roman" w:cs="Times New Roman"/>
          <w:sz w:val="24"/>
          <w:szCs w:val="24"/>
        </w:rPr>
        <w:t>, zatražiti podatke za bilo kojeg natjecatelja tj. ponuditelja  da u primjerenom roku dostavi važeću:</w:t>
      </w:r>
    </w:p>
    <w:p w:rsidR="00BD1C38" w:rsidRPr="004940EB" w:rsidRDefault="00BD1C38" w:rsidP="00BD1C38">
      <w:pPr>
        <w:pStyle w:val="Bezproreda"/>
        <w:numPr>
          <w:ilvl w:val="0"/>
          <w:numId w:val="4"/>
        </w:numPr>
        <w:jc w:val="both"/>
        <w:rPr>
          <w:rFonts w:ascii="Times New Roman" w:hAnsi="Times New Roman" w:cs="Times New Roman"/>
          <w:sz w:val="24"/>
          <w:szCs w:val="24"/>
        </w:rPr>
      </w:pPr>
      <w:r w:rsidRPr="004940EB">
        <w:rPr>
          <w:rFonts w:ascii="Times New Roman" w:hAnsi="Times New Roman" w:cs="Times New Roman"/>
          <w:sz w:val="24"/>
          <w:szCs w:val="24"/>
        </w:rPr>
        <w:t>potvrdu Porezne uprave ili drugog nadležnog tijela</w:t>
      </w:r>
      <w:r w:rsidR="006D24D9" w:rsidRPr="004940EB">
        <w:rPr>
          <w:rFonts w:ascii="Times New Roman" w:hAnsi="Times New Roman" w:cs="Times New Roman"/>
          <w:sz w:val="24"/>
          <w:szCs w:val="24"/>
        </w:rPr>
        <w:t xml:space="preserve"> koja ne smije biti starija od 30 dana od dana početka postupka nabave, odnosno od dana slanja objave poziva na nadmetanje u Elektronički oglasnik javne nabave Republike Hrvatske</w:t>
      </w:r>
    </w:p>
    <w:p w:rsidR="006D24D9" w:rsidRPr="004940EB" w:rsidRDefault="006D24D9" w:rsidP="006D24D9">
      <w:pPr>
        <w:pStyle w:val="Bezproreda"/>
        <w:ind w:left="720"/>
        <w:jc w:val="both"/>
        <w:rPr>
          <w:rFonts w:ascii="Times New Roman" w:hAnsi="Times New Roman" w:cs="Times New Roman"/>
          <w:sz w:val="24"/>
          <w:szCs w:val="24"/>
        </w:rPr>
      </w:pPr>
      <w:r w:rsidRPr="004940EB">
        <w:rPr>
          <w:rFonts w:ascii="Times New Roman" w:hAnsi="Times New Roman" w:cs="Times New Roman"/>
          <w:sz w:val="24"/>
          <w:szCs w:val="24"/>
        </w:rPr>
        <w:t>ili</w:t>
      </w:r>
    </w:p>
    <w:p w:rsidR="006D24D9" w:rsidRPr="004940EB" w:rsidRDefault="006D24D9" w:rsidP="006D24D9">
      <w:pPr>
        <w:pStyle w:val="Bezproreda"/>
        <w:numPr>
          <w:ilvl w:val="0"/>
          <w:numId w:val="4"/>
        </w:numPr>
        <w:jc w:val="both"/>
        <w:rPr>
          <w:rFonts w:ascii="Times New Roman" w:hAnsi="Times New Roman" w:cs="Times New Roman"/>
          <w:sz w:val="24"/>
          <w:szCs w:val="24"/>
        </w:rPr>
      </w:pPr>
      <w:r w:rsidRPr="004940EB">
        <w:rPr>
          <w:rFonts w:ascii="Times New Roman" w:hAnsi="Times New Roman" w:cs="Times New Roman"/>
          <w:sz w:val="24"/>
          <w:szCs w:val="24"/>
        </w:rPr>
        <w:t>važeći jednakovrijedni dokument nadležnog tijela države sjedišta gospodarskog subjekta, ako se ne izdaje potvrda iz točke 1.</w:t>
      </w:r>
    </w:p>
    <w:p w:rsidR="00D07467" w:rsidRPr="004940EB" w:rsidRDefault="00D07467" w:rsidP="00D07467">
      <w:pPr>
        <w:pStyle w:val="Bezproreda"/>
        <w:ind w:left="720"/>
        <w:jc w:val="both"/>
        <w:rPr>
          <w:rFonts w:ascii="Times New Roman" w:hAnsi="Times New Roman" w:cs="Times New Roman"/>
          <w:sz w:val="24"/>
          <w:szCs w:val="24"/>
        </w:rPr>
      </w:pPr>
      <w:r w:rsidRPr="004940EB">
        <w:rPr>
          <w:rFonts w:ascii="Times New Roman" w:hAnsi="Times New Roman" w:cs="Times New Roman"/>
          <w:sz w:val="24"/>
          <w:szCs w:val="24"/>
        </w:rPr>
        <w:t>Ili</w:t>
      </w:r>
    </w:p>
    <w:p w:rsidR="004A5567" w:rsidRPr="004940EB" w:rsidRDefault="004A5567" w:rsidP="004A5567">
      <w:pPr>
        <w:pStyle w:val="Bezproreda"/>
        <w:numPr>
          <w:ilvl w:val="0"/>
          <w:numId w:val="4"/>
        </w:numPr>
        <w:jc w:val="both"/>
        <w:rPr>
          <w:rFonts w:ascii="Times New Roman" w:hAnsi="Times New Roman" w:cs="Times New Roman"/>
          <w:sz w:val="24"/>
          <w:szCs w:val="24"/>
        </w:rPr>
      </w:pPr>
      <w:r w:rsidRPr="004940EB">
        <w:rPr>
          <w:rFonts w:ascii="Times New Roman" w:hAnsi="Times New Roman" w:cs="Times New Roman"/>
          <w:sz w:val="24"/>
          <w:szCs w:val="24"/>
        </w:rPr>
        <w:t>izjavu pod prisegom ili odgovarajuću izjavu osobe koja je po zakonu ovlaštena za zastupanje gospodarskog subjekta ispred nadležne sudske ili upravne vlasti ili nadležnog strukovnog ili trgovinskog tijela u državi sjedišta gospodarskog subjekta, odnosno u državi čiji je ta osoba državljanin ili izjavu s ovjerenim potpisom kod bilježnika, koja ne smije biti starija od 30 dana  od dana početka postupka javne nabave, odnosno od dana slanja objave poziva na nadmetanje u Elektroničkom oglasniku javne nabave.</w:t>
      </w:r>
    </w:p>
    <w:p w:rsidR="00D07467" w:rsidRPr="004940EB" w:rsidRDefault="00D07467" w:rsidP="004A5567">
      <w:pPr>
        <w:pStyle w:val="Bezproreda"/>
        <w:ind w:left="720"/>
        <w:jc w:val="both"/>
        <w:rPr>
          <w:rFonts w:ascii="Times New Roman" w:hAnsi="Times New Roman" w:cs="Times New Roman"/>
          <w:sz w:val="24"/>
          <w:szCs w:val="24"/>
        </w:rPr>
      </w:pPr>
    </w:p>
    <w:p w:rsidR="006D24D9" w:rsidRPr="004940EB" w:rsidRDefault="006D24D9" w:rsidP="006D24D9">
      <w:pPr>
        <w:pStyle w:val="Bezproreda"/>
        <w:ind w:left="720"/>
        <w:jc w:val="both"/>
        <w:rPr>
          <w:rFonts w:ascii="Times New Roman" w:hAnsi="Times New Roman" w:cs="Times New Roman"/>
          <w:sz w:val="24"/>
          <w:szCs w:val="24"/>
        </w:rPr>
      </w:pPr>
    </w:p>
    <w:p w:rsidR="006D24D9" w:rsidRPr="004940EB" w:rsidRDefault="004A5567" w:rsidP="006D24D9">
      <w:pPr>
        <w:pStyle w:val="Bezproreda"/>
        <w:jc w:val="both"/>
        <w:rPr>
          <w:rFonts w:ascii="Times New Roman" w:hAnsi="Times New Roman" w:cs="Times New Roman"/>
          <w:sz w:val="24"/>
          <w:szCs w:val="24"/>
        </w:rPr>
      </w:pPr>
      <w:r w:rsidRPr="004940EB">
        <w:rPr>
          <w:rFonts w:ascii="Times New Roman" w:hAnsi="Times New Roman" w:cs="Times New Roman"/>
          <w:sz w:val="24"/>
          <w:szCs w:val="24"/>
        </w:rPr>
        <w:t>3.</w:t>
      </w:r>
      <w:r w:rsidR="006D24D9" w:rsidRPr="004940EB">
        <w:rPr>
          <w:rFonts w:ascii="Times New Roman" w:hAnsi="Times New Roman" w:cs="Times New Roman"/>
          <w:sz w:val="24"/>
          <w:szCs w:val="24"/>
        </w:rPr>
        <w:t>1.3. Ako je ponuditelj</w:t>
      </w:r>
      <w:r w:rsidR="00857900" w:rsidRPr="004940EB">
        <w:rPr>
          <w:rFonts w:ascii="Times New Roman" w:hAnsi="Times New Roman" w:cs="Times New Roman"/>
          <w:sz w:val="24"/>
          <w:szCs w:val="24"/>
        </w:rPr>
        <w:t xml:space="preserve"> odnosno  zajednica ponuditelja</w:t>
      </w:r>
      <w:r w:rsidR="006D24D9" w:rsidRPr="004940EB">
        <w:rPr>
          <w:rFonts w:ascii="Times New Roman" w:hAnsi="Times New Roman" w:cs="Times New Roman"/>
          <w:sz w:val="24"/>
          <w:szCs w:val="24"/>
        </w:rPr>
        <w:t xml:space="preserve"> dostavio</w:t>
      </w:r>
      <w:r w:rsidR="00857900" w:rsidRPr="004940EB">
        <w:rPr>
          <w:rFonts w:ascii="Times New Roman" w:hAnsi="Times New Roman" w:cs="Times New Roman"/>
          <w:sz w:val="24"/>
          <w:szCs w:val="24"/>
        </w:rPr>
        <w:t>-la</w:t>
      </w:r>
      <w:r w:rsidR="006D24D9" w:rsidRPr="004940EB">
        <w:rPr>
          <w:rFonts w:ascii="Times New Roman" w:hAnsi="Times New Roman" w:cs="Times New Roman"/>
          <w:sz w:val="24"/>
          <w:szCs w:val="24"/>
        </w:rPr>
        <w:t xml:space="preserve"> lažne podatke pri dostavi dokumenata kojima dokazuje da ne postoje razlozi isključenja iz točke </w:t>
      </w:r>
      <w:r w:rsidRPr="004940EB">
        <w:rPr>
          <w:rFonts w:ascii="Times New Roman" w:hAnsi="Times New Roman" w:cs="Times New Roman"/>
          <w:sz w:val="24"/>
          <w:szCs w:val="24"/>
        </w:rPr>
        <w:t>3.</w:t>
      </w:r>
      <w:r w:rsidR="006D24D9" w:rsidRPr="004940EB">
        <w:rPr>
          <w:rFonts w:ascii="Times New Roman" w:hAnsi="Times New Roman" w:cs="Times New Roman"/>
          <w:sz w:val="24"/>
          <w:szCs w:val="24"/>
        </w:rPr>
        <w:t>1.1.</w:t>
      </w:r>
    </w:p>
    <w:p w:rsidR="00E12AFB" w:rsidRPr="004940EB" w:rsidRDefault="00E12AFB" w:rsidP="006D24D9">
      <w:pPr>
        <w:pStyle w:val="Bezproreda"/>
        <w:jc w:val="both"/>
        <w:rPr>
          <w:rFonts w:ascii="Times New Roman" w:hAnsi="Times New Roman" w:cs="Times New Roman"/>
          <w:sz w:val="24"/>
          <w:szCs w:val="24"/>
        </w:rPr>
      </w:pPr>
    </w:p>
    <w:p w:rsidR="00E12AFB" w:rsidRPr="004940EB" w:rsidRDefault="00E12AFB" w:rsidP="004A5567">
      <w:pPr>
        <w:pStyle w:val="Bezproreda"/>
        <w:jc w:val="both"/>
        <w:rPr>
          <w:rFonts w:ascii="Times New Roman" w:hAnsi="Times New Roman" w:cs="Times New Roman"/>
          <w:i/>
          <w:sz w:val="24"/>
          <w:szCs w:val="24"/>
        </w:rPr>
      </w:pPr>
      <w:r w:rsidRPr="004940EB">
        <w:rPr>
          <w:rFonts w:ascii="Times New Roman" w:hAnsi="Times New Roman" w:cs="Times New Roman"/>
          <w:i/>
          <w:sz w:val="24"/>
          <w:szCs w:val="24"/>
        </w:rPr>
        <w:t>Provjera podataka</w:t>
      </w:r>
    </w:p>
    <w:p w:rsidR="00E12AFB" w:rsidRPr="004940EB" w:rsidRDefault="00E12AFB" w:rsidP="00E12AFB">
      <w:pPr>
        <w:pStyle w:val="Bezproreda"/>
        <w:jc w:val="both"/>
        <w:rPr>
          <w:rFonts w:ascii="Times New Roman" w:hAnsi="Times New Roman" w:cs="Times New Roman"/>
          <w:i/>
          <w:sz w:val="24"/>
          <w:szCs w:val="24"/>
        </w:rPr>
      </w:pPr>
      <w:r w:rsidRPr="004940EB">
        <w:rPr>
          <w:rFonts w:ascii="Times New Roman" w:hAnsi="Times New Roman" w:cs="Times New Roman"/>
          <w:i/>
          <w:sz w:val="24"/>
          <w:szCs w:val="24"/>
        </w:rPr>
        <w:t>Svi dokazi iz poziva na dostavu ponude prilažu se u neovjerenoj preslici pod kojim se smatra i n</w:t>
      </w:r>
      <w:r w:rsidR="00280F38" w:rsidRPr="004940EB">
        <w:rPr>
          <w:rFonts w:ascii="Times New Roman" w:hAnsi="Times New Roman" w:cs="Times New Roman"/>
          <w:i/>
          <w:sz w:val="24"/>
          <w:szCs w:val="24"/>
        </w:rPr>
        <w:t>eo</w:t>
      </w:r>
      <w:r w:rsidRPr="004940EB">
        <w:rPr>
          <w:rFonts w:ascii="Times New Roman" w:hAnsi="Times New Roman" w:cs="Times New Roman"/>
          <w:i/>
          <w:sz w:val="24"/>
          <w:szCs w:val="24"/>
        </w:rPr>
        <w:t>vjereni ispis elektroničke isprave. Naručitelj može u bilo kojem trenutku tijekom postupka nabave, ako je to potrebno,  provjeriti sve informacije iz ponude ponuditelja a koja se odnose na točku 1.kod nadležnog tijela za vođenje službene evidencije.</w:t>
      </w:r>
    </w:p>
    <w:p w:rsidR="00E12AFB" w:rsidRPr="004940EB" w:rsidRDefault="00E12AFB" w:rsidP="00E12AFB">
      <w:pPr>
        <w:pStyle w:val="Bezproreda"/>
        <w:jc w:val="both"/>
        <w:rPr>
          <w:rFonts w:ascii="Times New Roman" w:hAnsi="Times New Roman" w:cs="Times New Roman"/>
          <w:i/>
          <w:sz w:val="24"/>
          <w:szCs w:val="24"/>
        </w:rPr>
      </w:pPr>
      <w:r w:rsidRPr="004940EB">
        <w:rPr>
          <w:rFonts w:ascii="Times New Roman" w:hAnsi="Times New Roman" w:cs="Times New Roman"/>
          <w:i/>
          <w:sz w:val="24"/>
          <w:szCs w:val="24"/>
        </w:rPr>
        <w:t>Nakon rangiranja ponuda prema kriteriju za odabir ponude</w:t>
      </w:r>
      <w:r w:rsidR="00280F38" w:rsidRPr="004940EB">
        <w:rPr>
          <w:rFonts w:ascii="Times New Roman" w:hAnsi="Times New Roman" w:cs="Times New Roman"/>
          <w:i/>
          <w:sz w:val="24"/>
          <w:szCs w:val="24"/>
        </w:rPr>
        <w:t>, a prije donošenja odluke o odabiru, Naručitelj može od najpovoljnijeg ponuditelja zatražiti dostavu izvornika ili ovjerenih preslika svih onih dokumenata koji su traženi.</w:t>
      </w:r>
    </w:p>
    <w:p w:rsidR="006D24D9" w:rsidRPr="004940EB" w:rsidRDefault="006D24D9" w:rsidP="006D24D9">
      <w:pPr>
        <w:pStyle w:val="Bezproreda"/>
        <w:jc w:val="both"/>
        <w:rPr>
          <w:rFonts w:ascii="Times New Roman" w:hAnsi="Times New Roman" w:cs="Times New Roman"/>
          <w:sz w:val="24"/>
          <w:szCs w:val="24"/>
        </w:rPr>
      </w:pPr>
    </w:p>
    <w:p w:rsidR="00EA0134" w:rsidRPr="004940EB" w:rsidRDefault="00EA0134" w:rsidP="009D3097">
      <w:pPr>
        <w:pStyle w:val="Bezproreda"/>
        <w:jc w:val="both"/>
        <w:rPr>
          <w:rFonts w:ascii="Times New Roman" w:hAnsi="Times New Roman" w:cs="Times New Roman"/>
          <w:sz w:val="24"/>
          <w:szCs w:val="24"/>
        </w:rPr>
      </w:pPr>
    </w:p>
    <w:p w:rsidR="00CC0F52" w:rsidRPr="004940EB" w:rsidRDefault="00CC0F52" w:rsidP="009D3097">
      <w:pPr>
        <w:pStyle w:val="Bezproreda"/>
        <w:jc w:val="both"/>
        <w:rPr>
          <w:rFonts w:ascii="Times New Roman" w:hAnsi="Times New Roman" w:cs="Times New Roman"/>
          <w:sz w:val="24"/>
          <w:szCs w:val="24"/>
        </w:rPr>
      </w:pPr>
    </w:p>
    <w:p w:rsidR="00EA0134" w:rsidRPr="004940EB" w:rsidRDefault="00EA0134" w:rsidP="00EA0134">
      <w:pPr>
        <w:pStyle w:val="Bezproreda"/>
        <w:rPr>
          <w:rFonts w:ascii="Times New Roman" w:hAnsi="Times New Roman" w:cs="Times New Roman"/>
          <w:sz w:val="24"/>
          <w:szCs w:val="24"/>
        </w:rPr>
      </w:pPr>
    </w:p>
    <w:p w:rsidR="00EA0134" w:rsidRPr="004940EB" w:rsidRDefault="004A5567"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4</w:t>
      </w:r>
      <w:r w:rsidR="00EA0134" w:rsidRPr="004940EB">
        <w:rPr>
          <w:rFonts w:ascii="Times New Roman" w:hAnsi="Times New Roman" w:cs="Times New Roman"/>
          <w:sz w:val="24"/>
          <w:szCs w:val="24"/>
        </w:rPr>
        <w:t>. PODACI O PONUDI</w:t>
      </w:r>
    </w:p>
    <w:p w:rsidR="00EA0134" w:rsidRPr="004940EB" w:rsidRDefault="00EA0134" w:rsidP="00EA0134">
      <w:pPr>
        <w:pStyle w:val="Bezproreda"/>
        <w:rPr>
          <w:rFonts w:ascii="Times New Roman" w:hAnsi="Times New Roman" w:cs="Times New Roman"/>
          <w:sz w:val="24"/>
          <w:szCs w:val="24"/>
        </w:rPr>
      </w:pPr>
    </w:p>
    <w:p w:rsidR="00EA0134" w:rsidRPr="004940EB" w:rsidRDefault="004A5567"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4.</w:t>
      </w:r>
      <w:r w:rsidR="00EA0134" w:rsidRPr="004940EB">
        <w:rPr>
          <w:rFonts w:ascii="Times New Roman" w:hAnsi="Times New Roman" w:cs="Times New Roman"/>
          <w:sz w:val="24"/>
          <w:szCs w:val="24"/>
          <w:u w:val="single"/>
        </w:rPr>
        <w:t>1.Sadržaj ponude</w:t>
      </w:r>
    </w:p>
    <w:p w:rsidR="00DE6F90" w:rsidRPr="004940EB" w:rsidRDefault="00DE6F90" w:rsidP="00BE33F9">
      <w:pPr>
        <w:pStyle w:val="Bezproreda"/>
        <w:jc w:val="both"/>
        <w:rPr>
          <w:rFonts w:ascii="Times New Roman" w:hAnsi="Times New Roman" w:cs="Times New Roman"/>
          <w:sz w:val="24"/>
          <w:szCs w:val="24"/>
        </w:rPr>
      </w:pPr>
      <w:r w:rsidRPr="004940EB">
        <w:rPr>
          <w:rFonts w:ascii="Times New Roman" w:hAnsi="Times New Roman" w:cs="Times New Roman"/>
          <w:sz w:val="24"/>
          <w:szCs w:val="24"/>
        </w:rPr>
        <w:lastRenderedPageBreak/>
        <w:t>Cjelovita p</w:t>
      </w:r>
      <w:r w:rsidR="00280F38" w:rsidRPr="004940EB">
        <w:rPr>
          <w:rFonts w:ascii="Times New Roman" w:hAnsi="Times New Roman" w:cs="Times New Roman"/>
          <w:sz w:val="24"/>
          <w:szCs w:val="24"/>
        </w:rPr>
        <w:t xml:space="preserve">onudu </w:t>
      </w:r>
      <w:r w:rsidRPr="004940EB">
        <w:rPr>
          <w:rFonts w:ascii="Times New Roman" w:hAnsi="Times New Roman" w:cs="Times New Roman"/>
          <w:sz w:val="24"/>
          <w:szCs w:val="24"/>
        </w:rPr>
        <w:t>mora sadržavati:</w:t>
      </w:r>
    </w:p>
    <w:p w:rsidR="004940EB" w:rsidRPr="004940EB" w:rsidRDefault="004940EB" w:rsidP="00BE33F9">
      <w:pPr>
        <w:pStyle w:val="Bezproreda"/>
        <w:jc w:val="both"/>
        <w:rPr>
          <w:rFonts w:ascii="Times New Roman" w:hAnsi="Times New Roman" w:cs="Times New Roman"/>
          <w:sz w:val="24"/>
          <w:szCs w:val="24"/>
        </w:rPr>
      </w:pPr>
    </w:p>
    <w:p w:rsidR="00EA0134" w:rsidRPr="004940EB" w:rsidRDefault="00DE6F90" w:rsidP="004940EB">
      <w:pPr>
        <w:pStyle w:val="Bezproreda"/>
        <w:numPr>
          <w:ilvl w:val="0"/>
          <w:numId w:val="18"/>
        </w:numPr>
        <w:jc w:val="both"/>
        <w:rPr>
          <w:rFonts w:ascii="Times New Roman" w:hAnsi="Times New Roman" w:cs="Times New Roman"/>
          <w:sz w:val="24"/>
          <w:szCs w:val="24"/>
        </w:rPr>
      </w:pPr>
      <w:r w:rsidRPr="004940EB">
        <w:rPr>
          <w:rFonts w:ascii="Times New Roman" w:hAnsi="Times New Roman" w:cs="Times New Roman"/>
          <w:sz w:val="24"/>
          <w:szCs w:val="24"/>
        </w:rPr>
        <w:t>popunjeni ponudbeni list (Obrazac 1)</w:t>
      </w:r>
      <w:r w:rsidR="00101765" w:rsidRPr="004940EB">
        <w:rPr>
          <w:rFonts w:ascii="Times New Roman" w:hAnsi="Times New Roman" w:cs="Times New Roman"/>
          <w:sz w:val="24"/>
          <w:szCs w:val="24"/>
        </w:rPr>
        <w:t xml:space="preserve"> potpisan i ovjeren od strane </w:t>
      </w:r>
      <w:r w:rsidRPr="004940EB">
        <w:rPr>
          <w:rFonts w:ascii="Times New Roman" w:hAnsi="Times New Roman" w:cs="Times New Roman"/>
          <w:sz w:val="24"/>
          <w:szCs w:val="24"/>
        </w:rPr>
        <w:t xml:space="preserve">ovlaštene osobe  ponuditelja, </w:t>
      </w:r>
    </w:p>
    <w:p w:rsidR="004940EB" w:rsidRPr="004940EB" w:rsidRDefault="00D93D89" w:rsidP="004940EB">
      <w:pPr>
        <w:pStyle w:val="Odlomakpopisa"/>
        <w:numPr>
          <w:ilvl w:val="0"/>
          <w:numId w:val="18"/>
        </w:numPr>
        <w:jc w:val="both"/>
        <w:rPr>
          <w:rFonts w:ascii="Times New Roman" w:hAnsi="Times New Roman" w:cs="Times New Roman"/>
          <w:sz w:val="24"/>
          <w:szCs w:val="24"/>
        </w:rPr>
      </w:pPr>
      <w:r w:rsidRPr="004940EB">
        <w:rPr>
          <w:rFonts w:ascii="Times New Roman" w:hAnsi="Times New Roman" w:cs="Times New Roman"/>
          <w:sz w:val="24"/>
          <w:szCs w:val="24"/>
        </w:rPr>
        <w:t>Popunjeni troškovnik</w:t>
      </w:r>
      <w:r w:rsidR="004940EB" w:rsidRPr="004940EB">
        <w:rPr>
          <w:rFonts w:ascii="Times New Roman" w:hAnsi="Times New Roman" w:cs="Times New Roman"/>
          <w:sz w:val="24"/>
          <w:szCs w:val="24"/>
        </w:rPr>
        <w:t xml:space="preserve"> - specifikacija zdravstvenih  pregleda potpisana i ovjerena od strane ovlaštene osobe ponuditelja, </w:t>
      </w:r>
      <w:r w:rsidRPr="004940EB">
        <w:rPr>
          <w:rFonts w:ascii="Times New Roman" w:hAnsi="Times New Roman" w:cs="Times New Roman"/>
          <w:sz w:val="24"/>
          <w:szCs w:val="24"/>
        </w:rPr>
        <w:t xml:space="preserve"> (</w:t>
      </w:r>
      <w:r w:rsidR="00CC0F52" w:rsidRPr="004940EB">
        <w:rPr>
          <w:rFonts w:ascii="Times New Roman" w:hAnsi="Times New Roman" w:cs="Times New Roman"/>
          <w:sz w:val="24"/>
          <w:szCs w:val="24"/>
        </w:rPr>
        <w:t xml:space="preserve">Prilog </w:t>
      </w:r>
      <w:r w:rsidRPr="004940EB">
        <w:rPr>
          <w:rFonts w:ascii="Times New Roman" w:hAnsi="Times New Roman" w:cs="Times New Roman"/>
          <w:sz w:val="24"/>
          <w:szCs w:val="24"/>
        </w:rPr>
        <w:t>2)</w:t>
      </w:r>
    </w:p>
    <w:p w:rsidR="004940EB" w:rsidRPr="004940EB" w:rsidRDefault="00D93D89" w:rsidP="004940EB">
      <w:pPr>
        <w:pStyle w:val="Odlomakpopisa"/>
        <w:numPr>
          <w:ilvl w:val="0"/>
          <w:numId w:val="18"/>
        </w:numPr>
        <w:jc w:val="both"/>
        <w:rPr>
          <w:rFonts w:ascii="Times New Roman" w:hAnsi="Times New Roman" w:cs="Times New Roman"/>
          <w:sz w:val="24"/>
          <w:szCs w:val="24"/>
        </w:rPr>
      </w:pPr>
      <w:r w:rsidRPr="004940EB">
        <w:rPr>
          <w:rFonts w:ascii="Times New Roman" w:hAnsi="Times New Roman" w:cs="Times New Roman"/>
          <w:sz w:val="24"/>
          <w:szCs w:val="24"/>
        </w:rPr>
        <w:t>d</w:t>
      </w:r>
      <w:r w:rsidR="00DA7463" w:rsidRPr="004940EB">
        <w:rPr>
          <w:rFonts w:ascii="Times New Roman" w:hAnsi="Times New Roman" w:cs="Times New Roman"/>
          <w:sz w:val="24"/>
          <w:szCs w:val="24"/>
        </w:rPr>
        <w:t>okaz da ne postoje razlozi za isključenje</w:t>
      </w:r>
      <w:r w:rsidRPr="004940EB">
        <w:rPr>
          <w:rFonts w:ascii="Times New Roman" w:hAnsi="Times New Roman" w:cs="Times New Roman"/>
          <w:sz w:val="24"/>
          <w:szCs w:val="24"/>
        </w:rPr>
        <w:t xml:space="preserve"> gospodarskog subjekta </w:t>
      </w:r>
      <w:r w:rsidR="00DA7463" w:rsidRPr="004940EB">
        <w:rPr>
          <w:rFonts w:ascii="Times New Roman" w:hAnsi="Times New Roman" w:cs="Times New Roman"/>
          <w:sz w:val="24"/>
          <w:szCs w:val="24"/>
        </w:rPr>
        <w:t>-</w:t>
      </w:r>
      <w:r w:rsidRPr="004940EB">
        <w:rPr>
          <w:rFonts w:ascii="Times New Roman" w:hAnsi="Times New Roman" w:cs="Times New Roman"/>
          <w:sz w:val="24"/>
          <w:szCs w:val="24"/>
        </w:rPr>
        <w:t xml:space="preserve"> </w:t>
      </w:r>
      <w:r w:rsidR="00DA7463" w:rsidRPr="004940EB">
        <w:rPr>
          <w:rFonts w:ascii="Times New Roman" w:hAnsi="Times New Roman" w:cs="Times New Roman"/>
          <w:sz w:val="24"/>
          <w:szCs w:val="24"/>
        </w:rPr>
        <w:t>Izjava o nepostojanju razloga za isključenje sukladno čl.251.ZJN</w:t>
      </w:r>
      <w:r w:rsidRPr="004940EB">
        <w:rPr>
          <w:rFonts w:ascii="Times New Roman" w:hAnsi="Times New Roman" w:cs="Times New Roman"/>
          <w:sz w:val="24"/>
          <w:szCs w:val="24"/>
        </w:rPr>
        <w:t xml:space="preserve"> (Obrazac </w:t>
      </w:r>
      <w:r w:rsidR="00CC0F52" w:rsidRPr="004940EB">
        <w:rPr>
          <w:rFonts w:ascii="Times New Roman" w:hAnsi="Times New Roman" w:cs="Times New Roman"/>
          <w:sz w:val="24"/>
          <w:szCs w:val="24"/>
        </w:rPr>
        <w:t>2</w:t>
      </w:r>
      <w:r w:rsidR="00BE33F9" w:rsidRPr="004940EB">
        <w:rPr>
          <w:rFonts w:ascii="Times New Roman" w:hAnsi="Times New Roman" w:cs="Times New Roman"/>
          <w:sz w:val="24"/>
          <w:szCs w:val="24"/>
        </w:rPr>
        <w:t>)</w:t>
      </w:r>
      <w:r w:rsidRPr="004940EB">
        <w:rPr>
          <w:rFonts w:ascii="Times New Roman" w:hAnsi="Times New Roman" w:cs="Times New Roman"/>
          <w:sz w:val="24"/>
          <w:szCs w:val="24"/>
        </w:rPr>
        <w:t xml:space="preserve"> potpisana i ovje</w:t>
      </w:r>
      <w:r w:rsidR="004940EB" w:rsidRPr="004940EB">
        <w:rPr>
          <w:rFonts w:ascii="Times New Roman" w:hAnsi="Times New Roman" w:cs="Times New Roman"/>
          <w:sz w:val="24"/>
          <w:szCs w:val="24"/>
        </w:rPr>
        <w:t>r</w:t>
      </w:r>
      <w:r w:rsidRPr="004940EB">
        <w:rPr>
          <w:rFonts w:ascii="Times New Roman" w:hAnsi="Times New Roman" w:cs="Times New Roman"/>
          <w:sz w:val="24"/>
          <w:szCs w:val="24"/>
        </w:rPr>
        <w:t xml:space="preserve">ena od strane ovlaštene osobe ponuditelja, </w:t>
      </w:r>
    </w:p>
    <w:p w:rsidR="004940EB" w:rsidRPr="004940EB" w:rsidRDefault="004940EB" w:rsidP="004940EB">
      <w:pPr>
        <w:pStyle w:val="Odlomakpopisa"/>
        <w:numPr>
          <w:ilvl w:val="0"/>
          <w:numId w:val="18"/>
        </w:numPr>
        <w:jc w:val="both"/>
        <w:rPr>
          <w:rFonts w:ascii="Times New Roman" w:hAnsi="Times New Roman" w:cs="Times New Roman"/>
          <w:sz w:val="24"/>
          <w:szCs w:val="24"/>
        </w:rPr>
      </w:pPr>
      <w:r w:rsidRPr="004940EB">
        <w:rPr>
          <w:rFonts w:ascii="Times New Roman" w:hAnsi="Times New Roman" w:cs="Times New Roman"/>
          <w:sz w:val="24"/>
          <w:szCs w:val="24"/>
        </w:rPr>
        <w:t>i</w:t>
      </w:r>
      <w:r w:rsidR="00BE33F9" w:rsidRPr="004940EB">
        <w:rPr>
          <w:rFonts w:ascii="Times New Roman" w:hAnsi="Times New Roman" w:cs="Times New Roman"/>
          <w:sz w:val="24"/>
          <w:szCs w:val="24"/>
        </w:rPr>
        <w:t xml:space="preserve">zjava o plaćanju dospjelih poreznih obveza i obveza za mirovinsko i zdravstveno osiguranje </w:t>
      </w:r>
      <w:r w:rsidR="00A50FAA" w:rsidRPr="004940EB">
        <w:rPr>
          <w:rFonts w:ascii="Times New Roman" w:hAnsi="Times New Roman" w:cs="Times New Roman"/>
          <w:sz w:val="24"/>
          <w:szCs w:val="24"/>
        </w:rPr>
        <w:t>(Obrazac</w:t>
      </w:r>
      <w:r w:rsidR="00BE33F9" w:rsidRPr="004940EB">
        <w:rPr>
          <w:rFonts w:ascii="Times New Roman" w:hAnsi="Times New Roman" w:cs="Times New Roman"/>
          <w:sz w:val="24"/>
          <w:szCs w:val="24"/>
        </w:rPr>
        <w:t xml:space="preserve"> 3)</w:t>
      </w:r>
      <w:r w:rsidR="00101765" w:rsidRPr="004940EB">
        <w:rPr>
          <w:rFonts w:ascii="Times New Roman" w:hAnsi="Times New Roman" w:cs="Times New Roman"/>
          <w:sz w:val="24"/>
          <w:szCs w:val="24"/>
        </w:rPr>
        <w:t xml:space="preserve"> potpisana i ovjerena od strane ovlaštene osobe ponuditelja, </w:t>
      </w:r>
    </w:p>
    <w:p w:rsidR="00CC0F52" w:rsidRPr="004940EB" w:rsidRDefault="004940EB" w:rsidP="004940EB">
      <w:pPr>
        <w:pStyle w:val="Odlomakpopisa"/>
        <w:numPr>
          <w:ilvl w:val="0"/>
          <w:numId w:val="18"/>
        </w:numPr>
        <w:jc w:val="both"/>
        <w:rPr>
          <w:rFonts w:ascii="Times New Roman" w:hAnsi="Times New Roman" w:cs="Times New Roman"/>
          <w:sz w:val="24"/>
          <w:szCs w:val="24"/>
        </w:rPr>
      </w:pPr>
      <w:r w:rsidRPr="004940EB">
        <w:rPr>
          <w:rFonts w:ascii="Times New Roman" w:hAnsi="Times New Roman" w:cs="Times New Roman"/>
          <w:sz w:val="24"/>
          <w:szCs w:val="24"/>
        </w:rPr>
        <w:t>o</w:t>
      </w:r>
      <w:r w:rsidR="00CC0F52" w:rsidRPr="004940EB">
        <w:rPr>
          <w:rFonts w:ascii="Times New Roman" w:hAnsi="Times New Roman" w:cs="Times New Roman"/>
          <w:sz w:val="24"/>
          <w:szCs w:val="24"/>
        </w:rPr>
        <w:t>stalo, ako je traženo u Pozivu na dostavu ponude (izjave, prilozi,uzorci, katalozi)-ovjeren Prilog 1 (mjesto isporuke) .</w:t>
      </w:r>
    </w:p>
    <w:p w:rsidR="004940EB" w:rsidRPr="004940EB" w:rsidRDefault="004940EB" w:rsidP="004940EB">
      <w:pPr>
        <w:pStyle w:val="Bezproreda"/>
        <w:ind w:left="360"/>
        <w:jc w:val="both"/>
        <w:rPr>
          <w:rFonts w:ascii="Times New Roman" w:hAnsi="Times New Roman" w:cs="Times New Roman"/>
          <w:sz w:val="24"/>
          <w:szCs w:val="24"/>
        </w:rPr>
      </w:pPr>
    </w:p>
    <w:p w:rsidR="00EA0134" w:rsidRPr="004940EB" w:rsidRDefault="00BE33F9" w:rsidP="00BE33F9">
      <w:pPr>
        <w:pStyle w:val="Bezproreda"/>
        <w:jc w:val="both"/>
        <w:rPr>
          <w:rFonts w:ascii="Times New Roman" w:hAnsi="Times New Roman" w:cs="Times New Roman"/>
          <w:i/>
          <w:sz w:val="24"/>
          <w:szCs w:val="24"/>
        </w:rPr>
      </w:pPr>
      <w:r w:rsidRPr="004940EB">
        <w:rPr>
          <w:rFonts w:ascii="Times New Roman" w:hAnsi="Times New Roman" w:cs="Times New Roman"/>
          <w:i/>
          <w:sz w:val="24"/>
          <w:szCs w:val="24"/>
        </w:rPr>
        <w:t>Ponuditelji su dužni sve tražene izjave i obrasce  dostaviti s ispunjenim  svim stavkama, odnosno traženim podacima.</w:t>
      </w:r>
    </w:p>
    <w:p w:rsidR="00BE33F9" w:rsidRPr="004940EB" w:rsidRDefault="00BE33F9" w:rsidP="00BE33F9">
      <w:pPr>
        <w:pStyle w:val="Bezproreda"/>
        <w:jc w:val="both"/>
        <w:rPr>
          <w:rFonts w:ascii="Times New Roman" w:hAnsi="Times New Roman" w:cs="Times New Roman"/>
          <w:i/>
          <w:sz w:val="24"/>
          <w:szCs w:val="24"/>
        </w:rPr>
      </w:pPr>
      <w:r w:rsidRPr="004940EB">
        <w:rPr>
          <w:rFonts w:ascii="Times New Roman" w:hAnsi="Times New Roman" w:cs="Times New Roman"/>
          <w:i/>
          <w:sz w:val="24"/>
          <w:szCs w:val="24"/>
        </w:rPr>
        <w:t>Ponuditelj ne smije mijenjati ili brisati originalni tekst Poziva na dostavu ponuda ili bilo kojeg obrasca</w:t>
      </w:r>
      <w:r w:rsidR="00F32ADB" w:rsidRPr="004940EB">
        <w:rPr>
          <w:rFonts w:ascii="Times New Roman" w:hAnsi="Times New Roman" w:cs="Times New Roman"/>
          <w:i/>
          <w:sz w:val="24"/>
          <w:szCs w:val="24"/>
        </w:rPr>
        <w:t xml:space="preserve"> iz poziva. Sve izjave i sve stranice troškovnika koje potpisuje i ovjerava ponuditelj moraju biti potpisane od strane ovlaštene osobe gospodarskog subjekta.</w:t>
      </w:r>
    </w:p>
    <w:p w:rsidR="005B1AA1" w:rsidRPr="004940EB" w:rsidRDefault="005B1AA1" w:rsidP="00BE33F9">
      <w:pPr>
        <w:pStyle w:val="Bezproreda"/>
        <w:jc w:val="both"/>
        <w:rPr>
          <w:rFonts w:ascii="Times New Roman" w:hAnsi="Times New Roman" w:cs="Times New Roman"/>
          <w:i/>
          <w:sz w:val="24"/>
          <w:szCs w:val="24"/>
        </w:rPr>
      </w:pPr>
      <w:r w:rsidRPr="004940EB">
        <w:rPr>
          <w:rFonts w:ascii="Times New Roman" w:hAnsi="Times New Roman" w:cs="Times New Roman"/>
          <w:i/>
          <w:sz w:val="24"/>
          <w:szCs w:val="24"/>
        </w:rPr>
        <w:t>Ponuditelji, pravne osobe, moraju u Ponudbenom listu –</w:t>
      </w:r>
      <w:r w:rsidR="00542B7B" w:rsidRPr="004940EB">
        <w:rPr>
          <w:rFonts w:ascii="Times New Roman" w:hAnsi="Times New Roman" w:cs="Times New Roman"/>
          <w:i/>
          <w:sz w:val="24"/>
          <w:szCs w:val="24"/>
        </w:rPr>
        <w:t xml:space="preserve"> </w:t>
      </w:r>
      <w:r w:rsidRPr="004940EB">
        <w:rPr>
          <w:rFonts w:ascii="Times New Roman" w:hAnsi="Times New Roman" w:cs="Times New Roman"/>
          <w:i/>
          <w:sz w:val="24"/>
          <w:szCs w:val="24"/>
        </w:rPr>
        <w:t>Obrazac 1 naznačiti imena i odgovarajuću kvalifikaciju osoba odgovornih za izvršenje ugovora.</w:t>
      </w:r>
    </w:p>
    <w:p w:rsidR="00F32ADB" w:rsidRPr="004940EB" w:rsidRDefault="00F32ADB" w:rsidP="00BE33F9">
      <w:pPr>
        <w:pStyle w:val="Bezproreda"/>
        <w:jc w:val="both"/>
        <w:rPr>
          <w:rFonts w:ascii="Times New Roman" w:hAnsi="Times New Roman" w:cs="Times New Roman"/>
          <w:i/>
          <w:sz w:val="24"/>
          <w:szCs w:val="24"/>
        </w:rPr>
      </w:pPr>
    </w:p>
    <w:p w:rsidR="00EA0134" w:rsidRPr="004940EB" w:rsidRDefault="004A5567" w:rsidP="00EA0134">
      <w:pPr>
        <w:pStyle w:val="Bezproreda"/>
        <w:rPr>
          <w:rFonts w:ascii="Times New Roman" w:hAnsi="Times New Roman" w:cs="Times New Roman"/>
          <w:i/>
          <w:sz w:val="24"/>
          <w:szCs w:val="24"/>
          <w:u w:val="single"/>
        </w:rPr>
      </w:pPr>
      <w:r w:rsidRPr="004940EB">
        <w:rPr>
          <w:rFonts w:ascii="Times New Roman" w:hAnsi="Times New Roman" w:cs="Times New Roman"/>
          <w:i/>
          <w:sz w:val="24"/>
          <w:szCs w:val="24"/>
          <w:u w:val="single"/>
        </w:rPr>
        <w:t>4.</w:t>
      </w:r>
      <w:r w:rsidR="00EA0134" w:rsidRPr="004940EB">
        <w:rPr>
          <w:rFonts w:ascii="Times New Roman" w:hAnsi="Times New Roman" w:cs="Times New Roman"/>
          <w:i/>
          <w:sz w:val="24"/>
          <w:szCs w:val="24"/>
          <w:u w:val="single"/>
        </w:rPr>
        <w:t>2. Način izrade ponude</w:t>
      </w:r>
    </w:p>
    <w:p w:rsidR="00EA0134" w:rsidRPr="004940EB" w:rsidRDefault="00EA0134" w:rsidP="00F32AD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Ponuda se izrađuje na način da čini cjelinu te se uvezuje tako da se onemogući naknadno vađenje ili umetanje listova ili dijelova ponude</w:t>
      </w:r>
      <w:r w:rsidR="004F75CB" w:rsidRPr="004940EB">
        <w:rPr>
          <w:rFonts w:ascii="Times New Roman" w:hAnsi="Times New Roman" w:cs="Times New Roman"/>
          <w:sz w:val="24"/>
          <w:szCs w:val="24"/>
        </w:rPr>
        <w:t>-npr. j</w:t>
      </w:r>
      <w:r w:rsidR="00F32ADB" w:rsidRPr="004940EB">
        <w:rPr>
          <w:rFonts w:ascii="Times New Roman" w:hAnsi="Times New Roman" w:cs="Times New Roman"/>
          <w:sz w:val="24"/>
          <w:szCs w:val="24"/>
        </w:rPr>
        <w:t>amstvenikom čija su oba kraja na posljednjoj strani pričvršćena naljepnicom ili utisnuta žigom</w:t>
      </w:r>
      <w:r w:rsidRPr="004940EB">
        <w:rPr>
          <w:rFonts w:ascii="Times New Roman" w:hAnsi="Times New Roman" w:cs="Times New Roman"/>
          <w:sz w:val="24"/>
          <w:szCs w:val="24"/>
        </w:rPr>
        <w:t>. Stranice se označavaju rednim brojem na način da je vidljiv redni broj stranice i ukupni broj svi</w:t>
      </w:r>
      <w:r w:rsidR="004F75CB" w:rsidRPr="004940EB">
        <w:rPr>
          <w:rFonts w:ascii="Times New Roman" w:hAnsi="Times New Roman" w:cs="Times New Roman"/>
          <w:sz w:val="24"/>
          <w:szCs w:val="24"/>
        </w:rPr>
        <w:t>h stranica ponude (npr.1/25)</w:t>
      </w:r>
      <w:r w:rsidR="00F32ADB" w:rsidRPr="004940EB">
        <w:rPr>
          <w:rFonts w:ascii="Times New Roman" w:hAnsi="Times New Roman" w:cs="Times New Roman"/>
          <w:sz w:val="24"/>
          <w:szCs w:val="24"/>
        </w:rPr>
        <w:t>.</w:t>
      </w:r>
    </w:p>
    <w:p w:rsidR="004F75CB" w:rsidRPr="004940EB" w:rsidRDefault="004F75CB" w:rsidP="00F32ADB">
      <w:pPr>
        <w:pStyle w:val="Bezproreda"/>
        <w:jc w:val="both"/>
        <w:rPr>
          <w:rFonts w:ascii="Times New Roman" w:hAnsi="Times New Roman" w:cs="Times New Roman"/>
          <w:sz w:val="24"/>
          <w:szCs w:val="24"/>
        </w:rPr>
      </w:pPr>
    </w:p>
    <w:p w:rsidR="00EA0134" w:rsidRPr="004940EB" w:rsidRDefault="00EA0134" w:rsidP="00F32AD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Ponuda se piše neizbrisivom tintom i dostavlja se potpisana u papirnom obliku i predaje u</w:t>
      </w:r>
      <w:r w:rsidR="00F32ADB" w:rsidRPr="004940EB">
        <w:rPr>
          <w:rFonts w:ascii="Times New Roman" w:hAnsi="Times New Roman" w:cs="Times New Roman"/>
          <w:sz w:val="24"/>
          <w:szCs w:val="24"/>
        </w:rPr>
        <w:t>“</w:t>
      </w:r>
      <w:r w:rsidRPr="004940EB">
        <w:rPr>
          <w:rFonts w:ascii="Times New Roman" w:hAnsi="Times New Roman" w:cs="Times New Roman"/>
          <w:sz w:val="24"/>
          <w:szCs w:val="24"/>
        </w:rPr>
        <w:t xml:space="preserve"> izvorniku</w:t>
      </w:r>
      <w:r w:rsidR="00F32ADB" w:rsidRPr="004940EB">
        <w:rPr>
          <w:rFonts w:ascii="Times New Roman" w:hAnsi="Times New Roman" w:cs="Times New Roman"/>
          <w:sz w:val="24"/>
          <w:szCs w:val="24"/>
        </w:rPr>
        <w:t>“ potpisana od strane ovlaštene osobe za zastupanje gospodarskog subjekta (u tom slučaju uz ponudu se obvezno prilaže punomoć za potpisivanje ponude)</w:t>
      </w:r>
      <w:r w:rsidRPr="004940EB">
        <w:rPr>
          <w:rFonts w:ascii="Times New Roman" w:hAnsi="Times New Roman" w:cs="Times New Roman"/>
          <w:sz w:val="24"/>
          <w:szCs w:val="24"/>
        </w:rPr>
        <w:t>.</w:t>
      </w:r>
    </w:p>
    <w:p w:rsidR="00F32ADB" w:rsidRPr="004940EB" w:rsidRDefault="00F32ADB" w:rsidP="00F32AD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Ispravci u ponudi moraju biti izrađeni na način da ispravljeni tekst ostane vidljiv (čitak)</w:t>
      </w:r>
      <w:r w:rsidR="000D3B97" w:rsidRPr="004940EB">
        <w:rPr>
          <w:rFonts w:ascii="Times New Roman" w:hAnsi="Times New Roman" w:cs="Times New Roman"/>
          <w:sz w:val="24"/>
          <w:szCs w:val="24"/>
        </w:rPr>
        <w:t>. Ispravci moraju biti uz navod datuma potvrđeni pravovaljanim potpisom i pečatom ovlaštene osobe.</w:t>
      </w:r>
    </w:p>
    <w:p w:rsidR="000D3B97" w:rsidRPr="004940EB" w:rsidRDefault="000D3B97" w:rsidP="00F32AD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Uzorci, katalozi, mediji za pohranjivanje podataka, kao dio ponude koji ne mogu biti uvezani ponuditelj obilježava nazivom i navodi u sadržaju ponude kao dio ponude.</w:t>
      </w:r>
    </w:p>
    <w:p w:rsidR="000C0B0A" w:rsidRPr="004940EB" w:rsidRDefault="000C0B0A" w:rsidP="00F32ADB">
      <w:pPr>
        <w:pStyle w:val="Bezproreda"/>
        <w:jc w:val="both"/>
        <w:rPr>
          <w:rFonts w:ascii="Times New Roman" w:hAnsi="Times New Roman" w:cs="Times New Roman"/>
          <w:sz w:val="24"/>
          <w:szCs w:val="24"/>
        </w:rPr>
      </w:pPr>
    </w:p>
    <w:p w:rsidR="000D3B97" w:rsidRPr="004940EB" w:rsidRDefault="000D3B97" w:rsidP="00F32ADB">
      <w:pPr>
        <w:pStyle w:val="Bezproreda"/>
        <w:jc w:val="both"/>
        <w:rPr>
          <w:rFonts w:ascii="Times New Roman" w:hAnsi="Times New Roman" w:cs="Times New Roman"/>
          <w:sz w:val="24"/>
          <w:szCs w:val="24"/>
        </w:rPr>
      </w:pPr>
    </w:p>
    <w:p w:rsidR="00EA0134" w:rsidRPr="004940EB" w:rsidRDefault="004A5567"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4.</w:t>
      </w:r>
      <w:r w:rsidR="00EA0134" w:rsidRPr="004940EB">
        <w:rPr>
          <w:rFonts w:ascii="Times New Roman" w:hAnsi="Times New Roman" w:cs="Times New Roman"/>
          <w:sz w:val="24"/>
          <w:szCs w:val="24"/>
          <w:u w:val="single"/>
        </w:rPr>
        <w:t>3. Način dostave ponude</w:t>
      </w:r>
    </w:p>
    <w:p w:rsidR="00EA0134" w:rsidRPr="004940EB" w:rsidRDefault="00EA0134" w:rsidP="000D3B97">
      <w:pPr>
        <w:pStyle w:val="Bezproreda"/>
        <w:jc w:val="both"/>
        <w:rPr>
          <w:rFonts w:ascii="Times New Roman" w:hAnsi="Times New Roman" w:cs="Times New Roman"/>
          <w:sz w:val="24"/>
          <w:szCs w:val="24"/>
        </w:rPr>
      </w:pPr>
      <w:r w:rsidRPr="004940EB">
        <w:rPr>
          <w:rFonts w:ascii="Times New Roman" w:hAnsi="Times New Roman" w:cs="Times New Roman"/>
          <w:sz w:val="24"/>
          <w:szCs w:val="24"/>
        </w:rPr>
        <w:t>Ponuda s</w:t>
      </w:r>
      <w:r w:rsidR="00144670" w:rsidRPr="004940EB">
        <w:rPr>
          <w:rFonts w:ascii="Times New Roman" w:hAnsi="Times New Roman" w:cs="Times New Roman"/>
          <w:sz w:val="24"/>
          <w:szCs w:val="24"/>
        </w:rPr>
        <w:t>e predaje neposre</w:t>
      </w:r>
      <w:r w:rsidR="00A21560" w:rsidRPr="004940EB">
        <w:rPr>
          <w:rFonts w:ascii="Times New Roman" w:hAnsi="Times New Roman" w:cs="Times New Roman"/>
          <w:sz w:val="24"/>
          <w:szCs w:val="24"/>
        </w:rPr>
        <w:t>dno u prijemni ured</w:t>
      </w:r>
      <w:r w:rsidRPr="004940EB">
        <w:rPr>
          <w:rFonts w:ascii="Times New Roman" w:hAnsi="Times New Roman" w:cs="Times New Roman"/>
          <w:sz w:val="24"/>
          <w:szCs w:val="24"/>
        </w:rPr>
        <w:t xml:space="preserve"> naručitelja ili prepor</w:t>
      </w:r>
      <w:r w:rsidR="004F75CB" w:rsidRPr="004940EB">
        <w:rPr>
          <w:rFonts w:ascii="Times New Roman" w:hAnsi="Times New Roman" w:cs="Times New Roman"/>
          <w:sz w:val="24"/>
          <w:szCs w:val="24"/>
        </w:rPr>
        <w:t xml:space="preserve">učenom poštanskom pošiljkom na </w:t>
      </w:r>
      <w:r w:rsidRPr="004940EB">
        <w:rPr>
          <w:rFonts w:ascii="Times New Roman" w:hAnsi="Times New Roman" w:cs="Times New Roman"/>
          <w:sz w:val="24"/>
          <w:szCs w:val="24"/>
        </w:rPr>
        <w:t>adresu naručitelja, u zatvorenoj omotnici na kojoj mora biti naznačeno:</w:t>
      </w:r>
    </w:p>
    <w:p w:rsidR="00EA0134" w:rsidRPr="004940EB" w:rsidRDefault="00EA0134" w:rsidP="000D3B97">
      <w:pPr>
        <w:pStyle w:val="Bezproreda"/>
        <w:jc w:val="both"/>
        <w:rPr>
          <w:rFonts w:ascii="Times New Roman" w:hAnsi="Times New Roman" w:cs="Times New Roman"/>
          <w:sz w:val="24"/>
          <w:szCs w:val="24"/>
        </w:rPr>
      </w:pPr>
    </w:p>
    <w:p w:rsidR="00EA0134" w:rsidRPr="004940EB" w:rsidRDefault="00EA0134"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 xml:space="preserve">OPĆINSKI SUD U </w:t>
      </w:r>
      <w:r w:rsidR="00734DFF" w:rsidRPr="004940EB">
        <w:rPr>
          <w:rFonts w:ascii="Times New Roman" w:hAnsi="Times New Roman" w:cs="Times New Roman"/>
          <w:sz w:val="24"/>
          <w:szCs w:val="24"/>
        </w:rPr>
        <w:t>SPLITU</w:t>
      </w:r>
    </w:p>
    <w:p w:rsidR="00EA0134" w:rsidRPr="004940EB" w:rsidRDefault="00EA0134"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Ured predsjednika suda</w:t>
      </w:r>
    </w:p>
    <w:p w:rsidR="00382294" w:rsidRPr="004940EB" w:rsidRDefault="00A50FAA"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Ex. v</w:t>
      </w:r>
      <w:r w:rsidR="00734DFF" w:rsidRPr="004940EB">
        <w:rPr>
          <w:rFonts w:ascii="Times New Roman" w:hAnsi="Times New Roman" w:cs="Times New Roman"/>
          <w:sz w:val="24"/>
          <w:szCs w:val="24"/>
        </w:rPr>
        <w:t xml:space="preserve">ojarna </w:t>
      </w:r>
      <w:r w:rsidRPr="004940EB">
        <w:rPr>
          <w:rFonts w:ascii="Times New Roman" w:hAnsi="Times New Roman" w:cs="Times New Roman"/>
          <w:sz w:val="24"/>
          <w:szCs w:val="24"/>
        </w:rPr>
        <w:t>s</w:t>
      </w:r>
      <w:r w:rsidR="00734DFF" w:rsidRPr="004940EB">
        <w:rPr>
          <w:rFonts w:ascii="Times New Roman" w:hAnsi="Times New Roman" w:cs="Times New Roman"/>
          <w:sz w:val="24"/>
          <w:szCs w:val="24"/>
        </w:rPr>
        <w:t>v.</w:t>
      </w:r>
      <w:r w:rsidRPr="004940EB">
        <w:rPr>
          <w:rFonts w:ascii="Times New Roman" w:hAnsi="Times New Roman" w:cs="Times New Roman"/>
          <w:sz w:val="24"/>
          <w:szCs w:val="24"/>
        </w:rPr>
        <w:t xml:space="preserve"> K</w:t>
      </w:r>
      <w:r w:rsidR="00734DFF" w:rsidRPr="004940EB">
        <w:rPr>
          <w:rFonts w:ascii="Times New Roman" w:hAnsi="Times New Roman" w:cs="Times New Roman"/>
          <w:sz w:val="24"/>
          <w:szCs w:val="24"/>
        </w:rPr>
        <w:t>riž</w:t>
      </w:r>
      <w:r w:rsidR="00382294" w:rsidRPr="004940EB">
        <w:rPr>
          <w:rFonts w:ascii="Times New Roman" w:hAnsi="Times New Roman" w:cs="Times New Roman"/>
          <w:sz w:val="24"/>
          <w:szCs w:val="24"/>
        </w:rPr>
        <w:t xml:space="preserve"> Dračevac</w:t>
      </w:r>
    </w:p>
    <w:p w:rsidR="00EA0134" w:rsidRPr="004940EB" w:rsidRDefault="00734DFF"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21000 Split</w:t>
      </w:r>
    </w:p>
    <w:p w:rsidR="00EA0134" w:rsidRPr="004940EB" w:rsidRDefault="00EA0134"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Evidencijsk</w:t>
      </w:r>
      <w:r w:rsidR="00C12E40" w:rsidRPr="004940EB">
        <w:rPr>
          <w:rFonts w:ascii="Times New Roman" w:hAnsi="Times New Roman" w:cs="Times New Roman"/>
          <w:sz w:val="24"/>
          <w:szCs w:val="24"/>
        </w:rPr>
        <w:t xml:space="preserve">i broj nabave </w:t>
      </w:r>
      <w:r w:rsidR="009618FE" w:rsidRPr="004940EB">
        <w:rPr>
          <w:rFonts w:ascii="Times New Roman" w:hAnsi="Times New Roman" w:cs="Times New Roman"/>
          <w:sz w:val="24"/>
          <w:szCs w:val="24"/>
        </w:rPr>
        <w:t>JN-</w:t>
      </w:r>
      <w:r w:rsidR="001B7EEE" w:rsidRPr="004940EB">
        <w:rPr>
          <w:rFonts w:ascii="Times New Roman" w:hAnsi="Times New Roman" w:cs="Times New Roman"/>
          <w:sz w:val="24"/>
          <w:szCs w:val="24"/>
        </w:rPr>
        <w:t>15</w:t>
      </w:r>
      <w:r w:rsidR="009618FE" w:rsidRPr="004940EB">
        <w:rPr>
          <w:rFonts w:ascii="Times New Roman" w:hAnsi="Times New Roman" w:cs="Times New Roman"/>
          <w:sz w:val="24"/>
          <w:szCs w:val="24"/>
        </w:rPr>
        <w:t>/20-jdn</w:t>
      </w:r>
    </w:p>
    <w:p w:rsidR="00EA0134" w:rsidRPr="004940EB" w:rsidRDefault="00C12E40"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lastRenderedPageBreak/>
        <w:t xml:space="preserve">Predmet nabave </w:t>
      </w:r>
      <w:r w:rsidR="00320C99" w:rsidRPr="004940EB">
        <w:rPr>
          <w:rFonts w:ascii="Times New Roman" w:hAnsi="Times New Roman" w:cs="Times New Roman"/>
          <w:sz w:val="24"/>
          <w:szCs w:val="24"/>
        </w:rPr>
        <w:t>:</w:t>
      </w:r>
      <w:r w:rsidR="00734DFF" w:rsidRPr="004940EB">
        <w:rPr>
          <w:rFonts w:ascii="Times New Roman" w:hAnsi="Times New Roman" w:cs="Times New Roman"/>
          <w:sz w:val="24"/>
          <w:szCs w:val="24"/>
        </w:rPr>
        <w:t xml:space="preserve"> </w:t>
      </w:r>
      <w:r w:rsidR="004F75CB" w:rsidRPr="004940EB">
        <w:rPr>
          <w:rFonts w:ascii="Times New Roman" w:hAnsi="Times New Roman" w:cs="Times New Roman"/>
          <w:sz w:val="24"/>
          <w:szCs w:val="24"/>
        </w:rPr>
        <w:t xml:space="preserve">SISTEMATSKI PREGLED DRĐŽAVNIH SLUŽBENIKA I NAMJEŠTENIKA </w:t>
      </w:r>
    </w:p>
    <w:p w:rsidR="00EA0134" w:rsidRPr="004940EB" w:rsidRDefault="00EA0134"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„PONUDA-NE OTVARAJ“</w:t>
      </w:r>
    </w:p>
    <w:p w:rsidR="00EA0134" w:rsidRPr="004940EB" w:rsidRDefault="00EA0134" w:rsidP="00EA0134">
      <w:pPr>
        <w:pStyle w:val="Bezproreda"/>
        <w:rPr>
          <w:rFonts w:ascii="Times New Roman" w:hAnsi="Times New Roman" w:cs="Times New Roman"/>
          <w:sz w:val="24"/>
          <w:szCs w:val="24"/>
        </w:rPr>
      </w:pPr>
    </w:p>
    <w:p w:rsidR="00EA0134" w:rsidRPr="004940EB" w:rsidRDefault="00EA0134" w:rsidP="000D3B97">
      <w:pPr>
        <w:pStyle w:val="Bezproreda"/>
        <w:jc w:val="both"/>
        <w:rPr>
          <w:rFonts w:ascii="Times New Roman" w:hAnsi="Times New Roman" w:cs="Times New Roman"/>
          <w:sz w:val="24"/>
          <w:szCs w:val="24"/>
        </w:rPr>
      </w:pPr>
      <w:r w:rsidRPr="004940EB">
        <w:rPr>
          <w:rFonts w:ascii="Times New Roman" w:hAnsi="Times New Roman" w:cs="Times New Roman"/>
          <w:sz w:val="24"/>
          <w:szCs w:val="24"/>
        </w:rPr>
        <w:t>Na omotnici je potrebno naznačiti naziv i adresu ponuditelja.</w:t>
      </w:r>
    </w:p>
    <w:p w:rsidR="00EA0134" w:rsidRPr="004940EB" w:rsidRDefault="00EA0134" w:rsidP="000D3B97">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Ponuda bez obzira na način dostave mora biti dostavljena naručitelju do </w:t>
      </w:r>
      <w:r w:rsidR="00620318" w:rsidRPr="004940EB">
        <w:rPr>
          <w:rFonts w:ascii="Times New Roman" w:hAnsi="Times New Roman" w:cs="Times New Roman"/>
          <w:sz w:val="24"/>
          <w:szCs w:val="24"/>
        </w:rPr>
        <w:t>13</w:t>
      </w:r>
      <w:r w:rsidR="00B32930" w:rsidRPr="004940EB">
        <w:rPr>
          <w:rFonts w:ascii="Times New Roman" w:hAnsi="Times New Roman" w:cs="Times New Roman"/>
          <w:sz w:val="24"/>
          <w:szCs w:val="24"/>
        </w:rPr>
        <w:t xml:space="preserve">. </w:t>
      </w:r>
      <w:r w:rsidR="00620318" w:rsidRPr="004940EB">
        <w:rPr>
          <w:rFonts w:ascii="Times New Roman" w:hAnsi="Times New Roman" w:cs="Times New Roman"/>
          <w:sz w:val="24"/>
          <w:szCs w:val="24"/>
        </w:rPr>
        <w:t>siječnja</w:t>
      </w:r>
      <w:r w:rsidR="00B32930" w:rsidRPr="004940EB">
        <w:rPr>
          <w:rFonts w:ascii="Times New Roman" w:hAnsi="Times New Roman" w:cs="Times New Roman"/>
          <w:sz w:val="24"/>
          <w:szCs w:val="24"/>
        </w:rPr>
        <w:t xml:space="preserve"> 20</w:t>
      </w:r>
      <w:r w:rsidR="00620318" w:rsidRPr="004940EB">
        <w:rPr>
          <w:rFonts w:ascii="Times New Roman" w:hAnsi="Times New Roman" w:cs="Times New Roman"/>
          <w:sz w:val="24"/>
          <w:szCs w:val="24"/>
        </w:rPr>
        <w:t>21</w:t>
      </w:r>
      <w:r w:rsidR="00B32930" w:rsidRPr="004940EB">
        <w:rPr>
          <w:rFonts w:ascii="Times New Roman" w:hAnsi="Times New Roman" w:cs="Times New Roman"/>
          <w:sz w:val="24"/>
          <w:szCs w:val="24"/>
        </w:rPr>
        <w:t>.</w:t>
      </w:r>
      <w:r w:rsidR="00286D1D" w:rsidRPr="004940EB">
        <w:rPr>
          <w:rFonts w:ascii="Times New Roman" w:hAnsi="Times New Roman" w:cs="Times New Roman"/>
          <w:sz w:val="24"/>
          <w:szCs w:val="24"/>
        </w:rPr>
        <w:t xml:space="preserve"> </w:t>
      </w:r>
      <w:r w:rsidR="000D3B97" w:rsidRPr="004940EB">
        <w:rPr>
          <w:rFonts w:ascii="Times New Roman" w:hAnsi="Times New Roman" w:cs="Times New Roman"/>
          <w:sz w:val="24"/>
          <w:szCs w:val="24"/>
        </w:rPr>
        <w:t>u 13</w:t>
      </w:r>
      <w:r w:rsidR="00144670" w:rsidRPr="004940EB">
        <w:rPr>
          <w:rFonts w:ascii="Times New Roman" w:hAnsi="Times New Roman" w:cs="Times New Roman"/>
          <w:sz w:val="24"/>
          <w:szCs w:val="24"/>
        </w:rPr>
        <w:t>:</w:t>
      </w:r>
      <w:r w:rsidRPr="004940EB">
        <w:rPr>
          <w:rFonts w:ascii="Times New Roman" w:hAnsi="Times New Roman" w:cs="Times New Roman"/>
          <w:sz w:val="24"/>
          <w:szCs w:val="24"/>
        </w:rPr>
        <w:t>00 sati.</w:t>
      </w:r>
    </w:p>
    <w:p w:rsidR="00995C2B" w:rsidRPr="004940EB" w:rsidRDefault="00995C2B" w:rsidP="000D3B97">
      <w:pPr>
        <w:pStyle w:val="Bezproreda"/>
        <w:jc w:val="both"/>
        <w:rPr>
          <w:rFonts w:ascii="Times New Roman" w:hAnsi="Times New Roman" w:cs="Times New Roman"/>
          <w:sz w:val="24"/>
          <w:szCs w:val="24"/>
        </w:rPr>
      </w:pPr>
    </w:p>
    <w:p w:rsidR="00995C2B" w:rsidRPr="004940EB" w:rsidRDefault="00995C2B" w:rsidP="000D3B97">
      <w:pPr>
        <w:pStyle w:val="Bezproreda"/>
        <w:jc w:val="both"/>
        <w:rPr>
          <w:rFonts w:ascii="Times New Roman" w:hAnsi="Times New Roman" w:cs="Times New Roman"/>
          <w:sz w:val="24"/>
          <w:szCs w:val="24"/>
        </w:rPr>
      </w:pPr>
      <w:r w:rsidRPr="004940EB">
        <w:rPr>
          <w:rFonts w:ascii="Times New Roman" w:hAnsi="Times New Roman" w:cs="Times New Roman"/>
          <w:sz w:val="24"/>
          <w:szCs w:val="24"/>
        </w:rPr>
        <w:t>Nije dozvoljeno dostavljanje ponude elektroničkim putem.</w:t>
      </w:r>
    </w:p>
    <w:p w:rsidR="00EA0134" w:rsidRPr="004940EB" w:rsidRDefault="00EA0134" w:rsidP="00EA0134">
      <w:pPr>
        <w:pStyle w:val="Bezproreda"/>
        <w:rPr>
          <w:rFonts w:ascii="Times New Roman" w:hAnsi="Times New Roman" w:cs="Times New Roman"/>
          <w:sz w:val="24"/>
          <w:szCs w:val="24"/>
        </w:rPr>
      </w:pPr>
    </w:p>
    <w:p w:rsidR="00EA0134" w:rsidRPr="004940EB" w:rsidRDefault="00EA0134" w:rsidP="000D3B97">
      <w:pPr>
        <w:pStyle w:val="Bezproreda"/>
        <w:jc w:val="both"/>
        <w:rPr>
          <w:rFonts w:ascii="Times New Roman" w:hAnsi="Times New Roman" w:cs="Times New Roman"/>
          <w:sz w:val="24"/>
          <w:szCs w:val="24"/>
        </w:rPr>
      </w:pPr>
      <w:r w:rsidRPr="004940EB">
        <w:rPr>
          <w:rFonts w:ascii="Times New Roman" w:hAnsi="Times New Roman" w:cs="Times New Roman"/>
          <w:sz w:val="24"/>
          <w:szCs w:val="24"/>
        </w:rPr>
        <w:t>Ponuda se neće javno otvarati.</w:t>
      </w:r>
    </w:p>
    <w:p w:rsidR="00EA0134" w:rsidRPr="004940EB" w:rsidRDefault="00EA0134" w:rsidP="000D3B97">
      <w:pPr>
        <w:pStyle w:val="Bezproreda"/>
        <w:jc w:val="both"/>
        <w:rPr>
          <w:rFonts w:ascii="Times New Roman" w:hAnsi="Times New Roman" w:cs="Times New Roman"/>
          <w:sz w:val="24"/>
          <w:szCs w:val="24"/>
        </w:rPr>
      </w:pPr>
      <w:r w:rsidRPr="004940EB">
        <w:rPr>
          <w:rFonts w:ascii="Times New Roman" w:hAnsi="Times New Roman" w:cs="Times New Roman"/>
          <w:sz w:val="24"/>
          <w:szCs w:val="24"/>
        </w:rPr>
        <w:t>Ponude dostavljene nakon isteka roka za dostavu ponuda ne upisuju se u upisnik o zaprimanju ponuda, ali se evidentiraju kod naručitelja kao zakašnjele ponude, obilježavaju se kao zakašnjele te ne otvorene vraćaju pošiljatelju bez odgode.</w:t>
      </w:r>
    </w:p>
    <w:p w:rsidR="000D3B97" w:rsidRPr="004940EB" w:rsidRDefault="000D3B97" w:rsidP="000D3B97">
      <w:pPr>
        <w:pStyle w:val="Bezproreda"/>
        <w:jc w:val="both"/>
        <w:rPr>
          <w:rFonts w:ascii="Times New Roman" w:hAnsi="Times New Roman" w:cs="Times New Roman"/>
          <w:sz w:val="24"/>
          <w:szCs w:val="24"/>
        </w:rPr>
      </w:pPr>
      <w:r w:rsidRPr="004940EB">
        <w:rPr>
          <w:rFonts w:ascii="Times New Roman" w:hAnsi="Times New Roman" w:cs="Times New Roman"/>
          <w:sz w:val="24"/>
          <w:szCs w:val="24"/>
        </w:rPr>
        <w:t>Ponuditelj može do isteka roka za dostavu ponude pisanom izjavom odustati od svoje dostavljene ponude. Pisana izjava se dostavlja na isti način kao i ponuda s obveznom naznakom „ Odustanak od ponude“.</w:t>
      </w:r>
    </w:p>
    <w:p w:rsidR="00995C2B" w:rsidRPr="004940EB" w:rsidRDefault="000D3B97" w:rsidP="000D3B97">
      <w:pPr>
        <w:pStyle w:val="Bezproreda"/>
        <w:jc w:val="both"/>
        <w:rPr>
          <w:rFonts w:ascii="Times New Roman" w:hAnsi="Times New Roman" w:cs="Times New Roman"/>
          <w:sz w:val="24"/>
          <w:szCs w:val="24"/>
        </w:rPr>
      </w:pPr>
      <w:r w:rsidRPr="004940EB">
        <w:rPr>
          <w:rFonts w:ascii="Times New Roman" w:hAnsi="Times New Roman" w:cs="Times New Roman"/>
          <w:sz w:val="24"/>
          <w:szCs w:val="24"/>
        </w:rPr>
        <w:t>Ponuda se ne može mijenjati nakon isteka roka za dostavu ponude.</w:t>
      </w:r>
    </w:p>
    <w:p w:rsidR="00995C2B" w:rsidRPr="004940EB" w:rsidRDefault="00995C2B" w:rsidP="000D3B97">
      <w:pPr>
        <w:pStyle w:val="Bezproreda"/>
        <w:jc w:val="both"/>
        <w:rPr>
          <w:rFonts w:ascii="Times New Roman" w:hAnsi="Times New Roman" w:cs="Times New Roman"/>
          <w:sz w:val="24"/>
          <w:szCs w:val="24"/>
        </w:rPr>
      </w:pPr>
    </w:p>
    <w:p w:rsidR="00995C2B" w:rsidRPr="004940EB" w:rsidRDefault="00995C2B" w:rsidP="00995C2B">
      <w:pPr>
        <w:pStyle w:val="Bezproreda"/>
        <w:jc w:val="both"/>
        <w:rPr>
          <w:rFonts w:ascii="Times New Roman" w:hAnsi="Times New Roman" w:cs="Times New Roman"/>
          <w:sz w:val="24"/>
          <w:szCs w:val="24"/>
        </w:rPr>
      </w:pPr>
    </w:p>
    <w:p w:rsidR="00995C2B" w:rsidRPr="004940EB" w:rsidRDefault="004A5567" w:rsidP="00995C2B">
      <w:pPr>
        <w:pStyle w:val="Bezproreda"/>
        <w:jc w:val="both"/>
        <w:rPr>
          <w:rFonts w:ascii="Times New Roman" w:hAnsi="Times New Roman" w:cs="Times New Roman"/>
          <w:sz w:val="24"/>
          <w:szCs w:val="24"/>
          <w:u w:val="single"/>
        </w:rPr>
      </w:pPr>
      <w:r w:rsidRPr="004940EB">
        <w:rPr>
          <w:rFonts w:ascii="Times New Roman" w:hAnsi="Times New Roman" w:cs="Times New Roman"/>
          <w:sz w:val="24"/>
          <w:szCs w:val="24"/>
          <w:u w:val="single"/>
        </w:rPr>
        <w:t>4.</w:t>
      </w:r>
      <w:r w:rsidR="00995C2B" w:rsidRPr="004940EB">
        <w:rPr>
          <w:rFonts w:ascii="Times New Roman" w:hAnsi="Times New Roman" w:cs="Times New Roman"/>
          <w:sz w:val="24"/>
          <w:szCs w:val="24"/>
          <w:u w:val="single"/>
        </w:rPr>
        <w:t>4.Dopustivost alternativnih ponuda</w:t>
      </w:r>
    </w:p>
    <w:p w:rsidR="005738F6" w:rsidRPr="004940EB" w:rsidRDefault="00995C2B" w:rsidP="005738F6">
      <w:pPr>
        <w:pStyle w:val="Bezproreda"/>
        <w:jc w:val="both"/>
        <w:rPr>
          <w:rFonts w:ascii="Times New Roman" w:hAnsi="Times New Roman" w:cs="Times New Roman"/>
          <w:sz w:val="24"/>
          <w:szCs w:val="24"/>
        </w:rPr>
      </w:pPr>
      <w:r w:rsidRPr="004940EB">
        <w:rPr>
          <w:rFonts w:ascii="Times New Roman" w:hAnsi="Times New Roman" w:cs="Times New Roman"/>
          <w:sz w:val="24"/>
          <w:szCs w:val="24"/>
        </w:rPr>
        <w:t>Alternativne ponude nisu dopuštene</w:t>
      </w:r>
      <w:r w:rsidR="00320C99" w:rsidRPr="004940EB">
        <w:rPr>
          <w:rFonts w:ascii="Times New Roman" w:hAnsi="Times New Roman" w:cs="Times New Roman"/>
          <w:sz w:val="24"/>
          <w:szCs w:val="24"/>
        </w:rPr>
        <w:t>.</w:t>
      </w:r>
    </w:p>
    <w:p w:rsidR="00320C99" w:rsidRPr="004940EB" w:rsidRDefault="00F815A4" w:rsidP="005738F6">
      <w:pPr>
        <w:pStyle w:val="Bezproreda"/>
        <w:jc w:val="both"/>
        <w:rPr>
          <w:rFonts w:ascii="Times New Roman" w:hAnsi="Times New Roman" w:cs="Times New Roman"/>
          <w:sz w:val="24"/>
          <w:szCs w:val="24"/>
        </w:rPr>
      </w:pPr>
      <w:r w:rsidRPr="004940EB">
        <w:rPr>
          <w:rFonts w:ascii="Times New Roman" w:hAnsi="Times New Roman" w:cs="Times New Roman"/>
          <w:sz w:val="24"/>
          <w:szCs w:val="24"/>
        </w:rPr>
        <w:t>Ponuda treba biti za cjelokupnu vrstu traženih artikala</w:t>
      </w:r>
      <w:r w:rsidR="00957913" w:rsidRPr="004940EB">
        <w:rPr>
          <w:rFonts w:ascii="Times New Roman" w:hAnsi="Times New Roman" w:cs="Times New Roman"/>
          <w:sz w:val="24"/>
          <w:szCs w:val="24"/>
        </w:rPr>
        <w:t xml:space="preserve"> po priloženom troškovniku</w:t>
      </w:r>
      <w:r w:rsidR="00231880" w:rsidRPr="004940EB">
        <w:rPr>
          <w:rFonts w:ascii="Times New Roman" w:hAnsi="Times New Roman" w:cs="Times New Roman"/>
          <w:sz w:val="24"/>
          <w:szCs w:val="24"/>
        </w:rPr>
        <w:t>, djelomična se neće prihvatiti.</w:t>
      </w:r>
    </w:p>
    <w:p w:rsidR="00995C2B" w:rsidRPr="004940EB" w:rsidRDefault="00995C2B" w:rsidP="00EA0134">
      <w:pPr>
        <w:pStyle w:val="Bezproreda"/>
        <w:rPr>
          <w:rFonts w:ascii="Times New Roman" w:hAnsi="Times New Roman" w:cs="Times New Roman"/>
          <w:sz w:val="24"/>
          <w:szCs w:val="24"/>
          <w:u w:val="single"/>
        </w:rPr>
      </w:pPr>
    </w:p>
    <w:p w:rsidR="00EA0134" w:rsidRPr="004940EB" w:rsidRDefault="004A5567"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4.</w:t>
      </w:r>
      <w:r w:rsidR="005738F6" w:rsidRPr="004940EB">
        <w:rPr>
          <w:rFonts w:ascii="Times New Roman" w:hAnsi="Times New Roman" w:cs="Times New Roman"/>
          <w:sz w:val="24"/>
          <w:szCs w:val="24"/>
          <w:u w:val="single"/>
        </w:rPr>
        <w:t>5.</w:t>
      </w:r>
      <w:r w:rsidR="00EA0134" w:rsidRPr="004940EB">
        <w:rPr>
          <w:rFonts w:ascii="Times New Roman" w:hAnsi="Times New Roman" w:cs="Times New Roman"/>
          <w:sz w:val="24"/>
          <w:szCs w:val="24"/>
          <w:u w:val="single"/>
        </w:rPr>
        <w:t xml:space="preserve"> Cijena ponude</w:t>
      </w:r>
    </w:p>
    <w:p w:rsidR="005738F6" w:rsidRPr="004940EB" w:rsidRDefault="005738F6"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Cijena ponude obuhvaća sve stavke troškov</w:t>
      </w:r>
      <w:r w:rsidR="004F75CB" w:rsidRPr="004940EB">
        <w:rPr>
          <w:rFonts w:ascii="Times New Roman" w:hAnsi="Times New Roman" w:cs="Times New Roman"/>
          <w:sz w:val="24"/>
          <w:szCs w:val="24"/>
        </w:rPr>
        <w:t>nika i piše se brojkama</w:t>
      </w:r>
      <w:r w:rsidR="00566016" w:rsidRPr="004940EB">
        <w:rPr>
          <w:rFonts w:ascii="Times New Roman" w:hAnsi="Times New Roman" w:cs="Times New Roman"/>
          <w:sz w:val="24"/>
          <w:szCs w:val="24"/>
        </w:rPr>
        <w:t>.</w:t>
      </w:r>
    </w:p>
    <w:p w:rsidR="00566016" w:rsidRPr="004940EB" w:rsidRDefault="00566016"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t>Cijena ponude izražava se u hrvatskim kunama.</w:t>
      </w:r>
    </w:p>
    <w:p w:rsidR="00EA0134" w:rsidRPr="004940EB" w:rsidRDefault="00EA0134" w:rsidP="00995C2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Jedinične cijene </w:t>
      </w:r>
      <w:r w:rsidR="005738F6" w:rsidRPr="004940EB">
        <w:rPr>
          <w:rFonts w:ascii="Times New Roman" w:hAnsi="Times New Roman" w:cs="Times New Roman"/>
          <w:sz w:val="24"/>
          <w:szCs w:val="24"/>
        </w:rPr>
        <w:t xml:space="preserve"> izražene u troškovniku </w:t>
      </w:r>
      <w:r w:rsidRPr="004940EB">
        <w:rPr>
          <w:rFonts w:ascii="Times New Roman" w:hAnsi="Times New Roman" w:cs="Times New Roman"/>
          <w:sz w:val="24"/>
          <w:szCs w:val="24"/>
        </w:rPr>
        <w:t>su</w:t>
      </w:r>
      <w:r w:rsidR="005738F6" w:rsidRPr="004940EB">
        <w:rPr>
          <w:rFonts w:ascii="Times New Roman" w:hAnsi="Times New Roman" w:cs="Times New Roman"/>
          <w:sz w:val="24"/>
          <w:szCs w:val="24"/>
        </w:rPr>
        <w:t xml:space="preserve"> fiksne i </w:t>
      </w:r>
      <w:r w:rsidRPr="004940EB">
        <w:rPr>
          <w:rFonts w:ascii="Times New Roman" w:hAnsi="Times New Roman" w:cs="Times New Roman"/>
          <w:sz w:val="24"/>
          <w:szCs w:val="24"/>
        </w:rPr>
        <w:t xml:space="preserve"> nepromjenjive.</w:t>
      </w:r>
    </w:p>
    <w:p w:rsidR="00EA0134" w:rsidRPr="004940EB" w:rsidRDefault="00EA0134" w:rsidP="00995C2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U cijenu ponude bez PDV-a moraju biti uračunati svi troškovi i popusti.</w:t>
      </w:r>
    </w:p>
    <w:p w:rsidR="005738F6" w:rsidRPr="004940EB" w:rsidRDefault="00566016" w:rsidP="00995C2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PDV se iskazuje zasebno iza cijene ponude.</w:t>
      </w:r>
    </w:p>
    <w:p w:rsidR="00566016" w:rsidRPr="004940EB" w:rsidRDefault="00566016" w:rsidP="00995C2B">
      <w:pPr>
        <w:pStyle w:val="Bezproreda"/>
        <w:jc w:val="both"/>
        <w:rPr>
          <w:rFonts w:ascii="Times New Roman" w:hAnsi="Times New Roman" w:cs="Times New Roman"/>
          <w:sz w:val="24"/>
          <w:szCs w:val="24"/>
        </w:rPr>
      </w:pPr>
      <w:r w:rsidRPr="004940EB">
        <w:rPr>
          <w:rFonts w:ascii="Times New Roman" w:hAnsi="Times New Roman" w:cs="Times New Roman"/>
          <w:sz w:val="24"/>
          <w:szCs w:val="24"/>
        </w:rPr>
        <w:t>Ako ponuditelj nije u sustavu poreza na dodanu vrijednost ili je predmet nabave oslobođen poreza na dodanu vrijednost , u ponudbenom listu, na mjesto predviđeno za upis cijene ponude s porezom na dodanu vrijednost upisuje se isti iznos kao što je upisan na mjestu predviđenom za upis cijene ponude bez poreza na dodanu vri</w:t>
      </w:r>
      <w:r w:rsidR="00144670" w:rsidRPr="004940EB">
        <w:rPr>
          <w:rFonts w:ascii="Times New Roman" w:hAnsi="Times New Roman" w:cs="Times New Roman"/>
          <w:sz w:val="24"/>
          <w:szCs w:val="24"/>
        </w:rPr>
        <w:t>jednost, a mjesto predviđeno za</w:t>
      </w:r>
      <w:r w:rsidRPr="004940EB">
        <w:rPr>
          <w:rFonts w:ascii="Times New Roman" w:hAnsi="Times New Roman" w:cs="Times New Roman"/>
          <w:sz w:val="24"/>
          <w:szCs w:val="24"/>
        </w:rPr>
        <w:t xml:space="preserve"> upis iznosa poreza na dodanu vrijednost ostaje prazno.</w:t>
      </w:r>
    </w:p>
    <w:p w:rsidR="00EA0134" w:rsidRPr="004940EB" w:rsidRDefault="00566016" w:rsidP="00F928AC">
      <w:pPr>
        <w:pStyle w:val="Bezproreda"/>
        <w:jc w:val="both"/>
        <w:rPr>
          <w:rFonts w:ascii="Times New Roman" w:hAnsi="Times New Roman" w:cs="Times New Roman"/>
          <w:sz w:val="24"/>
          <w:szCs w:val="24"/>
          <w:u w:val="single"/>
        </w:rPr>
      </w:pPr>
      <w:r w:rsidRPr="004940EB">
        <w:rPr>
          <w:rFonts w:ascii="Times New Roman" w:hAnsi="Times New Roman" w:cs="Times New Roman"/>
          <w:sz w:val="24"/>
          <w:szCs w:val="24"/>
          <w:u w:val="single"/>
        </w:rPr>
        <w:t>U slučaju da ponuditelj ne ispuni makar i jednu stavku, cijena ponude će se smatrati neprihvatljivom te će ponuda biti isključena.</w:t>
      </w:r>
    </w:p>
    <w:p w:rsidR="00F928AC" w:rsidRPr="004940EB" w:rsidRDefault="00F928AC" w:rsidP="00F928AC">
      <w:pPr>
        <w:pStyle w:val="Bezproreda"/>
        <w:jc w:val="both"/>
        <w:rPr>
          <w:rFonts w:ascii="Times New Roman" w:hAnsi="Times New Roman" w:cs="Times New Roman"/>
          <w:sz w:val="24"/>
          <w:szCs w:val="24"/>
        </w:rPr>
      </w:pPr>
    </w:p>
    <w:p w:rsidR="00F928AC" w:rsidRPr="004940EB" w:rsidRDefault="00F928AC" w:rsidP="00F928AC">
      <w:pPr>
        <w:pStyle w:val="Bezproreda"/>
        <w:jc w:val="both"/>
        <w:rPr>
          <w:rFonts w:ascii="Times New Roman" w:hAnsi="Times New Roman" w:cs="Times New Roman"/>
          <w:sz w:val="24"/>
          <w:szCs w:val="24"/>
        </w:rPr>
      </w:pPr>
    </w:p>
    <w:p w:rsidR="00EA0134" w:rsidRPr="004940EB" w:rsidRDefault="00EA0134" w:rsidP="00EA0134">
      <w:pPr>
        <w:pStyle w:val="Bezproreda"/>
        <w:rPr>
          <w:rFonts w:ascii="Times New Roman" w:hAnsi="Times New Roman" w:cs="Times New Roman"/>
          <w:sz w:val="24"/>
          <w:szCs w:val="24"/>
        </w:rPr>
      </w:pPr>
    </w:p>
    <w:p w:rsidR="00EA0134" w:rsidRPr="004940EB" w:rsidRDefault="004A5567"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4.</w:t>
      </w:r>
      <w:r w:rsidR="00566016" w:rsidRPr="004940EB">
        <w:rPr>
          <w:rFonts w:ascii="Times New Roman" w:hAnsi="Times New Roman" w:cs="Times New Roman"/>
          <w:sz w:val="24"/>
          <w:szCs w:val="24"/>
          <w:u w:val="single"/>
        </w:rPr>
        <w:t>6.</w:t>
      </w:r>
      <w:r w:rsidR="00EA0134" w:rsidRPr="004940EB">
        <w:rPr>
          <w:rFonts w:ascii="Times New Roman" w:hAnsi="Times New Roman" w:cs="Times New Roman"/>
          <w:sz w:val="24"/>
          <w:szCs w:val="24"/>
          <w:u w:val="single"/>
        </w:rPr>
        <w:t>Rok, način i uvjeti plaćanja</w:t>
      </w:r>
    </w:p>
    <w:p w:rsidR="00EA0134" w:rsidRPr="004940EB" w:rsidRDefault="00D93D89" w:rsidP="00566016">
      <w:pPr>
        <w:pStyle w:val="Bezproreda"/>
        <w:jc w:val="both"/>
        <w:rPr>
          <w:rFonts w:ascii="Times New Roman" w:hAnsi="Times New Roman" w:cs="Times New Roman"/>
          <w:sz w:val="24"/>
          <w:szCs w:val="24"/>
        </w:rPr>
      </w:pPr>
      <w:r w:rsidRPr="004940EB">
        <w:rPr>
          <w:rFonts w:ascii="Times New Roman" w:hAnsi="Times New Roman" w:cs="Times New Roman"/>
          <w:sz w:val="24"/>
          <w:szCs w:val="24"/>
        </w:rPr>
        <w:t>Predujam isključen kao i traženje sredstava osiguranja plaćanja.</w:t>
      </w:r>
    </w:p>
    <w:p w:rsidR="00EA0134" w:rsidRPr="004940EB" w:rsidRDefault="00D93D89" w:rsidP="00D93D89">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Po uredno izvršenoj  usluzi ponuditelj će ispostaviti naručitelju </w:t>
      </w:r>
      <w:r w:rsidR="00616F59" w:rsidRPr="004940EB">
        <w:rPr>
          <w:rFonts w:ascii="Times New Roman" w:hAnsi="Times New Roman" w:cs="Times New Roman"/>
          <w:sz w:val="24"/>
          <w:szCs w:val="24"/>
        </w:rPr>
        <w:t>e</w:t>
      </w:r>
      <w:r w:rsidR="000668A8" w:rsidRPr="004940EB">
        <w:rPr>
          <w:rFonts w:ascii="Times New Roman" w:hAnsi="Times New Roman" w:cs="Times New Roman"/>
          <w:sz w:val="24"/>
          <w:szCs w:val="24"/>
        </w:rPr>
        <w:t>-</w:t>
      </w:r>
      <w:r w:rsidR="00616F59" w:rsidRPr="004940EB">
        <w:rPr>
          <w:rFonts w:ascii="Times New Roman" w:hAnsi="Times New Roman" w:cs="Times New Roman"/>
          <w:sz w:val="24"/>
          <w:szCs w:val="24"/>
        </w:rPr>
        <w:t>R</w:t>
      </w:r>
      <w:r w:rsidRPr="004940EB">
        <w:rPr>
          <w:rFonts w:ascii="Times New Roman" w:hAnsi="Times New Roman" w:cs="Times New Roman"/>
          <w:sz w:val="24"/>
          <w:szCs w:val="24"/>
        </w:rPr>
        <w:t>ačun uz izvješće  o stvarno pruženim uslugama  za obavljene preglede  i prema potpisnoj listi državnih službenika i namješ</w:t>
      </w:r>
      <w:r w:rsidR="00ED50D1" w:rsidRPr="004940EB">
        <w:rPr>
          <w:rFonts w:ascii="Times New Roman" w:hAnsi="Times New Roman" w:cs="Times New Roman"/>
          <w:sz w:val="24"/>
          <w:szCs w:val="24"/>
        </w:rPr>
        <w:t xml:space="preserve">tenika </w:t>
      </w:r>
      <w:r w:rsidRPr="004940EB">
        <w:rPr>
          <w:rFonts w:ascii="Times New Roman" w:hAnsi="Times New Roman" w:cs="Times New Roman"/>
          <w:sz w:val="24"/>
          <w:szCs w:val="24"/>
        </w:rPr>
        <w:t>koji su pristupili i obavili sistem</w:t>
      </w:r>
      <w:r w:rsidR="00ED50D1" w:rsidRPr="004940EB">
        <w:rPr>
          <w:rFonts w:ascii="Times New Roman" w:hAnsi="Times New Roman" w:cs="Times New Roman"/>
          <w:sz w:val="24"/>
          <w:szCs w:val="24"/>
        </w:rPr>
        <w:t>atski</w:t>
      </w:r>
      <w:r w:rsidRPr="004940EB">
        <w:rPr>
          <w:rFonts w:ascii="Times New Roman" w:hAnsi="Times New Roman" w:cs="Times New Roman"/>
          <w:sz w:val="24"/>
          <w:szCs w:val="24"/>
        </w:rPr>
        <w:t xml:space="preserve"> p</w:t>
      </w:r>
      <w:r w:rsidR="00ED50D1" w:rsidRPr="004940EB">
        <w:rPr>
          <w:rFonts w:ascii="Times New Roman" w:hAnsi="Times New Roman" w:cs="Times New Roman"/>
          <w:sz w:val="24"/>
          <w:szCs w:val="24"/>
        </w:rPr>
        <w:t>regled, a kojeg će</w:t>
      </w:r>
      <w:r w:rsidRPr="004940EB">
        <w:rPr>
          <w:rFonts w:ascii="Times New Roman" w:hAnsi="Times New Roman" w:cs="Times New Roman"/>
          <w:sz w:val="24"/>
          <w:szCs w:val="24"/>
        </w:rPr>
        <w:t xml:space="preserve"> naručitelj platiti</w:t>
      </w:r>
      <w:r w:rsidR="00ED50D1" w:rsidRPr="004940EB">
        <w:rPr>
          <w:rFonts w:ascii="Times New Roman" w:hAnsi="Times New Roman" w:cs="Times New Roman"/>
          <w:sz w:val="24"/>
          <w:szCs w:val="24"/>
        </w:rPr>
        <w:t xml:space="preserve"> u roku od 30 dana.  </w:t>
      </w:r>
      <w:r w:rsidRPr="004940EB">
        <w:rPr>
          <w:rFonts w:ascii="Times New Roman" w:hAnsi="Times New Roman" w:cs="Times New Roman"/>
          <w:sz w:val="24"/>
          <w:szCs w:val="24"/>
        </w:rPr>
        <w:t xml:space="preserve"> </w:t>
      </w:r>
    </w:p>
    <w:p w:rsidR="00ED50D1" w:rsidRPr="004940EB" w:rsidRDefault="00ED50D1" w:rsidP="00D93D89">
      <w:pPr>
        <w:pStyle w:val="Bezproreda"/>
        <w:jc w:val="both"/>
        <w:rPr>
          <w:rFonts w:ascii="Times New Roman" w:hAnsi="Times New Roman" w:cs="Times New Roman"/>
          <w:sz w:val="24"/>
          <w:szCs w:val="24"/>
        </w:rPr>
      </w:pPr>
    </w:p>
    <w:p w:rsidR="00566016" w:rsidRPr="004940EB" w:rsidRDefault="004A5567"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4.</w:t>
      </w:r>
      <w:r w:rsidR="00566016" w:rsidRPr="004940EB">
        <w:rPr>
          <w:rFonts w:ascii="Times New Roman" w:hAnsi="Times New Roman" w:cs="Times New Roman"/>
          <w:sz w:val="24"/>
          <w:szCs w:val="24"/>
          <w:u w:val="single"/>
        </w:rPr>
        <w:t>7.Rok valjanosti ponude</w:t>
      </w:r>
    </w:p>
    <w:p w:rsidR="00566016" w:rsidRPr="004940EB" w:rsidRDefault="004D2FB6" w:rsidP="00EA0134">
      <w:pPr>
        <w:pStyle w:val="Bezproreda"/>
        <w:rPr>
          <w:rFonts w:ascii="Times New Roman" w:hAnsi="Times New Roman" w:cs="Times New Roman"/>
          <w:sz w:val="24"/>
          <w:szCs w:val="24"/>
        </w:rPr>
      </w:pPr>
      <w:r w:rsidRPr="004940EB">
        <w:rPr>
          <w:rFonts w:ascii="Times New Roman" w:hAnsi="Times New Roman" w:cs="Times New Roman"/>
          <w:sz w:val="24"/>
          <w:szCs w:val="24"/>
        </w:rPr>
        <w:lastRenderedPageBreak/>
        <w:t xml:space="preserve">Ponuda mora </w:t>
      </w:r>
      <w:r w:rsidR="004F75CB" w:rsidRPr="004940EB">
        <w:rPr>
          <w:rFonts w:ascii="Times New Roman" w:hAnsi="Times New Roman" w:cs="Times New Roman"/>
          <w:sz w:val="24"/>
          <w:szCs w:val="24"/>
        </w:rPr>
        <w:t xml:space="preserve">je </w:t>
      </w:r>
      <w:r w:rsidR="00ED50D1" w:rsidRPr="004940EB">
        <w:rPr>
          <w:rFonts w:ascii="Times New Roman" w:hAnsi="Times New Roman" w:cs="Times New Roman"/>
          <w:sz w:val="24"/>
          <w:szCs w:val="24"/>
        </w:rPr>
        <w:t xml:space="preserve">najmanje 60 dana od dana određenog za dostavu ponude i treba biti  naveden u Ponudbenom listu (Obrazac 1). </w:t>
      </w:r>
    </w:p>
    <w:p w:rsidR="004D2FB6" w:rsidRPr="004940EB" w:rsidRDefault="004D2FB6" w:rsidP="00EA0134">
      <w:pPr>
        <w:pStyle w:val="Bezproreda"/>
        <w:rPr>
          <w:rFonts w:ascii="Times New Roman" w:hAnsi="Times New Roman" w:cs="Times New Roman"/>
          <w:sz w:val="24"/>
          <w:szCs w:val="24"/>
        </w:rPr>
      </w:pPr>
    </w:p>
    <w:p w:rsidR="004D2FB6" w:rsidRPr="004940EB" w:rsidRDefault="004A5567"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4.</w:t>
      </w:r>
      <w:r w:rsidR="004D2FB6" w:rsidRPr="004940EB">
        <w:rPr>
          <w:rFonts w:ascii="Times New Roman" w:hAnsi="Times New Roman" w:cs="Times New Roman"/>
          <w:sz w:val="24"/>
          <w:szCs w:val="24"/>
          <w:u w:val="single"/>
        </w:rPr>
        <w:t xml:space="preserve">8.Kriterij odabira najpovoljnije ponude </w:t>
      </w:r>
    </w:p>
    <w:p w:rsidR="00ED50D1" w:rsidRPr="004940EB" w:rsidRDefault="00ED50D1" w:rsidP="00DB2F80">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Kriterij za </w:t>
      </w:r>
      <w:r w:rsidR="004F75CB" w:rsidRPr="004940EB">
        <w:rPr>
          <w:rFonts w:ascii="Times New Roman" w:hAnsi="Times New Roman" w:cs="Times New Roman"/>
          <w:sz w:val="24"/>
          <w:szCs w:val="24"/>
        </w:rPr>
        <w:t>odabir ponude je najniža cijena</w:t>
      </w:r>
      <w:r w:rsidRPr="004940EB">
        <w:rPr>
          <w:rFonts w:ascii="Times New Roman" w:hAnsi="Times New Roman" w:cs="Times New Roman"/>
          <w:sz w:val="24"/>
          <w:szCs w:val="24"/>
        </w:rPr>
        <w:t xml:space="preserve"> ponu</w:t>
      </w:r>
      <w:r w:rsidR="004F75CB" w:rsidRPr="004940EB">
        <w:rPr>
          <w:rFonts w:ascii="Times New Roman" w:hAnsi="Times New Roman" w:cs="Times New Roman"/>
          <w:sz w:val="24"/>
          <w:szCs w:val="24"/>
        </w:rPr>
        <w:t>de koja ispunjava sve uvjete i za</w:t>
      </w:r>
      <w:r w:rsidRPr="004940EB">
        <w:rPr>
          <w:rFonts w:ascii="Times New Roman" w:hAnsi="Times New Roman" w:cs="Times New Roman"/>
          <w:sz w:val="24"/>
          <w:szCs w:val="24"/>
        </w:rPr>
        <w:t>htjeve  navedene u ovom Pozivu za dostavu ponuda.</w:t>
      </w:r>
    </w:p>
    <w:p w:rsidR="00DB2F80" w:rsidRPr="004940EB" w:rsidRDefault="00DB2F80" w:rsidP="00DB2F80">
      <w:pPr>
        <w:pStyle w:val="Bezproreda"/>
        <w:jc w:val="both"/>
        <w:rPr>
          <w:rFonts w:ascii="Times New Roman" w:hAnsi="Times New Roman" w:cs="Times New Roman"/>
          <w:sz w:val="24"/>
          <w:szCs w:val="24"/>
        </w:rPr>
      </w:pPr>
      <w:r w:rsidRPr="004940EB">
        <w:rPr>
          <w:rFonts w:ascii="Times New Roman" w:hAnsi="Times New Roman" w:cs="Times New Roman"/>
          <w:sz w:val="24"/>
          <w:szCs w:val="24"/>
        </w:rPr>
        <w:t>Ukoliko na nadmetanje pr</w:t>
      </w:r>
      <w:r w:rsidR="00ED50D1" w:rsidRPr="004940EB">
        <w:rPr>
          <w:rFonts w:ascii="Times New Roman" w:hAnsi="Times New Roman" w:cs="Times New Roman"/>
          <w:sz w:val="24"/>
          <w:szCs w:val="24"/>
        </w:rPr>
        <w:t>istignu ponude sa istom cijenom</w:t>
      </w:r>
      <w:r w:rsidRPr="004940EB">
        <w:rPr>
          <w:rFonts w:ascii="Times New Roman" w:hAnsi="Times New Roman" w:cs="Times New Roman"/>
          <w:sz w:val="24"/>
          <w:szCs w:val="24"/>
        </w:rPr>
        <w:t>, kao najpovoljnija bit će odabrana ona koja je zaprimljena ranije.</w:t>
      </w:r>
    </w:p>
    <w:p w:rsidR="00144670" w:rsidRPr="004940EB" w:rsidRDefault="00144670" w:rsidP="00DB2F80">
      <w:pPr>
        <w:pStyle w:val="Bezproreda"/>
        <w:jc w:val="both"/>
        <w:rPr>
          <w:rFonts w:ascii="Times New Roman" w:hAnsi="Times New Roman" w:cs="Times New Roman"/>
          <w:sz w:val="24"/>
          <w:szCs w:val="24"/>
        </w:rPr>
      </w:pPr>
    </w:p>
    <w:p w:rsidR="00DB2F80" w:rsidRPr="004940EB" w:rsidRDefault="004A5567" w:rsidP="00DB2F80">
      <w:pPr>
        <w:pStyle w:val="Bezproreda"/>
        <w:jc w:val="both"/>
        <w:rPr>
          <w:rFonts w:ascii="Times New Roman" w:hAnsi="Times New Roman" w:cs="Times New Roman"/>
          <w:sz w:val="24"/>
          <w:szCs w:val="24"/>
          <w:u w:val="single"/>
        </w:rPr>
      </w:pPr>
      <w:r w:rsidRPr="004940EB">
        <w:rPr>
          <w:rFonts w:ascii="Times New Roman" w:hAnsi="Times New Roman" w:cs="Times New Roman"/>
          <w:sz w:val="24"/>
          <w:szCs w:val="24"/>
          <w:u w:val="single"/>
        </w:rPr>
        <w:t>4.</w:t>
      </w:r>
      <w:r w:rsidR="00144670" w:rsidRPr="004940EB">
        <w:rPr>
          <w:rFonts w:ascii="Times New Roman" w:hAnsi="Times New Roman" w:cs="Times New Roman"/>
          <w:sz w:val="24"/>
          <w:szCs w:val="24"/>
          <w:u w:val="single"/>
        </w:rPr>
        <w:t>9. Jezik na kojem se sastavlja ponuda</w:t>
      </w:r>
    </w:p>
    <w:p w:rsidR="00144670" w:rsidRPr="004940EB" w:rsidRDefault="00144670" w:rsidP="00DB2F80">
      <w:pPr>
        <w:pStyle w:val="Bezproreda"/>
        <w:jc w:val="both"/>
        <w:rPr>
          <w:rFonts w:ascii="Times New Roman" w:hAnsi="Times New Roman" w:cs="Times New Roman"/>
          <w:sz w:val="24"/>
          <w:szCs w:val="24"/>
        </w:rPr>
      </w:pPr>
      <w:r w:rsidRPr="004940EB">
        <w:rPr>
          <w:rFonts w:ascii="Times New Roman" w:hAnsi="Times New Roman" w:cs="Times New Roman"/>
          <w:sz w:val="24"/>
          <w:szCs w:val="24"/>
        </w:rPr>
        <w:t>Ponuda se podnosi na hrvatskom jeziku i latiničnom pismu.</w:t>
      </w:r>
    </w:p>
    <w:p w:rsidR="00144670" w:rsidRPr="004940EB" w:rsidRDefault="00144670" w:rsidP="00DB2F80">
      <w:pPr>
        <w:pStyle w:val="Bezproreda"/>
        <w:jc w:val="both"/>
        <w:rPr>
          <w:rFonts w:ascii="Times New Roman" w:hAnsi="Times New Roman" w:cs="Times New Roman"/>
          <w:sz w:val="24"/>
          <w:szCs w:val="24"/>
        </w:rPr>
      </w:pPr>
    </w:p>
    <w:p w:rsidR="00EA0134" w:rsidRPr="004940EB" w:rsidRDefault="004A5567"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4.</w:t>
      </w:r>
      <w:r w:rsidR="00144670" w:rsidRPr="004940EB">
        <w:rPr>
          <w:rFonts w:ascii="Times New Roman" w:hAnsi="Times New Roman" w:cs="Times New Roman"/>
          <w:sz w:val="24"/>
          <w:szCs w:val="24"/>
          <w:u w:val="single"/>
        </w:rPr>
        <w:t>10. Datum, vrijeme i mjesto dostave ponude</w:t>
      </w:r>
    </w:p>
    <w:p w:rsidR="00144670" w:rsidRPr="004940EB" w:rsidRDefault="00144670" w:rsidP="000668A8">
      <w:pPr>
        <w:pStyle w:val="Bezproreda"/>
        <w:jc w:val="both"/>
        <w:rPr>
          <w:rFonts w:ascii="Times New Roman" w:hAnsi="Times New Roman" w:cs="Times New Roman"/>
          <w:sz w:val="24"/>
          <w:szCs w:val="24"/>
        </w:rPr>
      </w:pPr>
      <w:r w:rsidRPr="004940EB">
        <w:rPr>
          <w:rFonts w:ascii="Times New Roman" w:hAnsi="Times New Roman" w:cs="Times New Roman"/>
          <w:sz w:val="24"/>
          <w:szCs w:val="24"/>
        </w:rPr>
        <w:t>R</w:t>
      </w:r>
      <w:r w:rsidR="00C12E40" w:rsidRPr="004940EB">
        <w:rPr>
          <w:rFonts w:ascii="Times New Roman" w:hAnsi="Times New Roman" w:cs="Times New Roman"/>
          <w:sz w:val="24"/>
          <w:szCs w:val="24"/>
        </w:rPr>
        <w:t>ok za dostavu ponuda je</w:t>
      </w:r>
      <w:r w:rsidR="00B32930" w:rsidRPr="004940EB">
        <w:rPr>
          <w:rFonts w:ascii="Times New Roman" w:hAnsi="Times New Roman" w:cs="Times New Roman"/>
          <w:sz w:val="24"/>
          <w:szCs w:val="24"/>
        </w:rPr>
        <w:t xml:space="preserve"> </w:t>
      </w:r>
      <w:r w:rsidR="00620318" w:rsidRPr="004940EB">
        <w:rPr>
          <w:rFonts w:ascii="Times New Roman" w:hAnsi="Times New Roman" w:cs="Times New Roman"/>
          <w:sz w:val="24"/>
          <w:szCs w:val="24"/>
        </w:rPr>
        <w:t>13</w:t>
      </w:r>
      <w:r w:rsidR="00B32930" w:rsidRPr="004940EB">
        <w:rPr>
          <w:rFonts w:ascii="Times New Roman" w:hAnsi="Times New Roman" w:cs="Times New Roman"/>
          <w:sz w:val="24"/>
          <w:szCs w:val="24"/>
        </w:rPr>
        <w:t xml:space="preserve">. </w:t>
      </w:r>
      <w:r w:rsidR="00620318" w:rsidRPr="004940EB">
        <w:rPr>
          <w:rFonts w:ascii="Times New Roman" w:hAnsi="Times New Roman" w:cs="Times New Roman"/>
          <w:sz w:val="24"/>
          <w:szCs w:val="24"/>
        </w:rPr>
        <w:t>siječnja</w:t>
      </w:r>
      <w:r w:rsidR="00B32930" w:rsidRPr="004940EB">
        <w:rPr>
          <w:rFonts w:ascii="Times New Roman" w:hAnsi="Times New Roman" w:cs="Times New Roman"/>
          <w:sz w:val="24"/>
          <w:szCs w:val="24"/>
        </w:rPr>
        <w:t xml:space="preserve"> </w:t>
      </w:r>
      <w:r w:rsidR="00620318" w:rsidRPr="004940EB">
        <w:rPr>
          <w:rFonts w:ascii="Times New Roman" w:hAnsi="Times New Roman" w:cs="Times New Roman"/>
          <w:sz w:val="24"/>
          <w:szCs w:val="24"/>
        </w:rPr>
        <w:t>2021</w:t>
      </w:r>
      <w:r w:rsidR="00B32930" w:rsidRPr="004940EB">
        <w:rPr>
          <w:rFonts w:ascii="Times New Roman" w:hAnsi="Times New Roman" w:cs="Times New Roman"/>
          <w:sz w:val="24"/>
          <w:szCs w:val="24"/>
        </w:rPr>
        <w:t>.</w:t>
      </w:r>
      <w:r w:rsidR="00286D1D" w:rsidRPr="004940EB">
        <w:rPr>
          <w:rFonts w:ascii="Times New Roman" w:hAnsi="Times New Roman" w:cs="Times New Roman"/>
          <w:sz w:val="24"/>
          <w:szCs w:val="24"/>
        </w:rPr>
        <w:t xml:space="preserve"> </w:t>
      </w:r>
      <w:r w:rsidRPr="004940EB">
        <w:rPr>
          <w:rFonts w:ascii="Times New Roman" w:hAnsi="Times New Roman" w:cs="Times New Roman"/>
          <w:sz w:val="24"/>
          <w:szCs w:val="24"/>
        </w:rPr>
        <w:t>godine u 13:00</w:t>
      </w:r>
      <w:r w:rsidR="004F75CB" w:rsidRPr="004940EB">
        <w:rPr>
          <w:rFonts w:ascii="Times New Roman" w:hAnsi="Times New Roman" w:cs="Times New Roman"/>
          <w:sz w:val="24"/>
          <w:szCs w:val="24"/>
        </w:rPr>
        <w:t xml:space="preserve"> </w:t>
      </w:r>
      <w:r w:rsidRPr="004940EB">
        <w:rPr>
          <w:rFonts w:ascii="Times New Roman" w:hAnsi="Times New Roman" w:cs="Times New Roman"/>
          <w:sz w:val="24"/>
          <w:szCs w:val="24"/>
        </w:rPr>
        <w:t>sati.</w:t>
      </w:r>
    </w:p>
    <w:p w:rsidR="00ED50D1" w:rsidRPr="004940EB" w:rsidRDefault="00144670" w:rsidP="000668A8">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Adresa na koju se dostavlja ponuda je: OPĆINSKI SUD U </w:t>
      </w:r>
      <w:r w:rsidR="00E76A5B" w:rsidRPr="004940EB">
        <w:rPr>
          <w:rFonts w:ascii="Times New Roman" w:hAnsi="Times New Roman" w:cs="Times New Roman"/>
          <w:sz w:val="24"/>
          <w:szCs w:val="24"/>
        </w:rPr>
        <w:t>SPLITU</w:t>
      </w:r>
      <w:r w:rsidRPr="004940EB">
        <w:rPr>
          <w:rFonts w:ascii="Times New Roman" w:hAnsi="Times New Roman" w:cs="Times New Roman"/>
          <w:sz w:val="24"/>
          <w:szCs w:val="24"/>
        </w:rPr>
        <w:t xml:space="preserve">, </w:t>
      </w:r>
      <w:r w:rsidR="00E76A5B" w:rsidRPr="004940EB">
        <w:rPr>
          <w:rFonts w:ascii="Times New Roman" w:hAnsi="Times New Roman" w:cs="Times New Roman"/>
          <w:sz w:val="24"/>
          <w:szCs w:val="24"/>
        </w:rPr>
        <w:t>Ex. vojarna Sv. Križ Dračevac</w:t>
      </w:r>
      <w:r w:rsidRPr="004940EB">
        <w:rPr>
          <w:rFonts w:ascii="Times New Roman" w:hAnsi="Times New Roman" w:cs="Times New Roman"/>
          <w:sz w:val="24"/>
          <w:szCs w:val="24"/>
        </w:rPr>
        <w:t xml:space="preserve">, </w:t>
      </w:r>
      <w:r w:rsidR="00ED50D1" w:rsidRPr="004940EB">
        <w:rPr>
          <w:rFonts w:ascii="Times New Roman" w:hAnsi="Times New Roman" w:cs="Times New Roman"/>
          <w:sz w:val="24"/>
          <w:szCs w:val="24"/>
        </w:rPr>
        <w:t>Split</w:t>
      </w:r>
      <w:r w:rsidR="00A21560" w:rsidRPr="004940EB">
        <w:rPr>
          <w:rFonts w:ascii="Times New Roman" w:hAnsi="Times New Roman" w:cs="Times New Roman"/>
          <w:sz w:val="24"/>
          <w:szCs w:val="24"/>
        </w:rPr>
        <w:t xml:space="preserve">. </w:t>
      </w:r>
    </w:p>
    <w:p w:rsidR="00683AD9" w:rsidRPr="004940EB" w:rsidRDefault="00A21560" w:rsidP="000668A8">
      <w:pPr>
        <w:pStyle w:val="Bezproreda"/>
        <w:jc w:val="both"/>
        <w:rPr>
          <w:rFonts w:ascii="Times New Roman" w:hAnsi="Times New Roman" w:cs="Times New Roman"/>
          <w:sz w:val="24"/>
          <w:szCs w:val="24"/>
        </w:rPr>
      </w:pPr>
      <w:r w:rsidRPr="004940EB">
        <w:rPr>
          <w:rFonts w:ascii="Times New Roman" w:hAnsi="Times New Roman" w:cs="Times New Roman"/>
          <w:sz w:val="24"/>
          <w:szCs w:val="24"/>
        </w:rPr>
        <w:t>Ponude koje naručitelj primi nakon isteka krajnjeg roka za podnošenje ponude smatrat će se kao zakašnjele, neće biti otvorene i bi</w:t>
      </w:r>
      <w:r w:rsidR="00ED50D1" w:rsidRPr="004940EB">
        <w:rPr>
          <w:rFonts w:ascii="Times New Roman" w:hAnsi="Times New Roman" w:cs="Times New Roman"/>
          <w:sz w:val="24"/>
          <w:szCs w:val="24"/>
        </w:rPr>
        <w:t>t će vraćene ponuditeljima koji</w:t>
      </w:r>
      <w:r w:rsidRPr="004940EB">
        <w:rPr>
          <w:rFonts w:ascii="Times New Roman" w:hAnsi="Times New Roman" w:cs="Times New Roman"/>
          <w:sz w:val="24"/>
          <w:szCs w:val="24"/>
        </w:rPr>
        <w:t xml:space="preserve"> su ih podnijeli.</w:t>
      </w:r>
    </w:p>
    <w:p w:rsidR="00683AD9" w:rsidRPr="004940EB" w:rsidRDefault="00683AD9" w:rsidP="00EA0134">
      <w:pPr>
        <w:pStyle w:val="Bezproreda"/>
        <w:rPr>
          <w:rFonts w:ascii="Times New Roman" w:hAnsi="Times New Roman" w:cs="Times New Roman"/>
          <w:sz w:val="24"/>
          <w:szCs w:val="24"/>
        </w:rPr>
      </w:pPr>
    </w:p>
    <w:p w:rsidR="00A21560" w:rsidRPr="004940EB" w:rsidRDefault="00A21560" w:rsidP="00EA0134">
      <w:pPr>
        <w:pStyle w:val="Bezproreda"/>
        <w:rPr>
          <w:rFonts w:ascii="Times New Roman" w:hAnsi="Times New Roman" w:cs="Times New Roman"/>
          <w:sz w:val="24"/>
          <w:szCs w:val="24"/>
        </w:rPr>
      </w:pPr>
    </w:p>
    <w:p w:rsidR="00A21560" w:rsidRPr="004940EB" w:rsidRDefault="004A5567" w:rsidP="00EA0134">
      <w:pPr>
        <w:pStyle w:val="Bezproreda"/>
        <w:rPr>
          <w:rFonts w:ascii="Times New Roman" w:hAnsi="Times New Roman" w:cs="Times New Roman"/>
          <w:sz w:val="24"/>
          <w:szCs w:val="24"/>
          <w:u w:val="single"/>
        </w:rPr>
      </w:pPr>
      <w:r w:rsidRPr="004940EB">
        <w:rPr>
          <w:rFonts w:ascii="Times New Roman" w:hAnsi="Times New Roman" w:cs="Times New Roman"/>
          <w:sz w:val="24"/>
          <w:szCs w:val="24"/>
          <w:u w:val="single"/>
        </w:rPr>
        <w:t>4.</w:t>
      </w:r>
      <w:r w:rsidR="00A21560" w:rsidRPr="004940EB">
        <w:rPr>
          <w:rFonts w:ascii="Times New Roman" w:hAnsi="Times New Roman" w:cs="Times New Roman"/>
          <w:sz w:val="24"/>
          <w:szCs w:val="24"/>
          <w:u w:val="single"/>
        </w:rPr>
        <w:t>11. Rok donošenja odluke o odabiru ili poništenju</w:t>
      </w:r>
    </w:p>
    <w:p w:rsidR="00A21560" w:rsidRPr="004940EB" w:rsidRDefault="002E7184" w:rsidP="00AF1345">
      <w:pPr>
        <w:pStyle w:val="Bezproreda"/>
        <w:jc w:val="both"/>
        <w:rPr>
          <w:rFonts w:ascii="Times New Roman" w:hAnsi="Times New Roman" w:cs="Times New Roman"/>
          <w:sz w:val="24"/>
          <w:szCs w:val="24"/>
        </w:rPr>
      </w:pPr>
      <w:r w:rsidRPr="004940EB">
        <w:rPr>
          <w:rFonts w:ascii="Times New Roman" w:hAnsi="Times New Roman" w:cs="Times New Roman"/>
          <w:sz w:val="24"/>
          <w:szCs w:val="24"/>
        </w:rPr>
        <w:t>Naručitelj će Odluku o odabiru odnosno Odluku o poništenju</w:t>
      </w:r>
      <w:r w:rsidR="00AF1345" w:rsidRPr="004940EB">
        <w:rPr>
          <w:rFonts w:ascii="Times New Roman" w:hAnsi="Times New Roman" w:cs="Times New Roman"/>
          <w:sz w:val="24"/>
          <w:szCs w:val="24"/>
        </w:rPr>
        <w:t xml:space="preserve"> s preslikom zapisnika o pregledu i ocijeni ponuda svakom ponuditelju </w:t>
      </w:r>
      <w:r w:rsidR="004F75CB" w:rsidRPr="004940EB">
        <w:rPr>
          <w:rFonts w:ascii="Times New Roman" w:hAnsi="Times New Roman" w:cs="Times New Roman"/>
          <w:sz w:val="24"/>
          <w:szCs w:val="24"/>
        </w:rPr>
        <w:t xml:space="preserve"> dostaviti u roku od 1</w:t>
      </w:r>
      <w:r w:rsidRPr="004940EB">
        <w:rPr>
          <w:rFonts w:ascii="Times New Roman" w:hAnsi="Times New Roman" w:cs="Times New Roman"/>
          <w:sz w:val="24"/>
          <w:szCs w:val="24"/>
        </w:rPr>
        <w:t xml:space="preserve">0 dana od isteka roka za dostavu ponuda. </w:t>
      </w:r>
    </w:p>
    <w:p w:rsidR="00AF1345" w:rsidRPr="004940EB" w:rsidRDefault="00AF1345" w:rsidP="00AF1345">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Na odluku </w:t>
      </w:r>
      <w:r w:rsidR="004F75CB" w:rsidRPr="004940EB">
        <w:rPr>
          <w:rFonts w:ascii="Times New Roman" w:hAnsi="Times New Roman" w:cs="Times New Roman"/>
          <w:sz w:val="24"/>
          <w:szCs w:val="24"/>
        </w:rPr>
        <w:t>N</w:t>
      </w:r>
      <w:r w:rsidRPr="004940EB">
        <w:rPr>
          <w:rFonts w:ascii="Times New Roman" w:hAnsi="Times New Roman" w:cs="Times New Roman"/>
          <w:sz w:val="24"/>
          <w:szCs w:val="24"/>
        </w:rPr>
        <w:t>aručitelja nema prava žalbe.</w:t>
      </w:r>
    </w:p>
    <w:p w:rsidR="00AF1345" w:rsidRPr="004940EB" w:rsidRDefault="00AF1345" w:rsidP="00AF1345">
      <w:pPr>
        <w:pStyle w:val="Bezproreda"/>
        <w:jc w:val="both"/>
        <w:rPr>
          <w:rFonts w:ascii="Times New Roman" w:hAnsi="Times New Roman" w:cs="Times New Roman"/>
          <w:sz w:val="24"/>
          <w:szCs w:val="24"/>
        </w:rPr>
      </w:pPr>
    </w:p>
    <w:p w:rsidR="00AF1345" w:rsidRPr="004940EB" w:rsidRDefault="00AF1345" w:rsidP="00AF1345">
      <w:pPr>
        <w:pStyle w:val="Bezproreda"/>
        <w:jc w:val="both"/>
        <w:rPr>
          <w:rFonts w:ascii="Times New Roman" w:hAnsi="Times New Roman" w:cs="Times New Roman"/>
          <w:sz w:val="24"/>
          <w:szCs w:val="24"/>
        </w:rPr>
      </w:pPr>
    </w:p>
    <w:p w:rsidR="00AF1345" w:rsidRPr="004940EB" w:rsidRDefault="004A5567" w:rsidP="00AF1345">
      <w:pPr>
        <w:pStyle w:val="Bezproreda"/>
        <w:jc w:val="both"/>
        <w:rPr>
          <w:rFonts w:ascii="Times New Roman" w:hAnsi="Times New Roman" w:cs="Times New Roman"/>
          <w:sz w:val="24"/>
          <w:szCs w:val="24"/>
          <w:u w:val="single"/>
        </w:rPr>
      </w:pPr>
      <w:r w:rsidRPr="004940EB">
        <w:rPr>
          <w:rFonts w:ascii="Times New Roman" w:hAnsi="Times New Roman" w:cs="Times New Roman"/>
          <w:sz w:val="24"/>
          <w:szCs w:val="24"/>
          <w:u w:val="single"/>
        </w:rPr>
        <w:t>4.</w:t>
      </w:r>
      <w:r w:rsidR="00AF1345" w:rsidRPr="004940EB">
        <w:rPr>
          <w:rFonts w:ascii="Times New Roman" w:hAnsi="Times New Roman" w:cs="Times New Roman"/>
          <w:sz w:val="24"/>
          <w:szCs w:val="24"/>
          <w:u w:val="single"/>
        </w:rPr>
        <w:t>12.Stavljanje na raspolaganje Poziva na dostavu ponuda</w:t>
      </w:r>
    </w:p>
    <w:p w:rsidR="00AF1345" w:rsidRPr="004940EB" w:rsidRDefault="00AF1345" w:rsidP="00AF1345">
      <w:pPr>
        <w:pStyle w:val="Bezproreda"/>
        <w:jc w:val="both"/>
        <w:rPr>
          <w:rFonts w:ascii="Times New Roman" w:hAnsi="Times New Roman" w:cs="Times New Roman"/>
          <w:sz w:val="24"/>
          <w:szCs w:val="24"/>
        </w:rPr>
      </w:pPr>
      <w:r w:rsidRPr="004940EB">
        <w:rPr>
          <w:rFonts w:ascii="Times New Roman" w:hAnsi="Times New Roman" w:cs="Times New Roman"/>
          <w:sz w:val="24"/>
          <w:szCs w:val="24"/>
        </w:rPr>
        <w:t xml:space="preserve">Poziv na dostavu ponuda stavljen je na raspolaganje na internetskoj stranici Naručitelja. </w:t>
      </w:r>
    </w:p>
    <w:p w:rsidR="00AF1345" w:rsidRPr="004940EB" w:rsidRDefault="00AF1345" w:rsidP="00AF1345">
      <w:pPr>
        <w:pStyle w:val="Bezproreda"/>
        <w:jc w:val="both"/>
        <w:rPr>
          <w:rFonts w:ascii="Times New Roman" w:hAnsi="Times New Roman" w:cs="Times New Roman"/>
          <w:sz w:val="24"/>
          <w:szCs w:val="24"/>
        </w:rPr>
      </w:pPr>
      <w:r w:rsidRPr="004940EB">
        <w:rPr>
          <w:rFonts w:ascii="Times New Roman" w:hAnsi="Times New Roman" w:cs="Times New Roman"/>
          <w:sz w:val="24"/>
          <w:szCs w:val="24"/>
        </w:rPr>
        <w:t>Naručitelj ne vodi evidenciju o ponuditeljima koji su preuzeli Poziv na dostavu ponuda na njegovim internetskim stranicama, pa ponuditelji koji na taj način preuzmu Poziv na dostavu ponuda, ako žele</w:t>
      </w:r>
      <w:r w:rsidR="002D18B1" w:rsidRPr="004940EB">
        <w:rPr>
          <w:rFonts w:ascii="Times New Roman" w:hAnsi="Times New Roman" w:cs="Times New Roman"/>
          <w:sz w:val="24"/>
          <w:szCs w:val="24"/>
        </w:rPr>
        <w:t xml:space="preserve"> zaprimiti obavijest o postupku, moraju</w:t>
      </w:r>
      <w:r w:rsidR="00C851DA" w:rsidRPr="004940EB">
        <w:rPr>
          <w:rFonts w:ascii="Times New Roman" w:hAnsi="Times New Roman" w:cs="Times New Roman"/>
          <w:sz w:val="24"/>
          <w:szCs w:val="24"/>
        </w:rPr>
        <w:t xml:space="preserve"> o tome obavijestiti Naručitelja faxom, e-mailom ili na drugi dokaziv način.</w:t>
      </w:r>
    </w:p>
    <w:p w:rsidR="00C851DA" w:rsidRPr="004940EB" w:rsidRDefault="00C851DA" w:rsidP="00AF1345">
      <w:pPr>
        <w:pStyle w:val="Bezproreda"/>
        <w:jc w:val="both"/>
        <w:rPr>
          <w:rFonts w:ascii="Times New Roman" w:hAnsi="Times New Roman" w:cs="Times New Roman"/>
          <w:sz w:val="24"/>
          <w:szCs w:val="24"/>
        </w:rPr>
      </w:pPr>
      <w:r w:rsidRPr="004940EB">
        <w:rPr>
          <w:rFonts w:ascii="Times New Roman" w:hAnsi="Times New Roman" w:cs="Times New Roman"/>
          <w:sz w:val="24"/>
          <w:szCs w:val="24"/>
        </w:rPr>
        <w:t>Sve izmjene Poziva na dostavu ponuda bit</w:t>
      </w:r>
      <w:r w:rsidR="00231880" w:rsidRPr="004940EB">
        <w:rPr>
          <w:rFonts w:ascii="Times New Roman" w:hAnsi="Times New Roman" w:cs="Times New Roman"/>
          <w:sz w:val="24"/>
          <w:szCs w:val="24"/>
        </w:rPr>
        <w:t xml:space="preserve"> će objavljene na internetskoj stranici naručitelja.</w:t>
      </w:r>
    </w:p>
    <w:p w:rsidR="00C851DA" w:rsidRPr="004940EB" w:rsidRDefault="00C851DA" w:rsidP="00AF1345">
      <w:pPr>
        <w:pStyle w:val="Bezproreda"/>
        <w:jc w:val="both"/>
        <w:rPr>
          <w:rFonts w:ascii="Times New Roman" w:hAnsi="Times New Roman" w:cs="Times New Roman"/>
          <w:sz w:val="24"/>
          <w:szCs w:val="24"/>
        </w:rPr>
      </w:pPr>
    </w:p>
    <w:p w:rsidR="00C851DA" w:rsidRPr="004940EB" w:rsidRDefault="0020373F" w:rsidP="00AF1345">
      <w:pPr>
        <w:pStyle w:val="Bezproreda"/>
        <w:jc w:val="both"/>
        <w:rPr>
          <w:rFonts w:ascii="Times New Roman" w:hAnsi="Times New Roman" w:cs="Times New Roman"/>
          <w:sz w:val="24"/>
          <w:szCs w:val="24"/>
        </w:rPr>
      </w:pPr>
      <w:hyperlink r:id="rId11" w:history="1">
        <w:r w:rsidR="00734DFF" w:rsidRPr="004940EB">
          <w:rPr>
            <w:rStyle w:val="Hiperveza"/>
            <w:rFonts w:ascii="Times New Roman" w:hAnsi="Times New Roman" w:cs="Times New Roman"/>
            <w:color w:val="auto"/>
            <w:sz w:val="24"/>
            <w:szCs w:val="24"/>
          </w:rPr>
          <w:t>http://sudovi.pravosudje.hr/osst/</w:t>
        </w:r>
      </w:hyperlink>
    </w:p>
    <w:p w:rsidR="00C851DA" w:rsidRPr="004940EB" w:rsidRDefault="00C851DA" w:rsidP="00AF1345">
      <w:pPr>
        <w:pStyle w:val="Bezproreda"/>
        <w:jc w:val="both"/>
        <w:rPr>
          <w:rFonts w:ascii="Times New Roman" w:hAnsi="Times New Roman" w:cs="Times New Roman"/>
          <w:sz w:val="24"/>
          <w:szCs w:val="24"/>
        </w:rPr>
      </w:pPr>
    </w:p>
    <w:p w:rsidR="005B1AA1" w:rsidRPr="004940EB" w:rsidRDefault="004A5567" w:rsidP="00AF1345">
      <w:pPr>
        <w:pStyle w:val="Bezproreda"/>
        <w:jc w:val="both"/>
        <w:rPr>
          <w:rFonts w:ascii="Times New Roman" w:hAnsi="Times New Roman" w:cs="Times New Roman"/>
          <w:sz w:val="24"/>
          <w:szCs w:val="24"/>
          <w:u w:val="single"/>
        </w:rPr>
      </w:pPr>
      <w:r w:rsidRPr="004940EB">
        <w:rPr>
          <w:rFonts w:ascii="Times New Roman" w:hAnsi="Times New Roman" w:cs="Times New Roman"/>
          <w:sz w:val="24"/>
          <w:szCs w:val="24"/>
          <w:u w:val="single"/>
        </w:rPr>
        <w:t>4.</w:t>
      </w:r>
      <w:r w:rsidR="005B1AA1" w:rsidRPr="004940EB">
        <w:rPr>
          <w:rFonts w:ascii="Times New Roman" w:hAnsi="Times New Roman" w:cs="Times New Roman"/>
          <w:sz w:val="24"/>
          <w:szCs w:val="24"/>
          <w:u w:val="single"/>
        </w:rPr>
        <w:t>13.Povrat dokumentacije</w:t>
      </w:r>
    </w:p>
    <w:p w:rsidR="005B1AA1" w:rsidRPr="004940EB" w:rsidRDefault="005B1AA1" w:rsidP="00AF1345">
      <w:pPr>
        <w:pStyle w:val="Bezproreda"/>
        <w:jc w:val="both"/>
        <w:rPr>
          <w:rFonts w:ascii="Times New Roman" w:hAnsi="Times New Roman" w:cs="Times New Roman"/>
          <w:sz w:val="24"/>
          <w:szCs w:val="24"/>
        </w:rPr>
      </w:pPr>
      <w:r w:rsidRPr="004940EB">
        <w:rPr>
          <w:rFonts w:ascii="Times New Roman" w:hAnsi="Times New Roman" w:cs="Times New Roman"/>
          <w:sz w:val="24"/>
          <w:szCs w:val="24"/>
        </w:rPr>
        <w:t>Ponude i dokumentacija priložena uz ponudu ne vraćaju se osim u slučaju zakašnjenja dostave ili odustajanja ponuditelja od neotvorene ponude.</w:t>
      </w:r>
    </w:p>
    <w:p w:rsidR="005B1AA1" w:rsidRPr="004940EB" w:rsidRDefault="004A5567" w:rsidP="00AF1345">
      <w:pPr>
        <w:pStyle w:val="Bezproreda"/>
        <w:jc w:val="both"/>
        <w:rPr>
          <w:rFonts w:ascii="Times New Roman" w:hAnsi="Times New Roman" w:cs="Times New Roman"/>
          <w:sz w:val="24"/>
          <w:szCs w:val="24"/>
          <w:u w:val="single"/>
        </w:rPr>
      </w:pPr>
      <w:r w:rsidRPr="004940EB">
        <w:rPr>
          <w:rFonts w:ascii="Times New Roman" w:hAnsi="Times New Roman" w:cs="Times New Roman"/>
          <w:sz w:val="24"/>
          <w:szCs w:val="24"/>
          <w:u w:val="single"/>
        </w:rPr>
        <w:t>4.</w:t>
      </w:r>
      <w:r w:rsidR="005B1AA1" w:rsidRPr="004940EB">
        <w:rPr>
          <w:rFonts w:ascii="Times New Roman" w:hAnsi="Times New Roman" w:cs="Times New Roman"/>
          <w:sz w:val="24"/>
          <w:szCs w:val="24"/>
          <w:u w:val="single"/>
        </w:rPr>
        <w:t>14. Posebne odredbe</w:t>
      </w:r>
    </w:p>
    <w:p w:rsidR="00EA0134" w:rsidRPr="004940EB" w:rsidRDefault="005B1AA1" w:rsidP="00AF1345">
      <w:pPr>
        <w:pStyle w:val="Bezproreda"/>
        <w:jc w:val="both"/>
        <w:rPr>
          <w:rFonts w:ascii="Times New Roman" w:hAnsi="Times New Roman" w:cs="Times New Roman"/>
          <w:sz w:val="24"/>
          <w:szCs w:val="24"/>
        </w:rPr>
      </w:pPr>
      <w:r w:rsidRPr="004940EB">
        <w:rPr>
          <w:rFonts w:ascii="Times New Roman" w:hAnsi="Times New Roman" w:cs="Times New Roman"/>
          <w:sz w:val="24"/>
          <w:szCs w:val="24"/>
        </w:rPr>
        <w:t>Na ovaj postupak ne primjenjuju se odredbe ZJN te Naručitelj zadržava pravo poništiti ovaj postupak nabave u bilo kojem trenutku, odnosno ne odabrati niti jednu ponudu.</w:t>
      </w:r>
    </w:p>
    <w:p w:rsidR="00EA0134" w:rsidRPr="004940EB" w:rsidRDefault="00EA0134" w:rsidP="00EA0134">
      <w:pPr>
        <w:pStyle w:val="Bezproreda"/>
        <w:rPr>
          <w:rFonts w:ascii="Times New Roman" w:hAnsi="Times New Roman" w:cs="Times New Roman"/>
          <w:sz w:val="24"/>
          <w:szCs w:val="24"/>
        </w:rPr>
      </w:pPr>
    </w:p>
    <w:p w:rsidR="00C851DA" w:rsidRPr="004940EB" w:rsidRDefault="00C851DA" w:rsidP="00EA0134">
      <w:pPr>
        <w:pStyle w:val="Bezproreda"/>
        <w:rPr>
          <w:rFonts w:ascii="Times New Roman" w:hAnsi="Times New Roman" w:cs="Times New Roman"/>
          <w:sz w:val="24"/>
          <w:szCs w:val="24"/>
        </w:rPr>
      </w:pPr>
    </w:p>
    <w:p w:rsidR="00AB565C" w:rsidRPr="004940EB" w:rsidRDefault="00EA0134" w:rsidP="00D215D4">
      <w:pPr>
        <w:pStyle w:val="Bezproreda"/>
        <w:rPr>
          <w:rFonts w:ascii="Times New Roman" w:hAnsi="Times New Roman" w:cs="Times New Roman"/>
          <w:sz w:val="24"/>
          <w:szCs w:val="24"/>
        </w:rPr>
      </w:pPr>
      <w:r w:rsidRPr="004940EB">
        <w:rPr>
          <w:rFonts w:ascii="Times New Roman" w:hAnsi="Times New Roman" w:cs="Times New Roman"/>
          <w:sz w:val="24"/>
          <w:szCs w:val="24"/>
        </w:rPr>
        <w:tab/>
      </w:r>
      <w:r w:rsidRPr="004940EB">
        <w:rPr>
          <w:rFonts w:ascii="Times New Roman" w:hAnsi="Times New Roman" w:cs="Times New Roman"/>
          <w:sz w:val="24"/>
          <w:szCs w:val="24"/>
        </w:rPr>
        <w:tab/>
      </w:r>
      <w:r w:rsidRPr="004940EB">
        <w:rPr>
          <w:rFonts w:ascii="Times New Roman" w:hAnsi="Times New Roman" w:cs="Times New Roman"/>
          <w:sz w:val="24"/>
          <w:szCs w:val="24"/>
        </w:rPr>
        <w:tab/>
      </w:r>
      <w:r w:rsidRPr="004940EB">
        <w:rPr>
          <w:rFonts w:ascii="Times New Roman" w:hAnsi="Times New Roman" w:cs="Times New Roman"/>
          <w:sz w:val="24"/>
          <w:szCs w:val="24"/>
        </w:rPr>
        <w:tab/>
      </w:r>
      <w:r w:rsidRPr="004940EB">
        <w:rPr>
          <w:rFonts w:ascii="Times New Roman" w:hAnsi="Times New Roman" w:cs="Times New Roman"/>
          <w:sz w:val="24"/>
          <w:szCs w:val="24"/>
        </w:rPr>
        <w:tab/>
      </w:r>
      <w:r w:rsidRPr="004940EB">
        <w:rPr>
          <w:rFonts w:ascii="Times New Roman" w:hAnsi="Times New Roman" w:cs="Times New Roman"/>
          <w:sz w:val="24"/>
          <w:szCs w:val="24"/>
        </w:rPr>
        <w:tab/>
      </w:r>
      <w:r w:rsidRPr="004940EB">
        <w:rPr>
          <w:rFonts w:ascii="Times New Roman" w:hAnsi="Times New Roman" w:cs="Times New Roman"/>
          <w:sz w:val="24"/>
          <w:szCs w:val="24"/>
        </w:rPr>
        <w:tab/>
      </w:r>
      <w:r w:rsidR="009E0E43" w:rsidRPr="004940EB">
        <w:rPr>
          <w:rFonts w:ascii="Times New Roman" w:hAnsi="Times New Roman" w:cs="Times New Roman"/>
          <w:sz w:val="24"/>
          <w:szCs w:val="24"/>
        </w:rPr>
        <w:t xml:space="preserve">OPĆINSKI SUD U </w:t>
      </w:r>
      <w:r w:rsidR="00E76A5B" w:rsidRPr="004940EB">
        <w:rPr>
          <w:rFonts w:ascii="Times New Roman" w:hAnsi="Times New Roman" w:cs="Times New Roman"/>
          <w:sz w:val="24"/>
          <w:szCs w:val="24"/>
        </w:rPr>
        <w:t>SPLITU</w:t>
      </w:r>
    </w:p>
    <w:sectPr w:rsidR="00AB565C" w:rsidRPr="004940E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373F" w:rsidRDefault="0020373F" w:rsidP="0054569C">
      <w:pPr>
        <w:spacing w:after="0" w:line="240" w:lineRule="auto"/>
      </w:pPr>
      <w:r>
        <w:separator/>
      </w:r>
    </w:p>
  </w:endnote>
  <w:endnote w:type="continuationSeparator" w:id="0">
    <w:p w:rsidR="0020373F" w:rsidRDefault="0020373F" w:rsidP="00545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69C" w:rsidRDefault="0020373F" w:rsidP="00101765">
    <w:pPr>
      <w:pStyle w:val="Podnoje"/>
      <w:tabs>
        <w:tab w:val="clear" w:pos="4536"/>
        <w:tab w:val="clear" w:pos="9072"/>
        <w:tab w:val="left" w:pos="3994"/>
      </w:tabs>
    </w:pPr>
    <w:sdt>
      <w:sdtPr>
        <w:id w:val="127132330"/>
        <w:docPartObj>
          <w:docPartGallery w:val="Page Numbers (Bottom of Page)"/>
          <w:docPartUnique/>
        </w:docPartObj>
      </w:sdtPr>
      <w:sdtEndPr/>
      <w:sdtContent>
        <w:r w:rsidR="0054569C">
          <w:fldChar w:fldCharType="begin"/>
        </w:r>
        <w:r w:rsidR="0054569C">
          <w:instrText>PAGE   \* MERGEFORMAT</w:instrText>
        </w:r>
        <w:r w:rsidR="0054569C">
          <w:fldChar w:fldCharType="separate"/>
        </w:r>
        <w:r w:rsidR="0023120B">
          <w:rPr>
            <w:noProof/>
          </w:rPr>
          <w:t>1</w:t>
        </w:r>
        <w:r w:rsidR="0054569C">
          <w:fldChar w:fldCharType="end"/>
        </w:r>
      </w:sdtContent>
    </w:sdt>
    <w:r w:rsidR="00101765">
      <w:tab/>
    </w:r>
  </w:p>
  <w:p w:rsidR="0054569C" w:rsidRDefault="0054569C">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373F" w:rsidRDefault="0020373F" w:rsidP="0054569C">
      <w:pPr>
        <w:spacing w:after="0" w:line="240" w:lineRule="auto"/>
      </w:pPr>
      <w:r>
        <w:separator/>
      </w:r>
    </w:p>
  </w:footnote>
  <w:footnote w:type="continuationSeparator" w:id="0">
    <w:p w:rsidR="0020373F" w:rsidRDefault="0020373F" w:rsidP="005456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538F"/>
    <w:multiLevelType w:val="hybridMultilevel"/>
    <w:tmpl w:val="776863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BA14482"/>
    <w:multiLevelType w:val="hybridMultilevel"/>
    <w:tmpl w:val="2AEE74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060EF8"/>
    <w:multiLevelType w:val="hybridMultilevel"/>
    <w:tmpl w:val="11A671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1D82CE7"/>
    <w:multiLevelType w:val="hybridMultilevel"/>
    <w:tmpl w:val="FB6E516A"/>
    <w:lvl w:ilvl="0" w:tplc="3C527F1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BAA6C9A"/>
    <w:multiLevelType w:val="hybridMultilevel"/>
    <w:tmpl w:val="18CEEB30"/>
    <w:lvl w:ilvl="0" w:tplc="F6605F78">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15:restartNumberingAfterBreak="0">
    <w:nsid w:val="1C6176DD"/>
    <w:multiLevelType w:val="hybridMultilevel"/>
    <w:tmpl w:val="29C8284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1D32920"/>
    <w:multiLevelType w:val="hybridMultilevel"/>
    <w:tmpl w:val="D794DAB6"/>
    <w:lvl w:ilvl="0" w:tplc="3C527F1C">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A0B69AD"/>
    <w:multiLevelType w:val="hybridMultilevel"/>
    <w:tmpl w:val="E30A9CB4"/>
    <w:lvl w:ilvl="0" w:tplc="F6605F78">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15:restartNumberingAfterBreak="0">
    <w:nsid w:val="44E36FC2"/>
    <w:multiLevelType w:val="hybridMultilevel"/>
    <w:tmpl w:val="4860F162"/>
    <w:lvl w:ilvl="0" w:tplc="041A0017">
      <w:start w:val="1"/>
      <w:numFmt w:val="lowerLetter"/>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15:restartNumberingAfterBreak="0">
    <w:nsid w:val="4651641D"/>
    <w:multiLevelType w:val="hybridMultilevel"/>
    <w:tmpl w:val="0372A73E"/>
    <w:lvl w:ilvl="0" w:tplc="F6605F78">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15:restartNumberingAfterBreak="0">
    <w:nsid w:val="49B73A54"/>
    <w:multiLevelType w:val="hybridMultilevel"/>
    <w:tmpl w:val="69C66A24"/>
    <w:lvl w:ilvl="0" w:tplc="43C66C5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B0954DB"/>
    <w:multiLevelType w:val="hybridMultilevel"/>
    <w:tmpl w:val="11A671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503C4CE6"/>
    <w:multiLevelType w:val="hybridMultilevel"/>
    <w:tmpl w:val="CBDEB94E"/>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B3F4716"/>
    <w:multiLevelType w:val="hybridMultilevel"/>
    <w:tmpl w:val="FC6AFFAC"/>
    <w:lvl w:ilvl="0" w:tplc="F6605F78">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D0640EB"/>
    <w:multiLevelType w:val="hybridMultilevel"/>
    <w:tmpl w:val="4DC6F9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D103C45"/>
    <w:multiLevelType w:val="multilevel"/>
    <w:tmpl w:val="EDE29B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7B818EB"/>
    <w:multiLevelType w:val="hybridMultilevel"/>
    <w:tmpl w:val="2D520CB8"/>
    <w:lvl w:ilvl="0" w:tplc="5CC44742">
      <w:start w:val="7"/>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1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5"/>
  </w:num>
  <w:num w:numId="5">
    <w:abstractNumId w:val="13"/>
  </w:num>
  <w:num w:numId="6">
    <w:abstractNumId w:val="0"/>
  </w:num>
  <w:num w:numId="7">
    <w:abstractNumId w:val="5"/>
  </w:num>
  <w:num w:numId="8">
    <w:abstractNumId w:val="11"/>
  </w:num>
  <w:num w:numId="9">
    <w:abstractNumId w:val="8"/>
  </w:num>
  <w:num w:numId="10">
    <w:abstractNumId w:val="2"/>
  </w:num>
  <w:num w:numId="11">
    <w:abstractNumId w:val="9"/>
  </w:num>
  <w:num w:numId="12">
    <w:abstractNumId w:val="3"/>
  </w:num>
  <w:num w:numId="13">
    <w:abstractNumId w:val="7"/>
  </w:num>
  <w:num w:numId="14">
    <w:abstractNumId w:val="10"/>
  </w:num>
  <w:num w:numId="15">
    <w:abstractNumId w:val="1"/>
  </w:num>
  <w:num w:numId="16">
    <w:abstractNumId w:val="4"/>
  </w:num>
  <w:num w:numId="17">
    <w:abstractNumId w:val="1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8B4"/>
    <w:rsid w:val="0000363A"/>
    <w:rsid w:val="00003B8D"/>
    <w:rsid w:val="00004386"/>
    <w:rsid w:val="00006643"/>
    <w:rsid w:val="000668A8"/>
    <w:rsid w:val="00070203"/>
    <w:rsid w:val="00073F36"/>
    <w:rsid w:val="00086A0C"/>
    <w:rsid w:val="000B3F74"/>
    <w:rsid w:val="000C0B0A"/>
    <w:rsid w:val="000C7662"/>
    <w:rsid w:val="000D18E4"/>
    <w:rsid w:val="000D2DE3"/>
    <w:rsid w:val="000D3B97"/>
    <w:rsid w:val="000E07C3"/>
    <w:rsid w:val="000E6E97"/>
    <w:rsid w:val="0010144E"/>
    <w:rsid w:val="00101765"/>
    <w:rsid w:val="001137B3"/>
    <w:rsid w:val="001264FF"/>
    <w:rsid w:val="00144670"/>
    <w:rsid w:val="00152B16"/>
    <w:rsid w:val="00154683"/>
    <w:rsid w:val="0016503E"/>
    <w:rsid w:val="001715DA"/>
    <w:rsid w:val="0017289D"/>
    <w:rsid w:val="001A12C1"/>
    <w:rsid w:val="001A5497"/>
    <w:rsid w:val="001B7ED4"/>
    <w:rsid w:val="001B7EEE"/>
    <w:rsid w:val="001F5F6C"/>
    <w:rsid w:val="0020373F"/>
    <w:rsid w:val="00203C98"/>
    <w:rsid w:val="0023120B"/>
    <w:rsid w:val="00231880"/>
    <w:rsid w:val="00237063"/>
    <w:rsid w:val="002434A9"/>
    <w:rsid w:val="002445BE"/>
    <w:rsid w:val="00244ABA"/>
    <w:rsid w:val="00252C38"/>
    <w:rsid w:val="00253BF4"/>
    <w:rsid w:val="0025555F"/>
    <w:rsid w:val="002613E1"/>
    <w:rsid w:val="0026229D"/>
    <w:rsid w:val="00280F38"/>
    <w:rsid w:val="00286D1D"/>
    <w:rsid w:val="0029321A"/>
    <w:rsid w:val="002A5DC3"/>
    <w:rsid w:val="002C7678"/>
    <w:rsid w:val="002C7F34"/>
    <w:rsid w:val="002D074D"/>
    <w:rsid w:val="002D18B1"/>
    <w:rsid w:val="002D1A1F"/>
    <w:rsid w:val="002E3CBC"/>
    <w:rsid w:val="002E7184"/>
    <w:rsid w:val="002F5E82"/>
    <w:rsid w:val="00320C99"/>
    <w:rsid w:val="00336DC3"/>
    <w:rsid w:val="00365576"/>
    <w:rsid w:val="0037728C"/>
    <w:rsid w:val="00382294"/>
    <w:rsid w:val="003977A4"/>
    <w:rsid w:val="00397BC1"/>
    <w:rsid w:val="003B7B35"/>
    <w:rsid w:val="003E720A"/>
    <w:rsid w:val="00411656"/>
    <w:rsid w:val="0043274F"/>
    <w:rsid w:val="00433434"/>
    <w:rsid w:val="00461C57"/>
    <w:rsid w:val="00474C18"/>
    <w:rsid w:val="00476EB0"/>
    <w:rsid w:val="00487F85"/>
    <w:rsid w:val="004902F4"/>
    <w:rsid w:val="004940EB"/>
    <w:rsid w:val="004A0FDE"/>
    <w:rsid w:val="004A5567"/>
    <w:rsid w:val="004B4A48"/>
    <w:rsid w:val="004B56A7"/>
    <w:rsid w:val="004C1C11"/>
    <w:rsid w:val="004D2FB6"/>
    <w:rsid w:val="004E44EB"/>
    <w:rsid w:val="004F62CA"/>
    <w:rsid w:val="004F75CB"/>
    <w:rsid w:val="00515784"/>
    <w:rsid w:val="00516958"/>
    <w:rsid w:val="0053472D"/>
    <w:rsid w:val="00536B6E"/>
    <w:rsid w:val="00542B7B"/>
    <w:rsid w:val="0054569C"/>
    <w:rsid w:val="0054779D"/>
    <w:rsid w:val="005500D8"/>
    <w:rsid w:val="005544E9"/>
    <w:rsid w:val="005615EB"/>
    <w:rsid w:val="00566016"/>
    <w:rsid w:val="00567FC1"/>
    <w:rsid w:val="005738F6"/>
    <w:rsid w:val="005977AB"/>
    <w:rsid w:val="005B1AA1"/>
    <w:rsid w:val="005B75DE"/>
    <w:rsid w:val="005D135D"/>
    <w:rsid w:val="005D6A42"/>
    <w:rsid w:val="005F6509"/>
    <w:rsid w:val="00607905"/>
    <w:rsid w:val="00611288"/>
    <w:rsid w:val="00616F59"/>
    <w:rsid w:val="00617686"/>
    <w:rsid w:val="00620318"/>
    <w:rsid w:val="006342BB"/>
    <w:rsid w:val="006534BB"/>
    <w:rsid w:val="006564FF"/>
    <w:rsid w:val="00666801"/>
    <w:rsid w:val="00672435"/>
    <w:rsid w:val="0067303A"/>
    <w:rsid w:val="00676D59"/>
    <w:rsid w:val="00683AD9"/>
    <w:rsid w:val="006A373D"/>
    <w:rsid w:val="006C7184"/>
    <w:rsid w:val="006D01C0"/>
    <w:rsid w:val="006D24D9"/>
    <w:rsid w:val="006E2662"/>
    <w:rsid w:val="006E33F8"/>
    <w:rsid w:val="00702A13"/>
    <w:rsid w:val="007133F3"/>
    <w:rsid w:val="007261EF"/>
    <w:rsid w:val="007308BC"/>
    <w:rsid w:val="00734DFF"/>
    <w:rsid w:val="00743431"/>
    <w:rsid w:val="00744FAD"/>
    <w:rsid w:val="007463C4"/>
    <w:rsid w:val="0076692A"/>
    <w:rsid w:val="00772EBC"/>
    <w:rsid w:val="0077332A"/>
    <w:rsid w:val="00775392"/>
    <w:rsid w:val="00776463"/>
    <w:rsid w:val="0078723A"/>
    <w:rsid w:val="00804056"/>
    <w:rsid w:val="00806BAB"/>
    <w:rsid w:val="0081032A"/>
    <w:rsid w:val="00813CEE"/>
    <w:rsid w:val="0081668C"/>
    <w:rsid w:val="008465DF"/>
    <w:rsid w:val="00857900"/>
    <w:rsid w:val="008628B2"/>
    <w:rsid w:val="00864776"/>
    <w:rsid w:val="008A460F"/>
    <w:rsid w:val="008D2BE4"/>
    <w:rsid w:val="008F1ADE"/>
    <w:rsid w:val="00900C0F"/>
    <w:rsid w:val="00910EAA"/>
    <w:rsid w:val="00926CB1"/>
    <w:rsid w:val="00931C81"/>
    <w:rsid w:val="0094215B"/>
    <w:rsid w:val="009555EA"/>
    <w:rsid w:val="00957913"/>
    <w:rsid w:val="009618FE"/>
    <w:rsid w:val="00973A89"/>
    <w:rsid w:val="0099500F"/>
    <w:rsid w:val="00995687"/>
    <w:rsid w:val="00995C2B"/>
    <w:rsid w:val="00995F6B"/>
    <w:rsid w:val="009A1110"/>
    <w:rsid w:val="009D3097"/>
    <w:rsid w:val="009D7F0A"/>
    <w:rsid w:val="009E0E43"/>
    <w:rsid w:val="009E2B30"/>
    <w:rsid w:val="009F5A10"/>
    <w:rsid w:val="00A21560"/>
    <w:rsid w:val="00A300B4"/>
    <w:rsid w:val="00A3110C"/>
    <w:rsid w:val="00A328C8"/>
    <w:rsid w:val="00A50FAA"/>
    <w:rsid w:val="00A65BA7"/>
    <w:rsid w:val="00AB1385"/>
    <w:rsid w:val="00AB565C"/>
    <w:rsid w:val="00AD7011"/>
    <w:rsid w:val="00AE5679"/>
    <w:rsid w:val="00AF1345"/>
    <w:rsid w:val="00AF26CA"/>
    <w:rsid w:val="00B06927"/>
    <w:rsid w:val="00B22BAA"/>
    <w:rsid w:val="00B32930"/>
    <w:rsid w:val="00B36ED3"/>
    <w:rsid w:val="00B464C5"/>
    <w:rsid w:val="00B56153"/>
    <w:rsid w:val="00B7081A"/>
    <w:rsid w:val="00B732B3"/>
    <w:rsid w:val="00B749F9"/>
    <w:rsid w:val="00B77E6D"/>
    <w:rsid w:val="00B82A8B"/>
    <w:rsid w:val="00BB6361"/>
    <w:rsid w:val="00BC77C6"/>
    <w:rsid w:val="00BD1C38"/>
    <w:rsid w:val="00BE33F9"/>
    <w:rsid w:val="00C070E0"/>
    <w:rsid w:val="00C10F11"/>
    <w:rsid w:val="00C12E40"/>
    <w:rsid w:val="00C13C13"/>
    <w:rsid w:val="00C15D1A"/>
    <w:rsid w:val="00C27384"/>
    <w:rsid w:val="00C33CAE"/>
    <w:rsid w:val="00C356B7"/>
    <w:rsid w:val="00C55F03"/>
    <w:rsid w:val="00C72F8D"/>
    <w:rsid w:val="00C76D8C"/>
    <w:rsid w:val="00C80F5D"/>
    <w:rsid w:val="00C81BC2"/>
    <w:rsid w:val="00C851DA"/>
    <w:rsid w:val="00CB4593"/>
    <w:rsid w:val="00CC0F52"/>
    <w:rsid w:val="00CD2109"/>
    <w:rsid w:val="00CD592E"/>
    <w:rsid w:val="00CD63D8"/>
    <w:rsid w:val="00CD71CF"/>
    <w:rsid w:val="00CF5EE7"/>
    <w:rsid w:val="00D07467"/>
    <w:rsid w:val="00D215D4"/>
    <w:rsid w:val="00D258B4"/>
    <w:rsid w:val="00D27EC1"/>
    <w:rsid w:val="00D356FC"/>
    <w:rsid w:val="00D543DA"/>
    <w:rsid w:val="00D551A0"/>
    <w:rsid w:val="00D63453"/>
    <w:rsid w:val="00D717C4"/>
    <w:rsid w:val="00D86079"/>
    <w:rsid w:val="00D93D89"/>
    <w:rsid w:val="00D958BB"/>
    <w:rsid w:val="00DA7463"/>
    <w:rsid w:val="00DB2F80"/>
    <w:rsid w:val="00DD7BFD"/>
    <w:rsid w:val="00DE6C5D"/>
    <w:rsid w:val="00DE6F90"/>
    <w:rsid w:val="00DF237A"/>
    <w:rsid w:val="00E12AFB"/>
    <w:rsid w:val="00E350A3"/>
    <w:rsid w:val="00E445FE"/>
    <w:rsid w:val="00E50E76"/>
    <w:rsid w:val="00E56A13"/>
    <w:rsid w:val="00E60182"/>
    <w:rsid w:val="00E620BF"/>
    <w:rsid w:val="00E63332"/>
    <w:rsid w:val="00E76A5B"/>
    <w:rsid w:val="00E81BDE"/>
    <w:rsid w:val="00E96922"/>
    <w:rsid w:val="00EA0134"/>
    <w:rsid w:val="00EB3992"/>
    <w:rsid w:val="00EC4ACF"/>
    <w:rsid w:val="00ED50D1"/>
    <w:rsid w:val="00EE2662"/>
    <w:rsid w:val="00EE3089"/>
    <w:rsid w:val="00EF69C4"/>
    <w:rsid w:val="00F00AFD"/>
    <w:rsid w:val="00F32ADB"/>
    <w:rsid w:val="00F44E8C"/>
    <w:rsid w:val="00F8045E"/>
    <w:rsid w:val="00F815A4"/>
    <w:rsid w:val="00F85AEA"/>
    <w:rsid w:val="00F928AC"/>
    <w:rsid w:val="00FA3FD8"/>
    <w:rsid w:val="00FB57CB"/>
    <w:rsid w:val="00FD30C1"/>
    <w:rsid w:val="00FE36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396E"/>
  <w15:docId w15:val="{4B47EFF8-8ADD-46B2-806C-4EA0A821F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D258B4"/>
    <w:pPr>
      <w:spacing w:after="0" w:line="240" w:lineRule="auto"/>
    </w:pPr>
  </w:style>
  <w:style w:type="character" w:styleId="Hiperveza">
    <w:name w:val="Hyperlink"/>
    <w:basedOn w:val="Zadanifontodlomka"/>
    <w:uiPriority w:val="99"/>
    <w:unhideWhenUsed/>
    <w:rsid w:val="00C851DA"/>
    <w:rPr>
      <w:color w:val="0000FF" w:themeColor="hyperlink"/>
      <w:u w:val="single"/>
    </w:rPr>
  </w:style>
  <w:style w:type="paragraph" w:styleId="Zaglavlje">
    <w:name w:val="header"/>
    <w:basedOn w:val="Normal"/>
    <w:link w:val="ZaglavljeChar"/>
    <w:uiPriority w:val="99"/>
    <w:unhideWhenUsed/>
    <w:rsid w:val="0054569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4569C"/>
  </w:style>
  <w:style w:type="paragraph" w:styleId="Podnoje">
    <w:name w:val="footer"/>
    <w:basedOn w:val="Normal"/>
    <w:link w:val="PodnojeChar"/>
    <w:uiPriority w:val="99"/>
    <w:unhideWhenUsed/>
    <w:rsid w:val="0054569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4569C"/>
  </w:style>
  <w:style w:type="paragraph" w:styleId="Tekstbalonia">
    <w:name w:val="Balloon Text"/>
    <w:basedOn w:val="Normal"/>
    <w:link w:val="TekstbaloniaChar"/>
    <w:uiPriority w:val="99"/>
    <w:semiHidden/>
    <w:unhideWhenUsed/>
    <w:rsid w:val="00474C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74C18"/>
    <w:rPr>
      <w:rFonts w:ascii="Tahoma" w:hAnsi="Tahoma" w:cs="Tahoma"/>
      <w:sz w:val="16"/>
      <w:szCs w:val="16"/>
    </w:rPr>
  </w:style>
  <w:style w:type="table" w:styleId="Reetkatablice">
    <w:name w:val="Table Grid"/>
    <w:basedOn w:val="Obinatablica"/>
    <w:rsid w:val="0077332A"/>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494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21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dovi.pravosudje.hr/osst/" TargetMode="External"/><Relationship Id="rId5" Type="http://schemas.openxmlformats.org/officeDocument/2006/relationships/webSettings" Target="webSettings.xml"/><Relationship Id="rId10" Type="http://schemas.openxmlformats.org/officeDocument/2006/relationships/hyperlink" Target="http://sudovi.pravosudje.hr/osst/" TargetMode="External"/><Relationship Id="rId4" Type="http://schemas.openxmlformats.org/officeDocument/2006/relationships/settings" Target="settings.xml"/><Relationship Id="rId9" Type="http://schemas.openxmlformats.org/officeDocument/2006/relationships/hyperlink" Target="mailto:Tatjana.Renic@osst.pravosudje.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2891D-40E5-4A45-B7DD-17AF47A02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9</Pages>
  <Words>3055</Words>
  <Characters>17420</Characters>
  <Application>Microsoft Office Word</Application>
  <DocSecurity>0</DocSecurity>
  <Lines>145</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Golubić</dc:creator>
  <cp:lastModifiedBy>Duje Meštrović</cp:lastModifiedBy>
  <cp:revision>10</cp:revision>
  <cp:lastPrinted>2020-12-30T12:01:00Z</cp:lastPrinted>
  <dcterms:created xsi:type="dcterms:W3CDTF">2020-12-29T08:50:00Z</dcterms:created>
  <dcterms:modified xsi:type="dcterms:W3CDTF">2020-12-31T09:26:00Z</dcterms:modified>
</cp:coreProperties>
</file>