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33" w:rsidRDefault="00914633" w:rsidP="0091463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4633" w:rsidRDefault="00914633" w:rsidP="009146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140" cy="739775"/>
            <wp:effectExtent l="0" t="0" r="0" b="3175"/>
            <wp:docPr id="1" name="Slika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33" w:rsidRDefault="00914633" w:rsidP="009146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REPUBLIKA HRVATSKA </w:t>
      </w:r>
    </w:p>
    <w:p w:rsidR="00914633" w:rsidRDefault="00914633" w:rsidP="009146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OPĆINSKI SUD U METKOVIĆU</w:t>
      </w:r>
    </w:p>
    <w:p w:rsidR="00914633" w:rsidRDefault="00914633" w:rsidP="009146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URED PREDSJEDNIKA</w:t>
      </w:r>
    </w:p>
    <w:p w:rsidR="00914633" w:rsidRDefault="00914633" w:rsidP="009146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</w:t>
      </w:r>
    </w:p>
    <w:p w:rsidR="00914633" w:rsidRPr="00914633" w:rsidRDefault="00914633" w:rsidP="009146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633">
        <w:rPr>
          <w:rFonts w:ascii="Times New Roman" w:hAnsi="Times New Roman" w:cs="Times New Roman"/>
          <w:b/>
          <w:bCs/>
          <w:sz w:val="24"/>
          <w:szCs w:val="24"/>
        </w:rPr>
        <w:t>Broj:  7 Su-42/2020</w:t>
      </w:r>
    </w:p>
    <w:p w:rsidR="00914633" w:rsidRPr="00914633" w:rsidRDefault="00914633" w:rsidP="009146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Metković, </w:t>
      </w:r>
      <w:r w:rsidR="00C630F1">
        <w:rPr>
          <w:rFonts w:ascii="Times New Roman" w:hAnsi="Times New Roman" w:cs="Times New Roman"/>
          <w:b/>
          <w:bCs/>
          <w:sz w:val="24"/>
          <w:szCs w:val="24"/>
        </w:rPr>
        <w:t>01. prosinca</w:t>
      </w:r>
      <w:r w:rsidRPr="00914633">
        <w:rPr>
          <w:rFonts w:ascii="Times New Roman" w:hAnsi="Times New Roman" w:cs="Times New Roman"/>
          <w:b/>
          <w:bCs/>
          <w:sz w:val="24"/>
          <w:szCs w:val="24"/>
        </w:rPr>
        <w:t xml:space="preserve"> 2020.  godine</w:t>
      </w:r>
    </w:p>
    <w:p w:rsidR="00914633" w:rsidRPr="00914633" w:rsidRDefault="00914633" w:rsidP="009146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633" w:rsidRDefault="00914633" w:rsidP="009146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633" w:rsidRPr="00914633" w:rsidRDefault="00914633" w:rsidP="009146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633" w:rsidRDefault="00914633" w:rsidP="00914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633">
        <w:rPr>
          <w:rFonts w:ascii="Times New Roman" w:hAnsi="Times New Roman" w:cs="Times New Roman"/>
          <w:sz w:val="24"/>
          <w:szCs w:val="24"/>
        </w:rPr>
        <w:t>Sukladno odredbi iz čl. 51. st. 1. Zakona o državnim službenicima (NN 92/05, 142/06, 77/07, 107/07, 27/08, 34/11, 49/11, 150/11, 34/12, 49/12, 37/13, 38/13, 01/15, 135/15, 61/17, 70/19 i 98/19) i čl. 8. st. 1. i 2. Uredbe o raspisivanju i provedbi javnog natječaja i internog oglasa u državnoj službi (NN 78/17), Predsjednica Općinskog suda u Metkoviću imenovala je  Komisiju  za provedbu Javnog natječaja koja je  utvrdila rang listu  kandidata  prijavljenih na Javni natječaj koji  ispunjavaju form</w:t>
      </w:r>
      <w:r>
        <w:rPr>
          <w:rFonts w:ascii="Times New Roman" w:hAnsi="Times New Roman" w:cs="Times New Roman"/>
          <w:sz w:val="24"/>
          <w:szCs w:val="24"/>
        </w:rPr>
        <w:t xml:space="preserve">alne uvjete iz Javnog natječaja koja objavljuje  </w:t>
      </w:r>
      <w:r w:rsidRPr="00914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633" w:rsidRPr="00914633" w:rsidRDefault="00914633" w:rsidP="00914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633" w:rsidRDefault="00914633" w:rsidP="00914633">
      <w:pPr>
        <w:jc w:val="both"/>
      </w:pPr>
    </w:p>
    <w:p w:rsidR="00914633" w:rsidRDefault="00914633" w:rsidP="00914633">
      <w:pPr>
        <w:ind w:firstLine="3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14633" w:rsidRDefault="00914633" w:rsidP="00914633">
      <w:pPr>
        <w:spacing w:line="0" w:lineRule="atLeast"/>
        <w:ind w:left="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OBAVIJEST KANDIDATIMA O DANU ODRŽAVANJA I NAČINU PROVEDBE</w:t>
      </w:r>
    </w:p>
    <w:p w:rsidR="00914633" w:rsidRDefault="00914633" w:rsidP="00914633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914633" w:rsidRDefault="00914633" w:rsidP="00914633">
      <w:pPr>
        <w:spacing w:line="0" w:lineRule="atLeast"/>
        <w:ind w:left="3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POSTUPKA TESTIRANJA</w:t>
      </w:r>
    </w:p>
    <w:p w:rsidR="00914633" w:rsidRDefault="00914633" w:rsidP="009146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  <w:t xml:space="preserve">Testiranje i razgovor  kandidata  prijavljenih 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Javni natječaj objavljen u Narodnim novinama br. 18/20  dana 19. veljače  2020.  godine, </w:t>
      </w:r>
      <w:r w:rsidRPr="00914633">
        <w:rPr>
          <w:rFonts w:ascii="Times New Roman" w:eastAsia="Times New Roman" w:hAnsi="Times New Roman" w:cs="Times New Roman"/>
          <w:sz w:val="24"/>
          <w:szCs w:val="24"/>
        </w:rPr>
        <w:t xml:space="preserve">web stranici ovog suda i na web stranicama Ministarstva uprave  </w:t>
      </w:r>
      <w:r w:rsidRPr="00914633">
        <w:rPr>
          <w:rFonts w:ascii="Times New Roman" w:hAnsi="Times New Roman" w:cs="Times New Roman"/>
          <w:sz w:val="24"/>
          <w:szCs w:val="24"/>
        </w:rPr>
        <w:t>za prijam u državnu službu na neodređeno vrijeme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radno mjesto:</w:t>
      </w:r>
    </w:p>
    <w:p w:rsidR="00914633" w:rsidRDefault="00914633" w:rsidP="0091463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633" w:rsidRDefault="00914633" w:rsidP="00914633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RAČUNOVODSTVENI REFERENT-FINANCIJSKI KNJIGOVOĐA  </w:t>
      </w: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- 1 izvršitelj/</w:t>
      </w:r>
      <w:proofErr w:type="spellStart"/>
      <w:r>
        <w:rPr>
          <w:rFonts w:ascii="Times New Roman" w:eastAsia="Times New Roman" w:hAnsi="Times New Roman"/>
          <w:sz w:val="24"/>
        </w:rPr>
        <w:t>ica</w:t>
      </w:r>
      <w:proofErr w:type="spellEnd"/>
      <w:r>
        <w:rPr>
          <w:rFonts w:ascii="Times New Roman" w:eastAsia="Times New Roman" w:hAnsi="Times New Roman"/>
          <w:sz w:val="24"/>
        </w:rPr>
        <w:t xml:space="preserve"> – na neodređeno vrijeme</w:t>
      </w:r>
    </w:p>
    <w:p w:rsidR="00914633" w:rsidRDefault="00914633" w:rsidP="0091463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Održat će se  dana </w:t>
      </w:r>
      <w:r w:rsidR="00C630F1">
        <w:rPr>
          <w:rFonts w:ascii="Times New Roman" w:eastAsia="Times New Roman" w:hAnsi="Times New Roman"/>
          <w:b/>
          <w:sz w:val="24"/>
        </w:rPr>
        <w:t xml:space="preserve">10. prosinca  2020. godine s </w:t>
      </w:r>
      <w:r>
        <w:rPr>
          <w:rFonts w:ascii="Times New Roman" w:eastAsia="Times New Roman" w:hAnsi="Times New Roman"/>
          <w:b/>
          <w:sz w:val="24"/>
        </w:rPr>
        <w:t xml:space="preserve"> početkom </w:t>
      </w:r>
      <w:r w:rsidR="00C630F1">
        <w:rPr>
          <w:rFonts w:ascii="Times New Roman" w:eastAsia="Times New Roman" w:hAnsi="Times New Roman"/>
          <w:b/>
          <w:sz w:val="24"/>
        </w:rPr>
        <w:t xml:space="preserve"> u 09,00 </w:t>
      </w:r>
      <w:r>
        <w:rPr>
          <w:rFonts w:ascii="Times New Roman" w:eastAsia="Times New Roman" w:hAnsi="Times New Roman"/>
          <w:b/>
          <w:sz w:val="24"/>
        </w:rPr>
        <w:t xml:space="preserve"> sati u Općinskom sudu u Metkoviću, Metković, And</w:t>
      </w:r>
      <w:r w:rsidR="00C630F1">
        <w:rPr>
          <w:rFonts w:ascii="Times New Roman" w:eastAsia="Times New Roman" w:hAnsi="Times New Roman"/>
          <w:b/>
          <w:sz w:val="24"/>
        </w:rPr>
        <w:t xml:space="preserve">rije Hebranga 9, sudnica broj  8 </w:t>
      </w:r>
      <w:r>
        <w:rPr>
          <w:rFonts w:ascii="Times New Roman" w:eastAsia="Times New Roman" w:hAnsi="Times New Roman"/>
          <w:b/>
          <w:sz w:val="24"/>
        </w:rPr>
        <w:t xml:space="preserve"> (II kat). </w:t>
      </w:r>
    </w:p>
    <w:p w:rsidR="00C630F1" w:rsidRDefault="00C630F1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914633" w:rsidRDefault="00C630F1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Kandidati se  upozoravaju  na poštivanje svih epidemioloških mjera.</w:t>
      </w:r>
    </w:p>
    <w:p w:rsidR="00C630F1" w:rsidRDefault="00C630F1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Osobe koje ne ispunjavaju formalne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uvjete iz javnog natječaja ili nisu podnijele pravodobnu ili potpunu prijavu, ne smatraju se kandidatima te će istima biti dostavljena obavijest putem elektroničke pošte. </w:t>
      </w: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kandidate koji ne pristupe testiranju, smatra se da su povukli prijavu na javni natječaj.  </w:t>
      </w: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SADRŽAJ I NAČIN TESTIRANJA:</w:t>
      </w: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Test</w:t>
      </w:r>
      <w:r w:rsidR="0061028D">
        <w:rPr>
          <w:rFonts w:ascii="Times New Roman" w:eastAsia="Times New Roman" w:hAnsi="Times New Roman"/>
          <w:sz w:val="24"/>
        </w:rPr>
        <w:t>iranje za radno mjesto  računovodstvenog  referenta-financijskog knjigovođe  sastoji se  od:</w:t>
      </w:r>
    </w:p>
    <w:p w:rsidR="0061028D" w:rsidRDefault="0061028D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61028D" w:rsidRDefault="0061028D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Pismene provjere  poznavanja  ustroja i poslovanja  u sudovima Republike  Hrvatske   u kojoj je moguće ostvariti  10 bodova.</w:t>
      </w:r>
    </w:p>
    <w:p w:rsidR="0061028D" w:rsidRDefault="0061028D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Pismene provjere   poznavanja poslova  financijsko-materijalnog  poslovanja.</w:t>
      </w:r>
    </w:p>
    <w:p w:rsidR="00914633" w:rsidRDefault="0061028D" w:rsidP="0061028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3. Razgovora  (intervjua) kandidata  sa komisijom  za provedbu javnog natječaja  koji su  zadovoljili  na pisanoj provjeri  znanja.  </w:t>
      </w: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Svaki dio provjere znanja, sposobnosti i vještina  vrednuje se bodovima  od 0-10 te se bodovi mogu utvrditi  decimalnim brojem, najviše na dvije decimale.    </w:t>
      </w: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Smatra se da su kandidati  zadovoljili na </w:t>
      </w:r>
      <w:r w:rsidR="0061028D">
        <w:rPr>
          <w:rFonts w:ascii="Times New Roman" w:eastAsia="Times New Roman" w:hAnsi="Times New Roman"/>
          <w:sz w:val="24"/>
        </w:rPr>
        <w:t xml:space="preserve">pismenoj  </w:t>
      </w:r>
      <w:r>
        <w:rPr>
          <w:rFonts w:ascii="Times New Roman" w:eastAsia="Times New Roman" w:hAnsi="Times New Roman"/>
          <w:sz w:val="24"/>
        </w:rPr>
        <w:t>p</w:t>
      </w:r>
      <w:r w:rsidR="0061028D">
        <w:rPr>
          <w:rFonts w:ascii="Times New Roman" w:eastAsia="Times New Roman" w:hAnsi="Times New Roman"/>
          <w:sz w:val="24"/>
        </w:rPr>
        <w:t xml:space="preserve">rovjeri poznavanja ustroja i poslovanja  u sudovima Republike  Hrvatske </w:t>
      </w:r>
      <w:r w:rsidR="007E5959">
        <w:rPr>
          <w:rFonts w:ascii="Times New Roman" w:eastAsia="Times New Roman" w:hAnsi="Times New Roman"/>
          <w:sz w:val="24"/>
        </w:rPr>
        <w:t xml:space="preserve">ako su  ostvarili najmanje  5 bodova te će pristupiti </w:t>
      </w:r>
      <w:r w:rsidR="0061028D">
        <w:rPr>
          <w:rFonts w:ascii="Times New Roman" w:eastAsia="Times New Roman" w:hAnsi="Times New Roman"/>
          <w:sz w:val="24"/>
        </w:rPr>
        <w:t xml:space="preserve">pismenoj  provjeri poznavanja poslova  financijsko-materijalnog  poslovanja </w:t>
      </w:r>
      <w:r w:rsidR="007E5959">
        <w:rPr>
          <w:rFonts w:ascii="Times New Roman" w:eastAsia="Times New Roman" w:hAnsi="Times New Roman"/>
          <w:sz w:val="24"/>
        </w:rPr>
        <w:t>na kojoj moraju ostvariti</w:t>
      </w:r>
      <w:r w:rsidR="0061028D">
        <w:rPr>
          <w:rFonts w:ascii="Times New Roman" w:eastAsia="Times New Roman" w:hAnsi="Times New Roman"/>
          <w:sz w:val="24"/>
        </w:rPr>
        <w:t xml:space="preserve"> najmanje  5  bodova. </w:t>
      </w:r>
    </w:p>
    <w:p w:rsidR="00914633" w:rsidRDefault="00914633" w:rsidP="0061028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razgovor (intervju) pozvat će se </w:t>
      </w:r>
      <w:r w:rsidR="00C630F1">
        <w:rPr>
          <w:rFonts w:ascii="Times New Roman" w:eastAsia="Times New Roman" w:hAnsi="Times New Roman"/>
          <w:sz w:val="24"/>
        </w:rPr>
        <w:t xml:space="preserve">isti dan putem kontakt telefona navedenog u prijavi </w:t>
      </w:r>
      <w:r>
        <w:rPr>
          <w:rFonts w:ascii="Times New Roman" w:eastAsia="Times New Roman" w:hAnsi="Times New Roman"/>
          <w:sz w:val="24"/>
        </w:rPr>
        <w:t xml:space="preserve"> kandidati  koji su ostvarili </w:t>
      </w:r>
      <w:r w:rsidR="00C630F1">
        <w:rPr>
          <w:rFonts w:ascii="Times New Roman" w:eastAsia="Times New Roman" w:hAnsi="Times New Roman"/>
          <w:sz w:val="24"/>
        </w:rPr>
        <w:t xml:space="preserve"> najmanje po pet bodova  iz  svakog dijela pismene provjere.  </w:t>
      </w: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Komisija u razgovoru s kandidatima  utvrđuje znanja, sposobnosti   i vještine, interese, profesionalne ciljeve  i motivaciju kandidata za rad u državnoj službi  te rezultate ostvarene  u njihovu dosadašnjem radu. </w:t>
      </w: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Rezultati intervjua vrednuju se bodovima od 0-10 te se smatra da je kandidat zadovoljio na intervjuu ako je dobio najmanje  5 bodova. </w:t>
      </w:r>
    </w:p>
    <w:p w:rsidR="00914633" w:rsidRDefault="00914633" w:rsidP="00914633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Svi kandidati koji pristupe testiranju dužni su sa sobom donijeti identifikacijsku ispravu.</w:t>
      </w: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Kandidati  koji ne budu mogli dokazati identitet neće moći pristupiti testiranju.</w:t>
      </w:r>
    </w:p>
    <w:p w:rsidR="00914633" w:rsidRDefault="00914633" w:rsidP="0091463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Tijekom održavanja provjere znanja kandidati se neće moći koristiti literaturom i bilješkama, napuštati prostorije ili se služiti mobitelom.</w:t>
      </w:r>
    </w:p>
    <w:p w:rsidR="00914633" w:rsidRDefault="00914633" w:rsidP="0091463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Kandidati koji se budu ponašali suprotno od navedenog, udaljit će se s testiranja i njihov rezultat neće se bodovati.</w:t>
      </w:r>
    </w:p>
    <w:p w:rsidR="00914633" w:rsidRDefault="00914633" w:rsidP="00914633">
      <w:pPr>
        <w:spacing w:line="200" w:lineRule="exact"/>
        <w:rPr>
          <w:rFonts w:ascii="Times New Roman" w:eastAsia="Times New Roman" w:hAnsi="Times New Roman"/>
        </w:rPr>
      </w:pPr>
    </w:p>
    <w:p w:rsidR="00914633" w:rsidRDefault="00914633" w:rsidP="00914633">
      <w:pPr>
        <w:spacing w:line="0" w:lineRule="atLeast"/>
        <w:ind w:firstLine="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Pravni i drugi izvori za pripremanje kandidata za testiranje:</w:t>
      </w:r>
    </w:p>
    <w:p w:rsidR="00914633" w:rsidRDefault="00914633" w:rsidP="00914633">
      <w:pPr>
        <w:spacing w:line="286" w:lineRule="exact"/>
        <w:rPr>
          <w:rFonts w:ascii="Times New Roman" w:eastAsia="Times New Roman" w:hAnsi="Times New Roman"/>
        </w:rPr>
      </w:pPr>
    </w:p>
    <w:p w:rsidR="007E5959" w:rsidRDefault="007E5959" w:rsidP="007E5959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9146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Sudski poslovnik („Narodne novine“ 37/14, 49/14, 8/15, 35/15, 123/15, 45/16, 29/17, 33/17, 34/17, 57/17, 101/18, 119/18 i 81/19</w:t>
      </w:r>
      <w:r w:rsidR="008C2D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39/20, 47/20 </w:t>
      </w:r>
      <w:r w:rsidR="009146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- </w:t>
      </w:r>
      <w:hyperlink r:id="rId7" w:history="1">
        <w:r w:rsidR="00914633">
          <w:rPr>
            <w:rStyle w:val="Hiperveza"/>
            <w:rFonts w:ascii="Times New Roman" w:eastAsiaTheme="minorHAnsi" w:hAnsi="Times New Roman" w:cs="Times New Roman"/>
            <w:sz w:val="24"/>
            <w:szCs w:val="24"/>
            <w:lang w:eastAsia="en-US"/>
          </w:rPr>
          <w:t>www.nn.hr</w:t>
        </w:r>
      </w:hyperlink>
      <w:r w:rsidRPr="007E59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14633" w:rsidRDefault="007E5959" w:rsidP="007E5959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Zakon o sudovima („Narodne novine“ 28/13, 33/15, 82/15, 82/16 , 67/18, 126/19</w:t>
      </w:r>
      <w:r w:rsidR="00CE4F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130/20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- </w:t>
      </w:r>
      <w:hyperlink r:id="rId8" w:history="1">
        <w:r>
          <w:rPr>
            <w:rStyle w:val="Hiperveza"/>
            <w:rFonts w:ascii="Times New Roman" w:eastAsiaTheme="minorHAnsi" w:hAnsi="Times New Roman" w:cs="Times New Roman"/>
            <w:sz w:val="24"/>
            <w:szCs w:val="24"/>
            <w:lang w:eastAsia="en-US"/>
          </w:rPr>
          <w:t>www.nn.hr</w:t>
        </w:r>
      </w:hyperlink>
    </w:p>
    <w:p w:rsidR="007E5959" w:rsidRDefault="007E5959" w:rsidP="00C630F1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="00914633" w:rsidRPr="007E59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Zakon o proračunu ("Narodne novine" broj 87/08 ,136/12 i 15/</w:t>
      </w:r>
      <w:proofErr w:type="spellStart"/>
      <w:r w:rsidR="00914633" w:rsidRPr="007E59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</w:p>
    <w:p w:rsidR="00914633" w:rsidRPr="007E5959" w:rsidRDefault="007E5959" w:rsidP="007E5959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="00914633" w:rsidRPr="007E59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Pravilnik o proračunskom računovodstvu i računskom planu ("Narodne novine": 124/14, 115/15, 87/16, 3/18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14633" w:rsidRPr="007E59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 126/19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</w:p>
    <w:p w:rsidR="00914633" w:rsidRDefault="00914633" w:rsidP="00914633">
      <w:pPr>
        <w:ind w:firstLine="720"/>
        <w:jc w:val="both"/>
        <w:rPr>
          <w:rFonts w:ascii="Times New Roman" w:eastAsia="Times New Roman" w:hAnsi="Times New Roman"/>
        </w:rPr>
      </w:pPr>
    </w:p>
    <w:p w:rsidR="00914633" w:rsidRDefault="00914633" w:rsidP="00914633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Nakon provedenog testiranja i intervjua, Komisija utvrđuje rang-listu kandidata prema ukupnom broju ostvarenih bodova na testiranju i intervjuu.</w:t>
      </w:r>
    </w:p>
    <w:p w:rsidR="00914633" w:rsidRDefault="00914633" w:rsidP="00914633">
      <w:pPr>
        <w:spacing w:line="305" w:lineRule="exact"/>
        <w:rPr>
          <w:rFonts w:ascii="Times New Roman" w:eastAsia="Times New Roman" w:hAnsi="Times New Roman"/>
        </w:rPr>
      </w:pPr>
    </w:p>
    <w:p w:rsidR="00914633" w:rsidRDefault="00914633" w:rsidP="00914633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Komisija dostavlja čelniku tijela izvješće o provedenom postupku koji potpisuju svi članovi komisije. Uz izvješće se prilaže rang lista kandidata prema ukupnom broju bodova ostvarenih na testiranju i intervjuu.</w:t>
      </w:r>
    </w:p>
    <w:p w:rsidR="00914633" w:rsidRDefault="00914633" w:rsidP="007E5959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914633" w:rsidRDefault="00914633" w:rsidP="007E5959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Čelnik tijela donosi rješenje o prijmu  u državnu službu, koje će biti objavljeno  na web stranici  Općinskog suda u Metkoviću i Ministarstva uprave. </w:t>
      </w:r>
    </w:p>
    <w:p w:rsidR="00914633" w:rsidRDefault="00914633" w:rsidP="00914633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914633" w:rsidRDefault="00914633" w:rsidP="00914633">
      <w:pPr>
        <w:spacing w:line="0" w:lineRule="atLeast"/>
        <w:ind w:left="1416" w:firstLine="70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KOMISIJA  ZA  PROVEDBU  JAVNOG NATJEČAJA </w:t>
      </w:r>
    </w:p>
    <w:p w:rsidR="00914633" w:rsidRDefault="00914633" w:rsidP="009146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14633" w:rsidRDefault="00914633" w:rsidP="009146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DNA: </w:t>
      </w:r>
    </w:p>
    <w:p w:rsidR="00914633" w:rsidRDefault="00914633" w:rsidP="00914633">
      <w:r w:rsidRPr="00C630F1">
        <w:rPr>
          <w:rFonts w:ascii="Times New Roman" w:eastAsia="Times New Roman" w:hAnsi="Times New Roman"/>
          <w:sz w:val="24"/>
        </w:rPr>
        <w:t xml:space="preserve">kandidatima koji </w:t>
      </w:r>
      <w:r w:rsidR="00C630F1">
        <w:rPr>
          <w:rFonts w:ascii="Times New Roman" w:eastAsia="Times New Roman" w:hAnsi="Times New Roman"/>
          <w:sz w:val="24"/>
        </w:rPr>
        <w:t xml:space="preserve">su zadovoljili formalne uvjete (zapisnik od  23. studenog </w:t>
      </w:r>
      <w:r w:rsidRPr="00C630F1">
        <w:rPr>
          <w:rFonts w:ascii="Times New Roman" w:eastAsia="Times New Roman" w:hAnsi="Times New Roman"/>
          <w:sz w:val="24"/>
        </w:rPr>
        <w:t>2020.g.) putem web stranice  Općinskog suda u  Metkoviću uz obavijest putem elektroničke pošte</w:t>
      </w:r>
    </w:p>
    <w:p w:rsidR="004D61A9" w:rsidRDefault="004D61A9"/>
    <w:sectPr w:rsidR="004D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9B8"/>
    <w:multiLevelType w:val="hybridMultilevel"/>
    <w:tmpl w:val="50EA8CBA"/>
    <w:lvl w:ilvl="0" w:tplc="2EFE350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33"/>
    <w:rsid w:val="004D61A9"/>
    <w:rsid w:val="005A76ED"/>
    <w:rsid w:val="0061028D"/>
    <w:rsid w:val="006342BC"/>
    <w:rsid w:val="007E5959"/>
    <w:rsid w:val="008C2D63"/>
    <w:rsid w:val="00914633"/>
    <w:rsid w:val="00C630F1"/>
    <w:rsid w:val="00C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33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463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6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633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33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463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6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633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Pavlović</dc:creator>
  <cp:lastModifiedBy>Edita Murtezani</cp:lastModifiedBy>
  <cp:revision>2</cp:revision>
  <cp:lastPrinted>2020-12-01T10:36:00Z</cp:lastPrinted>
  <dcterms:created xsi:type="dcterms:W3CDTF">2020-12-01T11:48:00Z</dcterms:created>
  <dcterms:modified xsi:type="dcterms:W3CDTF">2020-12-01T11:48:00Z</dcterms:modified>
</cp:coreProperties>
</file>