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A" w:rsidRPr="00CD2BC3" w:rsidRDefault="009E7EAA" w:rsidP="009E7EAA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 w:rsidRPr="003C5AE6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AA" w:rsidRPr="00CD2BC3" w:rsidRDefault="009E7EAA" w:rsidP="009E7EAA">
      <w:pPr>
        <w:tabs>
          <w:tab w:val="left" w:pos="851"/>
        </w:tabs>
        <w:ind w:right="5999"/>
        <w:rPr>
          <w:sz w:val="12"/>
        </w:rPr>
      </w:pP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REPUBLIKA  HRVATSKA</w:t>
      </w:r>
    </w:p>
    <w:p w:rsidR="009E7EAA" w:rsidRPr="00CD2BC3" w:rsidRDefault="009E7EAA" w:rsidP="009E7EAA">
      <w:pPr>
        <w:rPr>
          <w:b/>
          <w:sz w:val="10"/>
          <w:szCs w:val="10"/>
        </w:rPr>
      </w:pPr>
    </w:p>
    <w:p w:rsidR="009E7EAA" w:rsidRPr="00CD2BC3" w:rsidRDefault="009E7EAA" w:rsidP="009E7EAA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>REPUBLIKE  HRVATSKE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              ZAGREB</w:t>
      </w:r>
    </w:p>
    <w:p w:rsidR="009E7EAA" w:rsidRPr="00CD2BC3" w:rsidRDefault="009E7EAA" w:rsidP="009E7EAA">
      <w:pPr>
        <w:rPr>
          <w:sz w:val="10"/>
          <w:szCs w:val="10"/>
        </w:rPr>
      </w:pPr>
    </w:p>
    <w:p w:rsidR="009E7EAA" w:rsidRPr="00CD2BC3" w:rsidRDefault="009E7EAA" w:rsidP="009E7EAA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E7EAA" w:rsidRPr="00194348" w:rsidRDefault="009E7EAA" w:rsidP="009E7EAA"/>
    <w:p w:rsidR="00695324" w:rsidRDefault="00695324" w:rsidP="00695324">
      <w:pPr>
        <w:pStyle w:val="Bezproreda"/>
      </w:pPr>
      <w:r>
        <w:t>Broj</w:t>
      </w:r>
      <w:r w:rsidR="00D64B73">
        <w:t>:</w:t>
      </w:r>
      <w:r>
        <w:t xml:space="preserve"> </w:t>
      </w:r>
      <w:r w:rsidR="00D64B73">
        <w:t>7</w:t>
      </w:r>
      <w:r>
        <w:t>-Su-</w:t>
      </w:r>
      <w:r w:rsidR="000122EF">
        <w:t>562</w:t>
      </w:r>
      <w:r>
        <w:t>/</w:t>
      </w:r>
      <w:r w:rsidR="000122EF">
        <w:t>20</w:t>
      </w:r>
    </w:p>
    <w:p w:rsidR="00695324" w:rsidRDefault="00695324" w:rsidP="00695324">
      <w:pPr>
        <w:pStyle w:val="Bezproreda"/>
      </w:pPr>
      <w:r>
        <w:t xml:space="preserve">Zagreb, </w:t>
      </w:r>
      <w:r w:rsidR="000122EF">
        <w:t>11. kolovoza</w:t>
      </w:r>
      <w:r>
        <w:t xml:space="preserve"> 20</w:t>
      </w:r>
      <w:r w:rsidR="00CC4D37">
        <w:t>20</w:t>
      </w:r>
      <w:r>
        <w:t>.</w:t>
      </w:r>
    </w:p>
    <w:p w:rsidR="00695324" w:rsidRDefault="00695324" w:rsidP="0039088D">
      <w:pPr>
        <w:pStyle w:val="Bezproreda"/>
      </w:pPr>
    </w:p>
    <w:p w:rsidR="00695324" w:rsidRDefault="00695324" w:rsidP="00695324">
      <w:pPr>
        <w:pStyle w:val="Bezproreda"/>
      </w:pPr>
    </w:p>
    <w:p w:rsidR="00695324" w:rsidRDefault="00695324" w:rsidP="00695324">
      <w:pPr>
        <w:pStyle w:val="Bezproreda"/>
      </w:pPr>
    </w:p>
    <w:p w:rsidR="00695324" w:rsidRDefault="00695324" w:rsidP="00695324">
      <w:pPr>
        <w:pStyle w:val="Bezproreda"/>
        <w:rPr>
          <w:rFonts w:cs="Arial"/>
          <w:szCs w:val="22"/>
        </w:rPr>
      </w:pPr>
      <w:r>
        <w:t xml:space="preserve">PREDMET: </w:t>
      </w:r>
      <w:r>
        <w:rPr>
          <w:rFonts w:eastAsia="Calibri" w:cs="Arial"/>
          <w:szCs w:val="22"/>
        </w:rPr>
        <w:t xml:space="preserve">POZIV NA DOSTAVU PONUDA ZA NABAVU </w:t>
      </w:r>
      <w:r>
        <w:rPr>
          <w:rFonts w:cs="Arial"/>
          <w:szCs w:val="22"/>
        </w:rPr>
        <w:t xml:space="preserve">ZDRAVSTVENE USLUGE </w:t>
      </w:r>
    </w:p>
    <w:p w:rsidR="00695324" w:rsidRDefault="00695324" w:rsidP="00D64B73">
      <w:pPr>
        <w:pStyle w:val="Bezproreda"/>
        <w:ind w:left="1245"/>
        <w:rPr>
          <w:rFonts w:eastAsia="Calibri" w:cs="Arial"/>
          <w:szCs w:val="22"/>
        </w:rPr>
      </w:pPr>
      <w:r>
        <w:rPr>
          <w:rFonts w:cs="Arial"/>
          <w:szCs w:val="22"/>
        </w:rPr>
        <w:t>SISTEMATSK</w:t>
      </w:r>
      <w:r w:rsidR="00CC4D37">
        <w:rPr>
          <w:rFonts w:cs="Arial"/>
          <w:szCs w:val="22"/>
        </w:rPr>
        <w:t>OG</w:t>
      </w:r>
      <w:r>
        <w:rPr>
          <w:rFonts w:cs="Arial"/>
          <w:szCs w:val="22"/>
        </w:rPr>
        <w:t xml:space="preserve"> PREGLEDA SLUŽBENIKA I NAMJEŠTENIKA VTSRH</w:t>
      </w:r>
      <w:r w:rsidR="00D64B73">
        <w:rPr>
          <w:rFonts w:cs="Arial"/>
          <w:szCs w:val="22"/>
        </w:rPr>
        <w:t xml:space="preserve">, </w:t>
      </w:r>
    </w:p>
    <w:p w:rsidR="00695324" w:rsidRDefault="00695324" w:rsidP="00695324">
      <w:pPr>
        <w:rPr>
          <w:rFonts w:eastAsia="Calibri" w:cs="Arial"/>
        </w:rPr>
      </w:pPr>
    </w:p>
    <w:p w:rsidR="00695324" w:rsidRDefault="00695324" w:rsidP="00695324">
      <w:pPr>
        <w:jc w:val="both"/>
        <w:rPr>
          <w:rFonts w:eastAsia="Calibri" w:cs="Arial"/>
        </w:rPr>
      </w:pPr>
      <w:r>
        <w:rPr>
          <w:rFonts w:eastAsia="Calibri" w:cs="Arial"/>
        </w:rPr>
        <w:tab/>
      </w:r>
    </w:p>
    <w:p w:rsidR="00CC4D37" w:rsidRDefault="002D4283" w:rsidP="00695324">
      <w:pPr>
        <w:jc w:val="both"/>
        <w:rPr>
          <w:rFonts w:eastAsia="Calibri" w:cs="Arial"/>
        </w:rPr>
      </w:pPr>
      <w:r>
        <w:rPr>
          <w:rFonts w:eastAsia="Calibri" w:cs="Arial"/>
        </w:rPr>
        <w:tab/>
      </w:r>
      <w:r w:rsidR="0039088D">
        <w:rPr>
          <w:rFonts w:eastAsia="Calibri" w:cs="Arial"/>
        </w:rPr>
        <w:t>D</w:t>
      </w:r>
      <w:r w:rsidR="0091208C">
        <w:rPr>
          <w:rFonts w:eastAsia="Calibri" w:cs="Arial"/>
        </w:rPr>
        <w:t>ostavljamo vam</w:t>
      </w:r>
      <w:r>
        <w:rPr>
          <w:rFonts w:eastAsia="Calibri" w:cs="Arial"/>
        </w:rPr>
        <w:t xml:space="preserve"> Poziv</w:t>
      </w:r>
      <w:r w:rsidR="0091208C">
        <w:rPr>
          <w:rFonts w:eastAsia="Calibri" w:cs="Arial"/>
        </w:rPr>
        <w:t xml:space="preserve"> </w:t>
      </w:r>
      <w:r w:rsidR="00695324">
        <w:rPr>
          <w:rFonts w:eastAsia="Calibri" w:cs="Arial"/>
        </w:rPr>
        <w:t>na dostavu ponud</w:t>
      </w:r>
      <w:r w:rsidR="000E226D">
        <w:rPr>
          <w:rFonts w:eastAsia="Calibri" w:cs="Arial"/>
        </w:rPr>
        <w:t>e</w:t>
      </w:r>
      <w:r w:rsidR="00695324">
        <w:rPr>
          <w:rFonts w:eastAsia="Calibri" w:cs="Arial"/>
        </w:rPr>
        <w:t xml:space="preserve"> za nabavu zdravstvene usluge sistemat</w:t>
      </w:r>
      <w:r w:rsidR="00CC4D37">
        <w:rPr>
          <w:rFonts w:eastAsia="Calibri" w:cs="Arial"/>
        </w:rPr>
        <w:t>skog</w:t>
      </w:r>
      <w:r w:rsidR="00695324">
        <w:rPr>
          <w:rFonts w:eastAsia="Calibri" w:cs="Arial"/>
        </w:rPr>
        <w:t xml:space="preserve"> pregleda službenika i namještenika Visokog trgovačkog suda Republike Hrvatske</w:t>
      </w:r>
      <w:r w:rsidR="00CC4D37">
        <w:rPr>
          <w:rFonts w:eastAsia="Calibri" w:cs="Arial"/>
        </w:rPr>
        <w:t>, interna oznaka postupka JDN-4-20.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0122EF" w:rsidRDefault="00CC4D37" w:rsidP="00CC4D37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ab/>
        <w:t xml:space="preserve">Ponudu je potrebno dostaviti Visokom trgovačkom sudu Republike Hrvatske, Berislavićeva 11, 10000 Zagreb (u daljnjem tekstu: Naručitelj) </w:t>
      </w:r>
      <w:r>
        <w:rPr>
          <w:rFonts w:eastAsia="Calibri" w:cs="Arial"/>
          <w:b/>
        </w:rPr>
        <w:t xml:space="preserve">najkasnije do </w:t>
      </w:r>
      <w:r w:rsidR="000122EF">
        <w:rPr>
          <w:rFonts w:eastAsia="Calibri" w:cs="Arial"/>
          <w:b/>
        </w:rPr>
        <w:t>10</w:t>
      </w:r>
      <w:r>
        <w:rPr>
          <w:rFonts w:eastAsia="Calibri" w:cs="Arial"/>
          <w:b/>
        </w:rPr>
        <w:t>. rujna 2020., do 13:00 sati (</w:t>
      </w:r>
      <w:r w:rsidRPr="000122EF">
        <w:rPr>
          <w:rFonts w:eastAsia="Calibri" w:cs="Arial"/>
        </w:rPr>
        <w:t>elektronički dostavljene ponude putem e-maila</w:t>
      </w:r>
      <w:r w:rsidR="000122EF" w:rsidRPr="000122EF">
        <w:rPr>
          <w:rFonts w:eastAsia="Calibri" w:cs="Arial"/>
        </w:rPr>
        <w:t xml:space="preserve"> na adresu: </w:t>
      </w:r>
      <w:hyperlink r:id="rId7" w:history="1">
        <w:r w:rsidR="000122EF" w:rsidRPr="009A5684">
          <w:rPr>
            <w:rStyle w:val="Hiperveza"/>
            <w:rFonts w:eastAsia="Calibri" w:cs="Arial"/>
          </w:rPr>
          <w:t>ured.predsjednika@vts.pravosudje.hr</w:t>
        </w:r>
      </w:hyperlink>
      <w:r w:rsidR="000122EF">
        <w:rPr>
          <w:rFonts w:eastAsia="Calibri" w:cs="Arial"/>
        </w:rPr>
        <w:t xml:space="preserve"> )</w:t>
      </w:r>
    </w:p>
    <w:p w:rsidR="000122EF" w:rsidRPr="000122EF" w:rsidRDefault="000122EF" w:rsidP="00CC4D37">
      <w:pPr>
        <w:tabs>
          <w:tab w:val="left" w:pos="888"/>
        </w:tabs>
        <w:jc w:val="both"/>
        <w:rPr>
          <w:rFonts w:eastAsia="Calibri" w:cs="Arial"/>
        </w:rPr>
      </w:pPr>
    </w:p>
    <w:p w:rsidR="00AF65EF" w:rsidRDefault="00AF65EF" w:rsidP="00695324">
      <w:pPr>
        <w:jc w:val="both"/>
        <w:rPr>
          <w:rFonts w:eastAsia="Calibri" w:cs="Arial"/>
        </w:rPr>
      </w:pPr>
      <w:r>
        <w:rPr>
          <w:rFonts w:eastAsia="Calibri" w:cs="Arial"/>
        </w:rPr>
        <w:tab/>
        <w:t>Ponudu je potrebno ispuniti i dostaviti sukladno predmetnom pozivu i dokumentaciji u prilogu.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9F2662" w:rsidRPr="00B300DB" w:rsidRDefault="009F2662" w:rsidP="009F2662">
      <w:pPr>
        <w:ind w:firstLine="720"/>
        <w:jc w:val="both"/>
      </w:pPr>
      <w:r w:rsidRPr="00B300DB">
        <w:t xml:space="preserve">Za Sve eventualne informacije </w:t>
      </w:r>
      <w:r>
        <w:t>vezano za provedbu postupka nabave</w:t>
      </w:r>
      <w:r w:rsidRPr="00B300DB">
        <w:t xml:space="preserve"> možete kontaktirati</w:t>
      </w:r>
      <w:r>
        <w:t xml:space="preserve"> tajnicu suda Jasnu Švigir, </w:t>
      </w:r>
      <w:r w:rsidRPr="00B300DB">
        <w:t xml:space="preserve">na broj telefona: </w:t>
      </w:r>
      <w:r>
        <w:t>01/</w:t>
      </w:r>
      <w:r w:rsidRPr="00B300DB">
        <w:t>4896-8</w:t>
      </w:r>
      <w:r>
        <w:t>74</w:t>
      </w:r>
      <w:r w:rsidRPr="00B300DB">
        <w:t xml:space="preserve"> ili na adresu e-pošte: </w:t>
      </w:r>
      <w:hyperlink r:id="rId8" w:history="1">
        <w:r w:rsidRPr="00B300DB">
          <w:rPr>
            <w:rStyle w:val="Hiperveza"/>
          </w:rPr>
          <w:t>ured.predsjednika@vts.pravosudje.hr</w:t>
        </w:r>
      </w:hyperlink>
    </w:p>
    <w:p w:rsidR="008629C1" w:rsidRDefault="008629C1" w:rsidP="00695324">
      <w:pPr>
        <w:jc w:val="both"/>
        <w:rPr>
          <w:rFonts w:eastAsia="Calibri" w:cs="Arial"/>
        </w:rPr>
      </w:pPr>
    </w:p>
    <w:p w:rsidR="000122EF" w:rsidRDefault="000122EF" w:rsidP="009F2662">
      <w:pPr>
        <w:pStyle w:val="Bezproreda"/>
        <w:ind w:left="4248" w:firstLine="708"/>
      </w:pPr>
    </w:p>
    <w:p w:rsidR="000122EF" w:rsidRDefault="000122EF" w:rsidP="009F2662">
      <w:pPr>
        <w:pStyle w:val="Bezproreda"/>
        <w:ind w:left="4248" w:firstLine="708"/>
      </w:pPr>
      <w:r>
        <w:t>Ovlašteni predstavnik naručitelja</w:t>
      </w:r>
    </w:p>
    <w:p w:rsidR="009F2662" w:rsidRDefault="00BC4F4F" w:rsidP="00BC4F4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62">
        <w:tab/>
        <w:t>Jasna Švigir, tajnica suda</w:t>
      </w:r>
    </w:p>
    <w:p w:rsidR="009F2662" w:rsidRDefault="009F2662" w:rsidP="009F2662">
      <w:pPr>
        <w:pStyle w:val="Bezproreda"/>
      </w:pPr>
    </w:p>
    <w:p w:rsidR="009F2662" w:rsidRPr="0091165D" w:rsidRDefault="009F2662" w:rsidP="009F2662">
      <w:pPr>
        <w:pStyle w:val="Bezproreda"/>
        <w:rPr>
          <w:u w:val="single"/>
        </w:rPr>
      </w:pPr>
      <w:r w:rsidRPr="0091165D">
        <w:rPr>
          <w:u w:val="single"/>
        </w:rPr>
        <w:t>Privitak:</w:t>
      </w:r>
    </w:p>
    <w:p w:rsidR="009F2662" w:rsidRDefault="009F2662" w:rsidP="009F2662">
      <w:pPr>
        <w:pStyle w:val="Bezproreda"/>
      </w:pPr>
      <w:r>
        <w:t>- kao u tekstu</w:t>
      </w:r>
    </w:p>
    <w:p w:rsidR="009F2662" w:rsidRDefault="009F2662" w:rsidP="009F2662">
      <w:pPr>
        <w:pStyle w:val="Bezproreda"/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BC4F4F" w:rsidRDefault="00BC4F4F" w:rsidP="00695324">
      <w:pPr>
        <w:jc w:val="both"/>
        <w:rPr>
          <w:rFonts w:eastAsia="Calibri" w:cs="Arial"/>
        </w:rPr>
      </w:pPr>
      <w:bookmarkStart w:id="1" w:name="_GoBack"/>
      <w:bookmarkEnd w:id="1"/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  <w:r w:rsidRPr="008629C1">
        <w:rPr>
          <w:rFonts w:eastAsia="Calibri" w:cs="Arial"/>
          <w:b/>
          <w:szCs w:val="22"/>
        </w:rPr>
        <w:lastRenderedPageBreak/>
        <w:t xml:space="preserve">POZIV NA DOSTAVU PONUDA ZA NABAVU </w:t>
      </w:r>
      <w:r w:rsidRPr="008629C1">
        <w:rPr>
          <w:rFonts w:cs="Arial"/>
          <w:b/>
          <w:szCs w:val="22"/>
        </w:rPr>
        <w:t>ZDRAVSTVENE USLUGE</w:t>
      </w: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  <w:r w:rsidRPr="008629C1">
        <w:rPr>
          <w:rFonts w:cs="Arial"/>
          <w:b/>
          <w:szCs w:val="22"/>
        </w:rPr>
        <w:t>SISTEMATSKOG PREGLEDA SLUŽBENIKA I NAMJEŠTENIKA VTSRH</w:t>
      </w: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</w:p>
    <w:p w:rsidR="00AF65EF" w:rsidRPr="008629C1" w:rsidRDefault="00AF65EF" w:rsidP="00AF65EF">
      <w:pPr>
        <w:pStyle w:val="Bezproreda"/>
        <w:jc w:val="center"/>
        <w:rPr>
          <w:rFonts w:cs="Arial"/>
          <w:b/>
          <w:szCs w:val="22"/>
        </w:rPr>
      </w:pPr>
    </w:p>
    <w:p w:rsidR="00AF65EF" w:rsidRPr="008629C1" w:rsidRDefault="00AF65EF" w:rsidP="00AF65EF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cs="Arial"/>
          <w:b/>
          <w:szCs w:val="22"/>
        </w:rPr>
        <w:t>EVIDENCIJKI BROJ NABAVE: JDN-4/20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AF65EF" w:rsidRDefault="00AF65EF" w:rsidP="00695324">
      <w:pPr>
        <w:jc w:val="both"/>
        <w:rPr>
          <w:rFonts w:eastAsia="Calibri" w:cs="Arial"/>
        </w:rPr>
      </w:pPr>
    </w:p>
    <w:p w:rsidR="00695324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Predmetni postupak se provodi sukladno</w:t>
      </w:r>
      <w:r w:rsidR="002D4283">
        <w:rPr>
          <w:rFonts w:eastAsia="Calibri" w:cs="Arial"/>
        </w:rPr>
        <w:t xml:space="preserve"> članku 15. i članku 12. stavak 1. Zakona o javnoj nabavi ("Narodn</w:t>
      </w:r>
      <w:r w:rsidR="00B300DB">
        <w:rPr>
          <w:rFonts w:eastAsia="Calibri" w:cs="Arial"/>
        </w:rPr>
        <w:t>e</w:t>
      </w:r>
      <w:r w:rsidR="002D4283">
        <w:rPr>
          <w:rFonts w:eastAsia="Calibri" w:cs="Arial"/>
        </w:rPr>
        <w:t xml:space="preserve"> </w:t>
      </w:r>
      <w:r w:rsidR="00B300DB">
        <w:rPr>
          <w:rFonts w:eastAsia="Calibri" w:cs="Arial"/>
        </w:rPr>
        <w:t>novine</w:t>
      </w:r>
      <w:r w:rsidR="002D4283">
        <w:rPr>
          <w:rFonts w:eastAsia="Calibri" w:cs="Arial"/>
        </w:rPr>
        <w:t>", broj 120/16</w:t>
      </w:r>
      <w:r w:rsidR="00CC4D37">
        <w:rPr>
          <w:rFonts w:eastAsia="Calibri" w:cs="Arial"/>
        </w:rPr>
        <w:t xml:space="preserve">, </w:t>
      </w:r>
      <w:r w:rsidR="002D4283">
        <w:rPr>
          <w:rFonts w:eastAsia="Calibri" w:cs="Arial"/>
        </w:rPr>
        <w:t>)</w:t>
      </w:r>
      <w:r>
        <w:rPr>
          <w:rFonts w:eastAsia="Calibri" w:cs="Arial"/>
        </w:rPr>
        <w:t xml:space="preserve"> te odredbama Pravilnika o postupku jednostavne nabave u </w:t>
      </w:r>
      <w:r w:rsidR="008629C1">
        <w:rPr>
          <w:rFonts w:eastAsia="Calibri" w:cs="Arial"/>
        </w:rPr>
        <w:t>Visokom trgovačkom sudu Republike Hrvatske</w:t>
      </w:r>
      <w:r>
        <w:rPr>
          <w:rFonts w:eastAsia="Calibri" w:cs="Arial"/>
        </w:rPr>
        <w:t>, poslovni broj 20-Su-433/18 od 23. travnja 2018. (daje u tekstu Pravilnik)</w:t>
      </w:r>
      <w:r w:rsidR="000122EF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V</w:t>
      </w:r>
      <w:r w:rsidR="008629C1">
        <w:rPr>
          <w:rFonts w:eastAsia="Calibri" w:cs="Arial"/>
        </w:rPr>
        <w:t>isoki trgovački sud Republike Hrvatske</w:t>
      </w:r>
      <w:r>
        <w:rPr>
          <w:rFonts w:eastAsia="Calibri" w:cs="Arial"/>
        </w:rPr>
        <w:t xml:space="preserve"> (u daljn</w:t>
      </w:r>
      <w:r w:rsidR="009C0B2A">
        <w:rPr>
          <w:rFonts w:eastAsia="Calibri" w:cs="Arial"/>
        </w:rPr>
        <w:t>jem</w:t>
      </w:r>
      <w:r>
        <w:rPr>
          <w:rFonts w:eastAsia="Calibri" w:cs="Arial"/>
        </w:rPr>
        <w:t xml:space="preserve"> tekstu Naru</w:t>
      </w:r>
      <w:r w:rsidR="009C0B2A">
        <w:rPr>
          <w:rFonts w:eastAsia="Calibri" w:cs="Arial"/>
        </w:rPr>
        <w:t>č</w:t>
      </w:r>
      <w:r>
        <w:rPr>
          <w:rFonts w:eastAsia="Calibri" w:cs="Arial"/>
        </w:rPr>
        <w:t>itelj) izr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di</w:t>
      </w:r>
      <w:r w:rsidR="008629C1">
        <w:rPr>
          <w:rFonts w:eastAsia="Calibri" w:cs="Arial"/>
        </w:rPr>
        <w:t>o</w:t>
      </w:r>
      <w:r>
        <w:rPr>
          <w:rFonts w:eastAsia="Calibri" w:cs="Arial"/>
        </w:rPr>
        <w:t xml:space="preserve"> je Poziv za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sl</w:t>
      </w:r>
      <w:r w:rsidR="009C0B2A">
        <w:rPr>
          <w:rFonts w:eastAsia="Calibri" w:cs="Arial"/>
        </w:rPr>
        <w:t>i</w:t>
      </w:r>
      <w:r>
        <w:rPr>
          <w:rFonts w:eastAsia="Calibri" w:cs="Arial"/>
        </w:rPr>
        <w:t>jedeć</w:t>
      </w:r>
      <w:r w:rsidR="009C0B2A">
        <w:rPr>
          <w:rFonts w:eastAsia="Calibri" w:cs="Arial"/>
        </w:rPr>
        <w:t>e</w:t>
      </w:r>
      <w:r>
        <w:rPr>
          <w:rFonts w:eastAsia="Calibri" w:cs="Arial"/>
        </w:rPr>
        <w:t xml:space="preserve">g sadržaja i upućuje ga, </w:t>
      </w:r>
      <w:r w:rsidR="009C0B2A">
        <w:rPr>
          <w:rFonts w:eastAsia="Calibri" w:cs="Arial"/>
        </w:rPr>
        <w:t>sukladno</w:t>
      </w:r>
      <w:r>
        <w:rPr>
          <w:rFonts w:eastAsia="Calibri" w:cs="Arial"/>
        </w:rPr>
        <w:t xml:space="preserve"> odredbi članka 8. </w:t>
      </w:r>
      <w:r w:rsidR="009C0B2A">
        <w:rPr>
          <w:rFonts w:eastAsia="Calibri" w:cs="Arial"/>
        </w:rPr>
        <w:t>Pravilnika</w:t>
      </w:r>
      <w:r>
        <w:rPr>
          <w:rFonts w:eastAsia="Calibri" w:cs="Arial"/>
        </w:rPr>
        <w:t xml:space="preserve"> objavom poziva na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na inter</w:t>
      </w:r>
      <w:r w:rsidR="009C0B2A">
        <w:rPr>
          <w:rFonts w:eastAsia="Calibri" w:cs="Arial"/>
        </w:rPr>
        <w:t>netskoj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stranici</w:t>
      </w:r>
      <w:r>
        <w:rPr>
          <w:rFonts w:eastAsia="Calibri" w:cs="Arial"/>
        </w:rPr>
        <w:t xml:space="preserve"> VTSRH i dost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vom poziva istodobno n</w:t>
      </w:r>
      <w:r w:rsidR="009C0B2A">
        <w:rPr>
          <w:rFonts w:eastAsia="Calibri" w:cs="Arial"/>
        </w:rPr>
        <w:t>a elektroničke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adrese</w:t>
      </w:r>
      <w:r>
        <w:rPr>
          <w:rFonts w:eastAsia="Calibri" w:cs="Arial"/>
        </w:rPr>
        <w:t xml:space="preserve"> najmanje </w:t>
      </w:r>
      <w:r w:rsidR="009C0B2A">
        <w:rPr>
          <w:rFonts w:eastAsia="Calibri" w:cs="Arial"/>
        </w:rPr>
        <w:t>t</w:t>
      </w:r>
      <w:r>
        <w:rPr>
          <w:rFonts w:eastAsia="Calibri" w:cs="Arial"/>
        </w:rPr>
        <w:t>ri gospodarska subjekta, pre</w:t>
      </w:r>
      <w:r w:rsidR="009C0B2A">
        <w:rPr>
          <w:rFonts w:eastAsia="Calibri" w:cs="Arial"/>
        </w:rPr>
        <w:t>ma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vlastitom</w:t>
      </w:r>
      <w:r>
        <w:rPr>
          <w:rFonts w:eastAsia="Calibri" w:cs="Arial"/>
        </w:rPr>
        <w:t xml:space="preserve"> izboru.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Pr="000122EF" w:rsidRDefault="009C0B2A" w:rsidP="00AF65EF">
      <w:pPr>
        <w:jc w:val="both"/>
        <w:rPr>
          <w:rFonts w:eastAsia="Calibri" w:cs="Arial"/>
          <w:b/>
        </w:rPr>
      </w:pPr>
      <w:r w:rsidRPr="000122EF">
        <w:rPr>
          <w:rFonts w:eastAsia="Calibri" w:cs="Arial"/>
          <w:b/>
        </w:rPr>
        <w:t xml:space="preserve">1. OPĆI PODACI: </w:t>
      </w:r>
    </w:p>
    <w:p w:rsidR="008629C1" w:rsidRDefault="009C0B2A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1.1.Visoki trgovački sud Republike Hrvatske, OIB: 97349366519, telefon: +385 1 4896 888, adresa elektroničke pošte: </w:t>
      </w:r>
      <w:hyperlink r:id="rId9" w:history="1">
        <w:r w:rsidR="008629C1" w:rsidRPr="00665E3E">
          <w:rPr>
            <w:rStyle w:val="Hiperveza"/>
            <w:rFonts w:eastAsia="Calibri" w:cs="Arial"/>
          </w:rPr>
          <w:t>ured.predsjednika@vts.pravosudje.hr</w:t>
        </w:r>
      </w:hyperlink>
      <w:r>
        <w:rPr>
          <w:rFonts w:eastAsia="Calibri" w:cs="Arial"/>
        </w:rPr>
        <w:t xml:space="preserve"> </w:t>
      </w:r>
    </w:p>
    <w:p w:rsidR="009C0B2A" w:rsidRDefault="009C0B2A" w:rsidP="00AF65EF">
      <w:pPr>
        <w:jc w:val="both"/>
        <w:rPr>
          <w:rFonts w:eastAsia="Calibri" w:cs="Arial"/>
        </w:rPr>
      </w:pPr>
    </w:p>
    <w:p w:rsidR="008629C1" w:rsidRDefault="009C0B2A" w:rsidP="008629C1">
      <w:pPr>
        <w:jc w:val="both"/>
        <w:rPr>
          <w:rFonts w:eastAsia="Calibri" w:cs="Arial"/>
        </w:rPr>
      </w:pPr>
      <w:r>
        <w:rPr>
          <w:rFonts w:eastAsia="Calibri" w:cs="Arial"/>
        </w:rPr>
        <w:t>1.2 Kontak</w:t>
      </w:r>
      <w:r w:rsidR="008629C1">
        <w:rPr>
          <w:rFonts w:eastAsia="Calibri" w:cs="Arial"/>
        </w:rPr>
        <w:t>t</w:t>
      </w:r>
      <w:r>
        <w:rPr>
          <w:rFonts w:eastAsia="Calibri" w:cs="Arial"/>
        </w:rPr>
        <w:t xml:space="preserve"> e-mail: </w:t>
      </w:r>
      <w:hyperlink r:id="rId10" w:history="1">
        <w:r w:rsidR="008629C1" w:rsidRPr="00665E3E">
          <w:rPr>
            <w:rStyle w:val="Hiperveza"/>
            <w:rFonts w:eastAsia="Calibri" w:cs="Arial"/>
          </w:rPr>
          <w:t>ured.predsjednika@vts.pravosudje.hr</w:t>
        </w:r>
      </w:hyperlink>
      <w:r w:rsidR="008629C1">
        <w:rPr>
          <w:rFonts w:eastAsia="Calibri" w:cs="Arial"/>
        </w:rPr>
        <w:t xml:space="preserve"> </w:t>
      </w:r>
    </w:p>
    <w:p w:rsidR="009C0B2A" w:rsidRDefault="008629C1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9C0B2A">
        <w:rPr>
          <w:rFonts w:eastAsia="Calibri" w:cs="Arial"/>
        </w:rPr>
        <w:t xml:space="preserve">   Kontakt telefon: +385 1 4896 874 </w:t>
      </w: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1.3. Procijenjena vri</w:t>
      </w:r>
      <w:r w:rsidR="008629C1">
        <w:rPr>
          <w:rFonts w:eastAsia="Calibri" w:cs="Arial"/>
        </w:rPr>
        <w:t>jednost</w:t>
      </w:r>
      <w:r>
        <w:rPr>
          <w:rFonts w:eastAsia="Calibri" w:cs="Arial"/>
        </w:rPr>
        <w:t xml:space="preserve"> nab</w:t>
      </w:r>
      <w:r w:rsidR="008629C1">
        <w:rPr>
          <w:rFonts w:eastAsia="Calibri" w:cs="Arial"/>
        </w:rPr>
        <w:t>av</w:t>
      </w:r>
      <w:r>
        <w:rPr>
          <w:rFonts w:eastAsia="Calibri" w:cs="Arial"/>
        </w:rPr>
        <w:t>e: =</w:t>
      </w:r>
      <w:r w:rsidR="008629C1">
        <w:rPr>
          <w:rFonts w:eastAsia="Calibri" w:cs="Arial"/>
        </w:rPr>
        <w:t xml:space="preserve"> 35.500,00 kn (bez PDV-a)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Ukupna cijena pojedinog sistematskog pregleda za službenike i namještenike VTSRH kojeg plaća poslodavac ne smije biti veća od 500,00 kuna po službeniku/namješteniku, sukladno članku 55. Kolektivnog ugovora za drž</w:t>
      </w:r>
      <w:r w:rsidR="00487F30">
        <w:rPr>
          <w:rFonts w:eastAsia="Calibri" w:cs="Arial"/>
        </w:rPr>
        <w:t>a</w:t>
      </w:r>
      <w:r>
        <w:rPr>
          <w:rFonts w:eastAsia="Calibri" w:cs="Arial"/>
        </w:rPr>
        <w:t>vne slu</w:t>
      </w:r>
      <w:r w:rsidR="00487F30">
        <w:rPr>
          <w:rFonts w:eastAsia="Calibri" w:cs="Arial"/>
        </w:rPr>
        <w:t>žbenike i namještenike</w:t>
      </w:r>
      <w:r>
        <w:rPr>
          <w:rFonts w:eastAsia="Calibri" w:cs="Arial"/>
        </w:rPr>
        <w:t xml:space="preserve"> (</w:t>
      </w:r>
      <w:r w:rsidR="00487F30">
        <w:rPr>
          <w:rFonts w:eastAsia="Calibri" w:cs="Arial"/>
        </w:rPr>
        <w:t>"N</w:t>
      </w:r>
      <w:r>
        <w:rPr>
          <w:rFonts w:eastAsia="Calibri" w:cs="Arial"/>
        </w:rPr>
        <w:t>arodn</w:t>
      </w:r>
      <w:r w:rsidR="00487F30">
        <w:rPr>
          <w:rFonts w:eastAsia="Calibri" w:cs="Arial"/>
        </w:rPr>
        <w:t>e novine"</w:t>
      </w:r>
      <w:r>
        <w:rPr>
          <w:rFonts w:eastAsia="Calibri" w:cs="Arial"/>
        </w:rPr>
        <w:t>,</w:t>
      </w:r>
      <w:r w:rsidR="00487F30">
        <w:rPr>
          <w:rFonts w:eastAsia="Calibri" w:cs="Arial"/>
        </w:rPr>
        <w:t xml:space="preserve"> b</w:t>
      </w:r>
      <w:r>
        <w:rPr>
          <w:rFonts w:eastAsia="Calibri" w:cs="Arial"/>
        </w:rPr>
        <w:t>roj 112/17, 12/18, 2/19, 119/19, 66/20)</w:t>
      </w:r>
      <w:r w:rsidR="00487F30">
        <w:rPr>
          <w:rFonts w:eastAsia="Calibri" w:cs="Arial"/>
        </w:rPr>
        <w:t>.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1.4</w:t>
      </w:r>
      <w:r w:rsidR="00487F30">
        <w:rPr>
          <w:rFonts w:eastAsia="Calibri" w:cs="Arial"/>
        </w:rPr>
        <w:t>. P</w:t>
      </w:r>
      <w:r>
        <w:rPr>
          <w:rFonts w:eastAsia="Calibri" w:cs="Arial"/>
        </w:rPr>
        <w:t>rocijenjeni broj slu</w:t>
      </w:r>
      <w:r w:rsidR="00487F30">
        <w:rPr>
          <w:rFonts w:eastAsia="Calibri" w:cs="Arial"/>
        </w:rPr>
        <w:t>žbenika i namještenika</w:t>
      </w:r>
      <w:r>
        <w:rPr>
          <w:rFonts w:eastAsia="Calibri" w:cs="Arial"/>
        </w:rPr>
        <w:t>: ok</w:t>
      </w:r>
      <w:r w:rsidR="00487F30">
        <w:rPr>
          <w:rFonts w:eastAsia="Calibri" w:cs="Arial"/>
        </w:rPr>
        <w:t>virno</w:t>
      </w:r>
      <w:r>
        <w:rPr>
          <w:rFonts w:eastAsia="Calibri" w:cs="Arial"/>
        </w:rPr>
        <w:t xml:space="preserve"> 49 službenika/namješt</w:t>
      </w:r>
      <w:r w:rsidR="00487F30">
        <w:rPr>
          <w:rFonts w:eastAsia="Calibri" w:cs="Arial"/>
        </w:rPr>
        <w:t>enika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 5. Vrsta ugovora o nabavi: planira se i</w:t>
      </w:r>
      <w:r w:rsidR="00487F30">
        <w:rPr>
          <w:rFonts w:eastAsia="Calibri" w:cs="Arial"/>
        </w:rPr>
        <w:t xml:space="preserve">zdavanje </w:t>
      </w:r>
      <w:r>
        <w:rPr>
          <w:rFonts w:eastAsia="Calibri" w:cs="Arial"/>
        </w:rPr>
        <w:t>narud</w:t>
      </w:r>
      <w:r w:rsidR="00487F30">
        <w:rPr>
          <w:rFonts w:eastAsia="Calibri" w:cs="Arial"/>
        </w:rPr>
        <w:t>žbenice</w:t>
      </w:r>
      <w:r>
        <w:rPr>
          <w:rFonts w:eastAsia="Calibri" w:cs="Arial"/>
        </w:rPr>
        <w:t xml:space="preserve"> za nab</w:t>
      </w:r>
      <w:r w:rsidR="00487F30">
        <w:rPr>
          <w:rFonts w:eastAsia="Calibri" w:cs="Arial"/>
        </w:rPr>
        <w:t>a</w:t>
      </w:r>
      <w:r>
        <w:rPr>
          <w:rFonts w:eastAsia="Calibri" w:cs="Arial"/>
        </w:rPr>
        <w:t>vu zdr</w:t>
      </w:r>
      <w:r w:rsidR="00487F30">
        <w:rPr>
          <w:rFonts w:eastAsia="Calibri" w:cs="Arial"/>
        </w:rPr>
        <w:t>a</w:t>
      </w:r>
      <w:r>
        <w:rPr>
          <w:rFonts w:eastAsia="Calibri" w:cs="Arial"/>
        </w:rPr>
        <w:t>v</w:t>
      </w:r>
      <w:r w:rsidR="00487F30">
        <w:rPr>
          <w:rFonts w:eastAsia="Calibri" w:cs="Arial"/>
        </w:rPr>
        <w:t>stvene</w:t>
      </w:r>
      <w:r>
        <w:rPr>
          <w:rFonts w:eastAsia="Calibri" w:cs="Arial"/>
        </w:rPr>
        <w:t xml:space="preserve"> usl</w:t>
      </w:r>
      <w:r w:rsidR="00487F30">
        <w:rPr>
          <w:rFonts w:eastAsia="Calibri" w:cs="Arial"/>
        </w:rPr>
        <w:t>uge</w:t>
      </w:r>
      <w:r>
        <w:rPr>
          <w:rFonts w:eastAsia="Calibri" w:cs="Arial"/>
        </w:rPr>
        <w:t xml:space="preserve"> sistematskog pregleda slu</w:t>
      </w:r>
      <w:r w:rsidR="00487F30">
        <w:rPr>
          <w:rFonts w:eastAsia="Calibri" w:cs="Arial"/>
        </w:rPr>
        <w:t>žbenika</w:t>
      </w:r>
      <w:r>
        <w:rPr>
          <w:rFonts w:eastAsia="Calibri" w:cs="Arial"/>
        </w:rPr>
        <w:t xml:space="preserve"> i </w:t>
      </w:r>
      <w:r w:rsidR="00487F30">
        <w:rPr>
          <w:rFonts w:eastAsia="Calibri" w:cs="Arial"/>
        </w:rPr>
        <w:t>namještenika</w:t>
      </w:r>
      <w:r>
        <w:rPr>
          <w:rFonts w:eastAsia="Calibri" w:cs="Arial"/>
        </w:rPr>
        <w:t xml:space="preserve"> VTSRH. </w:t>
      </w:r>
      <w:r w:rsidR="00487F30">
        <w:rPr>
          <w:rFonts w:eastAsia="Calibri" w:cs="Arial"/>
        </w:rPr>
        <w:t>Naručitelj</w:t>
      </w:r>
      <w:r>
        <w:rPr>
          <w:rFonts w:eastAsia="Calibri" w:cs="Arial"/>
        </w:rPr>
        <w:t xml:space="preserve"> se obvezuje platiti samo stvarno izvr</w:t>
      </w:r>
      <w:r w:rsidR="00487F30">
        <w:rPr>
          <w:rFonts w:eastAsia="Calibri" w:cs="Arial"/>
        </w:rPr>
        <w:t>šene</w:t>
      </w:r>
      <w:r>
        <w:rPr>
          <w:rFonts w:eastAsia="Calibri" w:cs="Arial"/>
        </w:rPr>
        <w:t xml:space="preserve"> neosporene usl</w:t>
      </w:r>
      <w:r w:rsidR="00487F30">
        <w:rPr>
          <w:rFonts w:eastAsia="Calibri" w:cs="Arial"/>
        </w:rPr>
        <w:t>uge</w:t>
      </w:r>
      <w:r>
        <w:rPr>
          <w:rFonts w:eastAsia="Calibri" w:cs="Arial"/>
        </w:rPr>
        <w:t xml:space="preserve">. </w:t>
      </w:r>
    </w:p>
    <w:p w:rsidR="00487F30" w:rsidRDefault="00487F30" w:rsidP="008629C1">
      <w:pPr>
        <w:tabs>
          <w:tab w:val="left" w:pos="888"/>
        </w:tabs>
        <w:jc w:val="both"/>
        <w:rPr>
          <w:rFonts w:eastAsia="Calibri" w:cs="Arial"/>
        </w:rPr>
      </w:pPr>
    </w:p>
    <w:p w:rsidR="000122EF" w:rsidRDefault="00487F30" w:rsidP="000122EF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1.6. R</w:t>
      </w:r>
      <w:r w:rsidR="008629C1">
        <w:rPr>
          <w:rFonts w:eastAsia="Calibri" w:cs="Arial"/>
        </w:rPr>
        <w:t>ok dost</w:t>
      </w:r>
      <w:r>
        <w:rPr>
          <w:rFonts w:eastAsia="Calibri" w:cs="Arial"/>
        </w:rPr>
        <w:t>av</w:t>
      </w:r>
      <w:r w:rsidR="008629C1">
        <w:rPr>
          <w:rFonts w:eastAsia="Calibri" w:cs="Arial"/>
        </w:rPr>
        <w:t>e ponud</w:t>
      </w:r>
      <w:r>
        <w:rPr>
          <w:rFonts w:eastAsia="Calibri" w:cs="Arial"/>
        </w:rPr>
        <w:t>e</w:t>
      </w:r>
      <w:r w:rsidR="008629C1">
        <w:rPr>
          <w:rFonts w:eastAsia="Calibri" w:cs="Arial"/>
        </w:rPr>
        <w:t xml:space="preserve">: </w:t>
      </w:r>
      <w:r w:rsidR="000122EF" w:rsidRPr="000122EF">
        <w:rPr>
          <w:rFonts w:eastAsia="Calibri" w:cs="Arial"/>
          <w:b/>
        </w:rPr>
        <w:t>10</w:t>
      </w:r>
      <w:r w:rsidR="008629C1" w:rsidRPr="000122EF">
        <w:rPr>
          <w:rFonts w:eastAsia="Calibri" w:cs="Arial"/>
          <w:b/>
        </w:rPr>
        <w:t xml:space="preserve">. rujna 2020., do 13:00 sati </w:t>
      </w:r>
      <w:r w:rsidR="000122EF">
        <w:rPr>
          <w:rFonts w:eastAsia="Calibri" w:cs="Arial"/>
          <w:b/>
        </w:rPr>
        <w:t>(</w:t>
      </w:r>
      <w:r w:rsidR="000122EF" w:rsidRPr="000122EF">
        <w:rPr>
          <w:rFonts w:eastAsia="Calibri" w:cs="Arial"/>
        </w:rPr>
        <w:t>elektronički</w:t>
      </w:r>
      <w:r w:rsidR="00610957">
        <w:rPr>
          <w:rFonts w:eastAsia="Calibri" w:cs="Arial"/>
        </w:rPr>
        <w:t>,</w:t>
      </w:r>
      <w:r w:rsidR="000122EF" w:rsidRPr="000122EF">
        <w:rPr>
          <w:rFonts w:eastAsia="Calibri" w:cs="Arial"/>
        </w:rPr>
        <w:t xml:space="preserve"> putem e-maila na adresu: </w:t>
      </w:r>
      <w:hyperlink r:id="rId11" w:history="1">
        <w:r w:rsidR="000122EF" w:rsidRPr="009A5684">
          <w:rPr>
            <w:rStyle w:val="Hiperveza"/>
            <w:rFonts w:eastAsia="Calibri" w:cs="Arial"/>
          </w:rPr>
          <w:t>ured.predsjednika@vts.pravosudje.hr</w:t>
        </w:r>
      </w:hyperlink>
      <w:r w:rsidR="000122EF">
        <w:rPr>
          <w:rFonts w:eastAsia="Calibri" w:cs="Arial"/>
        </w:rPr>
        <w:t xml:space="preserve"> )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Pr="00610957" w:rsidRDefault="002C01C5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 xml:space="preserve">2. PODACI O PREDMETU NABAVE: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2.1. Opis predmeta nabave:</w:t>
      </w:r>
    </w:p>
    <w:p w:rsidR="008629C1" w:rsidRDefault="00487F30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Nabava zdravstvene usluge sistematskog pregleda za službenike i namještenike Visokog trgovačkog suda Republike Hrvatske. Ukupno pl</w:t>
      </w:r>
      <w:r w:rsidR="00DD5146">
        <w:rPr>
          <w:rFonts w:eastAsia="Calibri" w:cs="Arial"/>
        </w:rPr>
        <w:t>a</w:t>
      </w:r>
      <w:r>
        <w:rPr>
          <w:rFonts w:eastAsia="Calibri" w:cs="Arial"/>
        </w:rPr>
        <w:t>nirani broj slu</w:t>
      </w:r>
      <w:r w:rsidR="00DD5146">
        <w:rPr>
          <w:rFonts w:eastAsia="Calibri" w:cs="Arial"/>
        </w:rPr>
        <w:t>žbenike</w:t>
      </w:r>
      <w:r>
        <w:rPr>
          <w:rFonts w:eastAsia="Calibri" w:cs="Arial"/>
        </w:rPr>
        <w:t xml:space="preserve"> i na</w:t>
      </w:r>
      <w:r w:rsidR="00DD5146">
        <w:rPr>
          <w:rFonts w:eastAsia="Calibri" w:cs="Arial"/>
        </w:rPr>
        <w:t>mještenike</w:t>
      </w:r>
      <w:r>
        <w:rPr>
          <w:rFonts w:eastAsia="Calibri" w:cs="Arial"/>
        </w:rPr>
        <w:t xml:space="preserve"> je o</w:t>
      </w:r>
      <w:r w:rsidR="00DD5146">
        <w:rPr>
          <w:rFonts w:eastAsia="Calibri" w:cs="Arial"/>
        </w:rPr>
        <w:t>kvirno</w:t>
      </w:r>
      <w:r>
        <w:rPr>
          <w:rFonts w:eastAsia="Calibri" w:cs="Arial"/>
        </w:rPr>
        <w:t xml:space="preserve"> 49, od toga 37 žena i 12 muškaraca.</w:t>
      </w:r>
    </w:p>
    <w:p w:rsidR="00F11056" w:rsidRDefault="00F11056" w:rsidP="006553E3">
      <w:pPr>
        <w:tabs>
          <w:tab w:val="left" w:pos="888"/>
        </w:tabs>
        <w:jc w:val="both"/>
        <w:rPr>
          <w:rFonts w:eastAsia="Calibri" w:cs="Arial"/>
        </w:rPr>
      </w:pPr>
    </w:p>
    <w:p w:rsidR="006B6E0F" w:rsidRDefault="006B6E0F" w:rsidP="006B6E0F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Pregled za sve (žene i muškarce) sastoji se od navedenih usluga u tablici Specifikacija zdravstvenih pregleda u prilogu 2. Opis predmeta nabave u kojoj su navedene skupine:</w:t>
      </w:r>
    </w:p>
    <w:p w:rsidR="006B6E0F" w:rsidRDefault="006B6E0F" w:rsidP="006553E3">
      <w:pPr>
        <w:tabs>
          <w:tab w:val="left" w:pos="888"/>
        </w:tabs>
        <w:jc w:val="both"/>
        <w:rPr>
          <w:rFonts w:eastAsia="Calibri" w:cs="Arial"/>
        </w:rPr>
      </w:pPr>
    </w:p>
    <w:p w:rsidR="00487F30" w:rsidRDefault="006B6E0F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 xml:space="preserve">SKUPINA </w:t>
      </w:r>
      <w:r w:rsidR="00DD5146">
        <w:rPr>
          <w:rFonts w:eastAsia="Calibri" w:cs="Arial"/>
        </w:rPr>
        <w:t xml:space="preserve">1. za žene do 40 godina – cca </w:t>
      </w:r>
      <w:r w:rsidR="002C01C5">
        <w:rPr>
          <w:rFonts w:eastAsia="Calibri" w:cs="Arial"/>
        </w:rPr>
        <w:t>20</w:t>
      </w:r>
    </w:p>
    <w:p w:rsidR="002C01C5" w:rsidRDefault="006B6E0F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SKUPINA </w:t>
      </w:r>
      <w:r w:rsidR="002C01C5">
        <w:rPr>
          <w:rFonts w:eastAsia="Calibri" w:cs="Arial"/>
        </w:rPr>
        <w:t>2. za žene iznad 40 godina – cca 17</w:t>
      </w:r>
    </w:p>
    <w:p w:rsidR="002C01C5" w:rsidRDefault="006B6E0F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SKUPINA </w:t>
      </w:r>
      <w:r w:rsidR="002C01C5">
        <w:rPr>
          <w:rFonts w:eastAsia="Calibri" w:cs="Arial"/>
        </w:rPr>
        <w:t>3. za muškarce do 40 godina – cca 8</w:t>
      </w:r>
    </w:p>
    <w:p w:rsidR="002C01C5" w:rsidRDefault="006B6E0F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SKUPINA </w:t>
      </w:r>
      <w:r w:rsidR="002C01C5">
        <w:rPr>
          <w:rFonts w:eastAsia="Calibri" w:cs="Arial"/>
        </w:rPr>
        <w:t>4. za muškarce iznad 40 godina – cca 4</w:t>
      </w:r>
    </w:p>
    <w:p w:rsidR="001500C5" w:rsidRDefault="001500C5" w:rsidP="001500C5">
      <w:pPr>
        <w:pStyle w:val="Bezproreda"/>
        <w:jc w:val="both"/>
        <w:rPr>
          <w:b/>
        </w:rPr>
      </w:pPr>
    </w:p>
    <w:p w:rsidR="001500C5" w:rsidRDefault="001500C5" w:rsidP="001500C5">
      <w:pPr>
        <w:pStyle w:val="Bezproreda"/>
        <w:jc w:val="both"/>
      </w:pPr>
      <w:r w:rsidRPr="0014487F">
        <w:rPr>
          <w:b/>
        </w:rPr>
        <w:t>Napomena</w:t>
      </w:r>
      <w:r>
        <w:t>: Pregledi trebaju biti ujutro a u jednom danu poželjno je da se pregleda desetak osoba.</w:t>
      </w:r>
    </w:p>
    <w:p w:rsidR="001500C5" w:rsidRDefault="001500C5" w:rsidP="001500C5">
      <w:pPr>
        <w:pStyle w:val="Bezproreda"/>
        <w:jc w:val="both"/>
      </w:pPr>
    </w:p>
    <w:p w:rsidR="001500C5" w:rsidRDefault="001500C5" w:rsidP="001500C5">
      <w:pPr>
        <w:pStyle w:val="Bezproreda"/>
        <w:jc w:val="both"/>
      </w:pPr>
      <w:r>
        <w:t>Sistematski pregled obuhvaća slijedeće zdravstvene preglede:</w:t>
      </w:r>
    </w:p>
    <w:p w:rsidR="001500C5" w:rsidRDefault="001500C5" w:rsidP="001500C5">
      <w:pPr>
        <w:pStyle w:val="Bezproreda"/>
        <w:jc w:val="both"/>
      </w:pPr>
    </w:p>
    <w:tbl>
      <w:tblPr>
        <w:tblW w:w="9420" w:type="dxa"/>
        <w:tblLook w:val="04A0" w:firstRow="1" w:lastRow="0" w:firstColumn="1" w:lastColumn="0" w:noHBand="0" w:noVBand="1"/>
      </w:tblPr>
      <w:tblGrid>
        <w:gridCol w:w="1129"/>
        <w:gridCol w:w="4351"/>
        <w:gridCol w:w="3940"/>
      </w:tblGrid>
      <w:tr w:rsidR="001500C5" w:rsidRPr="0014487F" w:rsidTr="00A658F3">
        <w:trPr>
          <w:trHeight w:val="6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00C5" w:rsidRPr="0014487F" w:rsidRDefault="001500C5" w:rsidP="00A658F3">
            <w:pPr>
              <w:rPr>
                <w:rFonts w:ascii="Calibri" w:hAnsi="Calibri" w:cs="Calibri"/>
                <w:color w:val="000000"/>
              </w:rPr>
            </w:pPr>
            <w:r w:rsidRPr="0014487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1500C5" w:rsidRPr="0014487F" w:rsidRDefault="001500C5" w:rsidP="00A658F3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14487F">
              <w:rPr>
                <w:rFonts w:ascii="Calibri" w:hAnsi="Calibri" w:cs="Calibri"/>
                <w:color w:val="000000"/>
                <w:sz w:val="28"/>
                <w:szCs w:val="28"/>
              </w:rPr>
              <w:t>SPECIFIKACIJA</w:t>
            </w:r>
            <w:r w:rsidRPr="0014487F">
              <w:rPr>
                <w:rFonts w:ascii="Calibri" w:hAnsi="Calibri" w:cs="Calibri"/>
                <w:color w:val="000000"/>
                <w:sz w:val="28"/>
                <w:szCs w:val="28"/>
              </w:rPr>
              <w:br/>
              <w:t xml:space="preserve"> ZDRAVSTVENIH PREGLEDA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00C5" w:rsidRPr="0014487F" w:rsidRDefault="001500C5" w:rsidP="00A658F3">
            <w:pPr>
              <w:rPr>
                <w:rFonts w:ascii="Calibri" w:hAnsi="Calibri" w:cs="Calibri"/>
                <w:color w:val="000000"/>
              </w:rPr>
            </w:pPr>
            <w:r w:rsidRPr="0014487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500C5" w:rsidRPr="0014487F" w:rsidTr="00A658F3">
        <w:trPr>
          <w:trHeight w:val="513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14487F" w:rsidRDefault="001500C5" w:rsidP="00A658F3">
            <w:pPr>
              <w:jc w:val="center"/>
              <w:rPr>
                <w:color w:val="000000"/>
              </w:rPr>
            </w:pPr>
            <w:r w:rsidRPr="0014487F">
              <w:rPr>
                <w:color w:val="000000"/>
              </w:rPr>
              <w:t>Red. broj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14487F" w:rsidRDefault="001500C5" w:rsidP="00A658F3">
            <w:pPr>
              <w:jc w:val="center"/>
              <w:rPr>
                <w:color w:val="000000"/>
              </w:rPr>
            </w:pPr>
            <w:r w:rsidRPr="0014487F">
              <w:rPr>
                <w:color w:val="000000"/>
              </w:rPr>
              <w:t>VRSTA PREGLEDA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14487F" w:rsidRDefault="001500C5" w:rsidP="00A658F3">
            <w:pPr>
              <w:jc w:val="center"/>
              <w:rPr>
                <w:color w:val="000000"/>
              </w:rPr>
            </w:pPr>
            <w:r w:rsidRPr="0014487F">
              <w:rPr>
                <w:color w:val="000000"/>
              </w:rPr>
              <w:t>SKUPINA</w:t>
            </w:r>
          </w:p>
        </w:tc>
      </w:tr>
      <w:tr w:rsidR="001500C5" w:rsidRPr="0014487F" w:rsidTr="00A658F3">
        <w:trPr>
          <w:trHeight w:val="33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1.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C5" w:rsidRPr="00E04E1E" w:rsidRDefault="001500C5" w:rsidP="00A658F3">
            <w:pPr>
              <w:rPr>
                <w:color w:val="000000"/>
              </w:rPr>
            </w:pPr>
            <w:r w:rsidRPr="00E04E1E">
              <w:rPr>
                <w:color w:val="000000"/>
              </w:rPr>
              <w:t xml:space="preserve">*Laboratorijska dijagnostika: SE, KKS, GUK, </w:t>
            </w:r>
            <w:r w:rsidRPr="00E04E1E">
              <w:rPr>
                <w:color w:val="000000"/>
              </w:rPr>
              <w:br/>
              <w:t xml:space="preserve">trigliceridi, bilirubin, kreatinin, Fe, Kolesterol, HDL -kolestgerol, LDL-kolesterol, AST, ALT, GGT, urati </w:t>
            </w:r>
            <w:r w:rsidRPr="00E04E1E">
              <w:rPr>
                <w:color w:val="000000"/>
              </w:rPr>
              <w:br/>
              <w:t>*Urin - kompletna pretraga</w:t>
            </w:r>
            <w:r w:rsidRPr="00E04E1E">
              <w:rPr>
                <w:color w:val="000000"/>
              </w:rPr>
              <w:br/>
              <w:t>*UZV abdomena (jetre, žučnog i mokraćnog mjehura, žučnih vodova, gušterače, slezena bubrega)</w:t>
            </w:r>
            <w:r w:rsidRPr="00E04E1E">
              <w:rPr>
                <w:color w:val="000000"/>
              </w:rPr>
              <w:br/>
              <w:t>*EKG s očitanjem</w:t>
            </w:r>
            <w:r w:rsidRPr="00E04E1E">
              <w:rPr>
                <w:color w:val="000000"/>
              </w:rPr>
              <w:br/>
              <w:t>* UZV dojki</w:t>
            </w:r>
            <w:r w:rsidRPr="00E04E1E">
              <w:rPr>
                <w:color w:val="000000"/>
              </w:rPr>
              <w:br/>
              <w:t>*Pregled ginekologa: (transvaginalna sonografija(TVS), PAPA test</w:t>
            </w:r>
            <w:r w:rsidRPr="00E04E1E">
              <w:rPr>
                <w:color w:val="000000"/>
              </w:rPr>
              <w:br/>
              <w:t>*Internistički pregled i završno mišljenje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Žene do 40 godina života</w:t>
            </w:r>
          </w:p>
        </w:tc>
      </w:tr>
      <w:tr w:rsidR="001500C5" w:rsidRPr="0014487F" w:rsidTr="00A658F3">
        <w:trPr>
          <w:trHeight w:val="3529"/>
        </w:trPr>
        <w:tc>
          <w:tcPr>
            <w:tcW w:w="1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2.</w:t>
            </w:r>
          </w:p>
        </w:tc>
        <w:tc>
          <w:tcPr>
            <w:tcW w:w="4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C5" w:rsidRPr="00E04E1E" w:rsidRDefault="001500C5" w:rsidP="001500C5">
            <w:pPr>
              <w:rPr>
                <w:color w:val="000000"/>
              </w:rPr>
            </w:pPr>
            <w:r w:rsidRPr="00E04E1E">
              <w:rPr>
                <w:color w:val="000000"/>
              </w:rPr>
              <w:t xml:space="preserve">*Laboratorijska dijagnostika: SE, KKS, GUK, </w:t>
            </w:r>
            <w:r w:rsidRPr="00E04E1E">
              <w:rPr>
                <w:color w:val="000000"/>
              </w:rPr>
              <w:br/>
              <w:t xml:space="preserve">trigliceridi, bilirubin, kreatinin, Fe, Kolesterol, HDL -kolestgerol, LDL-kolesterol, AST, ALT, GGT, urati </w:t>
            </w:r>
            <w:r w:rsidRPr="00E04E1E">
              <w:rPr>
                <w:color w:val="000000"/>
              </w:rPr>
              <w:br/>
              <w:t>*Urin - kompletna pretraga</w:t>
            </w:r>
            <w:r w:rsidRPr="00E04E1E">
              <w:rPr>
                <w:color w:val="000000"/>
              </w:rPr>
              <w:br/>
              <w:t>*UZV abdomena (jetre, žučnog i mokraćnog mjehura, žučnih vodova, gušterače, slezena bubrega)</w:t>
            </w:r>
            <w:r w:rsidRPr="00E04E1E">
              <w:rPr>
                <w:color w:val="000000"/>
              </w:rPr>
              <w:br/>
              <w:t>*EKG s očitanjem</w:t>
            </w:r>
            <w:r w:rsidRPr="00E04E1E">
              <w:rPr>
                <w:color w:val="000000"/>
              </w:rPr>
              <w:br/>
              <w:t>* Mamografija ili UZV dojki</w:t>
            </w:r>
            <w:r w:rsidRPr="00E04E1E">
              <w:rPr>
                <w:color w:val="000000"/>
              </w:rPr>
              <w:br/>
              <w:t>*Pregled ginekologa: (transvaginalna sonografija(TVS), PAPA test</w:t>
            </w:r>
            <w:r w:rsidRPr="00E04E1E">
              <w:rPr>
                <w:color w:val="000000"/>
              </w:rPr>
              <w:br/>
              <w:t>*Internistički pregled i završno mišljenje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Žene iznad 40 godina života</w:t>
            </w:r>
          </w:p>
        </w:tc>
      </w:tr>
      <w:tr w:rsidR="001500C5" w:rsidRPr="0014487F" w:rsidTr="001500C5">
        <w:trPr>
          <w:trHeight w:val="84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3.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C5" w:rsidRPr="00E04E1E" w:rsidRDefault="001500C5" w:rsidP="00A658F3">
            <w:pPr>
              <w:rPr>
                <w:color w:val="000000"/>
              </w:rPr>
            </w:pPr>
            <w:r w:rsidRPr="00E04E1E">
              <w:rPr>
                <w:color w:val="000000"/>
              </w:rPr>
              <w:t xml:space="preserve">*Laboratorijska dijagnostika: SE, KKS, GUK, </w:t>
            </w:r>
            <w:r w:rsidRPr="00E04E1E">
              <w:rPr>
                <w:color w:val="000000"/>
              </w:rPr>
              <w:br/>
              <w:t xml:space="preserve">trigliceridi, bilirubin, kreatinin, Fe, Kolesterol, HDL -kolestgerol, LDL-kolesterol, AST, ALT, GGT, urati </w:t>
            </w:r>
            <w:r w:rsidRPr="00E04E1E">
              <w:rPr>
                <w:color w:val="000000"/>
              </w:rPr>
              <w:br/>
              <w:t>*Urin - kompletna pretraga</w:t>
            </w:r>
            <w:r w:rsidRPr="00E04E1E">
              <w:rPr>
                <w:color w:val="000000"/>
              </w:rPr>
              <w:br/>
              <w:t xml:space="preserve">*UZV abdomena (jetre, žučnog i mokraćnog mjehura, žučnih vodova, </w:t>
            </w:r>
            <w:r w:rsidRPr="00E04E1E">
              <w:rPr>
                <w:color w:val="000000"/>
              </w:rPr>
              <w:lastRenderedPageBreak/>
              <w:t>gušterače, slezena bubrega)</w:t>
            </w:r>
            <w:r w:rsidRPr="00E04E1E">
              <w:rPr>
                <w:color w:val="000000"/>
              </w:rPr>
              <w:br/>
              <w:t>*EKG s očitanjem</w:t>
            </w:r>
            <w:r w:rsidRPr="00E04E1E">
              <w:rPr>
                <w:color w:val="000000"/>
              </w:rPr>
              <w:br/>
              <w:t>*Internistički pregled i završno mišljenje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lastRenderedPageBreak/>
              <w:t>Muškarci do 40 godina života</w:t>
            </w:r>
          </w:p>
        </w:tc>
      </w:tr>
      <w:tr w:rsidR="001500C5" w:rsidRPr="0014487F" w:rsidTr="00A658F3">
        <w:trPr>
          <w:trHeight w:val="312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4.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0C5" w:rsidRPr="00E04E1E" w:rsidRDefault="001500C5" w:rsidP="00A658F3">
            <w:pPr>
              <w:rPr>
                <w:color w:val="000000"/>
              </w:rPr>
            </w:pPr>
            <w:r w:rsidRPr="00E04E1E">
              <w:rPr>
                <w:color w:val="000000"/>
              </w:rPr>
              <w:t xml:space="preserve">*Laboratorijska dijagnostika: SE, KKS, GUK, </w:t>
            </w:r>
            <w:r w:rsidRPr="00E04E1E">
              <w:rPr>
                <w:color w:val="000000"/>
              </w:rPr>
              <w:br/>
              <w:t xml:space="preserve">trigliceridi, bilirubin, kreatinin, Fe, Kolesterol, HDL -kolestgerol, LDL-kolesterol, AST, ALT, GGT, urati </w:t>
            </w:r>
            <w:r w:rsidRPr="00E04E1E">
              <w:rPr>
                <w:color w:val="000000"/>
              </w:rPr>
              <w:br/>
              <w:t>*Urin - kompletna pretraga</w:t>
            </w:r>
            <w:r w:rsidRPr="00E04E1E">
              <w:rPr>
                <w:color w:val="000000"/>
              </w:rPr>
              <w:br/>
              <w:t>*UZV abdomena (jetre, žučnog i mokraćnog mjehura, žučnih vodova, gušterače, slezena bubrega)</w:t>
            </w:r>
            <w:r w:rsidRPr="00E04E1E">
              <w:rPr>
                <w:color w:val="000000"/>
              </w:rPr>
              <w:br/>
              <w:t>*EKG s očitanjem</w:t>
            </w:r>
            <w:r w:rsidRPr="00E04E1E">
              <w:rPr>
                <w:color w:val="000000"/>
              </w:rPr>
              <w:br/>
              <w:t>* UZV prostate</w:t>
            </w:r>
            <w:r w:rsidRPr="00E04E1E">
              <w:rPr>
                <w:color w:val="000000"/>
              </w:rPr>
              <w:br/>
              <w:t>*Specifični prostatični antigen (PSI)</w:t>
            </w:r>
            <w:r w:rsidRPr="00E04E1E">
              <w:rPr>
                <w:color w:val="000000"/>
              </w:rPr>
              <w:br/>
              <w:t>*Internistički pregled i završno mišljenje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0C5" w:rsidRPr="00E04E1E" w:rsidRDefault="001500C5" w:rsidP="00A658F3">
            <w:pPr>
              <w:jc w:val="center"/>
              <w:rPr>
                <w:color w:val="000000"/>
              </w:rPr>
            </w:pPr>
            <w:r w:rsidRPr="00E04E1E">
              <w:rPr>
                <w:color w:val="000000"/>
              </w:rPr>
              <w:t>Muškarci iznad 40 godina života</w:t>
            </w:r>
          </w:p>
        </w:tc>
      </w:tr>
    </w:tbl>
    <w:p w:rsidR="001500C5" w:rsidRDefault="001500C5" w:rsidP="001500C5">
      <w:pPr>
        <w:pStyle w:val="Bezproreda"/>
        <w:jc w:val="both"/>
      </w:pPr>
    </w:p>
    <w:p w:rsidR="001500C5" w:rsidRDefault="001500C5" w:rsidP="001500C5">
      <w:pPr>
        <w:pStyle w:val="Bezproreda"/>
        <w:jc w:val="both"/>
      </w:pPr>
      <w:r>
        <w:t>Dodatni pregledi za osobne potrebe koje troškove će službenici i namještenici sami snositi:</w:t>
      </w:r>
    </w:p>
    <w:p w:rsidR="001500C5" w:rsidRDefault="001500C5" w:rsidP="001500C5">
      <w:pPr>
        <w:pStyle w:val="Bezproreda"/>
        <w:jc w:val="both"/>
      </w:pPr>
    </w:p>
    <w:p w:rsidR="001500C5" w:rsidRDefault="001500C5" w:rsidP="001500C5">
      <w:pPr>
        <w:pStyle w:val="Bezproreda"/>
        <w:jc w:val="both"/>
      </w:pPr>
      <w:r>
        <w:t>- dopler karotida i VB sliva</w:t>
      </w:r>
    </w:p>
    <w:p w:rsidR="001500C5" w:rsidRDefault="001500C5" w:rsidP="001500C5">
      <w:pPr>
        <w:pStyle w:val="Bezproreda"/>
        <w:jc w:val="both"/>
      </w:pPr>
      <w:r>
        <w:t>- dopler vena donjih ekstremiteta</w:t>
      </w:r>
    </w:p>
    <w:p w:rsidR="001500C5" w:rsidRDefault="001500C5" w:rsidP="001500C5">
      <w:pPr>
        <w:pStyle w:val="Bezproreda"/>
        <w:jc w:val="both"/>
      </w:pPr>
      <w:r>
        <w:t>- UZV štitnjače</w:t>
      </w:r>
    </w:p>
    <w:p w:rsidR="001500C5" w:rsidRDefault="001500C5" w:rsidP="001500C5">
      <w:pPr>
        <w:pStyle w:val="Bezproreda"/>
        <w:jc w:val="both"/>
      </w:pPr>
      <w:r>
        <w:t>- spirometrija</w:t>
      </w:r>
    </w:p>
    <w:p w:rsidR="001500C5" w:rsidRDefault="001500C5" w:rsidP="001500C5">
      <w:pPr>
        <w:pStyle w:val="Bezproreda"/>
        <w:jc w:val="both"/>
      </w:pPr>
    </w:p>
    <w:p w:rsidR="001500C5" w:rsidRDefault="001500C5" w:rsidP="001500C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Ponuditelju je dozvoljeno nuditi isključivo cjelokupan predmet nabave pod nazivom sistematski pregledi.</w:t>
      </w:r>
    </w:p>
    <w:p w:rsidR="001500C5" w:rsidRDefault="001500C5" w:rsidP="001500C5">
      <w:pPr>
        <w:pStyle w:val="Bezproreda"/>
        <w:jc w:val="both"/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Rok pružanja usluge: je od dana prihvata ponude do 30. studenoga 2020., odnosno do završetka zdravstvenog sistematskog pregleda za sve službenike i namještenike Visokog trgovačkog suda Republike Hrvatske.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Potreban je eRačun za stvarno izvršene usluge pregleda ispostaviti Visokom trgovačkom sudu Republike Hrvatske najkasnije do 10. prosinca 2020.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Plaćanje obavljenih usluga izvršiti će se na poslovni račun odabranog ponuditelja na temelju eRačuna prema stvarnom broju obavljenih pregleda zaposlenika, uz koje se prilaže izvješće o pruženim uslugama iz kojeg je osim popisa pružanih usluga mora biti vidljiv i broj zaposlenika koji su obavili slugu sistematskog pregleda.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Ispostavljeni eRačun Naručitelj će platiti nakon izvršene usluge u roku do 45 dana po primitku neosporenog eRačuna sa dokazima o izvršenju usluge.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487F30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2.2. Količina predmeta nabave: naručitelj količinu predmeta nabave određuje kao okvirnu zbog eventualnih dolaska i odlaska slu</w:t>
      </w:r>
      <w:r w:rsidR="00C73BB1">
        <w:rPr>
          <w:rFonts w:eastAsia="Calibri" w:cs="Arial"/>
        </w:rPr>
        <w:t>žbenika</w:t>
      </w:r>
      <w:r>
        <w:rPr>
          <w:rFonts w:eastAsia="Calibri" w:cs="Arial"/>
        </w:rPr>
        <w:t xml:space="preserve"> i namješt</w:t>
      </w:r>
      <w:r w:rsidR="00C73BB1">
        <w:rPr>
          <w:rFonts w:eastAsia="Calibri" w:cs="Arial"/>
        </w:rPr>
        <w:t>enika</w:t>
      </w:r>
      <w:r>
        <w:rPr>
          <w:rFonts w:eastAsia="Calibri" w:cs="Arial"/>
        </w:rPr>
        <w:t xml:space="preserve"> u Visoki trgov</w:t>
      </w:r>
      <w:r w:rsidR="00C73BB1">
        <w:rPr>
          <w:rFonts w:eastAsia="Calibri" w:cs="Arial"/>
        </w:rPr>
        <w:t>ački</w:t>
      </w:r>
      <w:r>
        <w:rPr>
          <w:rFonts w:eastAsia="Calibri" w:cs="Arial"/>
        </w:rPr>
        <w:t xml:space="preserve"> sud Repu</w:t>
      </w:r>
      <w:r w:rsidR="00C73BB1">
        <w:rPr>
          <w:rFonts w:eastAsia="Calibri" w:cs="Arial"/>
        </w:rPr>
        <w:t>blike H</w:t>
      </w:r>
      <w:r>
        <w:rPr>
          <w:rFonts w:eastAsia="Calibri" w:cs="Arial"/>
        </w:rPr>
        <w:t>rvatske.</w:t>
      </w:r>
      <w:r w:rsidR="00C73BB1">
        <w:rPr>
          <w:rFonts w:eastAsia="Calibri" w:cs="Arial"/>
        </w:rPr>
        <w:t xml:space="preserve"> U</w:t>
      </w:r>
      <w:r>
        <w:rPr>
          <w:rFonts w:eastAsia="Calibri" w:cs="Arial"/>
        </w:rPr>
        <w:t>kupna plaćanja na temelju sklo</w:t>
      </w:r>
      <w:r w:rsidR="00C73BB1">
        <w:rPr>
          <w:rFonts w:eastAsia="Calibri" w:cs="Arial"/>
        </w:rPr>
        <w:t>pljenog</w:t>
      </w:r>
      <w:r>
        <w:rPr>
          <w:rFonts w:eastAsia="Calibri" w:cs="Arial"/>
        </w:rPr>
        <w:t xml:space="preserve"> ugovo</w:t>
      </w:r>
      <w:r w:rsidR="00C73BB1">
        <w:rPr>
          <w:rFonts w:eastAsia="Calibri" w:cs="Arial"/>
        </w:rPr>
        <w:t>r</w:t>
      </w:r>
      <w:r>
        <w:rPr>
          <w:rFonts w:eastAsia="Calibri" w:cs="Arial"/>
        </w:rPr>
        <w:t>a za pr</w:t>
      </w:r>
      <w:r w:rsidR="00C73BB1">
        <w:rPr>
          <w:rFonts w:eastAsia="Calibri" w:cs="Arial"/>
        </w:rPr>
        <w:t>e</w:t>
      </w:r>
      <w:r>
        <w:rPr>
          <w:rFonts w:eastAsia="Calibri" w:cs="Arial"/>
        </w:rPr>
        <w:t>dmetnu usluge ne smije prelaziti procijenjenu vri</w:t>
      </w:r>
      <w:r w:rsidR="00C73BB1">
        <w:rPr>
          <w:rFonts w:eastAsia="Calibri" w:cs="Arial"/>
        </w:rPr>
        <w:t>jednost</w:t>
      </w:r>
      <w:r>
        <w:rPr>
          <w:rFonts w:eastAsia="Calibri" w:cs="Arial"/>
        </w:rPr>
        <w:t xml:space="preserve"> predmetn</w:t>
      </w:r>
      <w:r w:rsidR="00C73BB1">
        <w:rPr>
          <w:rFonts w:eastAsia="Calibri" w:cs="Arial"/>
        </w:rPr>
        <w:t>e</w:t>
      </w:r>
      <w:r>
        <w:rPr>
          <w:rFonts w:eastAsia="Calibri" w:cs="Arial"/>
        </w:rPr>
        <w:t xml:space="preserve"> </w:t>
      </w:r>
      <w:r w:rsidR="00C73BB1">
        <w:rPr>
          <w:rFonts w:eastAsia="Calibri" w:cs="Arial"/>
        </w:rPr>
        <w:t>nabave</w:t>
      </w:r>
      <w:r>
        <w:rPr>
          <w:rFonts w:eastAsia="Calibri" w:cs="Arial"/>
        </w:rPr>
        <w:t xml:space="preserve">.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1500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2.3. Traženi opseg predm</w:t>
      </w:r>
      <w:r w:rsidR="00C73BB1">
        <w:rPr>
          <w:rFonts w:eastAsia="Calibri" w:cs="Arial"/>
        </w:rPr>
        <w:t>etnih</w:t>
      </w:r>
      <w:r>
        <w:rPr>
          <w:rFonts w:eastAsia="Calibri" w:cs="Arial"/>
        </w:rPr>
        <w:t xml:space="preserve"> usluga obuhvaća.</w:t>
      </w:r>
      <w:r w:rsidR="00C73BB1">
        <w:rPr>
          <w:rFonts w:eastAsia="Calibri" w:cs="Arial"/>
        </w:rPr>
        <w:t>: Ponude</w:t>
      </w:r>
      <w:r>
        <w:rPr>
          <w:rFonts w:eastAsia="Calibri" w:cs="Arial"/>
        </w:rPr>
        <w:t xml:space="preserve"> koje ne z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dovoljavaju minimalne zah</w:t>
      </w:r>
      <w:r w:rsidR="00C73BB1">
        <w:rPr>
          <w:rFonts w:eastAsia="Calibri" w:cs="Arial"/>
        </w:rPr>
        <w:t>t</w:t>
      </w:r>
      <w:r>
        <w:rPr>
          <w:rFonts w:eastAsia="Calibri" w:cs="Arial"/>
        </w:rPr>
        <w:t>jeve neć</w:t>
      </w:r>
      <w:r w:rsidR="00C73BB1">
        <w:rPr>
          <w:rFonts w:eastAsia="Calibri" w:cs="Arial"/>
        </w:rPr>
        <w:t>e</w:t>
      </w:r>
      <w:r>
        <w:rPr>
          <w:rFonts w:eastAsia="Calibri" w:cs="Arial"/>
        </w:rPr>
        <w:t xml:space="preserve"> biti razma</w:t>
      </w:r>
      <w:r w:rsidR="00C73BB1">
        <w:rPr>
          <w:rFonts w:eastAsia="Calibri" w:cs="Arial"/>
        </w:rPr>
        <w:t>trane</w:t>
      </w:r>
      <w:r>
        <w:rPr>
          <w:rFonts w:eastAsia="Calibri" w:cs="Arial"/>
        </w:rPr>
        <w:t xml:space="preserve">. </w:t>
      </w:r>
    </w:p>
    <w:p w:rsidR="001500C5" w:rsidRDefault="001500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2.4. Troškovnik: Troškovnik predme</w:t>
      </w:r>
      <w:r w:rsidR="00C73BB1">
        <w:rPr>
          <w:rFonts w:eastAsia="Calibri" w:cs="Arial"/>
        </w:rPr>
        <w:t>tnih</w:t>
      </w:r>
      <w:r>
        <w:rPr>
          <w:rFonts w:eastAsia="Calibri" w:cs="Arial"/>
        </w:rPr>
        <w:t xml:space="preserve"> usluga nal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zi se u Prilogu </w:t>
      </w:r>
      <w:r w:rsidR="001500C5">
        <w:rPr>
          <w:rFonts w:eastAsia="Calibri" w:cs="Arial"/>
        </w:rPr>
        <w:t>2</w:t>
      </w:r>
      <w:r>
        <w:rPr>
          <w:rFonts w:eastAsia="Calibri" w:cs="Arial"/>
        </w:rPr>
        <w:t>. poziva.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2.5. Mjesto pružanja usluga: Grad </w:t>
      </w:r>
      <w:r w:rsidR="00C73BB1">
        <w:rPr>
          <w:rFonts w:eastAsia="Calibri" w:cs="Arial"/>
        </w:rPr>
        <w:t>Z</w:t>
      </w:r>
      <w:r>
        <w:rPr>
          <w:rFonts w:eastAsia="Calibri" w:cs="Arial"/>
        </w:rPr>
        <w:t>agreb, na je</w:t>
      </w:r>
      <w:r w:rsidR="00C73BB1">
        <w:rPr>
          <w:rFonts w:eastAsia="Calibri" w:cs="Arial"/>
        </w:rPr>
        <w:t>dnoj</w:t>
      </w:r>
      <w:r>
        <w:rPr>
          <w:rFonts w:eastAsia="Calibri" w:cs="Arial"/>
        </w:rPr>
        <w:t xml:space="preserve"> lokaciji.</w:t>
      </w:r>
    </w:p>
    <w:p w:rsidR="00610957" w:rsidRDefault="00610957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2.6. Rok pružanja usluge: u dogovorenom terminu</w:t>
      </w:r>
    </w:p>
    <w:p w:rsidR="00610957" w:rsidRDefault="00610957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2.7. Rok tr</w:t>
      </w:r>
      <w:r w:rsidR="00C73BB1">
        <w:rPr>
          <w:rFonts w:eastAsia="Calibri" w:cs="Arial"/>
        </w:rPr>
        <w:t>ajanja</w:t>
      </w:r>
      <w:r>
        <w:rPr>
          <w:rFonts w:eastAsia="Calibri" w:cs="Arial"/>
        </w:rPr>
        <w:t xml:space="preserve"> ugovora: od dana </w:t>
      </w:r>
      <w:r w:rsidR="002746AC">
        <w:rPr>
          <w:rFonts w:eastAsia="Calibri" w:cs="Arial"/>
        </w:rPr>
        <w:t>prihvata ponude</w:t>
      </w:r>
      <w:r>
        <w:rPr>
          <w:rFonts w:eastAsia="Calibri" w:cs="Arial"/>
        </w:rPr>
        <w:t xml:space="preserve"> do izvršenja predmetne usluge, odnosno </w:t>
      </w:r>
      <w:r w:rsidR="00610957">
        <w:rPr>
          <w:rFonts w:eastAsia="Calibri" w:cs="Arial"/>
        </w:rPr>
        <w:t>najkasnije do</w:t>
      </w:r>
      <w:r>
        <w:rPr>
          <w:rFonts w:eastAsia="Calibri" w:cs="Arial"/>
        </w:rPr>
        <w:t xml:space="preserve"> 3</w:t>
      </w:r>
      <w:r w:rsidR="00C73BB1">
        <w:rPr>
          <w:rFonts w:eastAsia="Calibri" w:cs="Arial"/>
        </w:rPr>
        <w:t>0. studenoga</w:t>
      </w:r>
      <w:r>
        <w:rPr>
          <w:rFonts w:eastAsia="Calibri" w:cs="Arial"/>
        </w:rPr>
        <w:t xml:space="preserve"> 2020.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>3. PODACI O PONUDI</w:t>
      </w:r>
    </w:p>
    <w:p w:rsidR="00610957" w:rsidRPr="00610957" w:rsidRDefault="00610957" w:rsidP="006553E3">
      <w:pPr>
        <w:tabs>
          <w:tab w:val="left" w:pos="888"/>
        </w:tabs>
        <w:jc w:val="both"/>
        <w:rPr>
          <w:rFonts w:eastAsia="Calibri" w:cs="Arial"/>
          <w:b/>
        </w:rPr>
      </w:pP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3.1. Sadržaj i na</w:t>
      </w:r>
      <w:r w:rsidR="00C73BB1">
        <w:rPr>
          <w:rFonts w:eastAsia="Calibri" w:cs="Arial"/>
        </w:rPr>
        <w:t>č</w:t>
      </w:r>
      <w:r>
        <w:rPr>
          <w:rFonts w:eastAsia="Calibri" w:cs="Arial"/>
        </w:rPr>
        <w:t xml:space="preserve">in izrade </w:t>
      </w:r>
      <w:r w:rsidR="00C73BB1">
        <w:rPr>
          <w:rFonts w:eastAsia="Calibri" w:cs="Arial"/>
        </w:rPr>
        <w:t xml:space="preserve">ponude: </w:t>
      </w:r>
      <w:r>
        <w:rPr>
          <w:rFonts w:eastAsia="Calibri" w:cs="Arial"/>
        </w:rPr>
        <w:t>Ponuda je pisana izj</w:t>
      </w:r>
      <w:r w:rsidR="00C73BB1">
        <w:rPr>
          <w:rFonts w:eastAsia="Calibri" w:cs="Arial"/>
        </w:rPr>
        <w:t>ava</w:t>
      </w:r>
      <w:r>
        <w:rPr>
          <w:rFonts w:eastAsia="Calibri" w:cs="Arial"/>
        </w:rPr>
        <w:t xml:space="preserve"> vol</w:t>
      </w:r>
      <w:r w:rsidR="00C73BB1">
        <w:rPr>
          <w:rFonts w:eastAsia="Calibri" w:cs="Arial"/>
        </w:rPr>
        <w:t>je</w:t>
      </w:r>
      <w:r>
        <w:rPr>
          <w:rFonts w:eastAsia="Calibri" w:cs="Arial"/>
        </w:rPr>
        <w:t xml:space="preserve"> ponudit</w:t>
      </w:r>
      <w:r w:rsidR="00C73BB1">
        <w:rPr>
          <w:rFonts w:eastAsia="Calibri" w:cs="Arial"/>
        </w:rPr>
        <w:t>elja</w:t>
      </w:r>
      <w:r>
        <w:rPr>
          <w:rFonts w:eastAsia="Calibri" w:cs="Arial"/>
        </w:rPr>
        <w:t xml:space="preserve"> da pruži usluge sukladno uvjetima i zahtjevima naved</w:t>
      </w:r>
      <w:r w:rsidR="00C73BB1">
        <w:rPr>
          <w:rFonts w:eastAsia="Calibri" w:cs="Arial"/>
        </w:rPr>
        <w:t>e</w:t>
      </w:r>
      <w:r>
        <w:rPr>
          <w:rFonts w:eastAsia="Calibri" w:cs="Arial"/>
        </w:rPr>
        <w:t>nim u predme</w:t>
      </w:r>
      <w:r w:rsidR="00C73BB1">
        <w:rPr>
          <w:rFonts w:eastAsia="Calibri" w:cs="Arial"/>
        </w:rPr>
        <w:t>tnom</w:t>
      </w:r>
      <w:r>
        <w:rPr>
          <w:rFonts w:eastAsia="Calibri" w:cs="Arial"/>
        </w:rPr>
        <w:t xml:space="preserve"> Pozivu. 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Podnošenjem Ponude smatra se da ponuditelj pri</w:t>
      </w:r>
      <w:r w:rsidR="00C73BB1">
        <w:rPr>
          <w:rFonts w:eastAsia="Calibri" w:cs="Arial"/>
        </w:rPr>
        <w:t>s</w:t>
      </w:r>
      <w:r>
        <w:rPr>
          <w:rFonts w:eastAsia="Calibri" w:cs="Arial"/>
        </w:rPr>
        <w:t>taje na se uvjete iz predmetnog poziva.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C73BB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746AC">
        <w:rPr>
          <w:rFonts w:eastAsia="Calibri" w:cs="Arial"/>
        </w:rPr>
        <w:t>onuda mora sadržav</w:t>
      </w:r>
      <w:r>
        <w:rPr>
          <w:rFonts w:eastAsia="Calibri" w:cs="Arial"/>
        </w:rPr>
        <w:t>a</w:t>
      </w:r>
      <w:r w:rsidR="002746AC">
        <w:rPr>
          <w:rFonts w:eastAsia="Calibri" w:cs="Arial"/>
        </w:rPr>
        <w:t xml:space="preserve">ti: </w:t>
      </w:r>
    </w:p>
    <w:p w:rsidR="002746AC" w:rsidRDefault="00C73BB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Potpisani</w:t>
      </w:r>
      <w:r w:rsidR="002746AC">
        <w:rPr>
          <w:rFonts w:eastAsia="Calibri" w:cs="Arial"/>
        </w:rPr>
        <w:t>, popunjeni i ovj</w:t>
      </w:r>
      <w:r>
        <w:rPr>
          <w:rFonts w:eastAsia="Calibri" w:cs="Arial"/>
        </w:rPr>
        <w:t>e</w:t>
      </w:r>
      <w:r w:rsidR="002746AC">
        <w:rPr>
          <w:rFonts w:eastAsia="Calibri" w:cs="Arial"/>
        </w:rPr>
        <w:t xml:space="preserve">reni </w:t>
      </w:r>
      <w:r w:rsidR="00610957">
        <w:rPr>
          <w:rFonts w:eastAsia="Calibri" w:cs="Arial"/>
        </w:rPr>
        <w:t>P</w:t>
      </w:r>
      <w:r w:rsidR="002746AC">
        <w:rPr>
          <w:rFonts w:eastAsia="Calibri" w:cs="Arial"/>
        </w:rPr>
        <w:t>onudbeni list (Pril</w:t>
      </w:r>
      <w:r>
        <w:rPr>
          <w:rFonts w:eastAsia="Calibri" w:cs="Arial"/>
        </w:rPr>
        <w:t>og</w:t>
      </w:r>
      <w:r w:rsidR="002746AC">
        <w:rPr>
          <w:rFonts w:eastAsia="Calibri" w:cs="Arial"/>
        </w:rPr>
        <w:t xml:space="preserve"> 1.)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Potpisani, p</w:t>
      </w:r>
      <w:r w:rsidR="00C73BB1">
        <w:rPr>
          <w:rFonts w:eastAsia="Calibri" w:cs="Arial"/>
        </w:rPr>
        <w:t>opunjeni</w:t>
      </w:r>
      <w:r>
        <w:rPr>
          <w:rFonts w:eastAsia="Calibri" w:cs="Arial"/>
        </w:rPr>
        <w:t xml:space="preserve"> i ovjer</w:t>
      </w:r>
      <w:r w:rsidR="00C73BB1">
        <w:rPr>
          <w:rFonts w:eastAsia="Calibri" w:cs="Arial"/>
        </w:rPr>
        <w:t>e</w:t>
      </w:r>
      <w:r>
        <w:rPr>
          <w:rFonts w:eastAsia="Calibri" w:cs="Arial"/>
        </w:rPr>
        <w:t>ni Troškovnik</w:t>
      </w:r>
      <w:r w:rsidR="00C73BB1">
        <w:rPr>
          <w:rFonts w:eastAsia="Calibri" w:cs="Arial"/>
        </w:rPr>
        <w:t xml:space="preserve"> (Prilog </w:t>
      </w:r>
      <w:r w:rsidR="001500C5">
        <w:rPr>
          <w:rFonts w:eastAsia="Calibri" w:cs="Arial"/>
        </w:rPr>
        <w:t>2</w:t>
      </w:r>
      <w:r w:rsidR="00C73BB1">
        <w:rPr>
          <w:rFonts w:eastAsia="Calibri" w:cs="Arial"/>
        </w:rPr>
        <w:t>.)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Potpisnu i popunjenu izjavu o dodatnim preg</w:t>
      </w:r>
      <w:r w:rsidR="00C73BB1">
        <w:rPr>
          <w:rFonts w:eastAsia="Calibri" w:cs="Arial"/>
        </w:rPr>
        <w:t>ledima</w:t>
      </w:r>
      <w:r>
        <w:rPr>
          <w:rFonts w:eastAsia="Calibri" w:cs="Arial"/>
        </w:rPr>
        <w:t xml:space="preserve"> za </w:t>
      </w:r>
      <w:r w:rsidR="00C73BB1">
        <w:rPr>
          <w:rFonts w:eastAsia="Calibri" w:cs="Arial"/>
        </w:rPr>
        <w:t>o</w:t>
      </w:r>
      <w:r>
        <w:rPr>
          <w:rFonts w:eastAsia="Calibri" w:cs="Arial"/>
        </w:rPr>
        <w:t>sobne potr</w:t>
      </w:r>
      <w:r w:rsidR="00C73BB1">
        <w:rPr>
          <w:rFonts w:eastAsia="Calibri" w:cs="Arial"/>
        </w:rPr>
        <w:t>ebe</w:t>
      </w:r>
      <w:r>
        <w:rPr>
          <w:rFonts w:eastAsia="Calibri" w:cs="Arial"/>
        </w:rPr>
        <w:t xml:space="preserve"> (Prilog </w:t>
      </w:r>
      <w:r w:rsidR="00C73BB1">
        <w:rPr>
          <w:rFonts w:eastAsia="Calibri" w:cs="Arial"/>
        </w:rPr>
        <w:t>3</w:t>
      </w:r>
      <w:r>
        <w:rPr>
          <w:rFonts w:eastAsia="Calibri" w:cs="Arial"/>
        </w:rPr>
        <w:t>.)</w:t>
      </w:r>
    </w:p>
    <w:p w:rsidR="00610957" w:rsidRDefault="00BC4F4F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Tražene dokaze sposobnosti: </w:t>
      </w:r>
      <w:r w:rsidR="00610957">
        <w:rPr>
          <w:rFonts w:eastAsia="Calibri" w:cs="Arial"/>
        </w:rPr>
        <w:t>Izvod iz Sudskog registra</w:t>
      </w:r>
      <w:r>
        <w:rPr>
          <w:rFonts w:eastAsia="Calibri" w:cs="Arial"/>
        </w:rPr>
        <w:t xml:space="preserve"> i </w:t>
      </w:r>
      <w:r w:rsidR="00610957">
        <w:rPr>
          <w:rFonts w:eastAsia="Calibri" w:cs="Arial"/>
        </w:rPr>
        <w:t>Rješenje Ministarstva zdravstva za djelatnost ustanove sukladno Zakonu o zdravstvenoj zaštiti</w:t>
      </w:r>
    </w:p>
    <w:p w:rsidR="00610957" w:rsidRDefault="00610957" w:rsidP="002746AC">
      <w:pPr>
        <w:jc w:val="both"/>
        <w:rPr>
          <w:rFonts w:eastAsia="Calibri" w:cs="Arial"/>
        </w:rPr>
      </w:pPr>
    </w:p>
    <w:p w:rsidR="002746AC" w:rsidRPr="00B300DB" w:rsidRDefault="002746AC" w:rsidP="002746AC">
      <w:pPr>
        <w:jc w:val="both"/>
      </w:pPr>
      <w:r>
        <w:rPr>
          <w:rFonts w:eastAsia="Calibri" w:cs="Arial"/>
        </w:rPr>
        <w:t>3.2.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ponude: Ponuda se isklju</w:t>
      </w:r>
      <w:r w:rsidR="00C73BB1">
        <w:rPr>
          <w:rFonts w:eastAsia="Calibri" w:cs="Arial"/>
        </w:rPr>
        <w:t>čivo</w:t>
      </w:r>
      <w:r>
        <w:rPr>
          <w:rFonts w:eastAsia="Calibri" w:cs="Arial"/>
        </w:rPr>
        <w:t xml:space="preserve"> dostav</w:t>
      </w:r>
      <w:r w:rsidR="00C73BB1">
        <w:rPr>
          <w:rFonts w:eastAsia="Calibri" w:cs="Arial"/>
        </w:rPr>
        <w:t xml:space="preserve">ljaju </w:t>
      </w:r>
      <w:r>
        <w:rPr>
          <w:rFonts w:eastAsia="Calibri" w:cs="Arial"/>
        </w:rPr>
        <w:t>elektron</w:t>
      </w:r>
      <w:r w:rsidR="00C73BB1">
        <w:rPr>
          <w:rFonts w:eastAsia="Calibri" w:cs="Arial"/>
        </w:rPr>
        <w:t>i</w:t>
      </w:r>
      <w:r>
        <w:rPr>
          <w:rFonts w:eastAsia="Calibri" w:cs="Arial"/>
        </w:rPr>
        <w:t>čkim putem na slij</w:t>
      </w:r>
      <w:r w:rsidR="00C73BB1">
        <w:rPr>
          <w:rFonts w:eastAsia="Calibri" w:cs="Arial"/>
        </w:rPr>
        <w:t xml:space="preserve">edeću </w:t>
      </w:r>
      <w:r>
        <w:rPr>
          <w:rFonts w:eastAsia="Calibri" w:cs="Arial"/>
        </w:rPr>
        <w:t>e-adresu: naru</w:t>
      </w:r>
      <w:r w:rsidR="00C73BB1">
        <w:rPr>
          <w:rFonts w:eastAsia="Calibri" w:cs="Arial"/>
        </w:rPr>
        <w:t>čitelja:</w:t>
      </w:r>
      <w:r>
        <w:rPr>
          <w:rFonts w:eastAsia="Calibri" w:cs="Arial"/>
        </w:rPr>
        <w:t xml:space="preserve"> </w:t>
      </w:r>
      <w:hyperlink r:id="rId12" w:history="1">
        <w:r w:rsidRPr="00B300DB">
          <w:rPr>
            <w:rStyle w:val="Hiperveza"/>
          </w:rPr>
          <w:t>ured.predsjednika@vts.pravosudje.hr</w:t>
        </w:r>
      </w:hyperlink>
    </w:p>
    <w:p w:rsidR="002746AC" w:rsidRDefault="002746AC" w:rsidP="002746AC">
      <w:pPr>
        <w:pStyle w:val="Bezproreda"/>
      </w:pPr>
    </w:p>
    <w:p w:rsidR="002746AC" w:rsidRDefault="00C73BB1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2746AC">
        <w:rPr>
          <w:rFonts w:eastAsia="Calibri" w:cs="Arial"/>
        </w:rPr>
        <w:t>onuditelj može do isteka roka za dost</w:t>
      </w:r>
      <w:r>
        <w:rPr>
          <w:rFonts w:eastAsia="Calibri" w:cs="Arial"/>
        </w:rPr>
        <w:t>a</w:t>
      </w:r>
      <w:r w:rsidR="002746AC">
        <w:rPr>
          <w:rFonts w:eastAsia="Calibri" w:cs="Arial"/>
        </w:rPr>
        <w:t>vu ponude dostaviti izmjenu i/ili dopunu ponude. Izmjena i/ili dopuna ponude d</w:t>
      </w:r>
      <w:r>
        <w:rPr>
          <w:rFonts w:eastAsia="Calibri" w:cs="Arial"/>
        </w:rPr>
        <w:t>ostavlja se</w:t>
      </w:r>
      <w:r w:rsidR="002746AC">
        <w:rPr>
          <w:rFonts w:eastAsia="Calibri" w:cs="Arial"/>
        </w:rPr>
        <w:t xml:space="preserve"> na isti način kao i osnovna ponuda s obveznim naznakom putem e-m</w:t>
      </w:r>
      <w:r>
        <w:rPr>
          <w:rFonts w:eastAsia="Calibri" w:cs="Arial"/>
        </w:rPr>
        <w:t>a</w:t>
      </w:r>
      <w:r w:rsidR="002746AC">
        <w:rPr>
          <w:rFonts w:eastAsia="Calibri" w:cs="Arial"/>
        </w:rPr>
        <w:t>ila da se radi o izmj</w:t>
      </w:r>
      <w:r>
        <w:rPr>
          <w:rFonts w:eastAsia="Calibri" w:cs="Arial"/>
        </w:rPr>
        <w:t>eni</w:t>
      </w:r>
      <w:r w:rsidR="002746AC">
        <w:rPr>
          <w:rFonts w:eastAsia="Calibri" w:cs="Arial"/>
        </w:rPr>
        <w:t xml:space="preserve"> i/ili dopuni ponude, odn</w:t>
      </w:r>
      <w:r>
        <w:rPr>
          <w:rFonts w:eastAsia="Calibri" w:cs="Arial"/>
        </w:rPr>
        <w:t>osno</w:t>
      </w:r>
      <w:r w:rsidR="002746AC">
        <w:rPr>
          <w:rFonts w:eastAsia="Calibri" w:cs="Arial"/>
        </w:rPr>
        <w:t xml:space="preserve"> "dugom" d</w:t>
      </w:r>
      <w:r>
        <w:rPr>
          <w:rFonts w:eastAsia="Calibri" w:cs="Arial"/>
        </w:rPr>
        <w:t>ijelu</w:t>
      </w:r>
      <w:r w:rsidR="002746AC">
        <w:rPr>
          <w:rFonts w:eastAsia="Calibri" w:cs="Arial"/>
        </w:rPr>
        <w:t xml:space="preserve"> ponude.</w:t>
      </w: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</w:t>
      </w:r>
      <w:r w:rsidR="00C73BB1">
        <w:rPr>
          <w:rFonts w:eastAsia="Calibri" w:cs="Arial"/>
        </w:rPr>
        <w:t>itelj</w:t>
      </w:r>
      <w:r>
        <w:rPr>
          <w:rFonts w:eastAsia="Calibri" w:cs="Arial"/>
        </w:rPr>
        <w:t xml:space="preserve"> mo</w:t>
      </w:r>
      <w:r w:rsidR="00C73BB1">
        <w:rPr>
          <w:rFonts w:eastAsia="Calibri" w:cs="Arial"/>
        </w:rPr>
        <w:t>že</w:t>
      </w:r>
      <w:r>
        <w:rPr>
          <w:rFonts w:eastAsia="Calibri" w:cs="Arial"/>
        </w:rPr>
        <w:t xml:space="preserve"> do isteka roka za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vu ponude svojom izjavom (dos</w:t>
      </w:r>
      <w:r w:rsidR="00C73BB1">
        <w:rPr>
          <w:rFonts w:eastAsia="Calibri" w:cs="Arial"/>
        </w:rPr>
        <w:t>tavljenom</w:t>
      </w:r>
      <w:r>
        <w:rPr>
          <w:rFonts w:eastAsia="Calibri" w:cs="Arial"/>
        </w:rPr>
        <w:t xml:space="preserve"> elekt</w:t>
      </w:r>
      <w:r w:rsidR="00C73BB1">
        <w:rPr>
          <w:rFonts w:eastAsia="Calibri" w:cs="Arial"/>
        </w:rPr>
        <w:t xml:space="preserve">roničkim </w:t>
      </w:r>
      <w:r>
        <w:rPr>
          <w:rFonts w:eastAsia="Calibri" w:cs="Arial"/>
        </w:rPr>
        <w:t>putem) o</w:t>
      </w:r>
      <w:r w:rsidR="00C73BB1">
        <w:rPr>
          <w:rFonts w:eastAsia="Calibri" w:cs="Arial"/>
        </w:rPr>
        <w:t>dustati</w:t>
      </w:r>
      <w:r>
        <w:rPr>
          <w:rFonts w:eastAsia="Calibri" w:cs="Arial"/>
        </w:rPr>
        <w:t xml:space="preserve"> od svoje do 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da </w:t>
      </w:r>
      <w:r w:rsidR="00C73BB1">
        <w:rPr>
          <w:rFonts w:eastAsia="Calibri" w:cs="Arial"/>
        </w:rPr>
        <w:t>dostavljene ponude</w:t>
      </w:r>
      <w:r>
        <w:rPr>
          <w:rFonts w:eastAsia="Calibri" w:cs="Arial"/>
        </w:rPr>
        <w:t xml:space="preserve">. </w:t>
      </w: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Pisan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izjava se dost</w:t>
      </w:r>
      <w:r w:rsidR="00C73BB1">
        <w:rPr>
          <w:rFonts w:eastAsia="Calibri" w:cs="Arial"/>
        </w:rPr>
        <w:t xml:space="preserve">avlja </w:t>
      </w:r>
      <w:r>
        <w:rPr>
          <w:rFonts w:eastAsia="Calibri" w:cs="Arial"/>
        </w:rPr>
        <w:t>na isti način kao i ponuda s obveznom naznakom (nap</w:t>
      </w:r>
      <w:r w:rsidR="00A036FB">
        <w:rPr>
          <w:rFonts w:eastAsia="Calibri" w:cs="Arial"/>
        </w:rPr>
        <w:t>omenom</w:t>
      </w:r>
      <w:r>
        <w:rPr>
          <w:rFonts w:eastAsia="Calibri" w:cs="Arial"/>
        </w:rPr>
        <w:t>) da se r</w:t>
      </w:r>
      <w:r w:rsidR="00A036FB">
        <w:rPr>
          <w:rFonts w:eastAsia="Calibri" w:cs="Arial"/>
        </w:rPr>
        <w:t>adi o</w:t>
      </w:r>
      <w:r>
        <w:rPr>
          <w:rFonts w:eastAsia="Calibri" w:cs="Arial"/>
        </w:rPr>
        <w:t xml:space="preserve"> odustaj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 xml:space="preserve">nju od ponude. </w:t>
      </w: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3.3. Način određivanja cijene pon</w:t>
      </w:r>
      <w:r w:rsidR="00A036FB">
        <w:rPr>
          <w:rFonts w:eastAsia="Calibri" w:cs="Arial"/>
        </w:rPr>
        <w:t>ude</w:t>
      </w:r>
      <w:r>
        <w:rPr>
          <w:rFonts w:eastAsia="Calibri" w:cs="Arial"/>
        </w:rPr>
        <w:t>. Kriterij na odabir ponude je ekon</w:t>
      </w:r>
      <w:r w:rsidR="00A24E2A">
        <w:rPr>
          <w:rFonts w:eastAsia="Calibri" w:cs="Arial"/>
        </w:rPr>
        <w:t>o</w:t>
      </w:r>
      <w:r>
        <w:rPr>
          <w:rFonts w:eastAsia="Calibri" w:cs="Arial"/>
        </w:rPr>
        <w:t>mski najpovo</w:t>
      </w:r>
      <w:r w:rsidR="00A24E2A">
        <w:rPr>
          <w:rFonts w:eastAsia="Calibri" w:cs="Arial"/>
        </w:rPr>
        <w:t>ljnija ponuda.</w:t>
      </w:r>
    </w:p>
    <w:p w:rsidR="002746AC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Sukladno naved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 xml:space="preserve">nom sve pristigle ponude ocijenit će </w:t>
      </w:r>
      <w:r w:rsidR="00A036FB">
        <w:rPr>
          <w:rFonts w:eastAsia="Calibri" w:cs="Arial"/>
        </w:rPr>
        <w:t>Komisija za ocjenu ponuda</w:t>
      </w:r>
      <w:r>
        <w:rPr>
          <w:rFonts w:eastAsia="Calibri" w:cs="Arial"/>
        </w:rPr>
        <w:t xml:space="preserve"> Nar</w:t>
      </w:r>
      <w:r w:rsidR="00A036FB">
        <w:rPr>
          <w:rFonts w:eastAsia="Calibri" w:cs="Arial"/>
        </w:rPr>
        <w:t>učitelja</w:t>
      </w:r>
      <w:r>
        <w:rPr>
          <w:rFonts w:eastAsia="Calibri" w:cs="Arial"/>
        </w:rPr>
        <w:t xml:space="preserve">. </w:t>
      </w:r>
    </w:p>
    <w:p w:rsidR="00A24E2A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 obz</w:t>
      </w:r>
      <w:r w:rsidR="00A036FB">
        <w:rPr>
          <w:rFonts w:eastAsia="Calibri" w:cs="Arial"/>
        </w:rPr>
        <w:t>irom</w:t>
      </w:r>
      <w:r>
        <w:rPr>
          <w:rFonts w:eastAsia="Calibri" w:cs="Arial"/>
        </w:rPr>
        <w:t xml:space="preserve"> </w:t>
      </w:r>
      <w:r w:rsidR="00A036FB">
        <w:rPr>
          <w:rFonts w:eastAsia="Calibri" w:cs="Arial"/>
        </w:rPr>
        <w:t>da je</w:t>
      </w:r>
      <w:r>
        <w:rPr>
          <w:rFonts w:eastAsia="Calibri" w:cs="Arial"/>
        </w:rPr>
        <w:t xml:space="preserve"> cij</w:t>
      </w:r>
      <w:r w:rsidR="00A036FB">
        <w:rPr>
          <w:rFonts w:eastAsia="Calibri" w:cs="Arial"/>
        </w:rPr>
        <w:t>ena</w:t>
      </w:r>
      <w:r>
        <w:rPr>
          <w:rFonts w:eastAsia="Calibri" w:cs="Arial"/>
        </w:rPr>
        <w:t xml:space="preserve"> (izra</w:t>
      </w:r>
      <w:r w:rsidR="00A036FB">
        <w:rPr>
          <w:rFonts w:eastAsia="Calibri" w:cs="Arial"/>
        </w:rPr>
        <w:t>žena</w:t>
      </w:r>
      <w:r>
        <w:rPr>
          <w:rFonts w:eastAsia="Calibri" w:cs="Arial"/>
        </w:rPr>
        <w:t xml:space="preserve"> u kunama) samo jedan od kriterija ponude, ista se </w:t>
      </w:r>
      <w:r w:rsidR="00A036FB">
        <w:rPr>
          <w:rFonts w:eastAsia="Calibri" w:cs="Arial"/>
        </w:rPr>
        <w:t>s</w:t>
      </w:r>
      <w:r>
        <w:rPr>
          <w:rFonts w:eastAsia="Calibri" w:cs="Arial"/>
        </w:rPr>
        <w:t>matra n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promjenjivom za vrijeme tr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>janja predm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tnog ug</w:t>
      </w:r>
      <w:r w:rsidR="00A036FB">
        <w:rPr>
          <w:rFonts w:eastAsia="Calibri" w:cs="Arial"/>
        </w:rPr>
        <w:t>o</w:t>
      </w:r>
      <w:r>
        <w:rPr>
          <w:rFonts w:eastAsia="Calibri" w:cs="Arial"/>
        </w:rPr>
        <w:t>vora o na</w:t>
      </w:r>
      <w:r w:rsidR="00A036FB">
        <w:rPr>
          <w:rFonts w:eastAsia="Calibri" w:cs="Arial"/>
        </w:rPr>
        <w:t>bavi.</w:t>
      </w:r>
    </w:p>
    <w:p w:rsidR="00A24E2A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Ako ponu</w:t>
      </w:r>
      <w:r w:rsidR="00A036FB">
        <w:rPr>
          <w:rFonts w:eastAsia="Calibri" w:cs="Arial"/>
        </w:rPr>
        <w:t>ditelj</w:t>
      </w:r>
      <w:r>
        <w:rPr>
          <w:rFonts w:eastAsia="Calibri" w:cs="Arial"/>
        </w:rPr>
        <w:t xml:space="preserve"> ni</w:t>
      </w:r>
      <w:r w:rsidR="00A036FB">
        <w:rPr>
          <w:rFonts w:eastAsia="Calibri" w:cs="Arial"/>
        </w:rPr>
        <w:t>je</w:t>
      </w:r>
      <w:r>
        <w:rPr>
          <w:rFonts w:eastAsia="Calibri" w:cs="Arial"/>
        </w:rPr>
        <w:t xml:space="preserve"> u sustavu poreza na dodanu vrijedn</w:t>
      </w:r>
      <w:r w:rsidR="00A036FB">
        <w:rPr>
          <w:rFonts w:eastAsia="Calibri" w:cs="Arial"/>
        </w:rPr>
        <w:t>ost</w:t>
      </w:r>
      <w:r>
        <w:rPr>
          <w:rFonts w:eastAsia="Calibri" w:cs="Arial"/>
        </w:rPr>
        <w:t xml:space="preserve"> ili je predm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t nab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>ve oslobođen poreza na dodanu vri</w:t>
      </w:r>
      <w:r w:rsidR="00A036FB">
        <w:rPr>
          <w:rFonts w:eastAsia="Calibri" w:cs="Arial"/>
        </w:rPr>
        <w:t>jednost</w:t>
      </w:r>
      <w:r>
        <w:rPr>
          <w:rFonts w:eastAsia="Calibri" w:cs="Arial"/>
        </w:rPr>
        <w:t>, u ponudbenom listu, na mjesto predvi</w:t>
      </w:r>
      <w:r w:rsidR="00A036FB">
        <w:rPr>
          <w:rFonts w:eastAsia="Calibri" w:cs="Arial"/>
        </w:rPr>
        <w:t xml:space="preserve">đenom </w:t>
      </w:r>
      <w:r>
        <w:rPr>
          <w:rFonts w:eastAsia="Calibri" w:cs="Arial"/>
        </w:rPr>
        <w:t>za upis cijene ponude s porezom na dodanu vrijednos</w:t>
      </w:r>
      <w:r w:rsidR="00A036FB">
        <w:rPr>
          <w:rFonts w:eastAsia="Calibri" w:cs="Arial"/>
        </w:rPr>
        <w:t>t</w:t>
      </w:r>
      <w:r>
        <w:rPr>
          <w:rFonts w:eastAsia="Calibri" w:cs="Arial"/>
        </w:rPr>
        <w:t>, u</w:t>
      </w:r>
      <w:r w:rsidR="00A036FB">
        <w:rPr>
          <w:rFonts w:eastAsia="Calibri" w:cs="Arial"/>
        </w:rPr>
        <w:t>p</w:t>
      </w:r>
      <w:r>
        <w:rPr>
          <w:rFonts w:eastAsia="Calibri" w:cs="Arial"/>
        </w:rPr>
        <w:t>isuje se isti iznos – jed</w:t>
      </w:r>
      <w:r w:rsidR="00610957">
        <w:rPr>
          <w:rFonts w:eastAsia="Calibri" w:cs="Arial"/>
        </w:rPr>
        <w:t>an</w:t>
      </w:r>
      <w:r>
        <w:rPr>
          <w:rFonts w:eastAsia="Calibri" w:cs="Arial"/>
        </w:rPr>
        <w:t xml:space="preserve"> od kriterija, kao što je upisan na mjestu predvi</w:t>
      </w:r>
      <w:r w:rsidR="00A036FB">
        <w:rPr>
          <w:rFonts w:eastAsia="Calibri" w:cs="Arial"/>
        </w:rPr>
        <w:t xml:space="preserve">đenom </w:t>
      </w:r>
      <w:r>
        <w:rPr>
          <w:rFonts w:eastAsia="Calibri" w:cs="Arial"/>
        </w:rPr>
        <w:t>za upis cijene ponude bez poreza na dodanu vrije</w:t>
      </w:r>
      <w:r w:rsidR="00A036FB">
        <w:rPr>
          <w:rFonts w:eastAsia="Calibri" w:cs="Arial"/>
        </w:rPr>
        <w:t>dnost</w:t>
      </w:r>
      <w:r>
        <w:rPr>
          <w:rFonts w:eastAsia="Calibri" w:cs="Arial"/>
        </w:rPr>
        <w:t xml:space="preserve">. 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3.4. Valuta ponude. kuna (kn)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610957" w:rsidP="009D6D5A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3.5. Kriterij za odabir ponude: </w:t>
      </w:r>
      <w:r w:rsidR="009D6D5A">
        <w:rPr>
          <w:rFonts w:eastAsia="Calibri" w:cs="Arial"/>
        </w:rPr>
        <w:t>Ekonomski najpovoljnija ponuda.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Napomena: ako su dvije ili više valjanih ponuda jed</w:t>
      </w:r>
      <w:r w:rsidR="00A036FB">
        <w:rPr>
          <w:rFonts w:eastAsia="Calibri" w:cs="Arial"/>
        </w:rPr>
        <w:t>nako</w:t>
      </w:r>
      <w:r>
        <w:rPr>
          <w:rFonts w:eastAsia="Calibri" w:cs="Arial"/>
        </w:rPr>
        <w:t xml:space="preserve"> rangirane prema kr</w:t>
      </w:r>
      <w:r w:rsidR="00A036FB">
        <w:rPr>
          <w:rFonts w:eastAsia="Calibri" w:cs="Arial"/>
        </w:rPr>
        <w:t>iteriju</w:t>
      </w:r>
      <w:r>
        <w:rPr>
          <w:rFonts w:eastAsia="Calibri" w:cs="Arial"/>
        </w:rPr>
        <w:t xml:space="preserve"> za odabi</w:t>
      </w:r>
      <w:r w:rsidR="00A036FB">
        <w:rPr>
          <w:rFonts w:eastAsia="Calibri" w:cs="Arial"/>
        </w:rPr>
        <w:t>r</w:t>
      </w:r>
      <w:r>
        <w:rPr>
          <w:rFonts w:eastAsia="Calibri" w:cs="Arial"/>
        </w:rPr>
        <w:t xml:space="preserve"> ponuda, javni naru</w:t>
      </w:r>
      <w:r w:rsidR="00A036FB">
        <w:rPr>
          <w:rFonts w:eastAsia="Calibri" w:cs="Arial"/>
        </w:rPr>
        <w:t>čitelj</w:t>
      </w:r>
      <w:r>
        <w:rPr>
          <w:rFonts w:eastAsia="Calibri" w:cs="Arial"/>
        </w:rPr>
        <w:t xml:space="preserve"> odabrat i će ponudu zaprimljenu ranije su</w:t>
      </w:r>
      <w:r w:rsidR="00A036FB">
        <w:rPr>
          <w:rFonts w:eastAsia="Calibri" w:cs="Arial"/>
        </w:rPr>
        <w:t>kladno</w:t>
      </w:r>
      <w:r>
        <w:rPr>
          <w:rFonts w:eastAsia="Calibri" w:cs="Arial"/>
        </w:rPr>
        <w:t xml:space="preserve"> odredbi članka 302. stavka 3l</w:t>
      </w:r>
      <w:r w:rsidR="00610957">
        <w:rPr>
          <w:rFonts w:eastAsia="Calibri" w:cs="Arial"/>
        </w:rPr>
        <w:t>.</w:t>
      </w:r>
      <w:r>
        <w:rPr>
          <w:rFonts w:eastAsia="Calibri" w:cs="Arial"/>
        </w:rPr>
        <w:t xml:space="preserve"> ZJN. 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3.6. Jezik i pismo na kojem se izrađuje ponuda: Ponuda mora biti izrađena na hrvatskom jeziku i latiničnom pismu.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3.7.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valjan</w:t>
      </w:r>
      <w:r w:rsidR="00A036FB">
        <w:rPr>
          <w:rFonts w:eastAsia="Calibri" w:cs="Arial"/>
        </w:rPr>
        <w:t>osti</w:t>
      </w:r>
      <w:r w:rsidR="00A24E2A">
        <w:rPr>
          <w:rFonts w:eastAsia="Calibri" w:cs="Arial"/>
        </w:rPr>
        <w:t xml:space="preserve"> ponude: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</w:t>
      </w:r>
      <w:r w:rsidR="00A036FB">
        <w:rPr>
          <w:rFonts w:eastAsia="Calibri" w:cs="Arial"/>
        </w:rPr>
        <w:t>anosti</w:t>
      </w:r>
      <w:r w:rsidR="00A24E2A">
        <w:rPr>
          <w:rFonts w:eastAsia="Calibri" w:cs="Arial"/>
        </w:rPr>
        <w:t xml:space="preserve"> ponude ne može biti kraći od 30 (trideset) dana od dana isteka roka za d</w:t>
      </w:r>
      <w:r w:rsidR="00A036FB">
        <w:rPr>
          <w:rFonts w:eastAsia="Calibri" w:cs="Arial"/>
        </w:rPr>
        <w:t>ostavu</w:t>
      </w:r>
      <w:r w:rsidR="00A24E2A">
        <w:rPr>
          <w:rFonts w:eastAsia="Calibri" w:cs="Arial"/>
        </w:rPr>
        <w:t xml:space="preserve"> ponuda.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F2389E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4</w:t>
      </w:r>
      <w:r w:rsidR="009D6D5A">
        <w:rPr>
          <w:rFonts w:eastAsia="Calibri" w:cs="Arial"/>
        </w:rPr>
        <w:t xml:space="preserve">. </w:t>
      </w:r>
      <w:r w:rsidR="00A24E2A">
        <w:rPr>
          <w:rFonts w:eastAsia="Calibri" w:cs="Arial"/>
        </w:rPr>
        <w:t>Odredbe o sp</w:t>
      </w:r>
      <w:r w:rsidR="00A036FB">
        <w:rPr>
          <w:rFonts w:eastAsia="Calibri" w:cs="Arial"/>
        </w:rPr>
        <w:t>o</w:t>
      </w:r>
      <w:r w:rsidR="00A24E2A">
        <w:rPr>
          <w:rFonts w:eastAsia="Calibri" w:cs="Arial"/>
        </w:rPr>
        <w:t xml:space="preserve">sobnosti ponuditelja: </w:t>
      </w:r>
    </w:p>
    <w:p w:rsidR="00A036FB" w:rsidRDefault="00A24E2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</w:t>
      </w:r>
      <w:r w:rsidR="00A036FB">
        <w:rPr>
          <w:rFonts w:eastAsia="Calibri" w:cs="Arial"/>
        </w:rPr>
        <w:t>l</w:t>
      </w:r>
      <w:r>
        <w:rPr>
          <w:rFonts w:eastAsia="Calibri" w:cs="Arial"/>
        </w:rPr>
        <w:t>j dokazuje svoj</w:t>
      </w:r>
      <w:r w:rsidR="00A036FB">
        <w:rPr>
          <w:rFonts w:eastAsia="Calibri" w:cs="Arial"/>
        </w:rPr>
        <w:t>u</w:t>
      </w:r>
      <w:r>
        <w:rPr>
          <w:rFonts w:eastAsia="Calibri" w:cs="Arial"/>
        </w:rPr>
        <w:t xml:space="preserve"> prav</w:t>
      </w:r>
      <w:r w:rsidR="00A036FB">
        <w:rPr>
          <w:rFonts w:eastAsia="Calibri" w:cs="Arial"/>
        </w:rPr>
        <w:t>n</w:t>
      </w:r>
      <w:r>
        <w:rPr>
          <w:rFonts w:eastAsia="Calibri" w:cs="Arial"/>
        </w:rPr>
        <w:t>u sp</w:t>
      </w:r>
      <w:r w:rsidR="00A036FB">
        <w:rPr>
          <w:rFonts w:eastAsia="Calibri" w:cs="Arial"/>
        </w:rPr>
        <w:t>osobnost slijedećim dokument</w:t>
      </w:r>
      <w:r w:rsidR="005700C4">
        <w:rPr>
          <w:rFonts w:eastAsia="Calibri" w:cs="Arial"/>
        </w:rPr>
        <w:t>om</w:t>
      </w:r>
      <w:r w:rsidR="00A036FB">
        <w:rPr>
          <w:rFonts w:eastAsia="Calibri" w:cs="Arial"/>
        </w:rPr>
        <w:t>:</w:t>
      </w:r>
    </w:p>
    <w:p w:rsidR="00876A7F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="00876A7F">
        <w:rPr>
          <w:rFonts w:eastAsia="Calibri" w:cs="Arial"/>
        </w:rPr>
        <w:t>Izvod</w:t>
      </w:r>
      <w:r w:rsidR="00F2389E">
        <w:rPr>
          <w:rFonts w:eastAsia="Calibri" w:cs="Arial"/>
        </w:rPr>
        <w:t>om</w:t>
      </w:r>
      <w:r w:rsidR="00876A7F">
        <w:rPr>
          <w:rFonts w:eastAsia="Calibri" w:cs="Arial"/>
        </w:rPr>
        <w:t xml:space="preserve"> iz sudskog registra</w:t>
      </w: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Svaki ponuditelj mora dokazati svoj u</w:t>
      </w:r>
      <w:r w:rsidR="00A036FB">
        <w:rPr>
          <w:rFonts w:eastAsia="Calibri" w:cs="Arial"/>
        </w:rPr>
        <w:t>pis</w:t>
      </w:r>
      <w:r>
        <w:rPr>
          <w:rFonts w:eastAsia="Calibri" w:cs="Arial"/>
        </w:rPr>
        <w:t xml:space="preserve"> u sudski registar države sjedišta gos</w:t>
      </w:r>
      <w:r w:rsidR="00A036FB">
        <w:rPr>
          <w:rFonts w:eastAsia="Calibri" w:cs="Arial"/>
        </w:rPr>
        <w:t>podarskog</w:t>
      </w:r>
      <w:r>
        <w:rPr>
          <w:rFonts w:eastAsia="Calibri" w:cs="Arial"/>
        </w:rPr>
        <w:t xml:space="preserve"> subjekta.</w:t>
      </w:r>
      <w:r w:rsidR="00A036FB">
        <w:rPr>
          <w:rFonts w:eastAsia="Calibri" w:cs="Arial"/>
        </w:rPr>
        <w:t>, koji ne smije biti stariji od 3 (tri) mjeseca računajući od dana početka postupka nabave.</w:t>
      </w:r>
      <w:r>
        <w:rPr>
          <w:rFonts w:eastAsia="Calibri" w:cs="Arial"/>
        </w:rPr>
        <w:t xml:space="preserve"> </w:t>
      </w:r>
    </w:p>
    <w:p w:rsidR="00A036FB" w:rsidRDefault="00A036FB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Default="00A036FB" w:rsidP="00A036FB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Ponuditelj dokazuje svoju tehničku i stručnu  sposobnost slijedećim dokument</w:t>
      </w:r>
      <w:r w:rsidR="005700C4">
        <w:rPr>
          <w:rFonts w:eastAsia="Calibri" w:cs="Arial"/>
        </w:rPr>
        <w:t>om</w:t>
      </w:r>
      <w:r>
        <w:rPr>
          <w:rFonts w:eastAsia="Calibri" w:cs="Arial"/>
        </w:rPr>
        <w:t>:</w:t>
      </w:r>
    </w:p>
    <w:p w:rsidR="00A036FB" w:rsidRDefault="00A036FB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- </w:t>
      </w:r>
      <w:r w:rsidR="00876A7F">
        <w:rPr>
          <w:rFonts w:eastAsia="Calibri" w:cs="Arial"/>
        </w:rPr>
        <w:t>Rješenjem Ministar</w:t>
      </w:r>
      <w:r w:rsidR="00A036FB">
        <w:rPr>
          <w:rFonts w:eastAsia="Calibri" w:cs="Arial"/>
        </w:rPr>
        <w:t>stva</w:t>
      </w:r>
      <w:r w:rsidR="00876A7F">
        <w:rPr>
          <w:rFonts w:eastAsia="Calibri" w:cs="Arial"/>
        </w:rPr>
        <w:t xml:space="preserve"> zdr</w:t>
      </w:r>
      <w:r w:rsidR="00A036FB">
        <w:rPr>
          <w:rFonts w:eastAsia="Calibri" w:cs="Arial"/>
        </w:rPr>
        <w:t>a</w:t>
      </w:r>
      <w:r w:rsidR="00876A7F">
        <w:rPr>
          <w:rFonts w:eastAsia="Calibri" w:cs="Arial"/>
        </w:rPr>
        <w:t>vstva za d</w:t>
      </w:r>
      <w:r w:rsidR="00A036FB">
        <w:rPr>
          <w:rFonts w:eastAsia="Calibri" w:cs="Arial"/>
        </w:rPr>
        <w:t>jelatnost</w:t>
      </w:r>
      <w:r w:rsidR="00876A7F">
        <w:rPr>
          <w:rFonts w:eastAsia="Calibri" w:cs="Arial"/>
        </w:rPr>
        <w:t xml:space="preserve"> ustanove, su</w:t>
      </w:r>
      <w:r w:rsidR="00A036FB">
        <w:rPr>
          <w:rFonts w:eastAsia="Calibri" w:cs="Arial"/>
        </w:rPr>
        <w:t>kladno</w:t>
      </w:r>
      <w:r w:rsidR="00876A7F">
        <w:rPr>
          <w:rFonts w:eastAsia="Calibri" w:cs="Arial"/>
        </w:rPr>
        <w:t xml:space="preserve"> </w:t>
      </w:r>
      <w:r w:rsidR="00A036FB">
        <w:rPr>
          <w:rFonts w:eastAsia="Calibri" w:cs="Arial"/>
        </w:rPr>
        <w:t>Zakonu</w:t>
      </w:r>
      <w:r w:rsidR="00876A7F">
        <w:rPr>
          <w:rFonts w:eastAsia="Calibri" w:cs="Arial"/>
        </w:rPr>
        <w:t xml:space="preserve"> o zdr</w:t>
      </w:r>
      <w:r w:rsidR="00A036FB">
        <w:rPr>
          <w:rFonts w:eastAsia="Calibri" w:cs="Arial"/>
        </w:rPr>
        <w:t>a</w:t>
      </w:r>
      <w:r w:rsidR="00876A7F">
        <w:rPr>
          <w:rFonts w:eastAsia="Calibri" w:cs="Arial"/>
        </w:rPr>
        <w:t xml:space="preserve">vstvenoj zaštiti 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Default="00A036FB" w:rsidP="00A036FB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D</w:t>
      </w:r>
      <w:r w:rsidR="009F2662">
        <w:rPr>
          <w:rFonts w:eastAsia="Calibri" w:cs="Arial"/>
        </w:rPr>
        <w:t>okazi</w:t>
      </w:r>
      <w:r>
        <w:rPr>
          <w:rFonts w:eastAsia="Calibri" w:cs="Arial"/>
        </w:rPr>
        <w:t xml:space="preserve"> sp</w:t>
      </w:r>
      <w:r w:rsidR="009F2662">
        <w:rPr>
          <w:rFonts w:eastAsia="Calibri" w:cs="Arial"/>
        </w:rPr>
        <w:t>osobnosti</w:t>
      </w:r>
      <w:r>
        <w:rPr>
          <w:rFonts w:eastAsia="Calibri" w:cs="Arial"/>
        </w:rPr>
        <w:t xml:space="preserve"> mogu </w:t>
      </w:r>
      <w:r w:rsidR="009F2662">
        <w:rPr>
          <w:rFonts w:eastAsia="Calibri" w:cs="Arial"/>
        </w:rPr>
        <w:t>biti</w:t>
      </w:r>
      <w:r>
        <w:rPr>
          <w:rFonts w:eastAsia="Calibri" w:cs="Arial"/>
        </w:rPr>
        <w:t xml:space="preserve"> d</w:t>
      </w:r>
      <w:r w:rsidR="009F2662">
        <w:rPr>
          <w:rFonts w:eastAsia="Calibri" w:cs="Arial"/>
        </w:rPr>
        <w:t xml:space="preserve">ostavljeni </w:t>
      </w:r>
      <w:r>
        <w:rPr>
          <w:rFonts w:eastAsia="Calibri" w:cs="Arial"/>
        </w:rPr>
        <w:t>kao neo</w:t>
      </w:r>
      <w:r w:rsidR="009F2662">
        <w:rPr>
          <w:rFonts w:eastAsia="Calibri" w:cs="Arial"/>
        </w:rPr>
        <w:t>vjerene</w:t>
      </w:r>
      <w:r>
        <w:rPr>
          <w:rFonts w:eastAsia="Calibri" w:cs="Arial"/>
        </w:rPr>
        <w:t xml:space="preserve"> preslike, a </w:t>
      </w:r>
      <w:r w:rsidR="009D6D5A">
        <w:rPr>
          <w:rFonts w:eastAsia="Calibri" w:cs="Arial"/>
        </w:rPr>
        <w:t>N</w:t>
      </w:r>
      <w:r w:rsidR="009F2662">
        <w:rPr>
          <w:rFonts w:eastAsia="Calibri" w:cs="Arial"/>
        </w:rPr>
        <w:t>a</w:t>
      </w:r>
      <w:r>
        <w:rPr>
          <w:rFonts w:eastAsia="Calibri" w:cs="Arial"/>
        </w:rPr>
        <w:t>ru</w:t>
      </w:r>
      <w:r w:rsidR="009F2662">
        <w:rPr>
          <w:rFonts w:eastAsia="Calibri" w:cs="Arial"/>
        </w:rPr>
        <w:t>čitelj može tražiti  da se dostave</w:t>
      </w:r>
      <w:r>
        <w:rPr>
          <w:rFonts w:eastAsia="Calibri" w:cs="Arial"/>
        </w:rPr>
        <w:t xml:space="preserve"> u originalu ili ovjereni.</w:t>
      </w: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Default="00F2389E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5.</w:t>
      </w:r>
      <w:r w:rsidR="009D6D5A">
        <w:rPr>
          <w:rFonts w:eastAsia="Calibri" w:cs="Arial"/>
        </w:rPr>
        <w:t xml:space="preserve"> Datum, vrijeme i mjesto otvaranja ponuda: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e provodi se javno otvar</w:t>
      </w:r>
      <w:r>
        <w:rPr>
          <w:rFonts w:eastAsia="Calibri" w:cs="Arial"/>
        </w:rPr>
        <w:t>anje</w:t>
      </w:r>
      <w:r w:rsidR="00876A7F">
        <w:rPr>
          <w:rFonts w:eastAsia="Calibri" w:cs="Arial"/>
        </w:rPr>
        <w:t xml:space="preserve"> ponuda.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F2389E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6.</w:t>
      </w:r>
      <w:r w:rsidR="009D6D5A">
        <w:rPr>
          <w:rFonts w:eastAsia="Calibri" w:cs="Arial"/>
        </w:rPr>
        <w:t xml:space="preserve"> </w:t>
      </w:r>
      <w:r w:rsidR="009F2662">
        <w:rPr>
          <w:rFonts w:eastAsia="Calibri" w:cs="Arial"/>
        </w:rPr>
        <w:t>R</w:t>
      </w:r>
      <w:r w:rsidR="00876A7F">
        <w:rPr>
          <w:rFonts w:eastAsia="Calibri" w:cs="Arial"/>
        </w:rPr>
        <w:t>ok za donošenje ob</w:t>
      </w:r>
      <w:r w:rsidR="009F2662">
        <w:rPr>
          <w:rFonts w:eastAsia="Calibri" w:cs="Arial"/>
        </w:rPr>
        <w:t>avijesti</w:t>
      </w:r>
      <w:r w:rsidR="00876A7F">
        <w:rPr>
          <w:rFonts w:eastAsia="Calibri" w:cs="Arial"/>
        </w:rPr>
        <w:t xml:space="preserve"> o od</w:t>
      </w:r>
      <w:r w:rsidR="009F2662">
        <w:rPr>
          <w:rFonts w:eastAsia="Calibri" w:cs="Arial"/>
        </w:rPr>
        <w:t>a</w:t>
      </w:r>
      <w:r w:rsidR="00876A7F">
        <w:rPr>
          <w:rFonts w:eastAsia="Calibri" w:cs="Arial"/>
        </w:rPr>
        <w:t>b</w:t>
      </w:r>
      <w:r w:rsidR="009F2662">
        <w:rPr>
          <w:rFonts w:eastAsia="Calibri" w:cs="Arial"/>
        </w:rPr>
        <w:t>iru</w:t>
      </w:r>
      <w:r w:rsidR="00876A7F">
        <w:rPr>
          <w:rFonts w:eastAsia="Calibri" w:cs="Arial"/>
        </w:rPr>
        <w:t>: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a osnovi rezultata pregleda i ocjene ponuda</w:t>
      </w:r>
      <w:r w:rsidR="009D6D5A">
        <w:rPr>
          <w:rFonts w:eastAsia="Calibri" w:cs="Arial"/>
        </w:rPr>
        <w:t xml:space="preserve"> N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ruči</w:t>
      </w:r>
      <w:r>
        <w:rPr>
          <w:rFonts w:eastAsia="Calibri" w:cs="Arial"/>
        </w:rPr>
        <w:t>telj</w:t>
      </w:r>
      <w:r w:rsidR="00876A7F">
        <w:rPr>
          <w:rFonts w:eastAsia="Calibri" w:cs="Arial"/>
        </w:rPr>
        <w:t xml:space="preserve">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</w:t>
      </w:r>
      <w:r>
        <w:rPr>
          <w:rFonts w:eastAsia="Calibri" w:cs="Arial"/>
        </w:rPr>
        <w:t>t</w:t>
      </w:r>
      <w:r w:rsidR="00876A7F">
        <w:rPr>
          <w:rFonts w:eastAsia="Calibri" w:cs="Arial"/>
        </w:rPr>
        <w:t xml:space="preserve"> o odabiru.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Njome</w:t>
      </w:r>
      <w:r w:rsidR="00876A7F">
        <w:rPr>
          <w:rFonts w:eastAsia="Calibri" w:cs="Arial"/>
        </w:rPr>
        <w:t xml:space="preserve"> se odabire ekonomski najpo</w:t>
      </w:r>
      <w:r>
        <w:rPr>
          <w:rFonts w:eastAsia="Calibri" w:cs="Arial"/>
        </w:rPr>
        <w:t>voljnija</w:t>
      </w:r>
      <w:r w:rsidR="00876A7F">
        <w:rPr>
          <w:rFonts w:eastAsia="Calibri" w:cs="Arial"/>
        </w:rPr>
        <w:t xml:space="preserve"> ponuda ponud</w:t>
      </w:r>
      <w:r>
        <w:rPr>
          <w:rFonts w:eastAsia="Calibri" w:cs="Arial"/>
        </w:rPr>
        <w:t>itelja</w:t>
      </w:r>
      <w:r w:rsidR="00876A7F">
        <w:rPr>
          <w:rFonts w:eastAsia="Calibri" w:cs="Arial"/>
        </w:rPr>
        <w:t xml:space="preserve"> i </w:t>
      </w:r>
      <w:r>
        <w:rPr>
          <w:rFonts w:eastAsia="Calibri" w:cs="Arial"/>
        </w:rPr>
        <w:t>izdaje narudžbenica</w:t>
      </w:r>
      <w:r w:rsidR="00876A7F">
        <w:rPr>
          <w:rFonts w:eastAsia="Calibri" w:cs="Arial"/>
        </w:rPr>
        <w:t>. Predmetna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vijest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se u p</w:t>
      </w:r>
      <w:r>
        <w:rPr>
          <w:rFonts w:eastAsia="Calibri" w:cs="Arial"/>
        </w:rPr>
        <w:t>isanom</w:t>
      </w:r>
      <w:r w:rsidR="00876A7F">
        <w:rPr>
          <w:rFonts w:eastAsia="Calibri" w:cs="Arial"/>
        </w:rPr>
        <w:t xml:space="preserve"> o</w:t>
      </w:r>
      <w:r>
        <w:rPr>
          <w:rFonts w:eastAsia="Calibri" w:cs="Arial"/>
        </w:rPr>
        <w:t>bliku</w:t>
      </w:r>
      <w:r w:rsidR="00876A7F">
        <w:rPr>
          <w:rFonts w:eastAsia="Calibri" w:cs="Arial"/>
        </w:rPr>
        <w:t xml:space="preserve"> u roku od 15 (petnaest</w:t>
      </w:r>
      <w:r>
        <w:rPr>
          <w:rFonts w:eastAsia="Calibri" w:cs="Arial"/>
        </w:rPr>
        <w:t>)</w:t>
      </w:r>
      <w:r w:rsidR="00876A7F">
        <w:rPr>
          <w:rFonts w:eastAsia="Calibri" w:cs="Arial"/>
        </w:rPr>
        <w:t xml:space="preserve"> dan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 xml:space="preserve"> od dana is</w:t>
      </w:r>
      <w:r>
        <w:rPr>
          <w:rFonts w:eastAsia="Calibri" w:cs="Arial"/>
        </w:rPr>
        <w:t>teka</w:t>
      </w:r>
      <w:r w:rsidR="00876A7F">
        <w:rPr>
          <w:rFonts w:eastAsia="Calibri" w:cs="Arial"/>
        </w:rPr>
        <w:t xml:space="preserve"> roka za dost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vu ponuda.</w:t>
      </w:r>
    </w:p>
    <w:p w:rsidR="009F2662" w:rsidRDefault="009F2662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F2389E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7.</w:t>
      </w:r>
      <w:r w:rsidR="009D6D5A">
        <w:rPr>
          <w:rFonts w:eastAsia="Calibri" w:cs="Arial"/>
        </w:rPr>
        <w:t xml:space="preserve"> </w:t>
      </w:r>
      <w:r w:rsidR="009F2662">
        <w:rPr>
          <w:rFonts w:eastAsia="Calibri" w:cs="Arial"/>
        </w:rPr>
        <w:t>R</w:t>
      </w:r>
      <w:r w:rsidR="00876A7F">
        <w:rPr>
          <w:rFonts w:eastAsia="Calibri" w:cs="Arial"/>
        </w:rPr>
        <w:t>ok, način i uvjeti plaćanja: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R</w:t>
      </w:r>
      <w:r w:rsidR="00876A7F">
        <w:rPr>
          <w:rFonts w:eastAsia="Calibri" w:cs="Arial"/>
        </w:rPr>
        <w:t>ok pružanja usluge</w:t>
      </w:r>
      <w:r>
        <w:rPr>
          <w:rFonts w:eastAsia="Calibri" w:cs="Arial"/>
        </w:rPr>
        <w:t>:</w:t>
      </w:r>
      <w:r w:rsidR="00876A7F">
        <w:rPr>
          <w:rFonts w:eastAsia="Calibri" w:cs="Arial"/>
        </w:rPr>
        <w:t xml:space="preserve"> je od </w:t>
      </w:r>
      <w:r>
        <w:rPr>
          <w:rFonts w:eastAsia="Calibri" w:cs="Arial"/>
        </w:rPr>
        <w:t xml:space="preserve">dana </w:t>
      </w:r>
      <w:r w:rsidR="00876A7F">
        <w:rPr>
          <w:rFonts w:eastAsia="Calibri" w:cs="Arial"/>
        </w:rPr>
        <w:t>pr</w:t>
      </w:r>
      <w:r>
        <w:rPr>
          <w:rFonts w:eastAsia="Calibri" w:cs="Arial"/>
        </w:rPr>
        <w:t>ihvata ponude</w:t>
      </w:r>
      <w:r w:rsidR="00876A7F">
        <w:rPr>
          <w:rFonts w:eastAsia="Calibri" w:cs="Arial"/>
        </w:rPr>
        <w:t xml:space="preserve"> do </w:t>
      </w:r>
      <w:r>
        <w:rPr>
          <w:rFonts w:eastAsia="Calibri" w:cs="Arial"/>
        </w:rPr>
        <w:t>30. studenoga</w:t>
      </w:r>
      <w:r w:rsidR="00876A7F">
        <w:rPr>
          <w:rFonts w:eastAsia="Calibri" w:cs="Arial"/>
        </w:rPr>
        <w:t xml:space="preserve"> 20</w:t>
      </w:r>
      <w:r>
        <w:rPr>
          <w:rFonts w:eastAsia="Calibri" w:cs="Arial"/>
        </w:rPr>
        <w:t>20.,</w:t>
      </w:r>
      <w:r w:rsidR="00876A7F">
        <w:rPr>
          <w:rFonts w:eastAsia="Calibri" w:cs="Arial"/>
        </w:rPr>
        <w:t xml:space="preserve"> odn</w:t>
      </w:r>
      <w:r>
        <w:rPr>
          <w:rFonts w:eastAsia="Calibri" w:cs="Arial"/>
        </w:rPr>
        <w:t>osno</w:t>
      </w:r>
      <w:r w:rsidR="00876A7F">
        <w:rPr>
          <w:rFonts w:eastAsia="Calibri" w:cs="Arial"/>
        </w:rPr>
        <w:t xml:space="preserve"> do završetka zdr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vstvenog sistematskog pregleda za sve slu</w:t>
      </w:r>
      <w:r>
        <w:rPr>
          <w:rFonts w:eastAsia="Calibri" w:cs="Arial"/>
        </w:rPr>
        <w:t>ž</w:t>
      </w:r>
      <w:r w:rsidR="00876A7F">
        <w:rPr>
          <w:rFonts w:eastAsia="Calibri" w:cs="Arial"/>
        </w:rPr>
        <w:t>benike i n</w:t>
      </w:r>
      <w:r>
        <w:rPr>
          <w:rFonts w:eastAsia="Calibri" w:cs="Arial"/>
        </w:rPr>
        <w:t>amještenike</w:t>
      </w:r>
      <w:r w:rsidR="00876A7F">
        <w:rPr>
          <w:rFonts w:eastAsia="Calibri" w:cs="Arial"/>
        </w:rPr>
        <w:t xml:space="preserve"> Visokog trgov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č</w:t>
      </w:r>
      <w:r>
        <w:rPr>
          <w:rFonts w:eastAsia="Calibri" w:cs="Arial"/>
        </w:rPr>
        <w:t>kog</w:t>
      </w:r>
      <w:r w:rsidR="00876A7F">
        <w:rPr>
          <w:rFonts w:eastAsia="Calibri" w:cs="Arial"/>
        </w:rPr>
        <w:t xml:space="preserve"> s</w:t>
      </w:r>
      <w:r>
        <w:rPr>
          <w:rFonts w:eastAsia="Calibri" w:cs="Arial"/>
        </w:rPr>
        <w:t>uda</w:t>
      </w:r>
      <w:r w:rsidR="00876A7F">
        <w:rPr>
          <w:rFonts w:eastAsia="Calibri" w:cs="Arial"/>
        </w:rPr>
        <w:t xml:space="preserve"> Repub</w:t>
      </w:r>
      <w:r>
        <w:rPr>
          <w:rFonts w:eastAsia="Calibri" w:cs="Arial"/>
        </w:rPr>
        <w:t>like</w:t>
      </w:r>
      <w:r w:rsidR="00876A7F">
        <w:rPr>
          <w:rFonts w:eastAsia="Calibri" w:cs="Arial"/>
        </w:rPr>
        <w:t xml:space="preserve"> Hr</w:t>
      </w:r>
      <w:r>
        <w:rPr>
          <w:rFonts w:eastAsia="Calibri" w:cs="Arial"/>
        </w:rPr>
        <w:t>vatske</w:t>
      </w:r>
      <w:r w:rsidR="00876A7F">
        <w:rPr>
          <w:rFonts w:eastAsia="Calibri" w:cs="Arial"/>
        </w:rPr>
        <w:t xml:space="preserve">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Plaćanje će se izvrš</w:t>
      </w:r>
      <w:r w:rsidR="009F2662">
        <w:rPr>
          <w:rFonts w:eastAsia="Calibri" w:cs="Arial"/>
        </w:rPr>
        <w:t>i</w:t>
      </w:r>
      <w:r>
        <w:rPr>
          <w:rFonts w:eastAsia="Calibri" w:cs="Arial"/>
        </w:rPr>
        <w:t>ti po uredno zaprimljen</w:t>
      </w:r>
      <w:r w:rsidR="009F2662">
        <w:rPr>
          <w:rFonts w:eastAsia="Calibri" w:cs="Arial"/>
        </w:rPr>
        <w:t>o</w:t>
      </w:r>
      <w:r>
        <w:rPr>
          <w:rFonts w:eastAsia="Calibri" w:cs="Arial"/>
        </w:rPr>
        <w:t>m neo</w:t>
      </w:r>
      <w:r w:rsidR="009F2662">
        <w:rPr>
          <w:rFonts w:eastAsia="Calibri" w:cs="Arial"/>
        </w:rPr>
        <w:t>sporenom</w:t>
      </w:r>
      <w:r>
        <w:rPr>
          <w:rFonts w:eastAsia="Calibri" w:cs="Arial"/>
        </w:rPr>
        <w:t xml:space="preserve"> računu s p</w:t>
      </w:r>
      <w:r w:rsidR="009F2662">
        <w:rPr>
          <w:rFonts w:eastAsia="Calibri" w:cs="Arial"/>
        </w:rPr>
        <w:t>opratnim</w:t>
      </w:r>
      <w:r>
        <w:rPr>
          <w:rFonts w:eastAsia="Calibri" w:cs="Arial"/>
        </w:rPr>
        <w:t xml:space="preserve"> iz</w:t>
      </w:r>
      <w:r w:rsidR="009F2662">
        <w:rPr>
          <w:rFonts w:eastAsia="Calibri" w:cs="Arial"/>
        </w:rPr>
        <w:t>vješćem</w:t>
      </w:r>
      <w:r>
        <w:rPr>
          <w:rFonts w:eastAsia="Calibri" w:cs="Arial"/>
        </w:rPr>
        <w:t xml:space="preserve">.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U</w:t>
      </w:r>
      <w:r w:rsidR="00876A7F">
        <w:rPr>
          <w:rFonts w:eastAsia="Calibri" w:cs="Arial"/>
        </w:rPr>
        <w:t>redno izvršenje predmeta nab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ve potvrđuje se odgovarajućim materijalnim dokaz</w:t>
      </w:r>
      <w:r>
        <w:rPr>
          <w:rFonts w:eastAsia="Calibri" w:cs="Arial"/>
        </w:rPr>
        <w:t>o</w:t>
      </w:r>
      <w:r w:rsidR="00876A7F">
        <w:rPr>
          <w:rFonts w:eastAsia="Calibri" w:cs="Arial"/>
        </w:rPr>
        <w:t xml:space="preserve">m o izvršenoj usluzi.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F2662" w:rsidRDefault="00F2389E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8. </w:t>
      </w:r>
      <w:r w:rsidR="00876A7F">
        <w:rPr>
          <w:rFonts w:eastAsia="Calibri" w:cs="Arial"/>
        </w:rPr>
        <w:t xml:space="preserve">Popis priloga: </w:t>
      </w:r>
    </w:p>
    <w:p w:rsidR="009F2662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Prilog 1. Ponudb</w:t>
      </w:r>
      <w:r w:rsidR="009F2662">
        <w:rPr>
          <w:rFonts w:eastAsia="Calibri" w:cs="Arial"/>
        </w:rPr>
        <w:t>eni</w:t>
      </w:r>
      <w:r>
        <w:rPr>
          <w:rFonts w:eastAsia="Calibri" w:cs="Arial"/>
        </w:rPr>
        <w:t xml:space="preserve"> list</w:t>
      </w:r>
    </w:p>
    <w:p w:rsidR="00F96634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Pril</w:t>
      </w:r>
      <w:r w:rsidR="009F2662">
        <w:rPr>
          <w:rFonts w:eastAsia="Calibri" w:cs="Arial"/>
        </w:rPr>
        <w:t>og</w:t>
      </w:r>
      <w:r>
        <w:rPr>
          <w:rFonts w:eastAsia="Calibri" w:cs="Arial"/>
        </w:rPr>
        <w:t xml:space="preserve"> </w:t>
      </w:r>
      <w:r w:rsidR="001500C5">
        <w:rPr>
          <w:rFonts w:eastAsia="Calibri" w:cs="Arial"/>
        </w:rPr>
        <w:t>2</w:t>
      </w:r>
      <w:r>
        <w:rPr>
          <w:rFonts w:eastAsia="Calibri" w:cs="Arial"/>
        </w:rPr>
        <w:t>. Troškovnik</w:t>
      </w:r>
    </w:p>
    <w:p w:rsidR="00A24E2A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Prilog </w:t>
      </w:r>
      <w:r w:rsidR="001500C5">
        <w:rPr>
          <w:rFonts w:eastAsia="Calibri" w:cs="Arial"/>
        </w:rPr>
        <w:t>3</w:t>
      </w:r>
      <w:r>
        <w:rPr>
          <w:rFonts w:eastAsia="Calibri" w:cs="Arial"/>
        </w:rPr>
        <w:t xml:space="preserve">. Izjava o dodatnim pregledima za </w:t>
      </w:r>
      <w:r w:rsidR="009F2662">
        <w:rPr>
          <w:rFonts w:eastAsia="Calibri" w:cs="Arial"/>
        </w:rPr>
        <w:t>osobne</w:t>
      </w:r>
      <w:r>
        <w:rPr>
          <w:rFonts w:eastAsia="Calibri" w:cs="Arial"/>
        </w:rPr>
        <w:t xml:space="preserve"> potrebe</w:t>
      </w:r>
    </w:p>
    <w:p w:rsidR="001500C5" w:rsidRDefault="001500C5" w:rsidP="001500C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Prilog 4. Kriterij za ocjenjivanje ponuda</w:t>
      </w:r>
    </w:p>
    <w:sectPr w:rsidR="001500C5" w:rsidSect="000E226D"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F39" w:rsidRDefault="00620F39" w:rsidP="000E226D">
      <w:r>
        <w:separator/>
      </w:r>
    </w:p>
  </w:endnote>
  <w:endnote w:type="continuationSeparator" w:id="0">
    <w:p w:rsidR="00620F39" w:rsidRDefault="00620F39" w:rsidP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F39" w:rsidRDefault="00620F39" w:rsidP="000E226D">
      <w:r>
        <w:separator/>
      </w:r>
    </w:p>
  </w:footnote>
  <w:footnote w:type="continuationSeparator" w:id="0">
    <w:p w:rsidR="00620F39" w:rsidRDefault="00620F39" w:rsidP="000E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18704"/>
      <w:docPartObj>
        <w:docPartGallery w:val="Page Numbers (Top of Page)"/>
        <w:docPartUnique/>
      </w:docPartObj>
    </w:sdtPr>
    <w:sdtEndPr/>
    <w:sdtContent>
      <w:p w:rsidR="00A036FB" w:rsidRDefault="00A036F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F4F">
          <w:rPr>
            <w:noProof/>
          </w:rPr>
          <w:t>2</w:t>
        </w:r>
        <w:r>
          <w:fldChar w:fldCharType="end"/>
        </w:r>
      </w:p>
    </w:sdtContent>
  </w:sdt>
  <w:p w:rsidR="00A036FB" w:rsidRDefault="00A036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0"/>
    <w:rsid w:val="000122EF"/>
    <w:rsid w:val="00054FFF"/>
    <w:rsid w:val="00084550"/>
    <w:rsid w:val="000E226D"/>
    <w:rsid w:val="001500C5"/>
    <w:rsid w:val="001E2993"/>
    <w:rsid w:val="00217ECE"/>
    <w:rsid w:val="00250D02"/>
    <w:rsid w:val="0026389E"/>
    <w:rsid w:val="002746AC"/>
    <w:rsid w:val="00285F7D"/>
    <w:rsid w:val="002A3D05"/>
    <w:rsid w:val="002C01C5"/>
    <w:rsid w:val="002D4283"/>
    <w:rsid w:val="002F345A"/>
    <w:rsid w:val="0039088D"/>
    <w:rsid w:val="003D1946"/>
    <w:rsid w:val="00487F30"/>
    <w:rsid w:val="005372B2"/>
    <w:rsid w:val="005665BE"/>
    <w:rsid w:val="005700C4"/>
    <w:rsid w:val="005D0E80"/>
    <w:rsid w:val="005E7CDA"/>
    <w:rsid w:val="00610957"/>
    <w:rsid w:val="00620F39"/>
    <w:rsid w:val="006553E3"/>
    <w:rsid w:val="006850B9"/>
    <w:rsid w:val="006854D1"/>
    <w:rsid w:val="0069197F"/>
    <w:rsid w:val="00695324"/>
    <w:rsid w:val="00697F8C"/>
    <w:rsid w:val="006A4582"/>
    <w:rsid w:val="006B6E0F"/>
    <w:rsid w:val="00741719"/>
    <w:rsid w:val="00772033"/>
    <w:rsid w:val="0078490B"/>
    <w:rsid w:val="008304B8"/>
    <w:rsid w:val="008629C1"/>
    <w:rsid w:val="00876A7F"/>
    <w:rsid w:val="008A2E60"/>
    <w:rsid w:val="008D154D"/>
    <w:rsid w:val="008E0D64"/>
    <w:rsid w:val="0091165D"/>
    <w:rsid w:val="0091208C"/>
    <w:rsid w:val="009B0EA5"/>
    <w:rsid w:val="009C0B2A"/>
    <w:rsid w:val="009D6D5A"/>
    <w:rsid w:val="009E7EAA"/>
    <w:rsid w:val="009F2662"/>
    <w:rsid w:val="00A036FB"/>
    <w:rsid w:val="00A24E2A"/>
    <w:rsid w:val="00AF65EF"/>
    <w:rsid w:val="00B300DB"/>
    <w:rsid w:val="00BC4F4F"/>
    <w:rsid w:val="00C73BB1"/>
    <w:rsid w:val="00CC4D37"/>
    <w:rsid w:val="00D64B73"/>
    <w:rsid w:val="00DD5146"/>
    <w:rsid w:val="00EC4B20"/>
    <w:rsid w:val="00F11056"/>
    <w:rsid w:val="00F2389E"/>
    <w:rsid w:val="00F9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89DBC36"/>
  <w15:docId w15:val="{C511AFEB-A951-4FA2-BED7-68EBC867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predsjednika@vts.pravosudje.hr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ured.predsjednika@vts.pravosudje.hr" TargetMode="External"/><Relationship Id="rId12" Type="http://schemas.openxmlformats.org/officeDocument/2006/relationships/hyperlink" Target="mailto:ured.predsjednika@vts.pravosudj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ed.predsjednika@vts.pravosudje.h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ured.predsjednika@vts.pravosudje.h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ured.predsjednika@vts.pravosudj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27</cp:revision>
  <cp:lastPrinted>2020-08-11T11:21:00Z</cp:lastPrinted>
  <dcterms:created xsi:type="dcterms:W3CDTF">2017-11-09T13:53:00Z</dcterms:created>
  <dcterms:modified xsi:type="dcterms:W3CDTF">2020-08-11T11:22:00Z</dcterms:modified>
</cp:coreProperties>
</file>