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521A" w14:textId="77777777" w:rsidR="0049033B" w:rsidRDefault="0049033B" w:rsidP="0049033B">
      <w:pPr>
        <w:pStyle w:val="Bezproreda"/>
      </w:pPr>
      <w:r>
        <w:t xml:space="preserve">Naziv obveznika: ŽUPANIJSKI SUD U SPLITU                                                       </w:t>
      </w:r>
      <w:r w:rsidR="00296B91">
        <w:t xml:space="preserve">             Razina:               </w:t>
      </w:r>
      <w:r>
        <w:t>11</w:t>
      </w:r>
    </w:p>
    <w:p w14:paraId="15A09533" w14:textId="77777777" w:rsidR="0049033B" w:rsidRDefault="0049033B" w:rsidP="0049033B">
      <w:pPr>
        <w:pStyle w:val="Bezproreda"/>
      </w:pPr>
      <w:r>
        <w:t>Poštanski broj:    21000                                                                                                        Razdjel</w:t>
      </w:r>
      <w:r w:rsidR="00296B91">
        <w:t xml:space="preserve">           </w:t>
      </w:r>
      <w:r w:rsidR="00270891">
        <w:t xml:space="preserve">  109</w:t>
      </w:r>
    </w:p>
    <w:p w14:paraId="4C8892C7" w14:textId="3D1024D4" w:rsidR="0049033B" w:rsidRDefault="0049033B" w:rsidP="0049033B">
      <w:pPr>
        <w:pStyle w:val="Bezproreda"/>
      </w:pPr>
      <w:r>
        <w:t xml:space="preserve">Mjesto:                 SPLIT                                                                                             </w:t>
      </w:r>
      <w:r w:rsidR="00296B91">
        <w:t xml:space="preserve">            </w:t>
      </w:r>
      <w:r w:rsidR="006D5731">
        <w:t xml:space="preserve"> </w:t>
      </w:r>
      <w:r w:rsidR="00296B91">
        <w:t xml:space="preserve">RKP:             </w:t>
      </w:r>
      <w:r>
        <w:t xml:space="preserve">  3470</w:t>
      </w:r>
    </w:p>
    <w:p w14:paraId="2E73C08C" w14:textId="68329B36" w:rsidR="0049033B" w:rsidRDefault="0049033B" w:rsidP="0049033B">
      <w:pPr>
        <w:pStyle w:val="Bezproreda"/>
      </w:pPr>
      <w:r>
        <w:t xml:space="preserve">Adresa sjedišta: GUNDULIĆEVA 29A                                                                                  </w:t>
      </w:r>
      <w:proofErr w:type="spellStart"/>
      <w:r>
        <w:t>Šif.žup</w:t>
      </w:r>
      <w:r w:rsidR="00166EA6">
        <w:t>a</w:t>
      </w:r>
      <w:r>
        <w:t>nija</w:t>
      </w:r>
      <w:proofErr w:type="spellEnd"/>
      <w:r>
        <w:t xml:space="preserve">:     </w:t>
      </w:r>
      <w:r w:rsidR="00296B91">
        <w:t xml:space="preserve">   </w:t>
      </w:r>
      <w:r>
        <w:t>17</w:t>
      </w:r>
    </w:p>
    <w:p w14:paraId="29AE960C" w14:textId="0D9BEF1D" w:rsidR="0049033B" w:rsidRDefault="00296B91" w:rsidP="0049033B">
      <w:pPr>
        <w:pStyle w:val="Bezproreda"/>
      </w:pPr>
      <w:r>
        <w:t>IBAN</w:t>
      </w:r>
      <w:r w:rsidR="0049033B">
        <w:t xml:space="preserve">:  </w:t>
      </w:r>
      <w:r>
        <w:t>HR68</w:t>
      </w:r>
      <w:r w:rsidR="0049033B">
        <w:t xml:space="preserve">23900011100012209                                                                                     </w:t>
      </w:r>
      <w:r w:rsidR="00E92873">
        <w:t xml:space="preserve"> </w:t>
      </w:r>
      <w:proofErr w:type="spellStart"/>
      <w:r w:rsidR="0049033B">
        <w:t>Šif.općine</w:t>
      </w:r>
      <w:proofErr w:type="spellEnd"/>
      <w:r w:rsidR="0049033B">
        <w:t xml:space="preserve"> :    </w:t>
      </w:r>
      <w:r>
        <w:t xml:space="preserve">   </w:t>
      </w:r>
      <w:r w:rsidR="0049033B">
        <w:t>409</w:t>
      </w:r>
    </w:p>
    <w:p w14:paraId="29BF265F" w14:textId="77777777" w:rsidR="0049033B" w:rsidRDefault="0049033B" w:rsidP="0049033B">
      <w:pPr>
        <w:pStyle w:val="Bezproreda"/>
      </w:pPr>
      <w:r>
        <w:t>Matični broj : 03118673                                                                                                       OIB : 11748694684</w:t>
      </w:r>
    </w:p>
    <w:p w14:paraId="252FE673" w14:textId="77777777" w:rsidR="0049033B" w:rsidRDefault="0049033B" w:rsidP="0049033B">
      <w:pPr>
        <w:rPr>
          <w:rFonts w:ascii="Times New Roman" w:hAnsi="Times New Roman"/>
          <w:sz w:val="20"/>
          <w:szCs w:val="20"/>
        </w:rPr>
      </w:pPr>
    </w:p>
    <w:p w14:paraId="39A89EBF" w14:textId="77777777" w:rsidR="0049033B" w:rsidRDefault="0049033B" w:rsidP="004903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14:paraId="14DEDE7B" w14:textId="77777777" w:rsidR="0049033B" w:rsidRDefault="0049033B" w:rsidP="0049033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BILJEŠKE UZ FINANCIJSKE IZVJEŠTAJE   </w:t>
      </w:r>
    </w:p>
    <w:p w14:paraId="4509C709" w14:textId="77777777" w:rsidR="0049033B" w:rsidRDefault="0049033B" w:rsidP="0049033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ZA RAZDOBLJE OD 01. SIJEČNJA 20</w:t>
      </w:r>
      <w:r w:rsidR="00296B91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. DO 31.PROSINCA 20</w:t>
      </w:r>
      <w:r w:rsidR="00296B91">
        <w:rPr>
          <w:rFonts w:ascii="Times New Roman" w:hAnsi="Times New Roman"/>
          <w:b/>
          <w:sz w:val="20"/>
          <w:szCs w:val="20"/>
        </w:rPr>
        <w:t>20.</w:t>
      </w:r>
    </w:p>
    <w:p w14:paraId="23258082" w14:textId="77777777" w:rsidR="0049033B" w:rsidRDefault="0049033B" w:rsidP="0049033B">
      <w:pPr>
        <w:rPr>
          <w:rFonts w:ascii="Times New Roman" w:hAnsi="Times New Roman"/>
          <w:b/>
          <w:sz w:val="20"/>
          <w:szCs w:val="20"/>
        </w:rPr>
      </w:pPr>
    </w:p>
    <w:p w14:paraId="70BFC5B4" w14:textId="77777777" w:rsidR="0049033B" w:rsidRDefault="0049033B" w:rsidP="0049033B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Bilješke uz obrazac Izvještaj o prihodima i rashodima, primicima i izdacima</w:t>
      </w:r>
    </w:p>
    <w:p w14:paraId="0810795D" w14:textId="77777777" w:rsidR="0049033B" w:rsidRDefault="0049033B" w:rsidP="0049033B">
      <w:pPr>
        <w:pStyle w:val="Odlomakpopisa"/>
        <w:ind w:left="360"/>
        <w:rPr>
          <w:rFonts w:ascii="Times New Roman" w:hAnsi="Times New Roman"/>
          <w:b/>
          <w:sz w:val="20"/>
          <w:szCs w:val="20"/>
        </w:rPr>
      </w:pPr>
    </w:p>
    <w:p w14:paraId="7B0C98B5" w14:textId="77777777" w:rsidR="0049033B" w:rsidRDefault="0049033B" w:rsidP="0049033B">
      <w:pPr>
        <w:pStyle w:val="Odlomakpopisa"/>
        <w:ind w:left="360"/>
        <w:rPr>
          <w:rFonts w:ascii="Times New Roman" w:hAnsi="Times New Roman"/>
          <w:b/>
          <w:sz w:val="20"/>
          <w:szCs w:val="20"/>
        </w:rPr>
      </w:pPr>
    </w:p>
    <w:p w14:paraId="2D4B533D" w14:textId="3DEBB865" w:rsidR="0049033B" w:rsidRDefault="005200A8" w:rsidP="00742FF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 w:rsidR="00742FF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AO</w:t>
      </w:r>
      <w:r w:rsidR="0049033B">
        <w:rPr>
          <w:rFonts w:ascii="Times New Roman" w:hAnsi="Times New Roman"/>
          <w:sz w:val="20"/>
          <w:szCs w:val="20"/>
        </w:rPr>
        <w:t xml:space="preserve">P 116 </w:t>
      </w:r>
      <w:r>
        <w:rPr>
          <w:rFonts w:ascii="Times New Roman" w:hAnsi="Times New Roman"/>
          <w:sz w:val="20"/>
          <w:szCs w:val="20"/>
        </w:rPr>
        <w:t>-</w:t>
      </w:r>
      <w:r w:rsidR="0049033B">
        <w:rPr>
          <w:rFonts w:ascii="Times New Roman" w:hAnsi="Times New Roman"/>
          <w:sz w:val="20"/>
          <w:szCs w:val="20"/>
        </w:rPr>
        <w:t>OSTALI NESPOMEN</w:t>
      </w:r>
      <w:r w:rsidR="00166EA6">
        <w:rPr>
          <w:rFonts w:ascii="Times New Roman" w:hAnsi="Times New Roman"/>
          <w:sz w:val="20"/>
          <w:szCs w:val="20"/>
        </w:rPr>
        <w:t xml:space="preserve">UTI PRIHODI-prihodi se odnose </w:t>
      </w:r>
      <w:r w:rsidR="0049033B">
        <w:rPr>
          <w:rFonts w:ascii="Times New Roman" w:hAnsi="Times New Roman"/>
          <w:sz w:val="20"/>
          <w:szCs w:val="20"/>
        </w:rPr>
        <w:t xml:space="preserve"> na prihode uplaćene po  </w:t>
      </w:r>
    </w:p>
    <w:p w14:paraId="3DC50BD3" w14:textId="5C83916D" w:rsidR="00296B91" w:rsidRDefault="0049033B" w:rsidP="00742FF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posebnim propisima, a za isplatu naknade članovima Ispitnog povjerenstva za sudske tumače</w:t>
      </w:r>
      <w:r w:rsidR="00296B91">
        <w:rPr>
          <w:rFonts w:ascii="Times New Roman" w:hAnsi="Times New Roman"/>
          <w:sz w:val="20"/>
          <w:szCs w:val="20"/>
        </w:rPr>
        <w:t xml:space="preserve"> i </w:t>
      </w:r>
    </w:p>
    <w:p w14:paraId="4B636E20" w14:textId="77777777" w:rsidR="00677DC8" w:rsidRDefault="00296B91" w:rsidP="00742FF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vještake u iznosu 18.300,00 kn  </w:t>
      </w:r>
      <w:r w:rsidR="00677DC8">
        <w:rPr>
          <w:rFonts w:ascii="Times New Roman" w:hAnsi="Times New Roman"/>
          <w:sz w:val="20"/>
          <w:szCs w:val="20"/>
        </w:rPr>
        <w:t xml:space="preserve">, sredstva doznačena iz izvora 43 u iznosu 604.539,40 kn za pokriće </w:t>
      </w:r>
    </w:p>
    <w:p w14:paraId="40849E9C" w14:textId="44D557F5" w:rsidR="00677DC8" w:rsidRDefault="00677DC8" w:rsidP="00742FF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rashoda za intelektualne usluge, te prihod u iznosu 18.450,00 kn doznačen</w:t>
      </w:r>
      <w:r w:rsidR="0002004C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za sudsku nagodbu sa </w:t>
      </w:r>
    </w:p>
    <w:p w14:paraId="3AC5B079" w14:textId="77777777" w:rsidR="0002004C" w:rsidRDefault="00677DC8" w:rsidP="00742FF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Odvjetnički</w:t>
      </w:r>
      <w:r w:rsidR="0002004C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društvom Ljubičić</w:t>
      </w:r>
      <w:r w:rsidR="000200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 w:rsidR="000200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Vrdoljak ,te iznos</w:t>
      </w:r>
      <w:r w:rsidR="0002004C">
        <w:rPr>
          <w:rFonts w:ascii="Times New Roman" w:hAnsi="Times New Roman"/>
          <w:sz w:val="20"/>
          <w:szCs w:val="20"/>
        </w:rPr>
        <w:t xml:space="preserve"> od 3.526,79 kn</w:t>
      </w:r>
      <w:r>
        <w:rPr>
          <w:rFonts w:ascii="Times New Roman" w:hAnsi="Times New Roman"/>
          <w:sz w:val="20"/>
          <w:szCs w:val="20"/>
        </w:rPr>
        <w:t xml:space="preserve"> s osnova prihoda </w:t>
      </w:r>
      <w:r w:rsidR="0002004C">
        <w:rPr>
          <w:rFonts w:ascii="Times New Roman" w:hAnsi="Times New Roman"/>
          <w:sz w:val="20"/>
          <w:szCs w:val="20"/>
        </w:rPr>
        <w:t xml:space="preserve">za </w:t>
      </w:r>
    </w:p>
    <w:p w14:paraId="4D0FD7B7" w14:textId="6E7D9D7E" w:rsidR="0002004C" w:rsidRDefault="0002004C" w:rsidP="00296B9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refundacij</w:t>
      </w:r>
      <w:r w:rsidR="00B21375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 xml:space="preserve"> štete za popravak službenog automobila.</w:t>
      </w:r>
    </w:p>
    <w:p w14:paraId="0FE7715A" w14:textId="03635321" w:rsidR="0049033B" w:rsidRPr="00F47D23" w:rsidRDefault="0049033B" w:rsidP="00F47D2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F47D23">
        <w:rPr>
          <w:rFonts w:ascii="Times New Roman" w:hAnsi="Times New Roman"/>
          <w:sz w:val="20"/>
          <w:szCs w:val="20"/>
        </w:rPr>
        <w:t>A</w:t>
      </w:r>
      <w:r w:rsidR="0002004C" w:rsidRPr="00F47D23">
        <w:rPr>
          <w:rFonts w:ascii="Times New Roman" w:hAnsi="Times New Roman"/>
          <w:sz w:val="20"/>
          <w:szCs w:val="20"/>
        </w:rPr>
        <w:t>OP 132</w:t>
      </w:r>
      <w:r w:rsidR="00E20737">
        <w:rPr>
          <w:rFonts w:ascii="Times New Roman" w:hAnsi="Times New Roman"/>
          <w:sz w:val="20"/>
          <w:szCs w:val="20"/>
        </w:rPr>
        <w:t xml:space="preserve"> -</w:t>
      </w:r>
      <w:r w:rsidR="0002004C" w:rsidRPr="00F47D23">
        <w:rPr>
          <w:rFonts w:ascii="Times New Roman" w:hAnsi="Times New Roman"/>
          <w:sz w:val="20"/>
          <w:szCs w:val="20"/>
        </w:rPr>
        <w:t xml:space="preserve"> PRIHODI IZ NADLEŽNOG PRORAČUNA</w:t>
      </w:r>
      <w:r w:rsidRPr="00F47D23">
        <w:rPr>
          <w:rFonts w:ascii="Times New Roman" w:hAnsi="Times New Roman"/>
          <w:sz w:val="20"/>
          <w:szCs w:val="20"/>
        </w:rPr>
        <w:t xml:space="preserve">ZA FINACIRANJE RASHODA POSLOVANJA-prihodi u iznosu od </w:t>
      </w:r>
      <w:r w:rsidR="00E20737">
        <w:rPr>
          <w:rFonts w:ascii="Times New Roman" w:hAnsi="Times New Roman"/>
          <w:sz w:val="20"/>
          <w:szCs w:val="20"/>
        </w:rPr>
        <w:t>26.792.887,70</w:t>
      </w:r>
      <w:r w:rsidRPr="00F47D23">
        <w:rPr>
          <w:rFonts w:ascii="Times New Roman" w:hAnsi="Times New Roman"/>
          <w:sz w:val="20"/>
          <w:szCs w:val="20"/>
        </w:rPr>
        <w:t xml:space="preserve">  kn odgovaraju doznačenim sredstvima iz Državne riznice za financiranje rashoda poslovanja.</w:t>
      </w:r>
    </w:p>
    <w:p w14:paraId="3CF44052" w14:textId="5AFECD58" w:rsidR="0002004C" w:rsidRDefault="0002004C" w:rsidP="0002004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133  PRIHODI</w:t>
      </w:r>
      <w:r w:rsidR="00E20737">
        <w:rPr>
          <w:rFonts w:ascii="Times New Roman" w:hAnsi="Times New Roman"/>
          <w:sz w:val="20"/>
          <w:szCs w:val="20"/>
        </w:rPr>
        <w:t xml:space="preserve"> IZ NADLEŽNOG</w:t>
      </w:r>
      <w:r>
        <w:rPr>
          <w:rFonts w:ascii="Times New Roman" w:hAnsi="Times New Roman"/>
          <w:sz w:val="20"/>
          <w:szCs w:val="20"/>
        </w:rPr>
        <w:t xml:space="preserve"> PRORAČUNA ZA FINANCIRANJE RASHODA ZA NABAVU NEFINANCIJSKE IMOVINE</w:t>
      </w:r>
      <w:r w:rsidR="00895CE1">
        <w:rPr>
          <w:rFonts w:ascii="Times New Roman" w:hAnsi="Times New Roman"/>
          <w:sz w:val="20"/>
          <w:szCs w:val="20"/>
        </w:rPr>
        <w:t>- prihod u iznosu od 39.485,09 je doznačen za nabavku termalne kamere.</w:t>
      </w:r>
    </w:p>
    <w:p w14:paraId="01544D3B" w14:textId="1AB0A130" w:rsidR="00895CE1" w:rsidRPr="0002004C" w:rsidRDefault="00895CE1" w:rsidP="0002004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134</w:t>
      </w:r>
      <w:r w:rsidR="005200A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PRIHODI OD NADLEŽNOG PRORAČUNA ZA FINANCIRANJE IZDATAKA ZA FINANCIJSKU IMOVINU  prihod u iznosu 24.761,36 kn je doznačen za otplatu zajma za nabavku službenog automobila putem financijskog </w:t>
      </w:r>
      <w:proofErr w:type="spellStart"/>
      <w:r>
        <w:rPr>
          <w:rFonts w:ascii="Times New Roman" w:hAnsi="Times New Roman"/>
          <w:sz w:val="20"/>
          <w:szCs w:val="20"/>
        </w:rPr>
        <w:t>leasinga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1A236FD5" w14:textId="170DC612" w:rsidR="00895CE1" w:rsidRDefault="0049033B" w:rsidP="00E83B3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95CE1">
        <w:rPr>
          <w:rFonts w:ascii="Times New Roman" w:hAnsi="Times New Roman"/>
          <w:sz w:val="20"/>
          <w:szCs w:val="20"/>
        </w:rPr>
        <w:t xml:space="preserve">AOP </w:t>
      </w:r>
      <w:r w:rsidR="00895CE1" w:rsidRPr="00895CE1">
        <w:rPr>
          <w:rFonts w:ascii="Times New Roman" w:hAnsi="Times New Roman"/>
          <w:sz w:val="20"/>
          <w:szCs w:val="20"/>
        </w:rPr>
        <w:t>155</w:t>
      </w:r>
      <w:r w:rsidRPr="00895CE1">
        <w:rPr>
          <w:rFonts w:ascii="Times New Roman" w:hAnsi="Times New Roman"/>
          <w:sz w:val="20"/>
          <w:szCs w:val="20"/>
        </w:rPr>
        <w:t xml:space="preserve">- </w:t>
      </w:r>
      <w:r w:rsidR="00895CE1" w:rsidRPr="00895CE1">
        <w:rPr>
          <w:rFonts w:ascii="Times New Roman" w:hAnsi="Times New Roman"/>
          <w:sz w:val="20"/>
          <w:szCs w:val="20"/>
        </w:rPr>
        <w:t>OSTALI RASHODI ZA ZAPOSLENE</w:t>
      </w:r>
      <w:r w:rsidR="00895CE1">
        <w:rPr>
          <w:rFonts w:ascii="Times New Roman" w:hAnsi="Times New Roman"/>
          <w:sz w:val="20"/>
          <w:szCs w:val="20"/>
        </w:rPr>
        <w:t xml:space="preserve"> povećani su odnosu na prošlu godinu radi povećanja prava i</w:t>
      </w:r>
      <w:r w:rsidR="00166EA6">
        <w:rPr>
          <w:rFonts w:ascii="Times New Roman" w:hAnsi="Times New Roman"/>
          <w:sz w:val="20"/>
          <w:szCs w:val="20"/>
        </w:rPr>
        <w:t>z</w:t>
      </w:r>
      <w:r w:rsidR="00895CE1">
        <w:rPr>
          <w:rFonts w:ascii="Times New Roman" w:hAnsi="Times New Roman"/>
          <w:sz w:val="20"/>
          <w:szCs w:val="20"/>
        </w:rPr>
        <w:t xml:space="preserve"> Kolektivnog ugovora za državne službenike i namještenike ( dar za djecu, božićnica i regres za godišnji odmor</w:t>
      </w:r>
      <w:r w:rsidR="00C70C8F">
        <w:rPr>
          <w:rFonts w:ascii="Times New Roman" w:hAnsi="Times New Roman"/>
          <w:sz w:val="20"/>
          <w:szCs w:val="20"/>
        </w:rPr>
        <w:t>).</w:t>
      </w:r>
    </w:p>
    <w:p w14:paraId="5C85F5FA" w14:textId="7C18868D" w:rsidR="0049033B" w:rsidRDefault="0049033B" w:rsidP="00E83B3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895CE1">
        <w:rPr>
          <w:rFonts w:ascii="Times New Roman" w:hAnsi="Times New Roman"/>
          <w:sz w:val="20"/>
          <w:szCs w:val="20"/>
        </w:rPr>
        <w:t xml:space="preserve">AOP </w:t>
      </w:r>
      <w:r w:rsidR="00C70C8F">
        <w:rPr>
          <w:rFonts w:ascii="Times New Roman" w:hAnsi="Times New Roman"/>
          <w:sz w:val="20"/>
          <w:szCs w:val="20"/>
        </w:rPr>
        <w:t>166</w:t>
      </w:r>
      <w:r w:rsidRPr="00895CE1">
        <w:rPr>
          <w:rFonts w:ascii="Times New Roman" w:hAnsi="Times New Roman"/>
          <w:sz w:val="20"/>
          <w:szCs w:val="20"/>
        </w:rPr>
        <w:t>-</w:t>
      </w:r>
      <w:r w:rsidR="00C70C8F">
        <w:rPr>
          <w:rFonts w:ascii="Times New Roman" w:hAnsi="Times New Roman"/>
          <w:sz w:val="20"/>
          <w:szCs w:val="20"/>
        </w:rPr>
        <w:t>RASHODI ZA MATERIJAL I ENERGIJU</w:t>
      </w:r>
      <w:r w:rsidRPr="00895CE1">
        <w:rPr>
          <w:rFonts w:ascii="Times New Roman" w:hAnsi="Times New Roman"/>
          <w:sz w:val="20"/>
          <w:szCs w:val="20"/>
        </w:rPr>
        <w:t xml:space="preserve"> –</w:t>
      </w:r>
      <w:r w:rsidR="00C70C8F">
        <w:rPr>
          <w:rFonts w:ascii="Times New Roman" w:hAnsi="Times New Roman"/>
          <w:sz w:val="20"/>
          <w:szCs w:val="20"/>
        </w:rPr>
        <w:t xml:space="preserve"> su povećani u odnosu na prošlu godin</w:t>
      </w:r>
      <w:r w:rsidR="005200A8">
        <w:rPr>
          <w:rFonts w:ascii="Times New Roman" w:hAnsi="Times New Roman"/>
          <w:sz w:val="20"/>
          <w:szCs w:val="20"/>
        </w:rPr>
        <w:t>u</w:t>
      </w:r>
      <w:r w:rsidR="00C70C8F">
        <w:rPr>
          <w:rFonts w:ascii="Times New Roman" w:hAnsi="Times New Roman"/>
          <w:sz w:val="20"/>
          <w:szCs w:val="20"/>
        </w:rPr>
        <w:t xml:space="preserve"> obzirom da u 2020. Županijski sud u Splitu knjiži i plaća zajedničke troškove za sva pravosudna tijela u zgradi</w:t>
      </w:r>
      <w:r w:rsidR="00E20737">
        <w:rPr>
          <w:rFonts w:ascii="Times New Roman" w:hAnsi="Times New Roman"/>
          <w:sz w:val="20"/>
          <w:szCs w:val="20"/>
        </w:rPr>
        <w:t xml:space="preserve"> </w:t>
      </w:r>
      <w:r w:rsidR="00082670">
        <w:rPr>
          <w:rFonts w:ascii="Times New Roman" w:hAnsi="Times New Roman"/>
          <w:sz w:val="20"/>
          <w:szCs w:val="20"/>
        </w:rPr>
        <w:t>( energija, materijal i dijelovi za tekuće i investicijsko održavanje).</w:t>
      </w:r>
    </w:p>
    <w:p w14:paraId="1A3A549F" w14:textId="0674700B" w:rsidR="00082670" w:rsidRPr="00895CE1" w:rsidRDefault="00082670" w:rsidP="00E83B37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AOP- 174</w:t>
      </w:r>
      <w:r w:rsidR="005200A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RSHODI ZA USLUGE – na </w:t>
      </w:r>
      <w:r w:rsidR="008835B6">
        <w:rPr>
          <w:rFonts w:ascii="Times New Roman" w:hAnsi="Times New Roman"/>
          <w:sz w:val="20"/>
          <w:szCs w:val="20"/>
        </w:rPr>
        <w:t>pojedinim</w:t>
      </w:r>
      <w:r>
        <w:rPr>
          <w:rFonts w:ascii="Times New Roman" w:hAnsi="Times New Roman"/>
          <w:sz w:val="20"/>
          <w:szCs w:val="20"/>
        </w:rPr>
        <w:t xml:space="preserve"> rashodima za usluge ( usluge telefona i pošte, usluge tekućeg investicijskog  održavanja, komunalne i ostale usluge) rashodi su povećani u odnosu na prošlu godinu obzirom da Županijski sud u Splitu knjiž</w:t>
      </w:r>
      <w:r w:rsidR="00EA7FDD"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 i plaća zajedničke troškove za</w:t>
      </w:r>
      <w:r w:rsidR="00EA7FDD">
        <w:rPr>
          <w:rFonts w:ascii="Times New Roman" w:hAnsi="Times New Roman"/>
          <w:sz w:val="20"/>
          <w:szCs w:val="20"/>
        </w:rPr>
        <w:t xml:space="preserve"> sva pravosudna tijela u zgradi, dok zdravstvene usluge su povećane u odnosu na prošlu godinu radi odlaska službenika i namještenika na zdravstven</w:t>
      </w:r>
      <w:r w:rsidR="008835B6">
        <w:rPr>
          <w:rFonts w:ascii="Times New Roman" w:hAnsi="Times New Roman"/>
          <w:sz w:val="20"/>
          <w:szCs w:val="20"/>
        </w:rPr>
        <w:t>i pregled</w:t>
      </w:r>
      <w:r w:rsidR="00166EA6">
        <w:rPr>
          <w:rFonts w:ascii="Times New Roman" w:hAnsi="Times New Roman"/>
          <w:sz w:val="20"/>
          <w:szCs w:val="20"/>
        </w:rPr>
        <w:t>,</w:t>
      </w:r>
      <w:r w:rsidR="008835B6">
        <w:rPr>
          <w:rFonts w:ascii="Times New Roman" w:hAnsi="Times New Roman"/>
          <w:sz w:val="20"/>
          <w:szCs w:val="20"/>
        </w:rPr>
        <w:t xml:space="preserve"> a koje pravo ostvaruju</w:t>
      </w:r>
      <w:r w:rsidR="00EA7FDD">
        <w:rPr>
          <w:rFonts w:ascii="Times New Roman" w:hAnsi="Times New Roman"/>
          <w:sz w:val="20"/>
          <w:szCs w:val="20"/>
        </w:rPr>
        <w:t xml:space="preserve"> sukladno KU za države službenike i namještenike.</w:t>
      </w:r>
    </w:p>
    <w:p w14:paraId="4ACD1CFF" w14:textId="18DF2B84" w:rsidR="0049033B" w:rsidRDefault="0049033B" w:rsidP="0049033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</w:t>
      </w:r>
      <w:r w:rsidR="00EA7FDD">
        <w:rPr>
          <w:rFonts w:ascii="Times New Roman" w:hAnsi="Times New Roman"/>
          <w:sz w:val="20"/>
          <w:szCs w:val="20"/>
        </w:rPr>
        <w:t>186</w:t>
      </w:r>
      <w:r>
        <w:rPr>
          <w:rFonts w:ascii="Times New Roman" w:hAnsi="Times New Roman"/>
          <w:sz w:val="20"/>
          <w:szCs w:val="20"/>
        </w:rPr>
        <w:t>– N</w:t>
      </w:r>
      <w:r w:rsidR="00166EA6">
        <w:rPr>
          <w:rFonts w:ascii="Times New Roman" w:hAnsi="Times New Roman"/>
          <w:sz w:val="20"/>
          <w:szCs w:val="20"/>
        </w:rPr>
        <w:t>AKNADE ZA RAD PREDSTAVNIČKIH TI</w:t>
      </w:r>
      <w:r w:rsidR="008835B6">
        <w:rPr>
          <w:rFonts w:ascii="Times New Roman" w:hAnsi="Times New Roman"/>
          <w:sz w:val="20"/>
          <w:szCs w:val="20"/>
        </w:rPr>
        <w:t>J</w:t>
      </w:r>
      <w:r w:rsidR="00166EA6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LA, POVJERENSTAVA I SLIČNO su rashodi za ispitnu komisiju za sudske tumače.</w:t>
      </w:r>
    </w:p>
    <w:p w14:paraId="39DE362F" w14:textId="6D32B37A" w:rsidR="00EA7FDD" w:rsidRDefault="00EA7FDD" w:rsidP="0049033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190</w:t>
      </w:r>
      <w:r w:rsidR="005200A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PRISTOJBE  I NAKNADE su rashodi za novčanu naknadu za ne zapošljavanj</w:t>
      </w:r>
      <w:r w:rsidR="00F47D23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invalida</w:t>
      </w:r>
      <w:r w:rsidR="001823CB">
        <w:rPr>
          <w:rFonts w:ascii="Times New Roman" w:hAnsi="Times New Roman"/>
          <w:sz w:val="20"/>
          <w:szCs w:val="20"/>
        </w:rPr>
        <w:t xml:space="preserve"> temeljem zakonskih propisa.</w:t>
      </w:r>
      <w:r w:rsidR="00F47D23">
        <w:rPr>
          <w:rFonts w:ascii="Times New Roman" w:hAnsi="Times New Roman"/>
          <w:sz w:val="20"/>
          <w:szCs w:val="20"/>
        </w:rPr>
        <w:t xml:space="preserve"> Naime tijekom 2019. u mirovinu su otišle dvije službenice-in</w:t>
      </w:r>
      <w:r w:rsidR="00166EA6">
        <w:rPr>
          <w:rFonts w:ascii="Times New Roman" w:hAnsi="Times New Roman"/>
          <w:sz w:val="20"/>
          <w:szCs w:val="20"/>
        </w:rPr>
        <w:t>validi pa sud nema zaposlen dovo</w:t>
      </w:r>
      <w:r w:rsidR="00F47D23">
        <w:rPr>
          <w:rFonts w:ascii="Times New Roman" w:hAnsi="Times New Roman"/>
          <w:sz w:val="20"/>
          <w:szCs w:val="20"/>
        </w:rPr>
        <w:t>ljan broj invalida koje</w:t>
      </w:r>
      <w:r w:rsidR="00E20737">
        <w:rPr>
          <w:rFonts w:ascii="Times New Roman" w:hAnsi="Times New Roman"/>
          <w:sz w:val="20"/>
          <w:szCs w:val="20"/>
        </w:rPr>
        <w:t xml:space="preserve"> bi</w:t>
      </w:r>
      <w:r w:rsidR="00F47D23">
        <w:rPr>
          <w:rFonts w:ascii="Times New Roman" w:hAnsi="Times New Roman"/>
          <w:sz w:val="20"/>
          <w:szCs w:val="20"/>
        </w:rPr>
        <w:t xml:space="preserve"> temeljem zakonskih propisa treba imati .</w:t>
      </w:r>
    </w:p>
    <w:p w14:paraId="1CD170DC" w14:textId="77777777" w:rsidR="00EA7FDD" w:rsidRDefault="00EA7FDD" w:rsidP="00EA7FDD">
      <w:pPr>
        <w:pStyle w:val="Odlomakpopisa"/>
        <w:ind w:left="1211"/>
        <w:jc w:val="both"/>
        <w:rPr>
          <w:rFonts w:ascii="Times New Roman" w:hAnsi="Times New Roman"/>
          <w:sz w:val="20"/>
          <w:szCs w:val="20"/>
        </w:rPr>
      </w:pPr>
    </w:p>
    <w:p w14:paraId="5892194D" w14:textId="74EF927F" w:rsidR="0049033B" w:rsidRDefault="0049033B" w:rsidP="0049033B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286</w:t>
      </w:r>
      <w:r w:rsidR="000D321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OBRAČUNATI PRIHODI POSLOVANJA-NENAPLAĆENI-obračunati prihodi poslovanja-nenaplaćeni u iznosu</w:t>
      </w:r>
      <w:r w:rsidR="005200A8">
        <w:rPr>
          <w:rFonts w:ascii="Times New Roman" w:hAnsi="Times New Roman"/>
          <w:sz w:val="20"/>
          <w:szCs w:val="20"/>
        </w:rPr>
        <w:t xml:space="preserve"> 50.561.722,42</w:t>
      </w:r>
      <w:r w:rsidR="00184FD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kn prema podacima sudskih pisarnica predstavljaju </w:t>
      </w:r>
      <w:r>
        <w:rPr>
          <w:rFonts w:ascii="Times New Roman" w:hAnsi="Times New Roman"/>
          <w:sz w:val="20"/>
          <w:szCs w:val="20"/>
        </w:rPr>
        <w:lastRenderedPageBreak/>
        <w:t>saldo nenaplaćenih, a obračunatih troškova kaznenih postupaka, oduzete imovinske koristi, novčanih kazni i sudskih pristojbi.</w:t>
      </w:r>
    </w:p>
    <w:p w14:paraId="77E195CE" w14:textId="40A19C7B" w:rsidR="0049033B" w:rsidRDefault="00600CE9" w:rsidP="0049033B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="0049033B">
        <w:rPr>
          <w:rFonts w:ascii="Times New Roman" w:hAnsi="Times New Roman"/>
          <w:sz w:val="20"/>
          <w:szCs w:val="20"/>
        </w:rPr>
        <w:t xml:space="preserve">)    AOP 361 </w:t>
      </w:r>
      <w:r w:rsidR="00184FDF">
        <w:rPr>
          <w:rFonts w:ascii="Times New Roman" w:hAnsi="Times New Roman"/>
          <w:sz w:val="20"/>
          <w:szCs w:val="20"/>
        </w:rPr>
        <w:t>POSTROJENJA I OPREMA</w:t>
      </w:r>
      <w:r w:rsidR="0049033B">
        <w:rPr>
          <w:rFonts w:ascii="Times New Roman" w:hAnsi="Times New Roman"/>
          <w:sz w:val="20"/>
          <w:szCs w:val="20"/>
        </w:rPr>
        <w:t xml:space="preserve">-rashod u iznosu </w:t>
      </w:r>
      <w:r w:rsidR="005200A8">
        <w:rPr>
          <w:rFonts w:ascii="Times New Roman" w:hAnsi="Times New Roman"/>
          <w:sz w:val="20"/>
          <w:szCs w:val="20"/>
        </w:rPr>
        <w:t>45.868,93</w:t>
      </w:r>
      <w:r w:rsidR="0049033B">
        <w:rPr>
          <w:rFonts w:ascii="Times New Roman" w:hAnsi="Times New Roman"/>
          <w:sz w:val="20"/>
          <w:szCs w:val="20"/>
        </w:rPr>
        <w:t xml:space="preserve"> kn je trošak nabave                </w:t>
      </w:r>
    </w:p>
    <w:p w14:paraId="3B0462E1" w14:textId="77777777" w:rsidR="00B070CC" w:rsidRDefault="0049033B" w:rsidP="0049033B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računalne i ostale uredske opreme</w:t>
      </w:r>
      <w:r w:rsidR="00B070C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, a koji je plaćen iz </w:t>
      </w:r>
      <w:r w:rsidR="00B070CC">
        <w:rPr>
          <w:rFonts w:ascii="Times New Roman" w:hAnsi="Times New Roman"/>
          <w:sz w:val="20"/>
          <w:szCs w:val="20"/>
        </w:rPr>
        <w:t>vlastitih prihoda</w:t>
      </w:r>
      <w:r>
        <w:rPr>
          <w:rFonts w:ascii="Times New Roman" w:hAnsi="Times New Roman"/>
          <w:sz w:val="20"/>
          <w:szCs w:val="20"/>
        </w:rPr>
        <w:t xml:space="preserve"> </w:t>
      </w:r>
      <w:r w:rsidR="00B070CC">
        <w:rPr>
          <w:rFonts w:ascii="Times New Roman" w:hAnsi="Times New Roman"/>
          <w:sz w:val="20"/>
          <w:szCs w:val="20"/>
        </w:rPr>
        <w:t>u iznosu od 6.329,84 kn</w:t>
      </w:r>
    </w:p>
    <w:p w14:paraId="243D0330" w14:textId="4E0A68B4" w:rsidR="0049033B" w:rsidRDefault="00B070CC" w:rsidP="0049033B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trošak nabave telefona u iznosu 54,</w:t>
      </w:r>
      <w:r w:rsidR="00166EA6">
        <w:rPr>
          <w:rFonts w:ascii="Times New Roman" w:hAnsi="Times New Roman"/>
          <w:sz w:val="20"/>
          <w:szCs w:val="20"/>
        </w:rPr>
        <w:t>00</w:t>
      </w:r>
      <w:r>
        <w:rPr>
          <w:rFonts w:ascii="Times New Roman" w:hAnsi="Times New Roman"/>
          <w:sz w:val="20"/>
          <w:szCs w:val="20"/>
        </w:rPr>
        <w:t xml:space="preserve"> kn također iz vlastitih prihoda te   ostala oprema za održavanje                                                                          </w:t>
      </w:r>
    </w:p>
    <w:p w14:paraId="53B00BF2" w14:textId="0CBD3B00" w:rsidR="0049033B" w:rsidRDefault="0049033B" w:rsidP="0049033B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070CC">
        <w:rPr>
          <w:rFonts w:ascii="Times New Roman" w:hAnsi="Times New Roman"/>
          <w:sz w:val="20"/>
          <w:szCs w:val="20"/>
        </w:rPr>
        <w:t xml:space="preserve">i zaštitu u iznosu od 39.485,09 kn </w:t>
      </w:r>
      <w:r w:rsidR="000D3211">
        <w:rPr>
          <w:rFonts w:ascii="Times New Roman" w:hAnsi="Times New Roman"/>
          <w:sz w:val="20"/>
          <w:szCs w:val="20"/>
        </w:rPr>
        <w:t xml:space="preserve">-termalna kamera </w:t>
      </w:r>
      <w:r w:rsidR="00B070CC">
        <w:rPr>
          <w:rFonts w:ascii="Times New Roman" w:hAnsi="Times New Roman"/>
          <w:sz w:val="20"/>
          <w:szCs w:val="20"/>
        </w:rPr>
        <w:t>plaćen</w:t>
      </w:r>
      <w:r w:rsidR="000D3211">
        <w:rPr>
          <w:rFonts w:ascii="Times New Roman" w:hAnsi="Times New Roman"/>
          <w:sz w:val="20"/>
          <w:szCs w:val="20"/>
        </w:rPr>
        <w:t>a</w:t>
      </w:r>
      <w:r w:rsidR="00B070CC">
        <w:rPr>
          <w:rFonts w:ascii="Times New Roman" w:hAnsi="Times New Roman"/>
          <w:sz w:val="20"/>
          <w:szCs w:val="20"/>
        </w:rPr>
        <w:t xml:space="preserve"> iz sredstava riznice-proračuna</w:t>
      </w:r>
    </w:p>
    <w:p w14:paraId="055D7A60" w14:textId="6D157060" w:rsidR="00F47D23" w:rsidRDefault="00600CE9" w:rsidP="0049033B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F47D23">
        <w:rPr>
          <w:rFonts w:ascii="Times New Roman" w:hAnsi="Times New Roman"/>
          <w:sz w:val="20"/>
          <w:szCs w:val="20"/>
        </w:rPr>
        <w:t xml:space="preserve">)    </w:t>
      </w:r>
      <w:r w:rsidR="000D3211">
        <w:rPr>
          <w:rFonts w:ascii="Times New Roman" w:hAnsi="Times New Roman"/>
          <w:sz w:val="20"/>
          <w:szCs w:val="20"/>
        </w:rPr>
        <w:t xml:space="preserve">AOP 603 -OTPLATA GLAVNICE PRIMLJENIH ZAJMOVA OD TUZEMNIH TRGOVAČKIH </w:t>
      </w:r>
    </w:p>
    <w:p w14:paraId="42E62222" w14:textId="1B257B82" w:rsidR="000D3211" w:rsidRDefault="000D3211" w:rsidP="000D321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DRUŠTAVA IZVAN JAVNOG SEKTORA-izdaci su povećani u odnosu na prošlo razdoblje radi </w:t>
      </w:r>
    </w:p>
    <w:p w14:paraId="07FFFD8D" w14:textId="02757403" w:rsidR="000D3211" w:rsidRDefault="000D3211" w:rsidP="000D3211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većeg razdoblja otplate zajma( zajam dobiven sredino</w:t>
      </w:r>
      <w:r w:rsidR="00166EA6">
        <w:rPr>
          <w:rFonts w:ascii="Times New Roman" w:hAnsi="Times New Roman"/>
          <w:sz w:val="20"/>
          <w:szCs w:val="20"/>
        </w:rPr>
        <w:t xml:space="preserve">m </w:t>
      </w:r>
      <w:r>
        <w:rPr>
          <w:rFonts w:ascii="Times New Roman" w:hAnsi="Times New Roman"/>
          <w:sz w:val="20"/>
          <w:szCs w:val="20"/>
        </w:rPr>
        <w:t>2019.)</w:t>
      </w:r>
    </w:p>
    <w:p w14:paraId="109B6327" w14:textId="0EB55288" w:rsidR="0049033B" w:rsidRDefault="00600CE9" w:rsidP="0049033B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49033B">
        <w:rPr>
          <w:rFonts w:ascii="Times New Roman" w:hAnsi="Times New Roman"/>
          <w:sz w:val="20"/>
          <w:szCs w:val="20"/>
        </w:rPr>
        <w:t xml:space="preserve">)   AOP 637 UNAPRIJED PLAĆENI RASHODI BUDUĆIH RASHODA I NEDOSPJELA       </w:t>
      </w:r>
    </w:p>
    <w:p w14:paraId="29CA72C6" w14:textId="5B39BCA4" w:rsidR="00206AE0" w:rsidRDefault="0049033B" w:rsidP="0049033B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NAPLATA  PRIHODA- iskazana je plaća za 12/20</w:t>
      </w:r>
      <w:r w:rsidR="000D3211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. u iznosu od </w:t>
      </w:r>
      <w:r w:rsidR="00665F3F">
        <w:rPr>
          <w:rFonts w:ascii="Times New Roman" w:hAnsi="Times New Roman"/>
          <w:sz w:val="20"/>
          <w:szCs w:val="20"/>
        </w:rPr>
        <w:t xml:space="preserve">1.838.958,60 </w:t>
      </w:r>
      <w:r w:rsidR="00206AE0">
        <w:rPr>
          <w:rFonts w:ascii="Times New Roman" w:hAnsi="Times New Roman"/>
          <w:sz w:val="20"/>
          <w:szCs w:val="20"/>
        </w:rPr>
        <w:t>kn</w:t>
      </w:r>
      <w:r>
        <w:rPr>
          <w:rFonts w:ascii="Times New Roman" w:hAnsi="Times New Roman"/>
          <w:sz w:val="20"/>
          <w:szCs w:val="20"/>
        </w:rPr>
        <w:t xml:space="preserve"> i naknada za </w:t>
      </w:r>
      <w:r w:rsidR="00206AE0">
        <w:rPr>
          <w:rFonts w:ascii="Times New Roman" w:hAnsi="Times New Roman"/>
          <w:sz w:val="20"/>
          <w:szCs w:val="20"/>
        </w:rPr>
        <w:t xml:space="preserve"> </w:t>
      </w:r>
    </w:p>
    <w:p w14:paraId="13356188" w14:textId="77777777" w:rsidR="00600CE9" w:rsidRDefault="00206AE0" w:rsidP="0049033B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600CE9">
        <w:rPr>
          <w:rFonts w:ascii="Times New Roman" w:hAnsi="Times New Roman"/>
          <w:sz w:val="20"/>
          <w:szCs w:val="20"/>
        </w:rPr>
        <w:t>prijevoz</w:t>
      </w:r>
      <w:r>
        <w:rPr>
          <w:rFonts w:ascii="Times New Roman" w:hAnsi="Times New Roman"/>
          <w:sz w:val="20"/>
          <w:szCs w:val="20"/>
        </w:rPr>
        <w:t xml:space="preserve"> </w:t>
      </w:r>
      <w:r w:rsidR="0049033B">
        <w:rPr>
          <w:rFonts w:ascii="Times New Roman" w:hAnsi="Times New Roman"/>
          <w:sz w:val="20"/>
          <w:szCs w:val="20"/>
        </w:rPr>
        <w:t>12/20</w:t>
      </w:r>
      <w:r>
        <w:rPr>
          <w:rFonts w:ascii="Times New Roman" w:hAnsi="Times New Roman"/>
          <w:sz w:val="20"/>
          <w:szCs w:val="20"/>
        </w:rPr>
        <w:t xml:space="preserve">20 </w:t>
      </w:r>
      <w:r w:rsidR="0049033B">
        <w:rPr>
          <w:rFonts w:ascii="Times New Roman" w:hAnsi="Times New Roman"/>
          <w:sz w:val="20"/>
          <w:szCs w:val="20"/>
        </w:rPr>
        <w:t xml:space="preserve">u iznosu od </w:t>
      </w:r>
      <w:r>
        <w:rPr>
          <w:rFonts w:ascii="Times New Roman" w:hAnsi="Times New Roman"/>
          <w:sz w:val="20"/>
          <w:szCs w:val="20"/>
        </w:rPr>
        <w:t>34.356,64</w:t>
      </w:r>
      <w:r w:rsidR="00600CE9">
        <w:rPr>
          <w:rFonts w:ascii="Times New Roman" w:hAnsi="Times New Roman"/>
          <w:sz w:val="20"/>
          <w:szCs w:val="20"/>
        </w:rPr>
        <w:t>,</w:t>
      </w:r>
      <w:r w:rsidR="0049033B">
        <w:rPr>
          <w:rFonts w:ascii="Times New Roman" w:hAnsi="Times New Roman"/>
          <w:sz w:val="20"/>
          <w:szCs w:val="20"/>
        </w:rPr>
        <w:t xml:space="preserve"> ostali rashodi za zaposlene  za 12/20</w:t>
      </w:r>
      <w:r>
        <w:rPr>
          <w:rFonts w:ascii="Times New Roman" w:hAnsi="Times New Roman"/>
          <w:sz w:val="20"/>
          <w:szCs w:val="20"/>
        </w:rPr>
        <w:t xml:space="preserve">20 </w:t>
      </w:r>
      <w:r w:rsidR="0049033B">
        <w:rPr>
          <w:rFonts w:ascii="Times New Roman" w:hAnsi="Times New Roman"/>
          <w:sz w:val="20"/>
          <w:szCs w:val="20"/>
        </w:rPr>
        <w:t xml:space="preserve">u iznosu </w:t>
      </w:r>
      <w:r>
        <w:rPr>
          <w:rFonts w:ascii="Times New Roman" w:hAnsi="Times New Roman"/>
          <w:sz w:val="20"/>
          <w:szCs w:val="20"/>
        </w:rPr>
        <w:t>25.588,90</w:t>
      </w:r>
      <w:r w:rsidR="00600CE9">
        <w:rPr>
          <w:rFonts w:ascii="Times New Roman" w:hAnsi="Times New Roman"/>
          <w:sz w:val="20"/>
          <w:szCs w:val="20"/>
        </w:rPr>
        <w:t xml:space="preserve"> </w:t>
      </w:r>
    </w:p>
    <w:p w14:paraId="34379B25" w14:textId="506924D4" w:rsidR="0049033B" w:rsidRDefault="00600CE9" w:rsidP="0049033B">
      <w:pPr>
        <w:pStyle w:val="Odlomakpopisa"/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kn.</w:t>
      </w:r>
      <w:r w:rsidR="0049033B">
        <w:rPr>
          <w:rFonts w:ascii="Times New Roman" w:hAnsi="Times New Roman"/>
          <w:sz w:val="20"/>
          <w:szCs w:val="20"/>
        </w:rPr>
        <w:t xml:space="preserve"> </w:t>
      </w:r>
    </w:p>
    <w:p w14:paraId="5447BB53" w14:textId="676059BF" w:rsidR="0049033B" w:rsidRPr="00E92873" w:rsidRDefault="00600CE9" w:rsidP="00E92873">
      <w:pPr>
        <w:pStyle w:val="Odlomakpopisa"/>
        <w:ind w:left="1134" w:hanging="414"/>
      </w:pPr>
      <w:r w:rsidRPr="00E92873">
        <w:t xml:space="preserve">   n)  </w:t>
      </w:r>
      <w:r w:rsidR="0049033B" w:rsidRPr="00E92873">
        <w:t xml:space="preserve">AOP 638-641 STANJE NOV.SRED. NA POČETKU I NA KRAJU IZV.RAZDOBLJA- iznos </w:t>
      </w:r>
      <w:r w:rsidR="00E92873">
        <w:t xml:space="preserve">     </w:t>
      </w:r>
      <w:r w:rsidR="0049033B" w:rsidRPr="00E92873">
        <w:t>novčanih sredstava na dan 31.12.20</w:t>
      </w:r>
      <w:r w:rsidRPr="00E92873">
        <w:t>20</w:t>
      </w:r>
      <w:r w:rsidR="0049033B" w:rsidRPr="00E92873">
        <w:t xml:space="preserve">. godine iznosi </w:t>
      </w:r>
      <w:r w:rsidRPr="00E92873">
        <w:t>1.289.</w:t>
      </w:r>
      <w:r w:rsidR="00184FDF">
        <w:t>689</w:t>
      </w:r>
      <w:r w:rsidRPr="00E92873">
        <w:t>,</w:t>
      </w:r>
      <w:r w:rsidR="00184FDF">
        <w:t>20</w:t>
      </w:r>
      <w:r w:rsidR="0049033B" w:rsidRPr="00E92873">
        <w:t xml:space="preserve"> kn, a čini ga saldo na:  redovnom računu (</w:t>
      </w:r>
      <w:r w:rsidRPr="00E92873">
        <w:t>13.558,70</w:t>
      </w:r>
      <w:r w:rsidR="0049033B" w:rsidRPr="00E92873">
        <w:t xml:space="preserve"> kn), depozitnom računu (</w:t>
      </w:r>
      <w:r w:rsidRPr="00E92873">
        <w:t>1.275.440,11 kn</w:t>
      </w:r>
      <w:r w:rsidR="0049033B" w:rsidRPr="00E92873">
        <w:t>) te glavnoj blagajni (</w:t>
      </w:r>
      <w:r w:rsidRPr="00E92873">
        <w:t>690,39 kn</w:t>
      </w:r>
      <w:r w:rsidR="0049033B" w:rsidRPr="00E92873">
        <w:t xml:space="preserve">) </w:t>
      </w:r>
    </w:p>
    <w:p w14:paraId="5EEA33AB" w14:textId="08E8C442" w:rsidR="0049033B" w:rsidRDefault="0049033B" w:rsidP="0049033B">
      <w:pPr>
        <w:jc w:val="both"/>
        <w:rPr>
          <w:rFonts w:ascii="Times New Roman" w:hAnsi="Times New Roman"/>
          <w:sz w:val="20"/>
          <w:szCs w:val="20"/>
        </w:rPr>
      </w:pPr>
    </w:p>
    <w:p w14:paraId="59CD2320" w14:textId="77777777" w:rsidR="0049033B" w:rsidRDefault="0049033B" w:rsidP="0049033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Bilješke uz Obrazac Bilanca</w:t>
      </w:r>
    </w:p>
    <w:p w14:paraId="2DC97411" w14:textId="77777777" w:rsidR="0049033B" w:rsidRDefault="0049033B" w:rsidP="0049033B">
      <w:pPr>
        <w:pStyle w:val="Odlomakpopisa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14:paraId="24768A2B" w14:textId="77777777" w:rsidR="0049033B" w:rsidRDefault="0049033B" w:rsidP="0049033B">
      <w:pPr>
        <w:pStyle w:val="Odlomakpopisa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14:paraId="729F4CDD" w14:textId="77777777" w:rsidR="0049033B" w:rsidRDefault="0049033B" w:rsidP="00457F56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005 – NEMATERIJALNA IMOVINA- Temeljem uputa nadzora Ministarstva pravosuđa </w:t>
      </w:r>
    </w:p>
    <w:p w14:paraId="6454B1CB" w14:textId="6BFD4866" w:rsidR="0049033B" w:rsidRDefault="0049033B" w:rsidP="00E92873">
      <w:pPr>
        <w:pStyle w:val="Odlomakpopisa"/>
        <w:ind w:left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ulaganja u zgradu u iznosu 51.822.068</w:t>
      </w:r>
      <w:r w:rsidR="00DB3AE9">
        <w:rPr>
          <w:rFonts w:ascii="Times New Roman" w:hAnsi="Times New Roman"/>
          <w:sz w:val="20"/>
          <w:szCs w:val="20"/>
        </w:rPr>
        <w:t>,16 kn</w:t>
      </w:r>
      <w:r>
        <w:rPr>
          <w:rFonts w:ascii="Times New Roman" w:hAnsi="Times New Roman"/>
          <w:sz w:val="20"/>
          <w:szCs w:val="20"/>
        </w:rPr>
        <w:t xml:space="preserve"> je proknjiženo  kao ulaganja u tuđu imovinu </w:t>
      </w:r>
      <w:r w:rsidR="007C4D95">
        <w:rPr>
          <w:rFonts w:ascii="Times New Roman" w:hAnsi="Times New Roman"/>
          <w:sz w:val="20"/>
          <w:szCs w:val="20"/>
        </w:rPr>
        <w:t xml:space="preserve"> </w:t>
      </w:r>
      <w:r w:rsidR="00B21375">
        <w:rPr>
          <w:rFonts w:ascii="Times New Roman" w:hAnsi="Times New Roman"/>
          <w:sz w:val="20"/>
          <w:szCs w:val="20"/>
        </w:rPr>
        <w:t>o</w:t>
      </w:r>
      <w:r w:rsidR="007C4D95">
        <w:rPr>
          <w:rFonts w:ascii="Times New Roman" w:hAnsi="Times New Roman"/>
          <w:sz w:val="20"/>
          <w:szCs w:val="20"/>
        </w:rPr>
        <w:t xml:space="preserve">bzirom da </w:t>
      </w:r>
      <w:r w:rsidR="00E92873">
        <w:rPr>
          <w:rFonts w:ascii="Times New Roman" w:hAnsi="Times New Roman"/>
          <w:sz w:val="20"/>
          <w:szCs w:val="20"/>
        </w:rPr>
        <w:t xml:space="preserve">     </w:t>
      </w:r>
      <w:r w:rsidR="007C4D95">
        <w:rPr>
          <w:rFonts w:ascii="Times New Roman" w:hAnsi="Times New Roman"/>
          <w:sz w:val="20"/>
          <w:szCs w:val="20"/>
        </w:rPr>
        <w:t>zgrada nije u vlasništvu suda. Ispravak vrijed</w:t>
      </w:r>
      <w:r w:rsidR="00166EA6">
        <w:rPr>
          <w:rFonts w:ascii="Times New Roman" w:hAnsi="Times New Roman"/>
          <w:sz w:val="20"/>
          <w:szCs w:val="20"/>
        </w:rPr>
        <w:t>nosti nije obračunat temeljem čl</w:t>
      </w:r>
      <w:r w:rsidR="007C4D95">
        <w:rPr>
          <w:rFonts w:ascii="Times New Roman" w:hAnsi="Times New Roman"/>
          <w:sz w:val="20"/>
          <w:szCs w:val="20"/>
        </w:rPr>
        <w:t xml:space="preserve">.19 Pravilnika o proračunskom </w:t>
      </w:r>
      <w:r w:rsidR="00B21375">
        <w:rPr>
          <w:rFonts w:ascii="Times New Roman" w:hAnsi="Times New Roman"/>
          <w:sz w:val="20"/>
          <w:szCs w:val="20"/>
        </w:rPr>
        <w:t>računovodstvu</w:t>
      </w:r>
      <w:r w:rsidR="007C4D95">
        <w:rPr>
          <w:rFonts w:ascii="Times New Roman" w:hAnsi="Times New Roman"/>
          <w:sz w:val="20"/>
          <w:szCs w:val="20"/>
        </w:rPr>
        <w:t xml:space="preserve"> i računskom planu obzirom da ne postoji ugovor o korištenju. </w:t>
      </w:r>
    </w:p>
    <w:p w14:paraId="2035AE29" w14:textId="274EFD51" w:rsidR="0049033B" w:rsidRDefault="0049033B" w:rsidP="00457F56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015 – UREDSKA OPREMA I NAMJEŠTAJ- Sudu je Ministarstvo pravosuđa ustupilo na korištenje uredskog namještaja</w:t>
      </w:r>
      <w:r w:rsidR="007C4D95">
        <w:rPr>
          <w:rFonts w:ascii="Times New Roman" w:hAnsi="Times New Roman"/>
          <w:sz w:val="20"/>
          <w:szCs w:val="20"/>
        </w:rPr>
        <w:t xml:space="preserve"> stolice ,fotelje</w:t>
      </w:r>
      <w:r>
        <w:rPr>
          <w:rFonts w:ascii="Times New Roman" w:hAnsi="Times New Roman"/>
          <w:sz w:val="20"/>
          <w:szCs w:val="20"/>
        </w:rPr>
        <w:t xml:space="preserve"> konto 02212 u iznosu u iznosu od </w:t>
      </w:r>
      <w:r w:rsidR="00C41FEA">
        <w:rPr>
          <w:rFonts w:ascii="Times New Roman" w:hAnsi="Times New Roman"/>
          <w:sz w:val="20"/>
          <w:szCs w:val="20"/>
        </w:rPr>
        <w:t>36.31</w:t>
      </w:r>
      <w:r w:rsidR="00DB3AE9">
        <w:rPr>
          <w:rFonts w:ascii="Times New Roman" w:hAnsi="Times New Roman"/>
          <w:sz w:val="20"/>
          <w:szCs w:val="20"/>
        </w:rPr>
        <w:t>8</w:t>
      </w:r>
      <w:r w:rsidR="00C41FEA">
        <w:rPr>
          <w:rFonts w:ascii="Times New Roman" w:hAnsi="Times New Roman"/>
          <w:sz w:val="20"/>
          <w:szCs w:val="20"/>
        </w:rPr>
        <w:t>,75</w:t>
      </w:r>
      <w:r w:rsidR="00DB3A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kn.</w:t>
      </w:r>
    </w:p>
    <w:p w14:paraId="46672692" w14:textId="22171DE7" w:rsidR="0049033B" w:rsidRDefault="0049033B" w:rsidP="00457F56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016 – KOMUNIKACIJSKA OPREMA je nabavljen</w:t>
      </w:r>
      <w:r w:rsidR="00DB3AE9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iz vlastitog prihoda konto 02222 u iznosu </w:t>
      </w:r>
      <w:r w:rsidR="00C41FEA">
        <w:rPr>
          <w:rFonts w:ascii="Times New Roman" w:hAnsi="Times New Roman"/>
          <w:sz w:val="20"/>
          <w:szCs w:val="20"/>
        </w:rPr>
        <w:t>54,00 kn</w:t>
      </w:r>
      <w:r>
        <w:rPr>
          <w:rFonts w:ascii="Times New Roman" w:hAnsi="Times New Roman"/>
          <w:sz w:val="20"/>
          <w:szCs w:val="20"/>
        </w:rPr>
        <w:t>.</w:t>
      </w:r>
    </w:p>
    <w:p w14:paraId="7E3F9A68" w14:textId="7B7088E0" w:rsidR="0049033B" w:rsidRDefault="0049033B" w:rsidP="00457F56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017- OPREMA</w:t>
      </w:r>
      <w:r w:rsidR="00166E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 ODŽAVANJE I ZAŠTITU – nabavljeno konto 0223</w:t>
      </w:r>
      <w:r w:rsidR="00C41FEA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u iznosu od </w:t>
      </w:r>
      <w:r w:rsidR="00C41FEA">
        <w:rPr>
          <w:rFonts w:ascii="Times New Roman" w:hAnsi="Times New Roman"/>
          <w:sz w:val="20"/>
          <w:szCs w:val="20"/>
        </w:rPr>
        <w:t>38.186,41</w:t>
      </w:r>
      <w:r w:rsidR="00166EA6">
        <w:rPr>
          <w:rFonts w:ascii="Times New Roman" w:hAnsi="Times New Roman"/>
          <w:sz w:val="20"/>
          <w:szCs w:val="20"/>
        </w:rPr>
        <w:t xml:space="preserve"> </w:t>
      </w:r>
      <w:r w:rsidR="00C41FEA">
        <w:rPr>
          <w:rFonts w:ascii="Times New Roman" w:hAnsi="Times New Roman"/>
          <w:sz w:val="20"/>
          <w:szCs w:val="20"/>
        </w:rPr>
        <w:t>kn</w:t>
      </w:r>
      <w:r>
        <w:rPr>
          <w:rFonts w:ascii="Times New Roman" w:hAnsi="Times New Roman"/>
          <w:sz w:val="20"/>
          <w:szCs w:val="20"/>
        </w:rPr>
        <w:t xml:space="preserve"> </w:t>
      </w:r>
      <w:r w:rsidR="00C41FEA">
        <w:rPr>
          <w:rFonts w:ascii="Times New Roman" w:hAnsi="Times New Roman"/>
          <w:sz w:val="20"/>
          <w:szCs w:val="20"/>
        </w:rPr>
        <w:t>iz sredstava riznice-proračuna</w:t>
      </w:r>
      <w:r w:rsidR="00DB3AE9">
        <w:rPr>
          <w:rFonts w:ascii="Times New Roman" w:hAnsi="Times New Roman"/>
          <w:sz w:val="20"/>
          <w:szCs w:val="20"/>
        </w:rPr>
        <w:t>-termalna kamera.</w:t>
      </w:r>
    </w:p>
    <w:p w14:paraId="69139325" w14:textId="3EA07B3E" w:rsidR="0049033B" w:rsidRDefault="0049033B" w:rsidP="00457F56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049 i AOP</w:t>
      </w:r>
      <w:r w:rsidR="00DB3AE9">
        <w:rPr>
          <w:rFonts w:ascii="Times New Roman" w:hAnsi="Times New Roman"/>
          <w:sz w:val="20"/>
          <w:szCs w:val="20"/>
        </w:rPr>
        <w:t xml:space="preserve"> 50</w:t>
      </w:r>
      <w:r>
        <w:rPr>
          <w:rFonts w:ascii="Times New Roman" w:hAnsi="Times New Roman"/>
          <w:sz w:val="20"/>
          <w:szCs w:val="20"/>
        </w:rPr>
        <w:t xml:space="preserve"> SITNI INVENTAR U UPOTREBI I ISPRAVAK SITNOG INVENTARA- do smanjenja je došlo jer je tijekom 20</w:t>
      </w:r>
      <w:r w:rsidR="00C41FEA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.godine isknjižen otpisani sitni inventar,</w:t>
      </w:r>
      <w:r w:rsidR="00C41FEA">
        <w:rPr>
          <w:rFonts w:ascii="Times New Roman" w:hAnsi="Times New Roman"/>
          <w:sz w:val="20"/>
          <w:szCs w:val="20"/>
        </w:rPr>
        <w:t>.</w:t>
      </w:r>
    </w:p>
    <w:p w14:paraId="2F00ECF3" w14:textId="0409AAC4" w:rsidR="0049033B" w:rsidRDefault="0049033B" w:rsidP="00457F56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AOP 067 – NOVAC NA RAČUNU KOD TUZEMNIH POSLOVNIH BANAKA –čine sredstva na redovnom računu u iznosu od </w:t>
      </w:r>
      <w:r w:rsidR="00C41FEA">
        <w:rPr>
          <w:rFonts w:ascii="Times New Roman" w:hAnsi="Times New Roman"/>
          <w:sz w:val="20"/>
          <w:szCs w:val="20"/>
        </w:rPr>
        <w:t>13.558,70</w:t>
      </w:r>
      <w:r>
        <w:rPr>
          <w:rFonts w:ascii="Times New Roman" w:hAnsi="Times New Roman"/>
          <w:sz w:val="20"/>
          <w:szCs w:val="20"/>
        </w:rPr>
        <w:t xml:space="preserve"> kn  i sredstva na depozitnom računu u iznosu od </w:t>
      </w:r>
      <w:r w:rsidR="00C41FEA">
        <w:rPr>
          <w:rFonts w:ascii="Times New Roman" w:hAnsi="Times New Roman"/>
          <w:sz w:val="20"/>
          <w:szCs w:val="20"/>
        </w:rPr>
        <w:t>1.275.440,01</w:t>
      </w:r>
      <w:r>
        <w:rPr>
          <w:rFonts w:ascii="Times New Roman" w:hAnsi="Times New Roman"/>
          <w:sz w:val="20"/>
          <w:szCs w:val="20"/>
        </w:rPr>
        <w:t xml:space="preserve"> kn</w:t>
      </w:r>
    </w:p>
    <w:p w14:paraId="75EA71BB" w14:textId="6F9DF395" w:rsidR="0049033B" w:rsidRDefault="0049033B" w:rsidP="00457F56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08</w:t>
      </w:r>
      <w:r w:rsidR="00C41FE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– OSTALA POTRAŽIVANJA u iznosu od </w:t>
      </w:r>
      <w:r w:rsidR="00C41FEA">
        <w:rPr>
          <w:rFonts w:ascii="Times New Roman" w:hAnsi="Times New Roman"/>
          <w:sz w:val="20"/>
          <w:szCs w:val="20"/>
        </w:rPr>
        <w:t>242.139,28</w:t>
      </w:r>
      <w:r>
        <w:rPr>
          <w:rFonts w:ascii="Times New Roman" w:hAnsi="Times New Roman"/>
          <w:sz w:val="20"/>
          <w:szCs w:val="20"/>
        </w:rPr>
        <w:t xml:space="preserve"> kn su potraživanja za bolovanja koja terete HZZO</w:t>
      </w:r>
      <w:r w:rsidR="00B14BC2">
        <w:rPr>
          <w:rFonts w:ascii="Times New Roman" w:hAnsi="Times New Roman"/>
          <w:sz w:val="20"/>
          <w:szCs w:val="20"/>
        </w:rPr>
        <w:t xml:space="preserve"> ,</w:t>
      </w:r>
      <w:r w:rsidR="00C41FEA">
        <w:rPr>
          <w:rFonts w:ascii="Times New Roman" w:hAnsi="Times New Roman"/>
          <w:sz w:val="20"/>
          <w:szCs w:val="20"/>
        </w:rPr>
        <w:t xml:space="preserve">potraživanja za </w:t>
      </w:r>
      <w:r w:rsidR="00B14BC2">
        <w:rPr>
          <w:rFonts w:ascii="Times New Roman" w:hAnsi="Times New Roman"/>
          <w:sz w:val="20"/>
          <w:szCs w:val="20"/>
        </w:rPr>
        <w:t>refundacija od DIP-a u iznosu od 342,97 kn te potraživanja za predujmove u iznosu od 25,20 kn.</w:t>
      </w:r>
    </w:p>
    <w:p w14:paraId="52711027" w14:textId="36797B2F" w:rsidR="00E92873" w:rsidRPr="00E92873" w:rsidRDefault="00457F56" w:rsidP="00E9287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E92873">
        <w:rPr>
          <w:rFonts w:ascii="Times New Roman" w:hAnsi="Times New Roman"/>
          <w:sz w:val="20"/>
          <w:szCs w:val="20"/>
        </w:rPr>
        <w:t>A</w:t>
      </w:r>
      <w:r w:rsidR="0049033B" w:rsidRPr="00E92873">
        <w:rPr>
          <w:rFonts w:ascii="Times New Roman" w:hAnsi="Times New Roman"/>
          <w:sz w:val="20"/>
          <w:szCs w:val="20"/>
        </w:rPr>
        <w:t>OP 15</w:t>
      </w:r>
      <w:r w:rsidR="00B14BC2" w:rsidRPr="00E92873">
        <w:rPr>
          <w:rFonts w:ascii="Times New Roman" w:hAnsi="Times New Roman"/>
          <w:sz w:val="20"/>
          <w:szCs w:val="20"/>
        </w:rPr>
        <w:t>3</w:t>
      </w:r>
      <w:r w:rsidR="0049033B" w:rsidRPr="00E92873">
        <w:rPr>
          <w:rFonts w:ascii="Times New Roman" w:hAnsi="Times New Roman"/>
          <w:sz w:val="20"/>
          <w:szCs w:val="20"/>
        </w:rPr>
        <w:t xml:space="preserve"> – POTRAŽIVANJA ZA UPRAVNE, SUDSKE PRISTOJBE I PRISTOJBE PO POSEBNIM PROPISIMA</w:t>
      </w:r>
      <w:r w:rsidR="00565C5A">
        <w:rPr>
          <w:rFonts w:ascii="Times New Roman" w:hAnsi="Times New Roman"/>
          <w:sz w:val="20"/>
          <w:szCs w:val="20"/>
        </w:rPr>
        <w:t xml:space="preserve"> </w:t>
      </w:r>
      <w:r w:rsidR="0049033B" w:rsidRPr="00E92873">
        <w:rPr>
          <w:rFonts w:ascii="Times New Roman" w:hAnsi="Times New Roman"/>
          <w:sz w:val="20"/>
          <w:szCs w:val="20"/>
        </w:rPr>
        <w:t xml:space="preserve">- u iznosu </w:t>
      </w:r>
      <w:r w:rsidR="00B14BC2" w:rsidRPr="00E92873">
        <w:rPr>
          <w:rFonts w:ascii="Times New Roman" w:hAnsi="Times New Roman"/>
          <w:sz w:val="20"/>
          <w:szCs w:val="20"/>
        </w:rPr>
        <w:t>55.</w:t>
      </w:r>
      <w:r w:rsidR="00DB3AE9">
        <w:rPr>
          <w:rFonts w:ascii="Times New Roman" w:hAnsi="Times New Roman"/>
          <w:sz w:val="20"/>
          <w:szCs w:val="20"/>
        </w:rPr>
        <w:t>6</w:t>
      </w:r>
      <w:r w:rsidR="00B14BC2" w:rsidRPr="00E92873">
        <w:rPr>
          <w:rFonts w:ascii="Times New Roman" w:hAnsi="Times New Roman"/>
          <w:sz w:val="20"/>
          <w:szCs w:val="20"/>
        </w:rPr>
        <w:t>61.722,42 kn</w:t>
      </w:r>
      <w:r w:rsidR="0049033B" w:rsidRPr="00E92873">
        <w:rPr>
          <w:rFonts w:ascii="Times New Roman" w:hAnsi="Times New Roman"/>
          <w:sz w:val="20"/>
          <w:szCs w:val="20"/>
        </w:rPr>
        <w:t xml:space="preserve"> prema podacima sudskih pisarnica predstavljaju</w:t>
      </w:r>
      <w:r w:rsidR="008835B6">
        <w:rPr>
          <w:rFonts w:ascii="Times New Roman" w:hAnsi="Times New Roman"/>
          <w:sz w:val="20"/>
          <w:szCs w:val="20"/>
        </w:rPr>
        <w:t xml:space="preserve"> saldo</w:t>
      </w:r>
      <w:r w:rsidR="00565C5A">
        <w:rPr>
          <w:rFonts w:ascii="Times New Roman" w:hAnsi="Times New Roman"/>
          <w:sz w:val="20"/>
          <w:szCs w:val="20"/>
        </w:rPr>
        <w:t xml:space="preserve">  potraživanja za nenaplaćene</w:t>
      </w:r>
      <w:r w:rsidR="0049033B" w:rsidRPr="00E92873">
        <w:rPr>
          <w:rFonts w:ascii="Times New Roman" w:hAnsi="Times New Roman"/>
          <w:sz w:val="20"/>
          <w:szCs w:val="20"/>
        </w:rPr>
        <w:t>, a obračunatih troškova kaznenih postupaka, oduzete imovinske koristi, novčanih kazni i sudskih pristojbi.</w:t>
      </w:r>
    </w:p>
    <w:p w14:paraId="1258E209" w14:textId="6D777E08" w:rsidR="00E92873" w:rsidRDefault="0049033B" w:rsidP="00E9287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E92873">
        <w:rPr>
          <w:rFonts w:ascii="Times New Roman" w:hAnsi="Times New Roman"/>
          <w:sz w:val="20"/>
          <w:szCs w:val="20"/>
        </w:rPr>
        <w:t>AOP -15</w:t>
      </w:r>
      <w:r w:rsidR="00B14BC2" w:rsidRPr="00E92873">
        <w:rPr>
          <w:rFonts w:ascii="Times New Roman" w:hAnsi="Times New Roman"/>
          <w:sz w:val="20"/>
          <w:szCs w:val="20"/>
        </w:rPr>
        <w:t>5</w:t>
      </w:r>
      <w:r w:rsidRPr="00E92873">
        <w:rPr>
          <w:rFonts w:ascii="Times New Roman" w:hAnsi="Times New Roman"/>
          <w:sz w:val="20"/>
          <w:szCs w:val="20"/>
        </w:rPr>
        <w:t>- POTRAŽIVANJA ZA PRI</w:t>
      </w:r>
      <w:r w:rsidR="00DB3AE9">
        <w:rPr>
          <w:rFonts w:ascii="Times New Roman" w:hAnsi="Times New Roman"/>
          <w:sz w:val="20"/>
          <w:szCs w:val="20"/>
        </w:rPr>
        <w:t>H</w:t>
      </w:r>
      <w:r w:rsidRPr="00E92873">
        <w:rPr>
          <w:rFonts w:ascii="Times New Roman" w:hAnsi="Times New Roman"/>
          <w:sz w:val="20"/>
          <w:szCs w:val="20"/>
        </w:rPr>
        <w:t xml:space="preserve">ODE PRORAČUNA u iznosu od </w:t>
      </w:r>
      <w:r w:rsidR="00B14BC2" w:rsidRPr="00E92873">
        <w:rPr>
          <w:rFonts w:ascii="Times New Roman" w:hAnsi="Times New Roman"/>
          <w:sz w:val="20"/>
          <w:szCs w:val="20"/>
        </w:rPr>
        <w:t>13.765,16 kn</w:t>
      </w:r>
      <w:r w:rsidRPr="00E92873">
        <w:rPr>
          <w:rFonts w:ascii="Times New Roman" w:hAnsi="Times New Roman"/>
          <w:sz w:val="20"/>
          <w:szCs w:val="20"/>
        </w:rPr>
        <w:t xml:space="preserve">  čine uplaćeni vlastiti prihodi u proračun</w:t>
      </w:r>
      <w:r w:rsidR="00565C5A">
        <w:rPr>
          <w:rFonts w:ascii="Times New Roman" w:hAnsi="Times New Roman"/>
          <w:sz w:val="20"/>
          <w:szCs w:val="20"/>
        </w:rPr>
        <w:t>,</w:t>
      </w:r>
      <w:r w:rsidRPr="00E92873">
        <w:rPr>
          <w:rFonts w:ascii="Times New Roman" w:hAnsi="Times New Roman"/>
          <w:sz w:val="20"/>
          <w:szCs w:val="20"/>
        </w:rPr>
        <w:t xml:space="preserve"> a koji nisu iskorišteni.</w:t>
      </w:r>
    </w:p>
    <w:p w14:paraId="6637E6DE" w14:textId="1DE36987" w:rsidR="0049033B" w:rsidRPr="00E92873" w:rsidRDefault="0049033B" w:rsidP="00E9287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E92873">
        <w:rPr>
          <w:rFonts w:ascii="Times New Roman" w:hAnsi="Times New Roman"/>
          <w:sz w:val="20"/>
          <w:szCs w:val="20"/>
        </w:rPr>
        <w:t>AOP 16</w:t>
      </w:r>
      <w:r w:rsidR="00B14BC2" w:rsidRPr="00E92873">
        <w:rPr>
          <w:rFonts w:ascii="Times New Roman" w:hAnsi="Times New Roman"/>
          <w:sz w:val="20"/>
          <w:szCs w:val="20"/>
        </w:rPr>
        <w:t>7</w:t>
      </w:r>
      <w:r w:rsidRPr="00E92873">
        <w:rPr>
          <w:rFonts w:ascii="Times New Roman" w:hAnsi="Times New Roman"/>
          <w:sz w:val="20"/>
          <w:szCs w:val="20"/>
        </w:rPr>
        <w:t xml:space="preserve"> – KONTINUIRANI RASHODI BUDUĆIH RASHODA –  jest plaća za 12/20</w:t>
      </w:r>
      <w:r w:rsidR="00B14BC2" w:rsidRPr="00E92873">
        <w:rPr>
          <w:rFonts w:ascii="Times New Roman" w:hAnsi="Times New Roman"/>
          <w:sz w:val="20"/>
          <w:szCs w:val="20"/>
        </w:rPr>
        <w:t>20</w:t>
      </w:r>
      <w:r w:rsidRPr="00E92873">
        <w:rPr>
          <w:rFonts w:ascii="Times New Roman" w:hAnsi="Times New Roman"/>
          <w:sz w:val="20"/>
          <w:szCs w:val="20"/>
        </w:rPr>
        <w:t xml:space="preserve"> u iznosu od</w:t>
      </w:r>
      <w:r w:rsidR="00B14BC2" w:rsidRPr="00E92873">
        <w:rPr>
          <w:rFonts w:ascii="Times New Roman" w:hAnsi="Times New Roman"/>
          <w:sz w:val="20"/>
          <w:szCs w:val="20"/>
        </w:rPr>
        <w:t xml:space="preserve"> 1.838.958,60</w:t>
      </w:r>
      <w:r w:rsidRPr="00E92873">
        <w:rPr>
          <w:rFonts w:ascii="Times New Roman" w:hAnsi="Times New Roman"/>
          <w:sz w:val="20"/>
          <w:szCs w:val="20"/>
        </w:rPr>
        <w:t>, ostali rashodi za zaposlene za 12/20</w:t>
      </w:r>
      <w:r w:rsidR="00B14BC2" w:rsidRPr="00E92873">
        <w:rPr>
          <w:rFonts w:ascii="Times New Roman" w:hAnsi="Times New Roman"/>
          <w:sz w:val="20"/>
          <w:szCs w:val="20"/>
        </w:rPr>
        <w:t>20</w:t>
      </w:r>
      <w:r w:rsidRPr="00E92873">
        <w:rPr>
          <w:rFonts w:ascii="Times New Roman" w:hAnsi="Times New Roman"/>
          <w:sz w:val="20"/>
          <w:szCs w:val="20"/>
        </w:rPr>
        <w:t xml:space="preserve"> u iznosu od </w:t>
      </w:r>
      <w:r w:rsidR="00B14BC2" w:rsidRPr="00E92873">
        <w:rPr>
          <w:rFonts w:ascii="Times New Roman" w:hAnsi="Times New Roman"/>
          <w:sz w:val="20"/>
          <w:szCs w:val="20"/>
        </w:rPr>
        <w:t>25.5</w:t>
      </w:r>
      <w:r w:rsidR="00DB3AE9">
        <w:rPr>
          <w:rFonts w:ascii="Times New Roman" w:hAnsi="Times New Roman"/>
          <w:sz w:val="20"/>
          <w:szCs w:val="20"/>
        </w:rPr>
        <w:t>8</w:t>
      </w:r>
      <w:r w:rsidR="00B14BC2" w:rsidRPr="00E92873">
        <w:rPr>
          <w:rFonts w:ascii="Times New Roman" w:hAnsi="Times New Roman"/>
          <w:sz w:val="20"/>
          <w:szCs w:val="20"/>
        </w:rPr>
        <w:t>8,90</w:t>
      </w:r>
      <w:r w:rsidRPr="00E92873">
        <w:rPr>
          <w:rFonts w:ascii="Times New Roman" w:hAnsi="Times New Roman"/>
          <w:sz w:val="20"/>
          <w:szCs w:val="20"/>
        </w:rPr>
        <w:t xml:space="preserve"> kn, te naknada za prijevoz za 12/20</w:t>
      </w:r>
      <w:r w:rsidR="00B14BC2" w:rsidRPr="00E92873">
        <w:rPr>
          <w:rFonts w:ascii="Times New Roman" w:hAnsi="Times New Roman"/>
          <w:sz w:val="20"/>
          <w:szCs w:val="20"/>
        </w:rPr>
        <w:t>20</w:t>
      </w:r>
      <w:r w:rsidRPr="00E92873">
        <w:rPr>
          <w:rFonts w:ascii="Times New Roman" w:hAnsi="Times New Roman"/>
          <w:sz w:val="20"/>
          <w:szCs w:val="20"/>
        </w:rPr>
        <w:t xml:space="preserve"> u iznosu od </w:t>
      </w:r>
      <w:r w:rsidR="00B14BC2" w:rsidRPr="00E92873">
        <w:rPr>
          <w:rFonts w:ascii="Times New Roman" w:hAnsi="Times New Roman"/>
          <w:sz w:val="20"/>
          <w:szCs w:val="20"/>
        </w:rPr>
        <w:t>34.356,64</w:t>
      </w:r>
      <w:r w:rsidRPr="00E92873">
        <w:rPr>
          <w:rFonts w:ascii="Times New Roman" w:hAnsi="Times New Roman"/>
          <w:sz w:val="20"/>
          <w:szCs w:val="20"/>
        </w:rPr>
        <w:t xml:space="preserve"> kn</w:t>
      </w:r>
    </w:p>
    <w:p w14:paraId="09A0BEA0" w14:textId="050065F9" w:rsidR="0049033B" w:rsidRDefault="0049033B" w:rsidP="00E92873">
      <w:pPr>
        <w:pStyle w:val="Odlomakpopisa"/>
        <w:numPr>
          <w:ilvl w:val="0"/>
          <w:numId w:val="8"/>
        </w:numPr>
        <w:ind w:hanging="35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AOP 174- OSTALE TEKUĆE OBVEZE -su obveze po sudskom depozitu u iznosu od </w:t>
      </w:r>
      <w:r w:rsidR="00B14BC2">
        <w:rPr>
          <w:rFonts w:ascii="Times New Roman" w:hAnsi="Times New Roman"/>
          <w:sz w:val="20"/>
          <w:szCs w:val="20"/>
        </w:rPr>
        <w:t>1.275.440,11</w:t>
      </w:r>
      <w:r>
        <w:rPr>
          <w:rFonts w:ascii="Times New Roman" w:hAnsi="Times New Roman"/>
          <w:sz w:val="20"/>
          <w:szCs w:val="20"/>
        </w:rPr>
        <w:t xml:space="preserve">, obveze za uplatu kamate HPB u proračun </w:t>
      </w:r>
      <w:r w:rsidR="00B14BC2">
        <w:rPr>
          <w:rFonts w:ascii="Times New Roman" w:hAnsi="Times New Roman"/>
          <w:sz w:val="20"/>
          <w:szCs w:val="20"/>
        </w:rPr>
        <w:t>0,25 kn</w:t>
      </w:r>
      <w:r>
        <w:rPr>
          <w:rFonts w:ascii="Times New Roman" w:hAnsi="Times New Roman"/>
          <w:sz w:val="20"/>
          <w:szCs w:val="20"/>
        </w:rPr>
        <w:t xml:space="preserve">, , te obveze za povrat bolovanja u proračun u iznosu od </w:t>
      </w:r>
      <w:r w:rsidR="00B14BC2">
        <w:rPr>
          <w:rFonts w:ascii="Times New Roman" w:hAnsi="Times New Roman"/>
          <w:sz w:val="20"/>
          <w:szCs w:val="20"/>
        </w:rPr>
        <w:t>229.857,77</w:t>
      </w:r>
      <w:r>
        <w:rPr>
          <w:rFonts w:ascii="Times New Roman" w:hAnsi="Times New Roman"/>
          <w:sz w:val="20"/>
          <w:szCs w:val="20"/>
        </w:rPr>
        <w:t xml:space="preserve"> kn.</w:t>
      </w:r>
    </w:p>
    <w:p w14:paraId="32B5FBC8" w14:textId="03EA33B5" w:rsidR="004F276D" w:rsidRDefault="00742FF1" w:rsidP="00727108">
      <w:pPr>
        <w:pStyle w:val="Odlomakpopisa"/>
        <w:numPr>
          <w:ilvl w:val="0"/>
          <w:numId w:val="8"/>
        </w:numPr>
        <w:ind w:left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003</w:t>
      </w:r>
      <w:r w:rsidR="0049033B" w:rsidRPr="004F276D">
        <w:rPr>
          <w:rFonts w:ascii="Times New Roman" w:hAnsi="Times New Roman"/>
          <w:sz w:val="20"/>
          <w:szCs w:val="20"/>
        </w:rPr>
        <w:t xml:space="preserve">AOP </w:t>
      </w:r>
      <w:r w:rsidR="004F276D">
        <w:rPr>
          <w:rFonts w:ascii="Times New Roman" w:hAnsi="Times New Roman"/>
          <w:sz w:val="20"/>
          <w:szCs w:val="20"/>
        </w:rPr>
        <w:t>207 OBVEZE ZA ZAJMOVE OD TUZEMNIH TRGOVAČKIH DRUŠT</w:t>
      </w:r>
      <w:r w:rsidR="00565C5A">
        <w:rPr>
          <w:rFonts w:ascii="Times New Roman" w:hAnsi="Times New Roman"/>
          <w:sz w:val="20"/>
          <w:szCs w:val="20"/>
        </w:rPr>
        <w:t>A</w:t>
      </w:r>
      <w:r w:rsidR="004F276D">
        <w:rPr>
          <w:rFonts w:ascii="Times New Roman" w:hAnsi="Times New Roman"/>
          <w:sz w:val="20"/>
          <w:szCs w:val="20"/>
        </w:rPr>
        <w:t>VA IZVAN JAVNOG SEKTORA u iznosu 96.751</w:t>
      </w:r>
      <w:r w:rsidR="00510A88">
        <w:rPr>
          <w:rFonts w:ascii="Times New Roman" w:hAnsi="Times New Roman"/>
          <w:sz w:val="20"/>
          <w:szCs w:val="20"/>
        </w:rPr>
        <w:t xml:space="preserve">,96 su obveze za otplatu po financijsko </w:t>
      </w:r>
      <w:proofErr w:type="spellStart"/>
      <w:r w:rsidR="00510A88">
        <w:rPr>
          <w:rFonts w:ascii="Times New Roman" w:hAnsi="Times New Roman"/>
          <w:sz w:val="20"/>
          <w:szCs w:val="20"/>
        </w:rPr>
        <w:t>leasingu</w:t>
      </w:r>
      <w:proofErr w:type="spellEnd"/>
      <w:r w:rsidR="00510A88">
        <w:rPr>
          <w:rFonts w:ascii="Times New Roman" w:hAnsi="Times New Roman"/>
          <w:sz w:val="20"/>
          <w:szCs w:val="20"/>
        </w:rPr>
        <w:t xml:space="preserve"> za nabavu službenog automobila.</w:t>
      </w:r>
    </w:p>
    <w:p w14:paraId="323D1330" w14:textId="36C01E4F" w:rsidR="0049033B" w:rsidRPr="004F276D" w:rsidRDefault="0049033B" w:rsidP="00727108">
      <w:pPr>
        <w:pStyle w:val="Odlomakpopisa"/>
        <w:numPr>
          <w:ilvl w:val="0"/>
          <w:numId w:val="8"/>
        </w:numPr>
        <w:ind w:left="851"/>
        <w:jc w:val="both"/>
        <w:rPr>
          <w:rFonts w:ascii="Times New Roman" w:hAnsi="Times New Roman"/>
          <w:sz w:val="20"/>
          <w:szCs w:val="20"/>
        </w:rPr>
      </w:pPr>
      <w:r w:rsidRPr="004F276D">
        <w:rPr>
          <w:rFonts w:ascii="Times New Roman" w:hAnsi="Times New Roman"/>
          <w:sz w:val="20"/>
          <w:szCs w:val="20"/>
        </w:rPr>
        <w:t xml:space="preserve">AOP 240 -OBRAČUNATI PRIHODI POSLOVANJA u iznosu </w:t>
      </w:r>
      <w:r w:rsidR="004F276D" w:rsidRPr="004F276D">
        <w:rPr>
          <w:rFonts w:ascii="Times New Roman" w:hAnsi="Times New Roman"/>
          <w:sz w:val="20"/>
          <w:szCs w:val="20"/>
        </w:rPr>
        <w:t>55.661.722,42</w:t>
      </w:r>
      <w:r w:rsidRPr="004F276D">
        <w:rPr>
          <w:rFonts w:ascii="Times New Roman" w:hAnsi="Times New Roman"/>
          <w:sz w:val="20"/>
          <w:szCs w:val="20"/>
        </w:rPr>
        <w:t xml:space="preserve"> kn prema podacima sudskih pisarnica predstavljaju saldo nenaplaćenih, a obračunatih troškova kaznenih postupaka, oduzete imovinske koristi, novčanih kazni i sudskih pristojbi.</w:t>
      </w:r>
    </w:p>
    <w:p w14:paraId="6C15E2EA" w14:textId="77777777" w:rsidR="0049033B" w:rsidRDefault="0049033B" w:rsidP="00895CE1">
      <w:pPr>
        <w:pStyle w:val="Odlomakpopisa"/>
        <w:ind w:left="149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</w:t>
      </w:r>
    </w:p>
    <w:p w14:paraId="1EAF19FB" w14:textId="77777777" w:rsidR="0049033B" w:rsidRDefault="0049033B" w:rsidP="0049033B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E84661C" w14:textId="5D2D278D" w:rsidR="0049033B" w:rsidRDefault="0049033B" w:rsidP="0049033B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Bilješke uz obrazac Obveze</w:t>
      </w:r>
    </w:p>
    <w:p w14:paraId="28533C78" w14:textId="602ADC5A" w:rsidR="00743541" w:rsidRDefault="00743541" w:rsidP="00743541">
      <w:pPr>
        <w:pStyle w:val="Odlomakpopisa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</w:p>
    <w:p w14:paraId="67546406" w14:textId="4550606F" w:rsidR="00743541" w:rsidRPr="00743541" w:rsidRDefault="00743541" w:rsidP="00E92873">
      <w:pPr>
        <w:pStyle w:val="Odlomakpopisa"/>
        <w:numPr>
          <w:ilvl w:val="0"/>
          <w:numId w:val="6"/>
        </w:numPr>
        <w:ind w:left="1418" w:hanging="879"/>
        <w:rPr>
          <w:rFonts w:ascii="Times New Roman" w:hAnsi="Times New Roman"/>
          <w:bCs/>
          <w:sz w:val="20"/>
          <w:szCs w:val="20"/>
        </w:rPr>
      </w:pPr>
      <w:r w:rsidRPr="00743541">
        <w:rPr>
          <w:rFonts w:ascii="Times New Roman" w:hAnsi="Times New Roman"/>
          <w:bCs/>
          <w:sz w:val="20"/>
          <w:szCs w:val="20"/>
        </w:rPr>
        <w:t xml:space="preserve">AOP 049 Stanje dospjelih obveza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49.853,40</w:t>
      </w:r>
      <w:r w:rsidR="00514D11">
        <w:rPr>
          <w:rFonts w:ascii="Times New Roman" w:hAnsi="Times New Roman"/>
          <w:bCs/>
          <w:sz w:val="20"/>
          <w:szCs w:val="20"/>
        </w:rPr>
        <w:t xml:space="preserve"> kn</w:t>
      </w:r>
      <w:r w:rsidRPr="00743541">
        <w:rPr>
          <w:rFonts w:ascii="Times New Roman" w:hAnsi="Times New Roman"/>
          <w:bCs/>
          <w:sz w:val="20"/>
          <w:szCs w:val="20"/>
        </w:rPr>
        <w:t xml:space="preserve">              </w:t>
      </w:r>
    </w:p>
    <w:p w14:paraId="784E154A" w14:textId="77777777" w:rsidR="0049033B" w:rsidRDefault="0049033B" w:rsidP="0049033B">
      <w:pPr>
        <w:pStyle w:val="Odlomakpopisa"/>
        <w:ind w:left="360"/>
        <w:rPr>
          <w:rFonts w:ascii="Times New Roman" w:hAnsi="Times New Roman"/>
          <w:b/>
          <w:sz w:val="20"/>
          <w:szCs w:val="20"/>
        </w:rPr>
      </w:pPr>
    </w:p>
    <w:p w14:paraId="66939EE8" w14:textId="499EF2A8" w:rsidR="0049033B" w:rsidRDefault="0049033B" w:rsidP="00E92873">
      <w:pPr>
        <w:pStyle w:val="Odlomakpopisa"/>
        <w:numPr>
          <w:ilvl w:val="0"/>
          <w:numId w:val="6"/>
        </w:numPr>
        <w:ind w:hanging="7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091 Međusobne obveze proračunskih korisnika:</w:t>
      </w:r>
    </w:p>
    <w:p w14:paraId="71CFFD15" w14:textId="284BC4BC" w:rsidR="00FB6912" w:rsidRPr="00FB6912" w:rsidRDefault="00FB6912" w:rsidP="00FB6912">
      <w:pPr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FB6912">
        <w:rPr>
          <w:rFonts w:ascii="Times New Roman" w:hAnsi="Times New Roman"/>
          <w:sz w:val="20"/>
          <w:szCs w:val="20"/>
        </w:rPr>
        <w:t>( nedospjele)</w:t>
      </w:r>
    </w:p>
    <w:p w14:paraId="78BA38C1" w14:textId="2DE629B4" w:rsidR="0049033B" w:rsidRDefault="0049033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obveza uplatu kamate HPB u proračun                  </w:t>
      </w:r>
      <w:r w:rsidR="00600CE9">
        <w:rPr>
          <w:rFonts w:ascii="Times New Roman" w:hAnsi="Times New Roman"/>
          <w:sz w:val="20"/>
          <w:szCs w:val="20"/>
        </w:rPr>
        <w:t xml:space="preserve">   </w:t>
      </w:r>
      <w:r w:rsidR="00514D1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514D11">
        <w:rPr>
          <w:rFonts w:ascii="Times New Roman" w:hAnsi="Times New Roman"/>
          <w:sz w:val="20"/>
          <w:szCs w:val="20"/>
        </w:rPr>
        <w:t xml:space="preserve">     </w:t>
      </w:r>
      <w:r w:rsidR="00600CE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600CE9">
        <w:rPr>
          <w:rFonts w:ascii="Times New Roman" w:hAnsi="Times New Roman"/>
          <w:sz w:val="20"/>
          <w:szCs w:val="20"/>
        </w:rPr>
        <w:t>0,25</w:t>
      </w:r>
      <w:r w:rsidR="00332D7C">
        <w:rPr>
          <w:rFonts w:ascii="Times New Roman" w:hAnsi="Times New Roman"/>
          <w:sz w:val="20"/>
          <w:szCs w:val="20"/>
        </w:rPr>
        <w:t xml:space="preserve"> kn</w:t>
      </w:r>
    </w:p>
    <w:p w14:paraId="3BF016F4" w14:textId="14BD8A3C" w:rsidR="0049033B" w:rsidRDefault="0049033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obveze za povrat u proračun – bolovanje       </w:t>
      </w:r>
      <w:r w:rsidR="00514D11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600CE9">
        <w:rPr>
          <w:rFonts w:ascii="Times New Roman" w:hAnsi="Times New Roman"/>
          <w:sz w:val="20"/>
          <w:szCs w:val="20"/>
        </w:rPr>
        <w:t>229.857,77</w:t>
      </w:r>
      <w:r>
        <w:rPr>
          <w:rFonts w:ascii="Times New Roman" w:hAnsi="Times New Roman"/>
          <w:sz w:val="20"/>
          <w:szCs w:val="20"/>
        </w:rPr>
        <w:t xml:space="preserve"> </w:t>
      </w:r>
      <w:r w:rsidR="00332D7C">
        <w:rPr>
          <w:rFonts w:ascii="Times New Roman" w:hAnsi="Times New Roman"/>
          <w:sz w:val="20"/>
          <w:szCs w:val="20"/>
        </w:rPr>
        <w:t>kn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14:paraId="0AB08D3D" w14:textId="77777777" w:rsidR="00332D7C" w:rsidRDefault="00332D7C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</w:p>
    <w:p w14:paraId="04AD700D" w14:textId="742014C4" w:rsidR="0049033B" w:rsidRDefault="0049033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UKUPNO:                                           </w:t>
      </w:r>
      <w:r w:rsidR="00514D11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332D7C">
        <w:rPr>
          <w:rFonts w:ascii="Times New Roman" w:hAnsi="Times New Roman"/>
          <w:sz w:val="20"/>
          <w:szCs w:val="20"/>
        </w:rPr>
        <w:t>229.858,02kn</w:t>
      </w:r>
    </w:p>
    <w:p w14:paraId="0CB05B4C" w14:textId="77777777" w:rsidR="0049033B" w:rsidRDefault="0049033B" w:rsidP="0049033B">
      <w:pPr>
        <w:pStyle w:val="Odlomakpopisa"/>
        <w:rPr>
          <w:rFonts w:ascii="Times New Roman" w:hAnsi="Times New Roman"/>
          <w:sz w:val="20"/>
          <w:szCs w:val="20"/>
        </w:rPr>
      </w:pPr>
    </w:p>
    <w:p w14:paraId="64AB2B67" w14:textId="77777777" w:rsidR="0049033B" w:rsidRDefault="0049033B" w:rsidP="0049033B">
      <w:pPr>
        <w:pStyle w:val="Odlomakpopisa"/>
        <w:rPr>
          <w:rFonts w:ascii="Times New Roman" w:hAnsi="Times New Roman"/>
          <w:sz w:val="20"/>
          <w:szCs w:val="20"/>
        </w:rPr>
      </w:pPr>
    </w:p>
    <w:p w14:paraId="15AD027C" w14:textId="072EF8DC" w:rsidR="0049033B" w:rsidRDefault="0049033B" w:rsidP="00E92873">
      <w:pPr>
        <w:pStyle w:val="Odlomakpopisa"/>
        <w:numPr>
          <w:ilvl w:val="0"/>
          <w:numId w:val="6"/>
        </w:numPr>
        <w:ind w:hanging="7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AOP 092 Obveze za rashode poslovanja</w:t>
      </w:r>
      <w:r w:rsidR="00FB6912">
        <w:rPr>
          <w:rFonts w:ascii="Times New Roman" w:hAnsi="Times New Roman"/>
          <w:sz w:val="20"/>
          <w:szCs w:val="20"/>
        </w:rPr>
        <w:t xml:space="preserve"> (nedospjele)</w:t>
      </w:r>
      <w:r>
        <w:rPr>
          <w:rFonts w:ascii="Times New Roman" w:hAnsi="Times New Roman"/>
          <w:sz w:val="20"/>
          <w:szCs w:val="20"/>
        </w:rPr>
        <w:t>:</w:t>
      </w:r>
    </w:p>
    <w:p w14:paraId="29451063" w14:textId="6E1B2F8B" w:rsidR="0049033B" w:rsidRDefault="0049033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plaća za 12/</w:t>
      </w:r>
      <w:r w:rsidR="00332D7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514D11">
        <w:rPr>
          <w:rFonts w:ascii="Times New Roman" w:hAnsi="Times New Roman"/>
          <w:sz w:val="20"/>
          <w:szCs w:val="20"/>
        </w:rPr>
        <w:t xml:space="preserve">        </w:t>
      </w:r>
      <w:r w:rsidR="00332D7C">
        <w:rPr>
          <w:rFonts w:ascii="Times New Roman" w:hAnsi="Times New Roman"/>
          <w:sz w:val="20"/>
          <w:szCs w:val="20"/>
        </w:rPr>
        <w:t xml:space="preserve"> 1.</w:t>
      </w:r>
      <w:r w:rsidR="00616D8B">
        <w:rPr>
          <w:rFonts w:ascii="Times New Roman" w:hAnsi="Times New Roman"/>
          <w:sz w:val="20"/>
          <w:szCs w:val="20"/>
        </w:rPr>
        <w:t>851.240,99</w:t>
      </w:r>
      <w:r>
        <w:rPr>
          <w:rFonts w:ascii="Times New Roman" w:hAnsi="Times New Roman"/>
          <w:sz w:val="20"/>
          <w:szCs w:val="20"/>
        </w:rPr>
        <w:t xml:space="preserve"> kn</w:t>
      </w:r>
    </w:p>
    <w:p w14:paraId="5992686D" w14:textId="33D6EE8C" w:rsidR="0049033B" w:rsidRDefault="0049033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ostali rashodi za zaposlene 12/20</w:t>
      </w:r>
      <w:r w:rsidR="00332D7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="00514D1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332D7C">
        <w:rPr>
          <w:rFonts w:ascii="Times New Roman" w:hAnsi="Times New Roman"/>
          <w:sz w:val="20"/>
          <w:szCs w:val="20"/>
        </w:rPr>
        <w:t>25.588,90</w:t>
      </w:r>
      <w:r>
        <w:rPr>
          <w:rFonts w:ascii="Times New Roman" w:hAnsi="Times New Roman"/>
          <w:sz w:val="20"/>
          <w:szCs w:val="20"/>
        </w:rPr>
        <w:t xml:space="preserve"> kn</w:t>
      </w:r>
    </w:p>
    <w:p w14:paraId="60BCFBDB" w14:textId="62E62E09" w:rsidR="0049033B" w:rsidRDefault="0049033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prijevoz za 12/</w:t>
      </w:r>
      <w:r w:rsidR="00332D7C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.                                            </w:t>
      </w:r>
      <w:r w:rsidR="00514D1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332D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32D7C">
        <w:rPr>
          <w:rFonts w:ascii="Times New Roman" w:hAnsi="Times New Roman"/>
          <w:sz w:val="20"/>
          <w:szCs w:val="20"/>
        </w:rPr>
        <w:t>34.356,</w:t>
      </w:r>
      <w:r w:rsidR="00616D8B">
        <w:rPr>
          <w:rFonts w:ascii="Times New Roman" w:hAnsi="Times New Roman"/>
          <w:sz w:val="20"/>
          <w:szCs w:val="20"/>
        </w:rPr>
        <w:t>64</w:t>
      </w:r>
      <w:r>
        <w:rPr>
          <w:rFonts w:ascii="Times New Roman" w:hAnsi="Times New Roman"/>
          <w:sz w:val="20"/>
          <w:szCs w:val="20"/>
        </w:rPr>
        <w:t xml:space="preserve"> kn</w:t>
      </w:r>
    </w:p>
    <w:p w14:paraId="4D16EDBB" w14:textId="10DC3011" w:rsidR="0049033B" w:rsidRDefault="0049033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 materijalni rashodi                                           </w:t>
      </w:r>
      <w:r w:rsidR="00514D11">
        <w:rPr>
          <w:rFonts w:ascii="Times New Roman" w:hAnsi="Times New Roman"/>
          <w:sz w:val="20"/>
          <w:szCs w:val="20"/>
        </w:rPr>
        <w:t xml:space="preserve">         </w:t>
      </w:r>
      <w:r w:rsidR="00FE7D1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32D7C">
        <w:rPr>
          <w:rFonts w:ascii="Times New Roman" w:hAnsi="Times New Roman"/>
          <w:sz w:val="20"/>
          <w:szCs w:val="20"/>
        </w:rPr>
        <w:t>157.966,05</w:t>
      </w:r>
      <w:r>
        <w:rPr>
          <w:rFonts w:ascii="Times New Roman" w:hAnsi="Times New Roman"/>
          <w:sz w:val="20"/>
          <w:szCs w:val="20"/>
        </w:rPr>
        <w:t xml:space="preserve"> kn</w:t>
      </w:r>
    </w:p>
    <w:p w14:paraId="2E99BEC8" w14:textId="68DAB372" w:rsidR="00332D7C" w:rsidRDefault="00332D7C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-uplaćeni predujmovi stranaka                      </w:t>
      </w:r>
      <w:r w:rsidR="00514D1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1.275.440,11 kn</w:t>
      </w:r>
    </w:p>
    <w:p w14:paraId="693DF90B" w14:textId="06054799" w:rsidR="00616D8B" w:rsidRDefault="00616D8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13985A74" w14:textId="7066D740" w:rsidR="00616D8B" w:rsidRDefault="00616D8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UKUPNO :                                           </w:t>
      </w:r>
      <w:r w:rsidR="00514D11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3.344.592,69 kn</w:t>
      </w:r>
    </w:p>
    <w:p w14:paraId="5FBCDDF7" w14:textId="77777777" w:rsidR="00FE7D14" w:rsidRDefault="00FE7D14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</w:p>
    <w:p w14:paraId="035E501E" w14:textId="300DCB44" w:rsidR="00FE7D14" w:rsidRDefault="00FE7D14" w:rsidP="00E92873">
      <w:pPr>
        <w:pStyle w:val="Odlomakpopisa"/>
        <w:numPr>
          <w:ilvl w:val="0"/>
          <w:numId w:val="6"/>
        </w:numPr>
        <w:ind w:hanging="73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AOP 094 Obveze za financijsku imovinu                 </w:t>
      </w:r>
      <w:r w:rsidR="00514D11">
        <w:rPr>
          <w:rFonts w:ascii="Times New Roman" w:hAnsi="Times New Roman"/>
          <w:sz w:val="20"/>
          <w:szCs w:val="20"/>
        </w:rPr>
        <w:t xml:space="preserve">         </w:t>
      </w:r>
      <w:r w:rsidR="00FB69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96.751,96 k</w:t>
      </w:r>
      <w:r w:rsidR="00FB6912">
        <w:rPr>
          <w:rFonts w:ascii="Times New Roman" w:hAnsi="Times New Roman"/>
          <w:sz w:val="20"/>
          <w:szCs w:val="20"/>
        </w:rPr>
        <w:t>n</w:t>
      </w:r>
    </w:p>
    <w:p w14:paraId="1C3BC426" w14:textId="7DFF0BE9" w:rsidR="00FB6912" w:rsidRDefault="00FB6912" w:rsidP="00FB6912">
      <w:pPr>
        <w:pStyle w:val="Odlomakpopisa"/>
        <w:ind w:left="13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(nedospjele)</w:t>
      </w:r>
    </w:p>
    <w:p w14:paraId="63F876D2" w14:textId="096956A5" w:rsidR="00FE7D14" w:rsidRDefault="00FE7D14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</w:p>
    <w:p w14:paraId="292DAEB7" w14:textId="61E6610D" w:rsidR="00FB6912" w:rsidRDefault="00FB6912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14:paraId="524A7B4C" w14:textId="77777777" w:rsidR="0049033B" w:rsidRDefault="0049033B" w:rsidP="0049033B">
      <w:pPr>
        <w:pStyle w:val="Odlomakpopisa"/>
        <w:ind w:left="945"/>
        <w:rPr>
          <w:rFonts w:ascii="Times New Roman" w:hAnsi="Times New Roman"/>
          <w:sz w:val="20"/>
          <w:szCs w:val="20"/>
        </w:rPr>
      </w:pPr>
    </w:p>
    <w:p w14:paraId="0E68E40F" w14:textId="77777777" w:rsidR="0049033B" w:rsidRDefault="0049033B" w:rsidP="0049033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Bilješka uz PRI-VRIO</w:t>
      </w:r>
    </w:p>
    <w:p w14:paraId="6901D7EE" w14:textId="77777777" w:rsidR="0049033B" w:rsidRDefault="0049033B" w:rsidP="0049033B">
      <w:pPr>
        <w:pStyle w:val="Odlomakpopisa"/>
        <w:ind w:left="360"/>
        <w:jc w:val="both"/>
        <w:rPr>
          <w:rFonts w:ascii="Times New Roman" w:hAnsi="Times New Roman"/>
          <w:sz w:val="20"/>
          <w:szCs w:val="20"/>
        </w:rPr>
      </w:pPr>
    </w:p>
    <w:p w14:paraId="44A16442" w14:textId="7ED71BBB" w:rsidR="0049033B" w:rsidRPr="00616D8B" w:rsidRDefault="0049033B" w:rsidP="006D5731">
      <w:pPr>
        <w:pStyle w:val="Odlomakpopisa"/>
        <w:numPr>
          <w:ilvl w:val="0"/>
          <w:numId w:val="11"/>
        </w:numPr>
        <w:ind w:hanging="513"/>
        <w:jc w:val="both"/>
        <w:rPr>
          <w:rFonts w:ascii="Times New Roman" w:hAnsi="Times New Roman"/>
          <w:sz w:val="20"/>
          <w:szCs w:val="20"/>
        </w:rPr>
      </w:pPr>
      <w:r w:rsidRPr="00616D8B">
        <w:rPr>
          <w:rFonts w:ascii="Times New Roman" w:hAnsi="Times New Roman"/>
          <w:sz w:val="20"/>
          <w:szCs w:val="20"/>
        </w:rPr>
        <w:t xml:space="preserve">AOP 021- PROIZVEDENA DUGOTRAJNA IMOVINA </w:t>
      </w:r>
      <w:r w:rsidR="00565C5A">
        <w:rPr>
          <w:rFonts w:ascii="Times New Roman" w:hAnsi="Times New Roman"/>
          <w:sz w:val="20"/>
          <w:szCs w:val="20"/>
        </w:rPr>
        <w:t xml:space="preserve">- </w:t>
      </w:r>
      <w:r w:rsidRPr="00616D8B">
        <w:rPr>
          <w:rFonts w:ascii="Times New Roman" w:hAnsi="Times New Roman"/>
          <w:sz w:val="20"/>
          <w:szCs w:val="20"/>
        </w:rPr>
        <w:t>je imovina koja je dobivena od Ministarstva pravosuđa</w:t>
      </w:r>
      <w:r w:rsidR="00616D8B" w:rsidRPr="00616D8B">
        <w:rPr>
          <w:rFonts w:ascii="Times New Roman" w:hAnsi="Times New Roman"/>
          <w:sz w:val="20"/>
          <w:szCs w:val="20"/>
        </w:rPr>
        <w:t xml:space="preserve"> i uprave</w:t>
      </w:r>
      <w:r w:rsidRPr="00616D8B">
        <w:rPr>
          <w:rFonts w:ascii="Times New Roman" w:hAnsi="Times New Roman"/>
          <w:sz w:val="20"/>
          <w:szCs w:val="20"/>
        </w:rPr>
        <w:t xml:space="preserve"> na korištenje: </w:t>
      </w:r>
      <w:r w:rsidR="00616D8B" w:rsidRPr="00616D8B">
        <w:rPr>
          <w:rFonts w:ascii="Times New Roman" w:hAnsi="Times New Roman"/>
          <w:sz w:val="20"/>
          <w:szCs w:val="20"/>
        </w:rPr>
        <w:t>fotelje i stolice</w:t>
      </w:r>
      <w:r w:rsidRPr="00616D8B">
        <w:rPr>
          <w:rFonts w:ascii="Times New Roman" w:hAnsi="Times New Roman"/>
          <w:sz w:val="20"/>
          <w:szCs w:val="20"/>
        </w:rPr>
        <w:t xml:space="preserve"> </w:t>
      </w:r>
      <w:r w:rsidR="00616D8B" w:rsidRPr="00616D8B">
        <w:rPr>
          <w:rFonts w:ascii="Times New Roman" w:hAnsi="Times New Roman"/>
          <w:sz w:val="20"/>
          <w:szCs w:val="20"/>
        </w:rPr>
        <w:t xml:space="preserve">u iznosu </w:t>
      </w:r>
      <w:r w:rsidRPr="00616D8B">
        <w:rPr>
          <w:rFonts w:ascii="Times New Roman" w:hAnsi="Times New Roman"/>
          <w:sz w:val="20"/>
          <w:szCs w:val="20"/>
        </w:rPr>
        <w:t>od</w:t>
      </w:r>
      <w:r w:rsidR="00616D8B">
        <w:rPr>
          <w:rFonts w:ascii="Times New Roman" w:hAnsi="Times New Roman"/>
          <w:sz w:val="20"/>
          <w:szCs w:val="20"/>
        </w:rPr>
        <w:t xml:space="preserve"> 36.318,75</w:t>
      </w:r>
      <w:r w:rsidR="00FB6912">
        <w:rPr>
          <w:rFonts w:ascii="Times New Roman" w:hAnsi="Times New Roman"/>
          <w:sz w:val="20"/>
          <w:szCs w:val="20"/>
        </w:rPr>
        <w:t xml:space="preserve"> </w:t>
      </w:r>
      <w:r w:rsidRPr="00616D8B">
        <w:rPr>
          <w:rFonts w:ascii="Times New Roman" w:hAnsi="Times New Roman"/>
          <w:sz w:val="20"/>
          <w:szCs w:val="20"/>
        </w:rPr>
        <w:t>kn</w:t>
      </w:r>
      <w:r w:rsidR="007C4D95">
        <w:rPr>
          <w:rFonts w:ascii="Times New Roman" w:hAnsi="Times New Roman"/>
          <w:sz w:val="20"/>
          <w:szCs w:val="20"/>
        </w:rPr>
        <w:t>.</w:t>
      </w:r>
    </w:p>
    <w:p w14:paraId="7E900A05" w14:textId="77777777" w:rsidR="0049033B" w:rsidRDefault="0049033B" w:rsidP="0049033B">
      <w:pPr>
        <w:pStyle w:val="Odlomakpopisa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14:paraId="76DD5E0B" w14:textId="1D4FCDDF" w:rsidR="0049033B" w:rsidRDefault="0049033B" w:rsidP="0049033B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Split, 2</w:t>
      </w:r>
      <w:r w:rsidR="00616D8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.siječnja 20</w:t>
      </w:r>
      <w:r w:rsidR="00616D8B">
        <w:rPr>
          <w:rFonts w:ascii="Times New Roman" w:hAnsi="Times New Roman"/>
          <w:sz w:val="20"/>
          <w:szCs w:val="20"/>
        </w:rPr>
        <w:t>21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.godine</w:t>
      </w:r>
    </w:p>
    <w:p w14:paraId="256DD27F" w14:textId="77777777" w:rsidR="0049033B" w:rsidRDefault="0049033B" w:rsidP="0049033B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0131076A" w14:textId="77777777" w:rsidR="0049033B" w:rsidRDefault="0049033B" w:rsidP="0049033B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50F6269A" w14:textId="77777777" w:rsidR="0049033B" w:rsidRDefault="0049033B" w:rsidP="0049033B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2D880BF2" w14:textId="49D43048" w:rsidR="0049033B" w:rsidRDefault="00F47D23" w:rsidP="0049033B">
      <w:pPr>
        <w:pStyle w:val="Odlomakpopisa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Voditeljica Odsjeka financijsko materijalnog poslovanja          Predsjednik suda</w:t>
      </w:r>
    </w:p>
    <w:p w14:paraId="6C4D0708" w14:textId="77777777" w:rsidR="00F47D23" w:rsidRDefault="00F47D23" w:rsidP="0049033B">
      <w:pPr>
        <w:pStyle w:val="Odlomakpopisa"/>
        <w:jc w:val="both"/>
        <w:rPr>
          <w:rFonts w:ascii="Times New Roman" w:hAnsi="Times New Roman"/>
          <w:b/>
          <w:sz w:val="20"/>
          <w:szCs w:val="20"/>
        </w:rPr>
      </w:pPr>
    </w:p>
    <w:p w14:paraId="274B174F" w14:textId="74FCC5CF" w:rsidR="0049033B" w:rsidRDefault="0049033B" w:rsidP="0049033B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Rozarija Mušac                                                                 </w:t>
      </w:r>
      <w:r w:rsidR="00F47D23">
        <w:rPr>
          <w:rFonts w:ascii="Times New Roman" w:hAnsi="Times New Roman"/>
          <w:sz w:val="20"/>
          <w:szCs w:val="20"/>
        </w:rPr>
        <w:t xml:space="preserve">              Bruno </w:t>
      </w:r>
      <w:proofErr w:type="spellStart"/>
      <w:r w:rsidR="00F47D23">
        <w:rPr>
          <w:rFonts w:ascii="Times New Roman" w:hAnsi="Times New Roman"/>
          <w:sz w:val="20"/>
          <w:szCs w:val="20"/>
        </w:rPr>
        <w:t>Klein</w:t>
      </w:r>
      <w:proofErr w:type="spellEnd"/>
    </w:p>
    <w:p w14:paraId="7FE76051" w14:textId="77777777" w:rsidR="00F47D23" w:rsidRDefault="00F47D23" w:rsidP="0049033B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06CA03E6" w14:textId="77777777" w:rsidR="0049033B" w:rsidRDefault="0049033B" w:rsidP="0049033B">
      <w:pPr>
        <w:pStyle w:val="Odlomakpopisa"/>
        <w:rPr>
          <w:rFonts w:ascii="Times New Roman" w:hAnsi="Times New Roman"/>
          <w:sz w:val="20"/>
          <w:szCs w:val="20"/>
        </w:rPr>
      </w:pPr>
    </w:p>
    <w:p w14:paraId="0F044C00" w14:textId="77777777" w:rsidR="0049033B" w:rsidRDefault="0049033B" w:rsidP="0049033B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32E44D61" w14:textId="77777777" w:rsidR="0049033B" w:rsidRDefault="0049033B" w:rsidP="0049033B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B79509C" w14:textId="77777777" w:rsidR="0049033B" w:rsidRDefault="0049033B" w:rsidP="0049033B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14:paraId="781670B9" w14:textId="77777777" w:rsidR="0049033B" w:rsidRDefault="0049033B" w:rsidP="0049033B">
      <w:pPr>
        <w:pStyle w:val="Bezproreda"/>
        <w:ind w:left="360"/>
        <w:rPr>
          <w:rFonts w:ascii="Times New Roman" w:hAnsi="Times New Roman"/>
          <w:sz w:val="20"/>
          <w:szCs w:val="20"/>
        </w:rPr>
      </w:pPr>
    </w:p>
    <w:p w14:paraId="0FEF5362" w14:textId="77777777" w:rsidR="0049033B" w:rsidRDefault="0049033B" w:rsidP="0049033B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14:paraId="6B5E98E9" w14:textId="77777777" w:rsidR="0049033B" w:rsidRDefault="0049033B" w:rsidP="0049033B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14:paraId="271D1955" w14:textId="77777777" w:rsidR="0049033B" w:rsidRDefault="0049033B" w:rsidP="0049033B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14:paraId="2261A0EE" w14:textId="77777777" w:rsidR="0049033B" w:rsidRDefault="0049033B" w:rsidP="0049033B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14:paraId="16679624" w14:textId="77777777" w:rsidR="0049033B" w:rsidRDefault="0049033B" w:rsidP="0049033B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14:paraId="1EF7A817" w14:textId="77777777" w:rsidR="0049033B" w:rsidRDefault="0049033B" w:rsidP="0049033B">
      <w:pPr>
        <w:pStyle w:val="Bezproreda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</w:p>
    <w:p w14:paraId="1DF838FF" w14:textId="77777777" w:rsidR="0049033B" w:rsidRDefault="0049033B" w:rsidP="0049033B">
      <w:pPr>
        <w:pStyle w:val="Bezproreda"/>
        <w:ind w:left="720"/>
        <w:jc w:val="both"/>
        <w:rPr>
          <w:rFonts w:ascii="Times New Roman" w:hAnsi="Times New Roman"/>
          <w:sz w:val="20"/>
          <w:szCs w:val="20"/>
        </w:rPr>
      </w:pPr>
    </w:p>
    <w:p w14:paraId="56AF62C8" w14:textId="77777777" w:rsidR="0049033B" w:rsidRDefault="0049033B" w:rsidP="0049033B">
      <w:pPr>
        <w:pStyle w:val="Bezproreda"/>
        <w:ind w:left="720"/>
        <w:jc w:val="both"/>
        <w:rPr>
          <w:rFonts w:ascii="Times New Roman" w:hAnsi="Times New Roman"/>
          <w:sz w:val="20"/>
          <w:szCs w:val="20"/>
        </w:rPr>
      </w:pPr>
    </w:p>
    <w:p w14:paraId="216D6BD3" w14:textId="77777777" w:rsidR="0049033B" w:rsidRDefault="0049033B" w:rsidP="0049033B">
      <w:r>
        <w:t xml:space="preserve">                                                                                                                       </w:t>
      </w:r>
    </w:p>
    <w:p w14:paraId="7DCE36F8" w14:textId="77777777" w:rsidR="0049033B" w:rsidRDefault="0049033B" w:rsidP="0049033B">
      <w:r>
        <w:t xml:space="preserve">                                                                                                                  </w:t>
      </w:r>
    </w:p>
    <w:p w14:paraId="6B1FC692" w14:textId="77777777" w:rsidR="0049033B" w:rsidRDefault="0049033B" w:rsidP="0049033B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14:paraId="3D11C042" w14:textId="77777777" w:rsidR="0049033B" w:rsidRDefault="0049033B" w:rsidP="0049033B">
      <w:pPr>
        <w:pStyle w:val="Bezproreda"/>
        <w:ind w:left="720"/>
        <w:rPr>
          <w:rFonts w:ascii="Times New Roman" w:hAnsi="Times New Roman"/>
          <w:sz w:val="20"/>
          <w:szCs w:val="20"/>
        </w:rPr>
      </w:pPr>
    </w:p>
    <w:p w14:paraId="6D096922" w14:textId="77777777" w:rsidR="0049033B" w:rsidRDefault="0049033B" w:rsidP="0049033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14:paraId="1D13304B" w14:textId="77777777" w:rsidR="0049033B" w:rsidRDefault="0049033B" w:rsidP="0049033B">
      <w:pPr>
        <w:pStyle w:val="Odlomakpopisa"/>
      </w:pPr>
    </w:p>
    <w:p w14:paraId="0430794D" w14:textId="77777777" w:rsidR="0049033B" w:rsidRDefault="0049033B" w:rsidP="0049033B">
      <w:pPr>
        <w:pStyle w:val="Odlomakpopisa"/>
      </w:pPr>
      <w:r>
        <w:t xml:space="preserve"> </w:t>
      </w:r>
    </w:p>
    <w:p w14:paraId="52AA4076" w14:textId="77777777" w:rsidR="0049033B" w:rsidRDefault="0049033B" w:rsidP="0049033B">
      <w:pPr>
        <w:pStyle w:val="Odlomakpopisa"/>
      </w:pPr>
      <w:r>
        <w:t xml:space="preserve">   </w:t>
      </w:r>
    </w:p>
    <w:p w14:paraId="6877BF43" w14:textId="77777777" w:rsidR="0049033B" w:rsidRDefault="0049033B" w:rsidP="0049033B">
      <w:pPr>
        <w:pStyle w:val="Odlomakpopisa"/>
      </w:pPr>
      <w:r>
        <w:t xml:space="preserve">    </w:t>
      </w:r>
    </w:p>
    <w:p w14:paraId="54F169B8" w14:textId="77777777" w:rsidR="0049033B" w:rsidRDefault="0049033B" w:rsidP="0049033B"/>
    <w:p w14:paraId="4C71A5C3" w14:textId="77777777" w:rsidR="0049033B" w:rsidRDefault="0049033B" w:rsidP="0049033B">
      <w:pPr>
        <w:pStyle w:val="Odlomakpopisa"/>
      </w:pPr>
    </w:p>
    <w:p w14:paraId="3EF11596" w14:textId="77777777" w:rsidR="0037137D" w:rsidRDefault="0037137D"/>
    <w:sectPr w:rsidR="0037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556"/>
    <w:multiLevelType w:val="hybridMultilevel"/>
    <w:tmpl w:val="C9D44102"/>
    <w:lvl w:ilvl="0" w:tplc="523C49F0">
      <w:start w:val="1"/>
      <w:numFmt w:val="lowerLetter"/>
      <w:lvlText w:val="%1)"/>
      <w:lvlJc w:val="left"/>
      <w:pPr>
        <w:ind w:left="1352" w:hanging="360"/>
      </w:pPr>
    </w:lvl>
    <w:lvl w:ilvl="1" w:tplc="041A0019">
      <w:start w:val="1"/>
      <w:numFmt w:val="lowerLetter"/>
      <w:lvlText w:val="%2."/>
      <w:lvlJc w:val="left"/>
      <w:pPr>
        <w:ind w:left="1934" w:hanging="360"/>
      </w:pPr>
    </w:lvl>
    <w:lvl w:ilvl="2" w:tplc="041A001B">
      <w:start w:val="1"/>
      <w:numFmt w:val="lowerRoman"/>
      <w:lvlText w:val="%3."/>
      <w:lvlJc w:val="right"/>
      <w:pPr>
        <w:ind w:left="2654" w:hanging="180"/>
      </w:pPr>
    </w:lvl>
    <w:lvl w:ilvl="3" w:tplc="041A000F">
      <w:start w:val="1"/>
      <w:numFmt w:val="decimal"/>
      <w:lvlText w:val="%4."/>
      <w:lvlJc w:val="left"/>
      <w:pPr>
        <w:ind w:left="3374" w:hanging="360"/>
      </w:pPr>
    </w:lvl>
    <w:lvl w:ilvl="4" w:tplc="041A0019">
      <w:start w:val="1"/>
      <w:numFmt w:val="lowerLetter"/>
      <w:lvlText w:val="%5."/>
      <w:lvlJc w:val="left"/>
      <w:pPr>
        <w:ind w:left="4094" w:hanging="360"/>
      </w:pPr>
    </w:lvl>
    <w:lvl w:ilvl="5" w:tplc="041A001B">
      <w:start w:val="1"/>
      <w:numFmt w:val="lowerRoman"/>
      <w:lvlText w:val="%6."/>
      <w:lvlJc w:val="right"/>
      <w:pPr>
        <w:ind w:left="4814" w:hanging="180"/>
      </w:pPr>
    </w:lvl>
    <w:lvl w:ilvl="6" w:tplc="041A000F">
      <w:start w:val="1"/>
      <w:numFmt w:val="decimal"/>
      <w:lvlText w:val="%7."/>
      <w:lvlJc w:val="left"/>
      <w:pPr>
        <w:ind w:left="5534" w:hanging="360"/>
      </w:pPr>
    </w:lvl>
    <w:lvl w:ilvl="7" w:tplc="041A0019">
      <w:start w:val="1"/>
      <w:numFmt w:val="lowerLetter"/>
      <w:lvlText w:val="%8."/>
      <w:lvlJc w:val="left"/>
      <w:pPr>
        <w:ind w:left="6254" w:hanging="360"/>
      </w:pPr>
    </w:lvl>
    <w:lvl w:ilvl="8" w:tplc="041A001B">
      <w:start w:val="1"/>
      <w:numFmt w:val="lowerRoman"/>
      <w:lvlText w:val="%9."/>
      <w:lvlJc w:val="right"/>
      <w:pPr>
        <w:ind w:left="6974" w:hanging="180"/>
      </w:pPr>
    </w:lvl>
  </w:abstractNum>
  <w:abstractNum w:abstractNumId="1" w15:restartNumberingAfterBreak="0">
    <w:nsid w:val="097036D7"/>
    <w:multiLevelType w:val="hybridMultilevel"/>
    <w:tmpl w:val="2C30A346"/>
    <w:lvl w:ilvl="0" w:tplc="5948A7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C70FB4"/>
    <w:multiLevelType w:val="hybridMultilevel"/>
    <w:tmpl w:val="F44C93E0"/>
    <w:lvl w:ilvl="0" w:tplc="493CF74E">
      <w:start w:val="7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C66B25"/>
    <w:multiLevelType w:val="hybridMultilevel"/>
    <w:tmpl w:val="341C6834"/>
    <w:lvl w:ilvl="0" w:tplc="DDE40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642822"/>
    <w:multiLevelType w:val="hybridMultilevel"/>
    <w:tmpl w:val="EF9E2D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264B5"/>
    <w:multiLevelType w:val="hybridMultilevel"/>
    <w:tmpl w:val="DB0266F8"/>
    <w:lvl w:ilvl="0" w:tplc="5436FE84">
      <w:start w:val="9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6133E95"/>
    <w:multiLevelType w:val="hybridMultilevel"/>
    <w:tmpl w:val="E03865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952FC4"/>
    <w:multiLevelType w:val="hybridMultilevel"/>
    <w:tmpl w:val="D414B790"/>
    <w:lvl w:ilvl="0" w:tplc="041A0017">
      <w:start w:val="2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C01BBC"/>
    <w:multiLevelType w:val="hybridMultilevel"/>
    <w:tmpl w:val="15CCA21C"/>
    <w:lvl w:ilvl="0" w:tplc="4FF83E00">
      <w:start w:val="1"/>
      <w:numFmt w:val="lowerLetter"/>
      <w:lvlText w:val="%1)"/>
      <w:lvlJc w:val="left"/>
      <w:pPr>
        <w:ind w:left="1305" w:hanging="360"/>
      </w:pPr>
    </w:lvl>
    <w:lvl w:ilvl="1" w:tplc="041A0019">
      <w:start w:val="1"/>
      <w:numFmt w:val="lowerLetter"/>
      <w:lvlText w:val="%2."/>
      <w:lvlJc w:val="left"/>
      <w:pPr>
        <w:ind w:left="2025" w:hanging="360"/>
      </w:pPr>
    </w:lvl>
    <w:lvl w:ilvl="2" w:tplc="041A001B">
      <w:start w:val="1"/>
      <w:numFmt w:val="lowerRoman"/>
      <w:lvlText w:val="%3."/>
      <w:lvlJc w:val="right"/>
      <w:pPr>
        <w:ind w:left="2745" w:hanging="180"/>
      </w:pPr>
    </w:lvl>
    <w:lvl w:ilvl="3" w:tplc="041A000F">
      <w:start w:val="1"/>
      <w:numFmt w:val="decimal"/>
      <w:lvlText w:val="%4."/>
      <w:lvlJc w:val="left"/>
      <w:pPr>
        <w:ind w:left="3465" w:hanging="360"/>
      </w:pPr>
    </w:lvl>
    <w:lvl w:ilvl="4" w:tplc="041A0019">
      <w:start w:val="1"/>
      <w:numFmt w:val="lowerLetter"/>
      <w:lvlText w:val="%5."/>
      <w:lvlJc w:val="left"/>
      <w:pPr>
        <w:ind w:left="4185" w:hanging="360"/>
      </w:pPr>
    </w:lvl>
    <w:lvl w:ilvl="5" w:tplc="041A001B">
      <w:start w:val="1"/>
      <w:numFmt w:val="lowerRoman"/>
      <w:lvlText w:val="%6."/>
      <w:lvlJc w:val="right"/>
      <w:pPr>
        <w:ind w:left="4905" w:hanging="180"/>
      </w:pPr>
    </w:lvl>
    <w:lvl w:ilvl="6" w:tplc="041A000F">
      <w:start w:val="1"/>
      <w:numFmt w:val="decimal"/>
      <w:lvlText w:val="%7."/>
      <w:lvlJc w:val="left"/>
      <w:pPr>
        <w:ind w:left="5625" w:hanging="360"/>
      </w:pPr>
    </w:lvl>
    <w:lvl w:ilvl="7" w:tplc="041A0019">
      <w:start w:val="1"/>
      <w:numFmt w:val="lowerLetter"/>
      <w:lvlText w:val="%8."/>
      <w:lvlJc w:val="left"/>
      <w:pPr>
        <w:ind w:left="6345" w:hanging="360"/>
      </w:pPr>
    </w:lvl>
    <w:lvl w:ilvl="8" w:tplc="041A001B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B"/>
    <w:rsid w:val="0002004C"/>
    <w:rsid w:val="00082670"/>
    <w:rsid w:val="000D3211"/>
    <w:rsid w:val="00166EA6"/>
    <w:rsid w:val="001823CB"/>
    <w:rsid w:val="00184FDF"/>
    <w:rsid w:val="00206AE0"/>
    <w:rsid w:val="00270891"/>
    <w:rsid w:val="00296B91"/>
    <w:rsid w:val="00332D7C"/>
    <w:rsid w:val="0037137D"/>
    <w:rsid w:val="00457F56"/>
    <w:rsid w:val="0049033B"/>
    <w:rsid w:val="004F276D"/>
    <w:rsid w:val="00510A88"/>
    <w:rsid w:val="00514D11"/>
    <w:rsid w:val="005200A8"/>
    <w:rsid w:val="00521D56"/>
    <w:rsid w:val="00565C5A"/>
    <w:rsid w:val="00600CE9"/>
    <w:rsid w:val="00616D8B"/>
    <w:rsid w:val="00637A57"/>
    <w:rsid w:val="00665F3F"/>
    <w:rsid w:val="00677DC8"/>
    <w:rsid w:val="006D5731"/>
    <w:rsid w:val="00742FF1"/>
    <w:rsid w:val="00743541"/>
    <w:rsid w:val="007C4D95"/>
    <w:rsid w:val="008835B6"/>
    <w:rsid w:val="00895CE1"/>
    <w:rsid w:val="009246D5"/>
    <w:rsid w:val="009F6CE7"/>
    <w:rsid w:val="00B070CC"/>
    <w:rsid w:val="00B14BC2"/>
    <w:rsid w:val="00B21375"/>
    <w:rsid w:val="00C41FEA"/>
    <w:rsid w:val="00C70C8F"/>
    <w:rsid w:val="00DB3AE9"/>
    <w:rsid w:val="00E20737"/>
    <w:rsid w:val="00E92873"/>
    <w:rsid w:val="00EA7FDD"/>
    <w:rsid w:val="00F47D23"/>
    <w:rsid w:val="00FB6912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C25C"/>
  <w15:chartTrackingRefBased/>
  <w15:docId w15:val="{72DD7F90-4192-493F-8C3F-96F79B9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033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49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Rozarija Mušac</dc:creator>
  <cp:keywords/>
  <dc:description/>
  <cp:lastModifiedBy>Anita Mujan</cp:lastModifiedBy>
  <cp:revision>23</cp:revision>
  <dcterms:created xsi:type="dcterms:W3CDTF">2021-01-27T10:29:00Z</dcterms:created>
  <dcterms:modified xsi:type="dcterms:W3CDTF">2021-01-28T09:11:00Z</dcterms:modified>
</cp:coreProperties>
</file>