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20" w:rsidRPr="00FB2E48" w:rsidRDefault="00F11B20" w:rsidP="00F11B2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GoBack"/>
      <w:r w:rsidRPr="00FB2E4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37D6E6" wp14:editId="693BF431">
            <wp:simplePos x="0" y="0"/>
            <wp:positionH relativeFrom="column">
              <wp:posOffset>1257</wp:posOffset>
            </wp:positionH>
            <wp:positionV relativeFrom="paragraph">
              <wp:posOffset>-211131</wp:posOffset>
            </wp:positionV>
            <wp:extent cx="2016125" cy="1402080"/>
            <wp:effectExtent l="0" t="0" r="3175" b="7620"/>
            <wp:wrapNone/>
            <wp:docPr id="2" name="Slika 2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1" t="31841" r="38496" b="23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B20" w:rsidRPr="00FB2E48" w:rsidRDefault="00F11B20" w:rsidP="00F11B2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11B20" w:rsidRPr="00FB2E48" w:rsidRDefault="00F11B20" w:rsidP="00F11B2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11B20" w:rsidRPr="00FB2E48" w:rsidRDefault="00F11B20" w:rsidP="00F11B2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11B20" w:rsidRPr="00FB2E48" w:rsidRDefault="00F11B20" w:rsidP="00F11B2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11B20" w:rsidRPr="00FB2E48" w:rsidRDefault="00F11B20" w:rsidP="00F11B2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11B20" w:rsidRPr="00FB2E48" w:rsidRDefault="00F11B20" w:rsidP="00F11B2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11B20" w:rsidRPr="00FB2E48" w:rsidRDefault="008348FD" w:rsidP="00F11B20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Broj: 5 Su-</w:t>
      </w:r>
      <w:r w:rsidR="006A316C" w:rsidRPr="00FB2E48">
        <w:rPr>
          <w:rFonts w:ascii="Arial" w:hAnsi="Arial" w:cs="Arial"/>
          <w:sz w:val="24"/>
          <w:szCs w:val="24"/>
        </w:rPr>
        <w:t>143/2021</w:t>
      </w:r>
      <w:r w:rsidR="00C81940" w:rsidRPr="00FB2E48">
        <w:rPr>
          <w:rFonts w:ascii="Arial" w:hAnsi="Arial" w:cs="Arial"/>
          <w:sz w:val="24"/>
          <w:szCs w:val="24"/>
        </w:rPr>
        <w:t>-</w:t>
      </w:r>
      <w:r w:rsidR="004272BD" w:rsidRPr="00FB2E48">
        <w:rPr>
          <w:rFonts w:ascii="Arial" w:hAnsi="Arial" w:cs="Arial"/>
          <w:sz w:val="24"/>
          <w:szCs w:val="24"/>
        </w:rPr>
        <w:t>20</w:t>
      </w:r>
    </w:p>
    <w:p w:rsidR="00F11B20" w:rsidRPr="00FB2E48" w:rsidRDefault="00F11B20" w:rsidP="00F11B2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Pula-Pola, </w:t>
      </w:r>
      <w:r w:rsidR="004272BD" w:rsidRPr="00FB2E48">
        <w:rPr>
          <w:rFonts w:ascii="Arial" w:hAnsi="Arial" w:cs="Arial"/>
          <w:sz w:val="24"/>
          <w:szCs w:val="24"/>
        </w:rPr>
        <w:t xml:space="preserve">10. ožujak </w:t>
      </w:r>
      <w:r w:rsidR="002A1BF9" w:rsidRPr="00FB2E48">
        <w:rPr>
          <w:rFonts w:ascii="Arial" w:hAnsi="Arial" w:cs="Arial"/>
          <w:sz w:val="24"/>
          <w:szCs w:val="24"/>
        </w:rPr>
        <w:t>2021.</w:t>
      </w:r>
    </w:p>
    <w:p w:rsidR="00F11B20" w:rsidRPr="00FB2E48" w:rsidRDefault="00F11B20" w:rsidP="00F11B2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72BD" w:rsidRPr="00FB2E48" w:rsidRDefault="004272BD" w:rsidP="004272B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Na temelju čl. 31. st. 1. Zakona o sudovima (Narodne novine br. 28/13, 33/15, 82/15, 82/16, 67/18, 126/19 i 130/20) i čl. 24. Sudskog poslovnika (Narodne novine br. 37/14, 49/14, 8/15, 35/15, 123/15, 45/16, </w:t>
      </w:r>
      <w:r w:rsidRPr="00FB2E48">
        <w:rPr>
          <w:rFonts w:ascii="Arial" w:hAnsi="Arial" w:cs="Arial"/>
          <w:bCs/>
          <w:sz w:val="24"/>
          <w:szCs w:val="24"/>
        </w:rPr>
        <w:t xml:space="preserve">29/17, </w:t>
      </w:r>
      <w:r w:rsidRPr="00FB2E48">
        <w:rPr>
          <w:rFonts w:ascii="Arial" w:hAnsi="Arial" w:cs="Arial"/>
          <w:sz w:val="24"/>
          <w:szCs w:val="24"/>
        </w:rPr>
        <w:t xml:space="preserve">33/17, 34/17, 57/17, 101/18, 119/18, 81/19, 128/19, 39/20, 47/20, 138/20 i 147/20), predsjednik suda Roberto Uggeri nakon </w:t>
      </w:r>
      <w:proofErr w:type="spellStart"/>
      <w:r w:rsidRPr="00FB2E48">
        <w:rPr>
          <w:rFonts w:ascii="Arial" w:hAnsi="Arial" w:cs="Arial"/>
          <w:sz w:val="24"/>
          <w:szCs w:val="24"/>
        </w:rPr>
        <w:t>donijetog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Prijedloga izmjena i dopuna godišnjeg rasporeda poslova za 2021. godinu od 17. veljače 2021. radi formiranja referada sutkinja Ane Cvečić Hoxha i Milene Blagonić, te sudske savjetnice Ana-Marije Bartolić i formiranja referade Eleni Vukotić pri Stalnoj službi u Rovinju-</w:t>
      </w:r>
      <w:proofErr w:type="spellStart"/>
      <w:r w:rsidRPr="00FB2E48">
        <w:rPr>
          <w:rFonts w:ascii="Arial" w:hAnsi="Arial" w:cs="Arial"/>
          <w:sz w:val="24"/>
          <w:szCs w:val="24"/>
        </w:rPr>
        <w:t>Rovigno</w:t>
      </w:r>
      <w:proofErr w:type="spellEnd"/>
      <w:r w:rsidRPr="00FB2E48">
        <w:rPr>
          <w:rFonts w:ascii="Arial" w:hAnsi="Arial" w:cs="Arial"/>
          <w:sz w:val="24"/>
          <w:szCs w:val="24"/>
        </w:rPr>
        <w:t>, nakon održane sjednice svih sudaca dana 3. ožujka 2021., donosi sljedeću</w:t>
      </w:r>
    </w:p>
    <w:p w:rsidR="00F11B20" w:rsidRPr="00FB2E48" w:rsidRDefault="00F11B20" w:rsidP="00AB23A3">
      <w:pPr>
        <w:widowControl w:val="0"/>
        <w:overflowPunct w:val="0"/>
        <w:autoSpaceDE w:val="0"/>
        <w:autoSpaceDN w:val="0"/>
        <w:adjustRightInd w:val="0"/>
        <w:ind w:right="440" w:firstLine="708"/>
        <w:jc w:val="both"/>
        <w:rPr>
          <w:rFonts w:ascii="Arial" w:hAnsi="Arial" w:cs="Arial"/>
          <w:sz w:val="24"/>
          <w:szCs w:val="24"/>
        </w:rPr>
      </w:pPr>
    </w:p>
    <w:p w:rsidR="0007431C" w:rsidRPr="00FB2E48" w:rsidRDefault="002A1BF9" w:rsidP="00AB23A3">
      <w:pPr>
        <w:widowControl w:val="0"/>
        <w:overflowPunct w:val="0"/>
        <w:autoSpaceDE w:val="0"/>
        <w:autoSpaceDN w:val="0"/>
        <w:adjustRightInd w:val="0"/>
        <w:ind w:right="440"/>
        <w:jc w:val="center"/>
        <w:rPr>
          <w:rFonts w:ascii="Arial" w:hAnsi="Arial" w:cs="Arial"/>
          <w:b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 xml:space="preserve">IZMJENU </w:t>
      </w:r>
      <w:r w:rsidR="007C2C84" w:rsidRPr="00FB2E48">
        <w:rPr>
          <w:rFonts w:ascii="Arial" w:hAnsi="Arial" w:cs="Arial"/>
          <w:b/>
          <w:sz w:val="24"/>
          <w:szCs w:val="24"/>
        </w:rPr>
        <w:t xml:space="preserve">I DOPUNU </w:t>
      </w:r>
      <w:r w:rsidRPr="00FB2E48">
        <w:rPr>
          <w:rFonts w:ascii="Arial" w:hAnsi="Arial" w:cs="Arial"/>
          <w:b/>
          <w:sz w:val="24"/>
          <w:szCs w:val="24"/>
        </w:rPr>
        <w:t>GODIŠNJEG</w:t>
      </w:r>
      <w:r w:rsidR="0007431C" w:rsidRPr="00FB2E48">
        <w:rPr>
          <w:rFonts w:ascii="Arial" w:hAnsi="Arial" w:cs="Arial"/>
          <w:b/>
          <w:sz w:val="24"/>
          <w:szCs w:val="24"/>
        </w:rPr>
        <w:t xml:space="preserve"> RASPOREDA POSLOVA</w:t>
      </w:r>
    </w:p>
    <w:p w:rsidR="0007431C" w:rsidRPr="00FB2E48" w:rsidRDefault="0007431C" w:rsidP="00AB23A3">
      <w:pPr>
        <w:widowControl w:val="0"/>
        <w:overflowPunct w:val="0"/>
        <w:autoSpaceDE w:val="0"/>
        <w:autoSpaceDN w:val="0"/>
        <w:adjustRightInd w:val="0"/>
        <w:ind w:right="440"/>
        <w:jc w:val="center"/>
        <w:rPr>
          <w:rFonts w:ascii="Arial" w:hAnsi="Arial" w:cs="Arial"/>
          <w:b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>U OPĆINSKOM SUDU U PULI-POLA ZA 202</w:t>
      </w:r>
      <w:r w:rsidR="00CA2F53" w:rsidRPr="00FB2E48">
        <w:rPr>
          <w:rFonts w:ascii="Arial" w:hAnsi="Arial" w:cs="Arial"/>
          <w:b/>
          <w:sz w:val="24"/>
          <w:szCs w:val="24"/>
        </w:rPr>
        <w:t>1</w:t>
      </w:r>
      <w:r w:rsidRPr="00FB2E48">
        <w:rPr>
          <w:rFonts w:ascii="Arial" w:hAnsi="Arial" w:cs="Arial"/>
          <w:b/>
          <w:sz w:val="24"/>
          <w:szCs w:val="24"/>
        </w:rPr>
        <w:t>. GODINU</w:t>
      </w:r>
    </w:p>
    <w:p w:rsidR="00C40BAC" w:rsidRPr="00FB2E48" w:rsidRDefault="00C40BAC" w:rsidP="0007431C">
      <w:pPr>
        <w:widowControl w:val="0"/>
        <w:tabs>
          <w:tab w:val="left" w:pos="48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A7B56" w:rsidRPr="00FB2E48" w:rsidRDefault="00C40BAC" w:rsidP="00C40B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>I</w:t>
      </w:r>
    </w:p>
    <w:p w:rsidR="00C40BAC" w:rsidRPr="00FB2E48" w:rsidRDefault="00C40BAC" w:rsidP="00C40B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B0F55" w:rsidRPr="00FB2E48" w:rsidRDefault="00C40BAC" w:rsidP="00DD7C3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FB2E48">
        <w:rPr>
          <w:rFonts w:ascii="Arial" w:hAnsi="Arial" w:cs="Arial"/>
          <w:sz w:val="24"/>
          <w:szCs w:val="24"/>
        </w:rPr>
        <w:t>posl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. br. 5 Su-609/2020-1 od 27. studenog 2020. godine u </w:t>
      </w:r>
      <w:r w:rsidR="003F588F" w:rsidRPr="00FB2E48">
        <w:rPr>
          <w:rFonts w:ascii="Arial" w:hAnsi="Arial" w:cs="Arial"/>
          <w:sz w:val="24"/>
          <w:szCs w:val="24"/>
        </w:rPr>
        <w:t xml:space="preserve">glavi </w:t>
      </w:r>
      <w:r w:rsidRPr="00FB2E48">
        <w:rPr>
          <w:rFonts w:ascii="Arial" w:hAnsi="Arial" w:cs="Arial"/>
          <w:sz w:val="24"/>
          <w:szCs w:val="24"/>
        </w:rPr>
        <w:t>"I. USTROJ SUDA"</w:t>
      </w:r>
      <w:r w:rsidR="0037063B" w:rsidRPr="00FB2E48">
        <w:rPr>
          <w:rFonts w:ascii="Arial" w:hAnsi="Arial" w:cs="Arial"/>
          <w:sz w:val="24"/>
          <w:szCs w:val="24"/>
        </w:rPr>
        <w:t xml:space="preserve"> </w:t>
      </w:r>
      <w:r w:rsidR="004B0F55" w:rsidRPr="00FB2E48">
        <w:rPr>
          <w:rFonts w:ascii="Arial" w:hAnsi="Arial" w:cs="Arial"/>
          <w:sz w:val="24"/>
          <w:szCs w:val="24"/>
        </w:rPr>
        <w:t>u dijelu koji se odnosi na ukupan broj sudaca, službenika i namještenika na način da isti sada glasi:</w:t>
      </w:r>
    </w:p>
    <w:p w:rsidR="004B0F55" w:rsidRPr="00FB2E48" w:rsidRDefault="004B0F55" w:rsidP="00AB23A3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</w:p>
    <w:p w:rsidR="004B0F55" w:rsidRPr="00FB2E48" w:rsidRDefault="004B0F55" w:rsidP="00C81940">
      <w:pPr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"Ukupan broj sudaca, službenika i namještenika:</w:t>
      </w:r>
    </w:p>
    <w:p w:rsidR="004B0F55" w:rsidRPr="00FB2E48" w:rsidRDefault="004B0F55" w:rsidP="004B0F55">
      <w:pPr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- suci 24,</w:t>
      </w:r>
    </w:p>
    <w:p w:rsidR="004B0F55" w:rsidRPr="00FB2E48" w:rsidRDefault="004B0F55" w:rsidP="004B0F55">
      <w:pPr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- službenici na neodređeno vrijeme 130,</w:t>
      </w:r>
    </w:p>
    <w:p w:rsidR="004B0F55" w:rsidRPr="00FB2E48" w:rsidRDefault="004B0F55" w:rsidP="004B0F55">
      <w:pPr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- službenici na određeno vrijeme 16,</w:t>
      </w:r>
    </w:p>
    <w:p w:rsidR="004B0F55" w:rsidRPr="00FB2E48" w:rsidRDefault="004B0F55" w:rsidP="004B0F55">
      <w:pPr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- namještenici na neodređeno vrijeme 12,</w:t>
      </w:r>
    </w:p>
    <w:p w:rsidR="004B0F55" w:rsidRPr="00FB2E48" w:rsidRDefault="004B0F55" w:rsidP="004B0F55">
      <w:pPr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- namještenici na određeno vrijeme 1.</w:t>
      </w:r>
    </w:p>
    <w:p w:rsidR="004B0F55" w:rsidRPr="00FB2E48" w:rsidRDefault="004B0F55" w:rsidP="004B0F55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4B0F55" w:rsidRPr="00FB2E48" w:rsidRDefault="004B0F55" w:rsidP="004B0F55">
      <w:pPr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Dva državna službenika zaposlena su na skraćeno radno vrijeme (4 sata). Odsutno je 14 službenika (bolovanje ili </w:t>
      </w:r>
      <w:proofErr w:type="spellStart"/>
      <w:r w:rsidRPr="00FB2E48">
        <w:rPr>
          <w:rFonts w:ascii="Arial" w:hAnsi="Arial" w:cs="Arial"/>
          <w:sz w:val="24"/>
          <w:szCs w:val="24"/>
        </w:rPr>
        <w:t>rodiljni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dopust)".</w:t>
      </w:r>
    </w:p>
    <w:p w:rsidR="004B0F55" w:rsidRPr="00FB2E48" w:rsidRDefault="004B0F55" w:rsidP="004B0F5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B0F55" w:rsidRPr="00FB2E48" w:rsidRDefault="004B0F55" w:rsidP="004B0F5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>II</w:t>
      </w:r>
    </w:p>
    <w:p w:rsidR="004B0F55" w:rsidRPr="00FB2E48" w:rsidRDefault="004B0F55" w:rsidP="004B0F5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B0F55" w:rsidRPr="00FB2E48" w:rsidRDefault="004B0F55" w:rsidP="00DD7C37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FB2E48">
        <w:rPr>
          <w:rFonts w:ascii="Arial" w:hAnsi="Arial" w:cs="Arial"/>
          <w:sz w:val="24"/>
          <w:szCs w:val="24"/>
        </w:rPr>
        <w:t>posl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. br. 5 Su-609/2020-1 od 27. studenog 2020. godine u </w:t>
      </w:r>
      <w:r w:rsidR="003F588F" w:rsidRPr="00FB2E48">
        <w:rPr>
          <w:rFonts w:ascii="Arial" w:hAnsi="Arial" w:cs="Arial"/>
          <w:sz w:val="24"/>
          <w:szCs w:val="24"/>
        </w:rPr>
        <w:t xml:space="preserve">glavi </w:t>
      </w:r>
      <w:r w:rsidRPr="00FB2E48">
        <w:rPr>
          <w:rFonts w:ascii="Arial" w:hAnsi="Arial" w:cs="Arial"/>
          <w:sz w:val="24"/>
          <w:szCs w:val="24"/>
        </w:rPr>
        <w:t>"II URED PREDSJEDNIKA SUDA" u dijel</w:t>
      </w:r>
      <w:r w:rsidR="00022B20" w:rsidRPr="00FB2E48">
        <w:rPr>
          <w:rFonts w:ascii="Arial" w:hAnsi="Arial" w:cs="Arial"/>
          <w:sz w:val="24"/>
          <w:szCs w:val="24"/>
        </w:rPr>
        <w:t>u</w:t>
      </w:r>
      <w:r w:rsidRPr="00FB2E48">
        <w:rPr>
          <w:rFonts w:ascii="Arial" w:hAnsi="Arial" w:cs="Arial"/>
          <w:sz w:val="24"/>
          <w:szCs w:val="24"/>
        </w:rPr>
        <w:t xml:space="preserve"> koji se odnosi na povjerenika za otpad i njegovog zamjenika, </w:t>
      </w:r>
      <w:r w:rsidR="004272BD" w:rsidRPr="00FB2E48">
        <w:rPr>
          <w:rFonts w:ascii="Arial" w:hAnsi="Arial" w:cs="Arial"/>
          <w:sz w:val="24"/>
          <w:szCs w:val="24"/>
        </w:rPr>
        <w:t>sudskog referenta za ovjeru</w:t>
      </w:r>
      <w:r w:rsidR="006528D1" w:rsidRPr="00FB2E48">
        <w:rPr>
          <w:rFonts w:ascii="Arial" w:hAnsi="Arial" w:cs="Arial"/>
          <w:sz w:val="24"/>
          <w:szCs w:val="24"/>
        </w:rPr>
        <w:t xml:space="preserve"> </w:t>
      </w:r>
      <w:r w:rsidR="004272BD" w:rsidRPr="00FB2E48">
        <w:rPr>
          <w:rFonts w:ascii="Arial" w:hAnsi="Arial" w:cs="Arial"/>
          <w:sz w:val="24"/>
          <w:szCs w:val="24"/>
        </w:rPr>
        <w:t xml:space="preserve">isprava za uporabu u inozemstvu, </w:t>
      </w:r>
      <w:r w:rsidR="00022B20" w:rsidRPr="00FB2E48">
        <w:rPr>
          <w:rFonts w:ascii="Arial" w:hAnsi="Arial" w:cs="Arial"/>
          <w:sz w:val="24"/>
          <w:szCs w:val="24"/>
        </w:rPr>
        <w:t xml:space="preserve">te u "b) ODSJEK FINANCIJSKO-MATERIJALNOG POSLOVANJA" </w:t>
      </w:r>
      <w:r w:rsidRPr="00FB2E48">
        <w:rPr>
          <w:rFonts w:ascii="Arial" w:hAnsi="Arial" w:cs="Arial"/>
          <w:sz w:val="24"/>
          <w:szCs w:val="24"/>
        </w:rPr>
        <w:t>način da isti sada glas</w:t>
      </w:r>
      <w:r w:rsidR="007C2C84" w:rsidRPr="00FB2E48">
        <w:rPr>
          <w:rFonts w:ascii="Arial" w:hAnsi="Arial" w:cs="Arial"/>
          <w:sz w:val="24"/>
          <w:szCs w:val="24"/>
        </w:rPr>
        <w:t>i</w:t>
      </w:r>
      <w:r w:rsidRPr="00FB2E48">
        <w:rPr>
          <w:rFonts w:ascii="Arial" w:hAnsi="Arial" w:cs="Arial"/>
          <w:sz w:val="24"/>
          <w:szCs w:val="24"/>
        </w:rPr>
        <w:t>:</w:t>
      </w:r>
    </w:p>
    <w:p w:rsidR="004B0F55" w:rsidRPr="00FB2E48" w:rsidRDefault="004B0F55" w:rsidP="004B0F5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022B20" w:rsidRPr="00FB2E48" w:rsidRDefault="00022B20" w:rsidP="00022B20">
      <w:pPr>
        <w:shd w:val="clear" w:color="auto" w:fill="FFFFFF" w:themeFill="background1"/>
        <w:ind w:firstLine="70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"Povjerenik za otpad:</w:t>
      </w:r>
      <w:r w:rsidRPr="00FB2E48">
        <w:rPr>
          <w:rFonts w:ascii="Arial" w:hAnsi="Arial" w:cs="Arial"/>
          <w:b/>
          <w:sz w:val="24"/>
          <w:szCs w:val="24"/>
        </w:rPr>
        <w:t xml:space="preserve"> TANJA ŠUMBERAC KRELJA</w:t>
      </w:r>
    </w:p>
    <w:p w:rsidR="00022B20" w:rsidRPr="00FB2E48" w:rsidRDefault="004272BD" w:rsidP="00022B20">
      <w:pPr>
        <w:shd w:val="clear" w:color="auto" w:fill="FFFFFF" w:themeFill="background1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 </w:t>
      </w:r>
      <w:r w:rsidR="00022B20" w:rsidRPr="00FB2E48">
        <w:rPr>
          <w:rFonts w:ascii="Arial" w:hAnsi="Arial" w:cs="Arial"/>
          <w:sz w:val="24"/>
          <w:szCs w:val="24"/>
        </w:rPr>
        <w:t>Zamjenik povjerenika za otpad:</w:t>
      </w:r>
      <w:r w:rsidR="00022B20" w:rsidRPr="00FB2E48">
        <w:rPr>
          <w:rFonts w:ascii="Arial" w:hAnsi="Arial" w:cs="Arial"/>
          <w:b/>
          <w:sz w:val="24"/>
          <w:szCs w:val="24"/>
        </w:rPr>
        <w:t xml:space="preserve"> DIVNA MUŽIĆ"</w:t>
      </w:r>
    </w:p>
    <w:p w:rsidR="00DD7C37" w:rsidRPr="00FB2E48" w:rsidRDefault="00DD7C37" w:rsidP="00022B20">
      <w:pPr>
        <w:shd w:val="clear" w:color="auto" w:fill="FFFFFF" w:themeFill="background1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272BD" w:rsidRPr="00FB2E48" w:rsidRDefault="004272BD" w:rsidP="004272B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"Sudski referent za ovjeru isprava za uporabu u inozemstvu:</w:t>
      </w:r>
      <w:r w:rsidRPr="00FB2E48">
        <w:rPr>
          <w:rFonts w:ascii="Arial" w:hAnsi="Arial" w:cs="Arial"/>
          <w:b/>
          <w:sz w:val="24"/>
          <w:szCs w:val="24"/>
        </w:rPr>
        <w:t xml:space="preserve"> VALENTINA ZENZEROVIĆ, </w:t>
      </w:r>
      <w:r w:rsidRPr="00FB2E48">
        <w:rPr>
          <w:rFonts w:ascii="Arial" w:hAnsi="Arial" w:cs="Arial"/>
          <w:sz w:val="24"/>
          <w:szCs w:val="24"/>
        </w:rPr>
        <w:t>koju u slučaju odsutnosti zamjenjuje Diana Danevski".</w:t>
      </w:r>
    </w:p>
    <w:p w:rsidR="004272BD" w:rsidRPr="00FB2E48" w:rsidRDefault="004272BD" w:rsidP="00022B20">
      <w:pPr>
        <w:shd w:val="clear" w:color="auto" w:fill="FFFFFF" w:themeFill="background1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22B20" w:rsidRPr="00FB2E48" w:rsidRDefault="00022B20" w:rsidP="00022B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"Zamjenik voditelja odsjeka financijsko materijalnog poslovanja: </w:t>
      </w:r>
      <w:r w:rsidRPr="00FB2E48">
        <w:rPr>
          <w:rFonts w:ascii="Arial" w:hAnsi="Arial" w:cs="Arial"/>
          <w:b/>
          <w:sz w:val="24"/>
          <w:szCs w:val="24"/>
        </w:rPr>
        <w:t>TANJA ŠUMBERAC KRELJA</w:t>
      </w:r>
    </w:p>
    <w:p w:rsidR="00022B20" w:rsidRPr="00FB2E48" w:rsidRDefault="00022B20" w:rsidP="00022B20">
      <w:pPr>
        <w:jc w:val="both"/>
        <w:rPr>
          <w:rFonts w:ascii="Arial" w:hAnsi="Arial" w:cs="Arial"/>
          <w:sz w:val="24"/>
          <w:szCs w:val="24"/>
        </w:rPr>
      </w:pPr>
    </w:p>
    <w:p w:rsidR="00022B20" w:rsidRPr="00FB2E48" w:rsidRDefault="00022B20" w:rsidP="00022B2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Računovodstveni referenti – financijski knjigovođe:</w:t>
      </w:r>
      <w:r w:rsidRPr="00FB2E48">
        <w:rPr>
          <w:rFonts w:ascii="Arial" w:hAnsi="Arial" w:cs="Arial"/>
          <w:b/>
          <w:sz w:val="24"/>
          <w:szCs w:val="24"/>
        </w:rPr>
        <w:t xml:space="preserve"> DIVNA MUŽIĆ, SUZANA NAČINOVIĆ, SAMANTA ORLIĆ, SNJEŽANA SILJAN ORLIĆ, DORIS KONTE (</w:t>
      </w:r>
      <w:proofErr w:type="spellStart"/>
      <w:r w:rsidRPr="00FB2E48">
        <w:rPr>
          <w:rFonts w:ascii="Arial" w:hAnsi="Arial" w:cs="Arial"/>
          <w:b/>
          <w:sz w:val="24"/>
          <w:szCs w:val="24"/>
        </w:rPr>
        <w:t>rodiljni</w:t>
      </w:r>
      <w:proofErr w:type="spellEnd"/>
      <w:r w:rsidRPr="00FB2E48">
        <w:rPr>
          <w:rFonts w:ascii="Arial" w:hAnsi="Arial" w:cs="Arial"/>
          <w:b/>
          <w:sz w:val="24"/>
          <w:szCs w:val="24"/>
        </w:rPr>
        <w:t xml:space="preserve"> dopust), TANJA ŠUMBERAC KRELJA i PAOLA TANKOVIĆ".</w:t>
      </w:r>
    </w:p>
    <w:p w:rsidR="00022B20" w:rsidRPr="00FB2E48" w:rsidRDefault="00022B20" w:rsidP="00022B20">
      <w:pPr>
        <w:shd w:val="clear" w:color="auto" w:fill="FFFFFF" w:themeFill="background1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22B20" w:rsidRPr="00FB2E48" w:rsidRDefault="00022B20" w:rsidP="00022B20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>III</w:t>
      </w:r>
    </w:p>
    <w:p w:rsidR="00C40BAC" w:rsidRPr="00FB2E48" w:rsidRDefault="00C40BAC" w:rsidP="00961B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40BAC" w:rsidRPr="00FB2E48" w:rsidRDefault="00C40BAC" w:rsidP="00C40BA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FB2E48">
        <w:rPr>
          <w:rFonts w:ascii="Arial" w:hAnsi="Arial" w:cs="Arial"/>
          <w:sz w:val="24"/>
          <w:szCs w:val="24"/>
        </w:rPr>
        <w:t>posl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. br. 5 Su-609/2020-1 od 27. studenog 2020. godine u glavi </w:t>
      </w:r>
      <w:r w:rsidR="00AB23A3" w:rsidRPr="00FB2E48">
        <w:rPr>
          <w:rFonts w:ascii="Arial" w:hAnsi="Arial" w:cs="Arial"/>
          <w:sz w:val="24"/>
          <w:szCs w:val="24"/>
        </w:rPr>
        <w:t>"</w:t>
      </w:r>
      <w:r w:rsidRPr="00FB2E48">
        <w:rPr>
          <w:rFonts w:ascii="Arial" w:hAnsi="Arial" w:cs="Arial"/>
          <w:sz w:val="24"/>
          <w:szCs w:val="24"/>
        </w:rPr>
        <w:t>IV</w:t>
      </w:r>
      <w:r w:rsidR="00835028" w:rsidRPr="00FB2E48">
        <w:rPr>
          <w:rFonts w:ascii="Arial" w:hAnsi="Arial" w:cs="Arial"/>
          <w:sz w:val="24"/>
          <w:szCs w:val="24"/>
        </w:rPr>
        <w:t>.</w:t>
      </w:r>
      <w:r w:rsidRPr="00FB2E48">
        <w:rPr>
          <w:rFonts w:ascii="Arial" w:hAnsi="Arial" w:cs="Arial"/>
          <w:sz w:val="24"/>
          <w:szCs w:val="24"/>
        </w:rPr>
        <w:t xml:space="preserve"> </w:t>
      </w:r>
      <w:r w:rsidRPr="00FB2E48">
        <w:rPr>
          <w:rFonts w:ascii="Arial" w:hAnsi="Arial" w:cs="Arial"/>
          <w:bCs/>
          <w:sz w:val="24"/>
          <w:szCs w:val="24"/>
        </w:rPr>
        <w:t>SUDSKI ODJELI OPĆINSKOG SUDA U PULI – POLA</w:t>
      </w:r>
      <w:r w:rsidR="00AB23A3" w:rsidRPr="00FB2E48">
        <w:rPr>
          <w:rFonts w:ascii="Arial" w:hAnsi="Arial" w:cs="Arial"/>
          <w:bCs/>
          <w:sz w:val="24"/>
          <w:szCs w:val="24"/>
        </w:rPr>
        <w:t>"</w:t>
      </w:r>
      <w:r w:rsidRPr="00FB2E48">
        <w:rPr>
          <w:rFonts w:ascii="Arial" w:hAnsi="Arial" w:cs="Arial"/>
          <w:bCs/>
          <w:sz w:val="24"/>
          <w:szCs w:val="24"/>
        </w:rPr>
        <w:t xml:space="preserve"> u točki </w:t>
      </w:r>
      <w:r w:rsidR="00AB23A3" w:rsidRPr="00FB2E48">
        <w:rPr>
          <w:rFonts w:ascii="Arial" w:hAnsi="Arial" w:cs="Arial"/>
          <w:bCs/>
          <w:sz w:val="24"/>
          <w:szCs w:val="24"/>
        </w:rPr>
        <w:t>"</w:t>
      </w:r>
      <w:r w:rsidRPr="00FB2E48">
        <w:rPr>
          <w:rFonts w:ascii="Arial" w:hAnsi="Arial" w:cs="Arial"/>
          <w:sz w:val="24"/>
          <w:szCs w:val="24"/>
        </w:rPr>
        <w:t>1. GRAĐANSKI ODJEL</w:t>
      </w:r>
      <w:r w:rsidR="00AB23A3" w:rsidRPr="00FB2E48">
        <w:rPr>
          <w:rFonts w:ascii="Arial" w:hAnsi="Arial" w:cs="Arial"/>
          <w:sz w:val="24"/>
          <w:szCs w:val="24"/>
        </w:rPr>
        <w:t>"</w:t>
      </w:r>
      <w:r w:rsidR="00835028" w:rsidRPr="00FB2E48">
        <w:rPr>
          <w:rFonts w:ascii="Arial" w:hAnsi="Arial" w:cs="Arial"/>
          <w:sz w:val="24"/>
          <w:szCs w:val="24"/>
        </w:rPr>
        <w:t xml:space="preserve"> u dijelu koji se odnosi na </w:t>
      </w:r>
      <w:r w:rsidR="003D325A" w:rsidRPr="00FB2E48">
        <w:rPr>
          <w:rFonts w:ascii="Arial" w:hAnsi="Arial" w:cs="Arial"/>
          <w:sz w:val="24"/>
          <w:szCs w:val="24"/>
        </w:rPr>
        <w:t xml:space="preserve">suce i </w:t>
      </w:r>
      <w:r w:rsidR="00835028" w:rsidRPr="00FB2E48">
        <w:rPr>
          <w:rFonts w:ascii="Arial" w:hAnsi="Arial" w:cs="Arial"/>
          <w:sz w:val="24"/>
          <w:szCs w:val="24"/>
        </w:rPr>
        <w:t>sudske savjetnike</w:t>
      </w:r>
      <w:r w:rsidR="00022B20" w:rsidRPr="00FB2E48">
        <w:rPr>
          <w:rFonts w:ascii="Arial" w:hAnsi="Arial" w:cs="Arial"/>
          <w:sz w:val="24"/>
          <w:szCs w:val="24"/>
        </w:rPr>
        <w:t>,</w:t>
      </w:r>
      <w:r w:rsidR="00835028" w:rsidRPr="00FB2E48">
        <w:rPr>
          <w:rFonts w:ascii="Arial" w:hAnsi="Arial" w:cs="Arial"/>
          <w:sz w:val="24"/>
          <w:szCs w:val="24"/>
        </w:rPr>
        <w:t xml:space="preserve"> na način da isti sada glas</w:t>
      </w:r>
      <w:r w:rsidR="00B361FF" w:rsidRPr="00FB2E48">
        <w:rPr>
          <w:rFonts w:ascii="Arial" w:hAnsi="Arial" w:cs="Arial"/>
          <w:sz w:val="24"/>
          <w:szCs w:val="24"/>
        </w:rPr>
        <w:t>i</w:t>
      </w:r>
      <w:r w:rsidR="00835028" w:rsidRPr="00FB2E48">
        <w:rPr>
          <w:rFonts w:ascii="Arial" w:hAnsi="Arial" w:cs="Arial"/>
          <w:sz w:val="24"/>
          <w:szCs w:val="24"/>
        </w:rPr>
        <w:t xml:space="preserve">: </w:t>
      </w:r>
    </w:p>
    <w:p w:rsidR="003D325A" w:rsidRPr="00FB2E48" w:rsidRDefault="003D325A" w:rsidP="00C40BA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D325A" w:rsidRPr="00FB2E48" w:rsidRDefault="003D325A" w:rsidP="003D32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"Suci: Mirna Mačešić - Biscuoli, Tamara Došen, Mirjana Sinčić Kocijančić, Andrijana Modrušan, Saša Javoran, Helena Božović Sladaković, Nataša Horvat, Iva Kancijanić, Daniela Subotić Biondić, Milena Blagonić, Roberto Uggeri, mr. sc. Damir Kapović i Alessandra Gržinić Matika".</w:t>
      </w:r>
    </w:p>
    <w:p w:rsidR="00022B20" w:rsidRPr="00FB2E48" w:rsidRDefault="00022B20" w:rsidP="00C40BA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22B20" w:rsidRPr="00FB2E48" w:rsidRDefault="00022B20" w:rsidP="00022B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"Sudski savjetnici: Zrinka Rudan, Gordana Stevanović Brajić, Barbara Posavec Pajca, Igor Jelinčić, Sanja Vukojević (dugotrajno bolovanje), Ksenija Bistre, Goran Lipljan, Luka Zenić i Ana-Marija Bartolić". </w:t>
      </w:r>
    </w:p>
    <w:p w:rsidR="00022B20" w:rsidRPr="00FB2E48" w:rsidRDefault="00022B20" w:rsidP="00C40BA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22B20" w:rsidRPr="00FB2E48" w:rsidRDefault="00022B20" w:rsidP="00022B20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>IV</w:t>
      </w:r>
    </w:p>
    <w:p w:rsidR="00022B20" w:rsidRPr="00FB2E48" w:rsidRDefault="00022B20" w:rsidP="00022B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2B20" w:rsidRPr="00FB2E48" w:rsidRDefault="00022B20" w:rsidP="00022B2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FB2E48">
        <w:rPr>
          <w:rFonts w:ascii="Arial" w:hAnsi="Arial" w:cs="Arial"/>
          <w:sz w:val="24"/>
          <w:szCs w:val="24"/>
        </w:rPr>
        <w:t>posl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. br. 5 Su-609/2020-1 od 27. studenog 2020. godine u glavi "IV. </w:t>
      </w:r>
      <w:r w:rsidRPr="00FB2E48">
        <w:rPr>
          <w:rFonts w:ascii="Arial" w:hAnsi="Arial" w:cs="Arial"/>
          <w:bCs/>
          <w:sz w:val="24"/>
          <w:szCs w:val="24"/>
        </w:rPr>
        <w:t>SUDSKI ODJELI OPĆINSKOG SUDA U PULI – POLA" u točki "3</w:t>
      </w:r>
      <w:r w:rsidRPr="00FB2E48">
        <w:rPr>
          <w:rFonts w:ascii="Arial" w:hAnsi="Arial" w:cs="Arial"/>
          <w:sz w:val="24"/>
          <w:szCs w:val="24"/>
        </w:rPr>
        <w:t xml:space="preserve">. PREKRŠAJNI ODJEL" u dijelu koji se odnosi na suce na način da isti sada glasi: </w:t>
      </w:r>
    </w:p>
    <w:p w:rsidR="00C40BAC" w:rsidRPr="00FB2E48" w:rsidRDefault="00C40BAC" w:rsidP="00C40BA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22B20" w:rsidRPr="00FB2E48" w:rsidRDefault="00022B20" w:rsidP="00022B2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"Suci: Tatjana Japundžić Prović, Ljiljana Božina, Sanja Dittrich Glumac, Damir Šurina i Ana Cvečić Hoxha".</w:t>
      </w:r>
    </w:p>
    <w:p w:rsidR="00022B20" w:rsidRPr="00FB2E48" w:rsidRDefault="00022B20" w:rsidP="00C40BA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22B20" w:rsidRPr="00FB2E48" w:rsidRDefault="00022B20" w:rsidP="00022B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>V</w:t>
      </w:r>
    </w:p>
    <w:p w:rsidR="00022B20" w:rsidRPr="00FB2E48" w:rsidRDefault="00022B20" w:rsidP="00C40BA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61B1B" w:rsidRPr="00FB2E48" w:rsidRDefault="00835028" w:rsidP="0083502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FB2E48">
        <w:rPr>
          <w:rFonts w:ascii="Arial" w:hAnsi="Arial" w:cs="Arial"/>
          <w:sz w:val="24"/>
          <w:szCs w:val="24"/>
        </w:rPr>
        <w:t>posl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. br. 5 Su-609/2020-1 od 27. studenog 2020. godine u glavi </w:t>
      </w:r>
      <w:r w:rsidR="00B361FF" w:rsidRPr="00FB2E48">
        <w:rPr>
          <w:rFonts w:ascii="Arial" w:hAnsi="Arial" w:cs="Arial"/>
          <w:sz w:val="24"/>
          <w:szCs w:val="24"/>
        </w:rPr>
        <w:t>"</w:t>
      </w:r>
      <w:r w:rsidRPr="00FB2E48">
        <w:rPr>
          <w:rFonts w:ascii="Arial" w:hAnsi="Arial" w:cs="Arial"/>
          <w:sz w:val="24"/>
          <w:szCs w:val="24"/>
        </w:rPr>
        <w:t>V.</w:t>
      </w:r>
      <w:r w:rsidR="00961B1B" w:rsidRPr="00FB2E48">
        <w:rPr>
          <w:rFonts w:ascii="Arial" w:hAnsi="Arial" w:cs="Arial"/>
          <w:sz w:val="24"/>
          <w:szCs w:val="24"/>
        </w:rPr>
        <w:t xml:space="preserve"> SJEDIŠTE SUDA</w:t>
      </w:r>
      <w:r w:rsidRPr="00FB2E48">
        <w:rPr>
          <w:rFonts w:ascii="Arial" w:hAnsi="Arial" w:cs="Arial"/>
          <w:sz w:val="24"/>
          <w:szCs w:val="24"/>
        </w:rPr>
        <w:t xml:space="preserve">, </w:t>
      </w:r>
      <w:r w:rsidR="00961B1B" w:rsidRPr="00FB2E48">
        <w:rPr>
          <w:rFonts w:ascii="Arial" w:hAnsi="Arial" w:cs="Arial"/>
          <w:sz w:val="24"/>
          <w:szCs w:val="24"/>
        </w:rPr>
        <w:t>1. Raspored sudaca, savjetnika i zapisničara po referadama</w:t>
      </w:r>
      <w:bookmarkStart w:id="1" w:name="page4"/>
      <w:bookmarkEnd w:id="1"/>
      <w:r w:rsidR="00B361FF" w:rsidRPr="00FB2E48">
        <w:rPr>
          <w:rFonts w:ascii="Arial" w:hAnsi="Arial" w:cs="Arial"/>
          <w:sz w:val="24"/>
          <w:szCs w:val="24"/>
        </w:rPr>
        <w:t>"</w:t>
      </w:r>
      <w:r w:rsidRPr="00FB2E48">
        <w:rPr>
          <w:rFonts w:ascii="Arial" w:hAnsi="Arial" w:cs="Arial"/>
          <w:sz w:val="24"/>
          <w:szCs w:val="24"/>
        </w:rPr>
        <w:t>, na način da ist</w:t>
      </w:r>
      <w:r w:rsidR="00B361FF" w:rsidRPr="00FB2E48">
        <w:rPr>
          <w:rFonts w:ascii="Arial" w:hAnsi="Arial" w:cs="Arial"/>
          <w:sz w:val="24"/>
          <w:szCs w:val="24"/>
        </w:rPr>
        <w:t>i</w:t>
      </w:r>
      <w:r w:rsidRPr="00FB2E48">
        <w:rPr>
          <w:rFonts w:ascii="Arial" w:hAnsi="Arial" w:cs="Arial"/>
          <w:sz w:val="24"/>
          <w:szCs w:val="24"/>
        </w:rPr>
        <w:t xml:space="preserve"> sada glasi</w:t>
      </w:r>
      <w:r w:rsidR="00961B1B" w:rsidRPr="00FB2E48">
        <w:rPr>
          <w:rFonts w:ascii="Arial" w:hAnsi="Arial" w:cs="Arial"/>
          <w:sz w:val="24"/>
          <w:szCs w:val="24"/>
        </w:rPr>
        <w:t>:</w:t>
      </w:r>
    </w:p>
    <w:p w:rsidR="005C7ECA" w:rsidRPr="00FB2E48" w:rsidRDefault="005C7ECA" w:rsidP="0083502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83674A" w:rsidRPr="00FB2E48" w:rsidRDefault="0083674A" w:rsidP="006528D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>"V. SJEDIŠTE SUDA</w:t>
      </w:r>
    </w:p>
    <w:p w:rsidR="006528D1" w:rsidRPr="00FB2E48" w:rsidRDefault="006528D1" w:rsidP="006528D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3674A" w:rsidRPr="00FB2E48" w:rsidRDefault="0083674A" w:rsidP="006528D1">
      <w:pPr>
        <w:pStyle w:val="Odlomakpopisa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>Raspored sudaca, savjetnika i zapisničara po referadama</w:t>
      </w:r>
    </w:p>
    <w:p w:rsidR="006528D1" w:rsidRPr="00FB2E48" w:rsidRDefault="006528D1" w:rsidP="006528D1">
      <w:pPr>
        <w:pStyle w:val="Odlomakpopisa"/>
        <w:widowControl w:val="0"/>
        <w:autoSpaceDE w:val="0"/>
        <w:autoSpaceDN w:val="0"/>
        <w:adjustRightInd w:val="0"/>
        <w:ind w:left="1068"/>
        <w:jc w:val="both"/>
        <w:rPr>
          <w:rFonts w:ascii="Arial" w:hAnsi="Arial" w:cs="Arial"/>
          <w:sz w:val="24"/>
          <w:szCs w:val="24"/>
        </w:rPr>
      </w:pPr>
    </w:p>
    <w:p w:rsidR="0083674A" w:rsidRPr="00FB2E48" w:rsidRDefault="0083674A" w:rsidP="0083674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u Građanskom odjelu:</w:t>
      </w:r>
    </w:p>
    <w:p w:rsidR="006528D1" w:rsidRPr="00FB2E48" w:rsidRDefault="006528D1" w:rsidP="0083674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3674A" w:rsidRPr="00FB2E48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B2E48">
        <w:rPr>
          <w:rFonts w:ascii="Arial" w:hAnsi="Arial" w:cs="Arial"/>
          <w:b/>
          <w:bCs/>
          <w:sz w:val="24"/>
          <w:szCs w:val="24"/>
        </w:rPr>
        <w:lastRenderedPageBreak/>
        <w:t>Referada</w:t>
      </w:r>
      <w:r w:rsidRPr="00FB2E48">
        <w:rPr>
          <w:rFonts w:ascii="Arial" w:hAnsi="Arial" w:cs="Arial"/>
          <w:b/>
          <w:bCs/>
          <w:sz w:val="24"/>
          <w:szCs w:val="24"/>
        </w:rPr>
        <w:tab/>
        <w:t xml:space="preserve">Sudac </w:t>
      </w:r>
      <w:r w:rsidRPr="00FB2E48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83674A" w:rsidRPr="00FB2E48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1</w:t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Mirna Mačešić – Biscuoli uz sudskog zapisničara Suzanu Brčić</w:t>
      </w:r>
    </w:p>
    <w:p w:rsidR="0083674A" w:rsidRPr="00FB2E48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2</w:t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Tamara Došen uz sudskog zapisničara Tinu Muraja</w:t>
      </w:r>
    </w:p>
    <w:p w:rsidR="0083674A" w:rsidRPr="00FB2E48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5</w:t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Mirjana Sinčić Kocijančić uz sudskog zapisničara Tatjanu Sain</w:t>
      </w:r>
    </w:p>
    <w:p w:rsidR="0083674A" w:rsidRPr="00FB2E48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6</w:t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Andrijana Modrušan uz sudskog zapisničara Tamaru Foškić</w:t>
      </w:r>
    </w:p>
    <w:p w:rsidR="0083674A" w:rsidRPr="00FB2E48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7</w:t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 xml:space="preserve">Saša Javoran uz sudskog zapisničara </w:t>
      </w:r>
      <w:proofErr w:type="spellStart"/>
      <w:r w:rsidRPr="00FB2E48">
        <w:rPr>
          <w:rFonts w:ascii="Arial" w:hAnsi="Arial" w:cs="Arial"/>
          <w:sz w:val="24"/>
          <w:szCs w:val="24"/>
        </w:rPr>
        <w:t>Evelinu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Kavalko</w:t>
      </w:r>
    </w:p>
    <w:p w:rsidR="0083674A" w:rsidRPr="00FB2E48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8</w:t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Helena Božović – Sladaković uz sudskog zapisničara Kristinu Topić</w:t>
      </w:r>
    </w:p>
    <w:p w:rsidR="0083674A" w:rsidRPr="00FB2E48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10</w:t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Nataša Horvat uz sudskog zapisničara Lejlu Mahmutović</w:t>
      </w:r>
    </w:p>
    <w:p w:rsidR="0083674A" w:rsidRPr="00FB2E48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11</w:t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Iva Kancijanić uz sudskog zapisničara Martinu Burić</w:t>
      </w:r>
    </w:p>
    <w:p w:rsidR="0083674A" w:rsidRPr="00FB2E48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12</w:t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 xml:space="preserve">Daniela Subotić Biondić uz sudskog zapisničara Sabinu Crnobori </w:t>
      </w:r>
    </w:p>
    <w:p w:rsidR="0083674A" w:rsidRPr="00FB2E48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13</w:t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Milena Blagonić uz sudskog zapisničara Dariju Ljubičić</w:t>
      </w:r>
    </w:p>
    <w:p w:rsidR="006528D1" w:rsidRPr="00FB2E48" w:rsidRDefault="006528D1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83674A" w:rsidRPr="00FB2E48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FB2E48">
        <w:rPr>
          <w:rFonts w:ascii="Arial" w:hAnsi="Arial" w:cs="Arial"/>
          <w:b/>
          <w:bCs/>
          <w:sz w:val="24"/>
          <w:szCs w:val="24"/>
        </w:rPr>
        <w:t>Referada</w:t>
      </w:r>
      <w:r w:rsidRPr="00FB2E48">
        <w:rPr>
          <w:rFonts w:ascii="Arial" w:hAnsi="Arial" w:cs="Arial"/>
          <w:b/>
          <w:bCs/>
          <w:sz w:val="24"/>
          <w:szCs w:val="24"/>
        </w:rPr>
        <w:tab/>
        <w:t>Sudski savjetnik</w:t>
      </w:r>
      <w:r w:rsidRPr="00FB2E48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83674A" w:rsidRPr="00FB2E48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      14              Nina Ciglenečki – </w:t>
      </w:r>
      <w:proofErr w:type="spellStart"/>
      <w:r w:rsidRPr="00FB2E48">
        <w:rPr>
          <w:rFonts w:ascii="Arial" w:hAnsi="Arial" w:cs="Arial"/>
          <w:bCs/>
          <w:sz w:val="24"/>
          <w:szCs w:val="24"/>
        </w:rPr>
        <w:t>rodiljni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 xml:space="preserve"> dopust </w:t>
      </w:r>
    </w:p>
    <w:p w:rsidR="0083674A" w:rsidRPr="00FB2E48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15              Elena Vukotić uz sudskog zapisničara Dizi Selan</w:t>
      </w:r>
    </w:p>
    <w:p w:rsidR="0083674A" w:rsidRPr="00FB2E48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bCs/>
          <w:sz w:val="24"/>
          <w:szCs w:val="24"/>
        </w:rPr>
        <w:t>16              Barbara Kancelar uz sudskog zapisničara Antoniu Pavličević</w:t>
      </w:r>
    </w:p>
    <w:p w:rsidR="0083674A" w:rsidRPr="00FB2E48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bCs/>
          <w:sz w:val="24"/>
          <w:szCs w:val="24"/>
        </w:rPr>
        <w:t>17              Katarina Stipkov Crljenica – dugotrajno bolovanje</w:t>
      </w:r>
    </w:p>
    <w:p w:rsidR="0083674A" w:rsidRPr="00FB2E48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bCs/>
          <w:sz w:val="24"/>
          <w:szCs w:val="24"/>
        </w:rPr>
        <w:t>20              Gordana Stevanović Brajić uz sudskog zapisničara Zlatu Vukoja</w:t>
      </w:r>
    </w:p>
    <w:p w:rsidR="0083674A" w:rsidRPr="00FB2E48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bCs/>
          <w:sz w:val="24"/>
          <w:szCs w:val="24"/>
        </w:rPr>
        <w:t>21              Barbara Posavec Pajca uz sudskog zapisničara Lauru Popović</w:t>
      </w:r>
    </w:p>
    <w:p w:rsidR="0083674A" w:rsidRPr="00FB2E48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bCs/>
          <w:sz w:val="24"/>
          <w:szCs w:val="24"/>
        </w:rPr>
        <w:t xml:space="preserve">22              Zrinka Rudan uz sudskog zapisničara </w:t>
      </w:r>
      <w:r w:rsidR="004272BD" w:rsidRPr="00FB2E48">
        <w:rPr>
          <w:rFonts w:ascii="Arial" w:hAnsi="Arial" w:cs="Arial"/>
          <w:bCs/>
          <w:sz w:val="24"/>
          <w:szCs w:val="24"/>
        </w:rPr>
        <w:t xml:space="preserve">Gordanu Ljubičić </w:t>
      </w:r>
    </w:p>
    <w:p w:rsidR="0083674A" w:rsidRPr="00FB2E48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bCs/>
          <w:sz w:val="24"/>
          <w:szCs w:val="24"/>
        </w:rPr>
        <w:t>23              Ana Brgles Keser uz sudskog zapisničara Samantu Balać</w:t>
      </w:r>
    </w:p>
    <w:p w:rsidR="0083674A" w:rsidRPr="00FB2E48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bCs/>
          <w:sz w:val="24"/>
          <w:szCs w:val="24"/>
        </w:rPr>
        <w:t>24              Goran Lipljan uz sudskog zapisničara Denis Lukač</w:t>
      </w:r>
    </w:p>
    <w:p w:rsidR="0083674A" w:rsidRPr="00FB2E48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bCs/>
          <w:sz w:val="24"/>
          <w:szCs w:val="24"/>
        </w:rPr>
        <w:t xml:space="preserve">25              Luka Zenić uz sudskog zapisničara </w:t>
      </w:r>
      <w:r w:rsidR="004272BD" w:rsidRPr="00FB2E48">
        <w:rPr>
          <w:rFonts w:ascii="Arial" w:hAnsi="Arial" w:cs="Arial"/>
          <w:bCs/>
          <w:sz w:val="24"/>
          <w:szCs w:val="24"/>
        </w:rPr>
        <w:t xml:space="preserve">Sendi Beviakva </w:t>
      </w:r>
    </w:p>
    <w:p w:rsidR="0083674A" w:rsidRPr="00FB2E48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bCs/>
          <w:sz w:val="24"/>
          <w:szCs w:val="24"/>
        </w:rPr>
        <w:t>38              Ana-Marija Bartolić uz sudskog zapisničara Ivu Antolović</w:t>
      </w:r>
    </w:p>
    <w:p w:rsidR="0083674A" w:rsidRPr="00FB2E48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83674A" w:rsidRPr="00FB2E48" w:rsidRDefault="0083674A" w:rsidP="0083674A">
      <w:pPr>
        <w:pStyle w:val="Odlomakpopis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u Kaznenom odjelu:</w:t>
      </w:r>
    </w:p>
    <w:p w:rsidR="006528D1" w:rsidRPr="00FB2E48" w:rsidRDefault="006528D1" w:rsidP="0083674A">
      <w:pPr>
        <w:pStyle w:val="Odlomakpopis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3674A" w:rsidRPr="00FB2E48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B2E48">
        <w:rPr>
          <w:rFonts w:ascii="Arial" w:hAnsi="Arial" w:cs="Arial"/>
          <w:b/>
          <w:bCs/>
          <w:sz w:val="24"/>
          <w:szCs w:val="24"/>
        </w:rPr>
        <w:t xml:space="preserve">  Referada</w:t>
      </w:r>
      <w:r w:rsidRPr="00FB2E48">
        <w:rPr>
          <w:rFonts w:ascii="Arial" w:hAnsi="Arial" w:cs="Arial"/>
          <w:b/>
          <w:bCs/>
          <w:sz w:val="24"/>
          <w:szCs w:val="24"/>
        </w:rPr>
        <w:tab/>
        <w:t xml:space="preserve">    Sudac</w:t>
      </w:r>
      <w:r w:rsidRPr="00FB2E48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83674A" w:rsidRPr="00FB2E48" w:rsidRDefault="0083674A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       26</w:t>
      </w:r>
      <w:r w:rsidRPr="00FB2E48">
        <w:rPr>
          <w:rFonts w:ascii="Arial" w:hAnsi="Arial" w:cs="Arial"/>
          <w:sz w:val="24"/>
          <w:szCs w:val="24"/>
        </w:rPr>
        <w:tab/>
        <w:t xml:space="preserve">  </w:t>
      </w:r>
      <w:r w:rsidRPr="00FB2E48">
        <w:rPr>
          <w:rFonts w:ascii="Arial" w:hAnsi="Arial" w:cs="Arial"/>
          <w:sz w:val="24"/>
          <w:szCs w:val="24"/>
        </w:rPr>
        <w:tab/>
        <w:t>Tanja Skandel Monas uz sudskog zapisničara Robertu Ivančić</w:t>
      </w:r>
    </w:p>
    <w:p w:rsidR="0083674A" w:rsidRPr="00FB2E48" w:rsidRDefault="0083674A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       27  </w:t>
      </w:r>
      <w:r w:rsidRPr="00FB2E48">
        <w:rPr>
          <w:rFonts w:ascii="Arial" w:hAnsi="Arial" w:cs="Arial"/>
          <w:sz w:val="24"/>
          <w:szCs w:val="24"/>
        </w:rPr>
        <w:tab/>
        <w:t>Marina Duković uz sudskog zapisničara Dunja Budišin</w:t>
      </w:r>
    </w:p>
    <w:p w:rsidR="0083674A" w:rsidRPr="00FB2E48" w:rsidRDefault="0083674A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       28       </w:t>
      </w:r>
      <w:r w:rsidRPr="00FB2E48">
        <w:rPr>
          <w:rFonts w:ascii="Arial" w:hAnsi="Arial" w:cs="Arial"/>
          <w:sz w:val="24"/>
          <w:szCs w:val="24"/>
        </w:rPr>
        <w:tab/>
        <w:t>Kristina Knežević Červar uz sudskog zapisničara Antonelu Vukojević</w:t>
      </w:r>
    </w:p>
    <w:p w:rsidR="0083674A" w:rsidRPr="00FB2E48" w:rsidRDefault="0083674A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       29          </w:t>
      </w:r>
      <w:r w:rsidRPr="00FB2E48">
        <w:rPr>
          <w:rFonts w:ascii="Arial" w:hAnsi="Arial" w:cs="Arial"/>
          <w:sz w:val="24"/>
          <w:szCs w:val="24"/>
        </w:rPr>
        <w:tab/>
        <w:t>Diana Debeljuh uz sudskog zapisničara Željku Jelenić</w:t>
      </w:r>
    </w:p>
    <w:p w:rsidR="0083674A" w:rsidRPr="00FB2E48" w:rsidRDefault="0083674A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       30        </w:t>
      </w:r>
      <w:r w:rsidRPr="00FB2E48">
        <w:rPr>
          <w:rFonts w:ascii="Arial" w:hAnsi="Arial" w:cs="Arial"/>
          <w:sz w:val="24"/>
          <w:szCs w:val="24"/>
        </w:rPr>
        <w:tab/>
        <w:t>Jelena Žugčić uz sudskog zapisničara Draganu Milaković</w:t>
      </w:r>
    </w:p>
    <w:p w:rsidR="0083674A" w:rsidRPr="00FB2E48" w:rsidRDefault="0083674A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       31         </w:t>
      </w:r>
      <w:r w:rsidRPr="00FB2E48">
        <w:rPr>
          <w:rFonts w:ascii="Arial" w:hAnsi="Arial" w:cs="Arial"/>
          <w:sz w:val="24"/>
          <w:szCs w:val="24"/>
        </w:rPr>
        <w:tab/>
        <w:t xml:space="preserve">Miljenko Matić uz sudskog zapisničara Mariju Pavlović </w:t>
      </w:r>
    </w:p>
    <w:p w:rsidR="006528D1" w:rsidRPr="00FB2E48" w:rsidRDefault="006528D1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3674A" w:rsidRPr="00FB2E48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FB2E48">
        <w:rPr>
          <w:rFonts w:ascii="Arial" w:hAnsi="Arial" w:cs="Arial"/>
          <w:b/>
          <w:bCs/>
          <w:sz w:val="24"/>
          <w:szCs w:val="24"/>
        </w:rPr>
        <w:t>Referada</w:t>
      </w:r>
      <w:r w:rsidRPr="00FB2E48">
        <w:rPr>
          <w:rFonts w:ascii="Arial" w:hAnsi="Arial" w:cs="Arial"/>
          <w:b/>
          <w:bCs/>
          <w:sz w:val="24"/>
          <w:szCs w:val="24"/>
        </w:rPr>
        <w:tab/>
        <w:t>Sudski savjetnik</w:t>
      </w:r>
      <w:r w:rsidRPr="00FB2E48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83674A" w:rsidRPr="00FB2E48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       14             </w:t>
      </w:r>
      <w:r w:rsidRPr="00FB2E48">
        <w:rPr>
          <w:rFonts w:ascii="Arial" w:hAnsi="Arial" w:cs="Arial"/>
          <w:bCs/>
          <w:sz w:val="24"/>
          <w:szCs w:val="24"/>
        </w:rPr>
        <w:t xml:space="preserve">Nina Ciglenečki – </w:t>
      </w:r>
      <w:proofErr w:type="spellStart"/>
      <w:r w:rsidRPr="00FB2E48">
        <w:rPr>
          <w:rFonts w:ascii="Arial" w:hAnsi="Arial" w:cs="Arial"/>
          <w:bCs/>
          <w:sz w:val="24"/>
          <w:szCs w:val="24"/>
        </w:rPr>
        <w:t>rodiljni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 xml:space="preserve"> dopust</w:t>
      </w:r>
    </w:p>
    <w:p w:rsidR="0083674A" w:rsidRPr="00FB2E48" w:rsidRDefault="0083674A" w:rsidP="0083674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3674A" w:rsidRPr="00FB2E48" w:rsidRDefault="0083674A" w:rsidP="0083674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u Prekršajnom odjelu:</w:t>
      </w:r>
    </w:p>
    <w:p w:rsidR="006528D1" w:rsidRPr="00FB2E48" w:rsidRDefault="006528D1" w:rsidP="0083674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3674A" w:rsidRPr="00FB2E48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B2E48">
        <w:rPr>
          <w:rFonts w:ascii="Arial" w:hAnsi="Arial" w:cs="Arial"/>
          <w:b/>
          <w:bCs/>
          <w:sz w:val="24"/>
          <w:szCs w:val="24"/>
        </w:rPr>
        <w:t>Referada</w:t>
      </w:r>
      <w:r w:rsidRPr="00FB2E48">
        <w:rPr>
          <w:rFonts w:ascii="Arial" w:hAnsi="Arial" w:cs="Arial"/>
          <w:b/>
          <w:bCs/>
          <w:sz w:val="24"/>
          <w:szCs w:val="24"/>
        </w:rPr>
        <w:tab/>
        <w:t>Sudac</w:t>
      </w:r>
      <w:r w:rsidRPr="00FB2E48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83674A" w:rsidRPr="00FB2E48" w:rsidRDefault="0083674A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        3   </w:t>
      </w:r>
      <w:r w:rsidRPr="00FB2E48">
        <w:rPr>
          <w:rFonts w:ascii="Arial" w:hAnsi="Arial" w:cs="Arial"/>
          <w:sz w:val="24"/>
          <w:szCs w:val="24"/>
        </w:rPr>
        <w:tab/>
        <w:t>Ljiljana Božina uz sudskog zapisničara Marijanu Borić</w:t>
      </w:r>
    </w:p>
    <w:p w:rsidR="0083674A" w:rsidRPr="00FB2E48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  4</w:t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Ana Cvečić Hoxha uz sudskog zapisničara Manuelu Stojanović</w:t>
      </w:r>
    </w:p>
    <w:p w:rsidR="0083674A" w:rsidRPr="00FB2E48" w:rsidRDefault="0083674A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        9        </w:t>
      </w:r>
      <w:r w:rsidRPr="00FB2E48">
        <w:rPr>
          <w:rFonts w:ascii="Arial" w:hAnsi="Arial" w:cs="Arial"/>
          <w:sz w:val="24"/>
          <w:szCs w:val="24"/>
        </w:rPr>
        <w:tab/>
        <w:t>Sanja Dittrich Glumac uz sudskog zapisničara Ninu Šegota</w:t>
      </w:r>
    </w:p>
    <w:p w:rsidR="0083674A" w:rsidRPr="00FB2E48" w:rsidRDefault="0083674A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      18         </w:t>
      </w:r>
      <w:r w:rsidRPr="00FB2E48">
        <w:rPr>
          <w:rFonts w:ascii="Arial" w:hAnsi="Arial" w:cs="Arial"/>
          <w:sz w:val="24"/>
          <w:szCs w:val="24"/>
        </w:rPr>
        <w:tab/>
        <w:t>Tatjana Japundžić Prović uz sudskog zapisničara Željku Juričko</w:t>
      </w:r>
    </w:p>
    <w:p w:rsidR="0083674A" w:rsidRPr="00FB2E48" w:rsidRDefault="0083674A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      19          </w:t>
      </w:r>
      <w:r w:rsidRPr="00FB2E48">
        <w:rPr>
          <w:rFonts w:ascii="Arial" w:hAnsi="Arial" w:cs="Arial"/>
          <w:sz w:val="24"/>
          <w:szCs w:val="24"/>
        </w:rPr>
        <w:tab/>
        <w:t>Damir Šurina uz sudskog zapisničara Tinu Viezzer</w:t>
      </w:r>
    </w:p>
    <w:p w:rsidR="006528D1" w:rsidRPr="00FB2E48" w:rsidRDefault="006528D1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3674A" w:rsidRPr="00FB2E48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b/>
          <w:bCs/>
          <w:sz w:val="24"/>
          <w:szCs w:val="24"/>
        </w:rPr>
        <w:t>Referada</w:t>
      </w:r>
      <w:r w:rsidRPr="00FB2E48">
        <w:rPr>
          <w:rFonts w:ascii="Arial" w:hAnsi="Arial" w:cs="Arial"/>
          <w:b/>
          <w:bCs/>
          <w:sz w:val="24"/>
          <w:szCs w:val="24"/>
        </w:rPr>
        <w:tab/>
        <w:t>Sudski savjetnik</w:t>
      </w:r>
      <w:r w:rsidRPr="00FB2E48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83674A" w:rsidRPr="00FB2E48" w:rsidRDefault="0083674A" w:rsidP="0083674A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35</w:t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Ksenija Bistre uz sudskog zapisničara Gordanu Štoković Iskra</w:t>
      </w:r>
    </w:p>
    <w:p w:rsidR="0083674A" w:rsidRPr="00FB2E48" w:rsidRDefault="0083674A" w:rsidP="0083674A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3674A" w:rsidRPr="00FB2E48" w:rsidRDefault="0083674A" w:rsidP="0083674A">
      <w:pPr>
        <w:ind w:firstLine="360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FB2E48">
        <w:rPr>
          <w:rFonts w:ascii="Arial" w:hAnsi="Arial" w:cs="Arial"/>
          <w:sz w:val="24"/>
          <w:szCs w:val="24"/>
        </w:rPr>
        <w:lastRenderedPageBreak/>
        <w:t xml:space="preserve">Administrativni referenti – sudski zapisničari </w:t>
      </w:r>
      <w:r w:rsidRPr="00FB2E48">
        <w:rPr>
          <w:rFonts w:ascii="Arial" w:eastAsia="Arial" w:hAnsi="Arial" w:cs="Arial"/>
          <w:sz w:val="24"/>
          <w:szCs w:val="24"/>
          <w:lang w:eastAsia="en-US"/>
        </w:rPr>
        <w:t>u referadama sudaca i sudskih savjetnika obavljaju</w:t>
      </w:r>
      <w:r w:rsidRPr="00FB2E48">
        <w:rPr>
          <w:rFonts w:ascii="Arial" w:hAnsi="Arial" w:cs="Arial"/>
          <w:sz w:val="24"/>
          <w:szCs w:val="24"/>
        </w:rPr>
        <w:t xml:space="preserve"> poslove pisanja po diktatu ili prijepisu sudskih pismena, pozivaju stranke na ročišta, obavljaju poslove zapisničara na raspravi i izvan rasprave, otpremaju pismena, izrađuju jednostavne dopise, tehnički dorađuje spise te ih ažuriraju kroz aplikacije eSpis i JCMS, unose odluke u aplikaciju </w:t>
      </w:r>
      <w:proofErr w:type="spellStart"/>
      <w:r w:rsidRPr="00FB2E48">
        <w:rPr>
          <w:rFonts w:ascii="Arial" w:hAnsi="Arial" w:cs="Arial"/>
          <w:sz w:val="24"/>
          <w:szCs w:val="24"/>
        </w:rPr>
        <w:t>SupraNova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obavljaju i druge poslove po uputi suca ili sudskog savjetnika i sukladno Sudskom poslovniku, te obavljaju i druge poslove po nalogu predsjednika suda. Administrativni referenti – sudski zapisničari će se raspoređivati na rad u druge referade prema potrebi posla, a po nalogu predsjednika suda obavljat će poslove i u stalnoj službi. </w:t>
      </w:r>
      <w:r w:rsidRPr="00FB2E48">
        <w:rPr>
          <w:rFonts w:ascii="Arial" w:eastAsia="Arial" w:hAnsi="Arial" w:cs="Arial"/>
          <w:sz w:val="24"/>
          <w:szCs w:val="24"/>
          <w:lang w:eastAsia="en-US"/>
        </w:rPr>
        <w:t>Svi a</w:t>
      </w:r>
      <w:r w:rsidRPr="00FB2E48">
        <w:rPr>
          <w:rFonts w:ascii="Arial" w:hAnsi="Arial" w:cs="Arial"/>
          <w:sz w:val="24"/>
          <w:szCs w:val="24"/>
        </w:rPr>
        <w:t xml:space="preserve">dministrativni referenti – sudski zapisničari </w:t>
      </w:r>
      <w:r w:rsidRPr="00FB2E48">
        <w:rPr>
          <w:rFonts w:ascii="Arial" w:eastAsia="Arial" w:hAnsi="Arial" w:cs="Arial"/>
          <w:sz w:val="24"/>
          <w:szCs w:val="24"/>
          <w:lang w:eastAsia="en-US"/>
        </w:rPr>
        <w:t xml:space="preserve">određuju se službenicima ovlaštenim za donošenje rješenja o sudskim pristojbama i provođenje svih radnji u postupku naplate sudskih pristojbi za predmete za koje su zaduženi suci odnosno sudski savjetnici kod kojih su raspoređeni na rad. </w:t>
      </w:r>
      <w:r w:rsidRPr="00FB2E48">
        <w:rPr>
          <w:rFonts w:ascii="Arial" w:hAnsi="Arial" w:cs="Arial"/>
          <w:sz w:val="24"/>
          <w:szCs w:val="24"/>
        </w:rPr>
        <w:t xml:space="preserve">Administrativni referenti – sudski zapisničari </w:t>
      </w:r>
      <w:r w:rsidRPr="00FB2E48">
        <w:rPr>
          <w:rFonts w:ascii="Arial" w:eastAsia="Arial" w:hAnsi="Arial" w:cs="Arial"/>
          <w:sz w:val="24"/>
          <w:szCs w:val="24"/>
          <w:lang w:eastAsia="en-US"/>
        </w:rPr>
        <w:t>Loredana Radolović, Marija Cvitan (dugotrajno bolovanje) i Matea Mikec raspoređivati će se na rad u referade prema potrebama posla, a po nalogu predsjednika suda</w:t>
      </w:r>
      <w:r w:rsidR="00E8717E" w:rsidRPr="00FB2E48">
        <w:rPr>
          <w:rFonts w:ascii="Arial" w:eastAsia="Arial" w:hAnsi="Arial" w:cs="Arial"/>
          <w:sz w:val="24"/>
          <w:szCs w:val="24"/>
          <w:lang w:eastAsia="en-US"/>
        </w:rPr>
        <w:t>"</w:t>
      </w:r>
      <w:r w:rsidRPr="00FB2E48">
        <w:rPr>
          <w:rFonts w:ascii="Arial" w:eastAsia="Arial" w:hAnsi="Arial" w:cs="Arial"/>
          <w:sz w:val="24"/>
          <w:szCs w:val="24"/>
          <w:lang w:eastAsia="en-US"/>
        </w:rPr>
        <w:t>.</w:t>
      </w:r>
    </w:p>
    <w:p w:rsidR="003F588F" w:rsidRPr="00FB2E48" w:rsidRDefault="003F588F" w:rsidP="00F94BC8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B361FF" w:rsidRPr="00FB2E48" w:rsidRDefault="00B361FF" w:rsidP="00B361FF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B2E48">
        <w:rPr>
          <w:rFonts w:ascii="Arial" w:hAnsi="Arial" w:cs="Arial"/>
          <w:b/>
          <w:bCs/>
          <w:sz w:val="24"/>
          <w:szCs w:val="24"/>
        </w:rPr>
        <w:t>V</w:t>
      </w:r>
      <w:r w:rsidR="005C7ECA" w:rsidRPr="00FB2E48">
        <w:rPr>
          <w:rFonts w:ascii="Arial" w:hAnsi="Arial" w:cs="Arial"/>
          <w:b/>
          <w:bCs/>
          <w:sz w:val="24"/>
          <w:szCs w:val="24"/>
        </w:rPr>
        <w:t>I</w:t>
      </w:r>
    </w:p>
    <w:p w:rsidR="00B361FF" w:rsidRPr="00FB2E48" w:rsidRDefault="00B361FF" w:rsidP="00F94BC8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B361FF" w:rsidRPr="00FB2E48" w:rsidRDefault="00B361FF" w:rsidP="00B361F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FB2E48">
        <w:rPr>
          <w:rFonts w:ascii="Arial" w:hAnsi="Arial" w:cs="Arial"/>
          <w:sz w:val="24"/>
          <w:szCs w:val="24"/>
        </w:rPr>
        <w:t>posl</w:t>
      </w:r>
      <w:proofErr w:type="spellEnd"/>
      <w:r w:rsidRPr="00FB2E48">
        <w:rPr>
          <w:rFonts w:ascii="Arial" w:hAnsi="Arial" w:cs="Arial"/>
          <w:sz w:val="24"/>
          <w:szCs w:val="24"/>
        </w:rPr>
        <w:t>. br. 5 Su-609/2020-1 od 27. studenog 2020. godine u glavi "V. SJEDIŠTE SUDA, 2. Raspored sudaca i sudskih savjetnika u Građanskom odjelu prema zaprimanju predmeta po upisnicima i oslobođenja od norme</w:t>
      </w:r>
      <w:r w:rsidR="005C7ECA" w:rsidRPr="00FB2E48">
        <w:rPr>
          <w:rFonts w:ascii="Arial" w:hAnsi="Arial" w:cs="Arial"/>
          <w:sz w:val="24"/>
          <w:szCs w:val="24"/>
        </w:rPr>
        <w:t>"</w:t>
      </w:r>
      <w:r w:rsidRPr="00FB2E48">
        <w:rPr>
          <w:rFonts w:ascii="Arial" w:hAnsi="Arial" w:cs="Arial"/>
          <w:sz w:val="24"/>
          <w:szCs w:val="24"/>
        </w:rPr>
        <w:t>, na način da</w:t>
      </w:r>
      <w:r w:rsidR="00155627" w:rsidRPr="00FB2E48">
        <w:rPr>
          <w:rFonts w:ascii="Arial" w:hAnsi="Arial" w:cs="Arial"/>
          <w:sz w:val="24"/>
          <w:szCs w:val="24"/>
        </w:rPr>
        <w:t xml:space="preserve"> se briše Referada 4 sutkinje Ane Cvečić Hoxha, a ostale  izmjene glase</w:t>
      </w:r>
      <w:r w:rsidRPr="00FB2E48">
        <w:rPr>
          <w:rFonts w:ascii="Arial" w:hAnsi="Arial" w:cs="Arial"/>
          <w:sz w:val="24"/>
          <w:szCs w:val="24"/>
        </w:rPr>
        <w:t xml:space="preserve">: </w:t>
      </w:r>
    </w:p>
    <w:p w:rsidR="002C7E1E" w:rsidRPr="00FB2E48" w:rsidRDefault="002C7E1E" w:rsidP="002C7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361FF" w:rsidRPr="00FB2E48" w:rsidRDefault="002C7E1E" w:rsidP="00E871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>Referada</w:t>
      </w:r>
      <w:r w:rsidRPr="00FB2E48">
        <w:rPr>
          <w:rFonts w:ascii="Arial" w:hAnsi="Arial" w:cs="Arial"/>
          <w:b/>
          <w:sz w:val="24"/>
          <w:szCs w:val="24"/>
        </w:rPr>
        <w:tab/>
        <w:t>Sudac</w:t>
      </w:r>
      <w:r w:rsidRPr="00FB2E48">
        <w:rPr>
          <w:rFonts w:ascii="Arial" w:hAnsi="Arial" w:cs="Arial"/>
          <w:b/>
          <w:sz w:val="24"/>
          <w:szCs w:val="24"/>
        </w:rPr>
        <w:tab/>
      </w:r>
      <w:r w:rsidRPr="00FB2E48">
        <w:rPr>
          <w:rFonts w:ascii="Arial" w:hAnsi="Arial" w:cs="Arial"/>
          <w:b/>
          <w:sz w:val="24"/>
          <w:szCs w:val="24"/>
        </w:rPr>
        <w:tab/>
      </w:r>
      <w:r w:rsidRPr="00FB2E48">
        <w:rPr>
          <w:rFonts w:ascii="Arial" w:hAnsi="Arial" w:cs="Arial"/>
          <w:b/>
          <w:sz w:val="24"/>
          <w:szCs w:val="24"/>
        </w:rPr>
        <w:tab/>
      </w:r>
      <w:r w:rsidRPr="00FB2E48">
        <w:rPr>
          <w:rFonts w:ascii="Arial" w:hAnsi="Arial" w:cs="Arial"/>
          <w:b/>
          <w:sz w:val="24"/>
          <w:szCs w:val="24"/>
        </w:rPr>
        <w:tab/>
      </w:r>
      <w:r w:rsidRPr="00FB2E48">
        <w:rPr>
          <w:rFonts w:ascii="Arial" w:hAnsi="Arial" w:cs="Arial"/>
          <w:b/>
          <w:sz w:val="24"/>
          <w:szCs w:val="24"/>
        </w:rPr>
        <w:tab/>
        <w:t>Upisnici</w:t>
      </w:r>
    </w:p>
    <w:p w:rsidR="002D7EDA" w:rsidRPr="00FB2E48" w:rsidRDefault="002D7EDA" w:rsidP="00E871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7EDA" w:rsidRPr="00FB2E48" w:rsidRDefault="00240F78" w:rsidP="002D7ED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>"</w:t>
      </w:r>
      <w:r w:rsidR="002D7EDA" w:rsidRPr="00FB2E48">
        <w:rPr>
          <w:rFonts w:ascii="Arial" w:hAnsi="Arial" w:cs="Arial"/>
          <w:b/>
          <w:sz w:val="24"/>
          <w:szCs w:val="24"/>
        </w:rPr>
        <w:t>2</w:t>
      </w:r>
      <w:r w:rsidR="002D7EDA" w:rsidRPr="00FB2E48">
        <w:rPr>
          <w:rFonts w:ascii="Arial" w:hAnsi="Arial" w:cs="Arial"/>
          <w:b/>
          <w:sz w:val="24"/>
          <w:szCs w:val="24"/>
        </w:rPr>
        <w:tab/>
        <w:t>TAMARA DOŠEN</w:t>
      </w:r>
      <w:r w:rsidR="002D7EDA" w:rsidRPr="00FB2E48">
        <w:rPr>
          <w:rFonts w:ascii="Arial" w:hAnsi="Arial" w:cs="Arial"/>
          <w:sz w:val="24"/>
          <w:szCs w:val="24"/>
        </w:rPr>
        <w:t xml:space="preserve">  </w:t>
      </w:r>
      <w:r w:rsidR="002D7EDA" w:rsidRPr="00FB2E48">
        <w:rPr>
          <w:rFonts w:ascii="Arial" w:hAnsi="Arial" w:cs="Arial"/>
          <w:sz w:val="24"/>
          <w:szCs w:val="24"/>
        </w:rPr>
        <w:tab/>
      </w:r>
      <w:r w:rsidR="002D7EDA" w:rsidRPr="00FB2E48">
        <w:rPr>
          <w:rFonts w:ascii="Arial" w:hAnsi="Arial" w:cs="Arial"/>
          <w:sz w:val="24"/>
          <w:szCs w:val="24"/>
        </w:rPr>
        <w:tab/>
      </w:r>
      <w:r w:rsidR="002D7EDA" w:rsidRPr="00FB2E48">
        <w:rPr>
          <w:rFonts w:ascii="Arial" w:hAnsi="Arial" w:cs="Arial"/>
          <w:sz w:val="24"/>
          <w:szCs w:val="24"/>
        </w:rPr>
        <w:tab/>
      </w:r>
      <w:r w:rsidR="002D7EDA" w:rsidRPr="00FB2E48">
        <w:rPr>
          <w:rFonts w:ascii="Arial" w:hAnsi="Arial" w:cs="Arial"/>
          <w:sz w:val="24"/>
          <w:szCs w:val="24"/>
        </w:rPr>
        <w:tab/>
        <w:t xml:space="preserve">P, </w:t>
      </w:r>
      <w:proofErr w:type="spellStart"/>
      <w:r w:rsidR="002D7EDA" w:rsidRPr="00FB2E48">
        <w:rPr>
          <w:rFonts w:ascii="Arial" w:hAnsi="Arial" w:cs="Arial"/>
          <w:sz w:val="24"/>
          <w:szCs w:val="24"/>
        </w:rPr>
        <w:t>Pl</w:t>
      </w:r>
      <w:proofErr w:type="spellEnd"/>
      <w:r w:rsidR="002D7EDA"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D7EDA" w:rsidRPr="00FB2E48">
        <w:rPr>
          <w:rFonts w:ascii="Arial" w:hAnsi="Arial" w:cs="Arial"/>
          <w:sz w:val="24"/>
          <w:szCs w:val="24"/>
        </w:rPr>
        <w:t>Pn</w:t>
      </w:r>
      <w:proofErr w:type="spellEnd"/>
      <w:r w:rsidR="002D7EDA" w:rsidRPr="00FB2E48">
        <w:rPr>
          <w:rFonts w:ascii="Arial" w:hAnsi="Arial" w:cs="Arial"/>
          <w:sz w:val="24"/>
          <w:szCs w:val="24"/>
        </w:rPr>
        <w:t xml:space="preserve">, Ps, </w:t>
      </w:r>
      <w:proofErr w:type="spellStart"/>
      <w:r w:rsidR="002D7EDA" w:rsidRPr="00FB2E48">
        <w:rPr>
          <w:rFonts w:ascii="Arial" w:hAnsi="Arial" w:cs="Arial"/>
          <w:sz w:val="24"/>
          <w:szCs w:val="24"/>
        </w:rPr>
        <w:t>Psp</w:t>
      </w:r>
      <w:proofErr w:type="spellEnd"/>
      <w:r w:rsidR="002D7EDA" w:rsidRPr="00FB2E48">
        <w:rPr>
          <w:rFonts w:ascii="Arial" w:hAnsi="Arial" w:cs="Arial"/>
          <w:sz w:val="24"/>
          <w:szCs w:val="24"/>
        </w:rPr>
        <w:t>, P Ob, P-</w:t>
      </w:r>
      <w:proofErr w:type="spellStart"/>
      <w:r w:rsidR="002D7EDA" w:rsidRPr="00FB2E48">
        <w:rPr>
          <w:rFonts w:ascii="Arial" w:hAnsi="Arial" w:cs="Arial"/>
          <w:sz w:val="24"/>
          <w:szCs w:val="24"/>
        </w:rPr>
        <w:t>eu</w:t>
      </w:r>
      <w:proofErr w:type="spellEnd"/>
    </w:p>
    <w:p w:rsidR="002D7EDA" w:rsidRPr="00FB2E48" w:rsidRDefault="002D7EDA" w:rsidP="002D7EDA">
      <w:pPr>
        <w:widowControl w:val="0"/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FB2E48">
        <w:rPr>
          <w:rFonts w:ascii="Arial" w:hAnsi="Arial" w:cs="Arial"/>
          <w:sz w:val="24"/>
          <w:szCs w:val="24"/>
        </w:rPr>
        <w:t>Povrv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(osim u sporovima male 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vrijednosti) 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FB2E48">
        <w:rPr>
          <w:rFonts w:ascii="Arial" w:hAnsi="Arial" w:cs="Arial"/>
          <w:sz w:val="24"/>
          <w:szCs w:val="24"/>
        </w:rPr>
        <w:t>Pom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sz w:val="24"/>
          <w:szCs w:val="24"/>
        </w:rPr>
        <w:t>Pom</w:t>
      </w:r>
      <w:proofErr w:type="spellEnd"/>
      <w:r w:rsidRPr="00FB2E48">
        <w:rPr>
          <w:rFonts w:ascii="Arial" w:hAnsi="Arial" w:cs="Arial"/>
          <w:sz w:val="24"/>
          <w:szCs w:val="24"/>
        </w:rPr>
        <w:t>-</w:t>
      </w:r>
      <w:proofErr w:type="spellStart"/>
      <w:r w:rsidRPr="00FB2E48">
        <w:rPr>
          <w:rFonts w:ascii="Arial" w:hAnsi="Arial" w:cs="Arial"/>
          <w:sz w:val="24"/>
          <w:szCs w:val="24"/>
        </w:rPr>
        <w:t>eu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(u građanskim predmetima u kojima nisu ovlašteni odlučivati sudski savjetnici)</w:t>
      </w:r>
    </w:p>
    <w:p w:rsidR="002D7EDA" w:rsidRPr="00FB2E48" w:rsidRDefault="007A1B9E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FB2E48">
        <w:rPr>
          <w:rFonts w:ascii="Arial" w:hAnsi="Arial" w:cs="Arial"/>
          <w:sz w:val="24"/>
          <w:szCs w:val="24"/>
        </w:rPr>
        <w:t>Pr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(u sporovima proizašlim</w:t>
      </w:r>
      <w:r w:rsidR="002D7EDA" w:rsidRPr="00FB2E48">
        <w:rPr>
          <w:rFonts w:ascii="Arial" w:hAnsi="Arial" w:cs="Arial"/>
          <w:sz w:val="24"/>
          <w:szCs w:val="24"/>
        </w:rPr>
        <w:t xml:space="preserve"> iz Kolektivnog ugovora)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proofErr w:type="spellStart"/>
      <w:r w:rsidRPr="00FB2E48">
        <w:rPr>
          <w:rFonts w:ascii="Arial" w:hAnsi="Arial" w:cs="Arial"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(privremene mjere iz vlastitih 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parnica)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proofErr w:type="spellStart"/>
      <w:r w:rsidRPr="00FB2E48">
        <w:rPr>
          <w:rFonts w:ascii="Arial" w:hAnsi="Arial" w:cs="Arial"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Ob (osim naplate novčane tražbine)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R1 Ob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2124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 xml:space="preserve">R1 i R2 (koje nisu ovlašteni rješavati 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2124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sudski savjetnici)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 xml:space="preserve">O (ostavinski predmeti za sudsko 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>rješavanje)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proofErr w:type="spellStart"/>
      <w:r w:rsidRPr="00FB2E48">
        <w:rPr>
          <w:rFonts w:ascii="Arial" w:hAnsi="Arial" w:cs="Arial"/>
          <w:sz w:val="24"/>
          <w:szCs w:val="24"/>
        </w:rPr>
        <w:t>Sp</w:t>
      </w:r>
      <w:proofErr w:type="spellEnd"/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>Mir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proofErr w:type="spellStart"/>
      <w:r w:rsidRPr="00FB2E48">
        <w:rPr>
          <w:rFonts w:ascii="Arial" w:hAnsi="Arial" w:cs="Arial"/>
          <w:sz w:val="24"/>
          <w:szCs w:val="24"/>
        </w:rPr>
        <w:t>Mentorira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rad sudskoj savjetnici Zrinki Rudan.</w:t>
      </w:r>
      <w:r w:rsidRPr="00FB2E48">
        <w:rPr>
          <w:rFonts w:ascii="Arial" w:hAnsi="Arial" w:cs="Arial"/>
          <w:bCs/>
          <w:sz w:val="24"/>
          <w:szCs w:val="24"/>
        </w:rPr>
        <w:t xml:space="preserve"> 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>Umanjenje sudačke dužnosti – 10 % na temelju čl. 5. st. 1. Okvirnih mjerila za rad sudaca.</w:t>
      </w:r>
      <w:r w:rsidRPr="00FB2E48">
        <w:rPr>
          <w:rFonts w:ascii="Arial" w:hAnsi="Arial" w:cs="Arial"/>
          <w:sz w:val="24"/>
          <w:szCs w:val="24"/>
        </w:rPr>
        <w:tab/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lastRenderedPageBreak/>
        <w:tab/>
        <w:t xml:space="preserve">U slučaju bilo kakve spriječenosti za </w:t>
      </w:r>
      <w:proofErr w:type="spellStart"/>
      <w:r w:rsidRPr="00FB2E48">
        <w:rPr>
          <w:rFonts w:ascii="Arial" w:hAnsi="Arial" w:cs="Arial"/>
          <w:sz w:val="24"/>
          <w:szCs w:val="24"/>
        </w:rPr>
        <w:t>mentoriranje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na predmetima za koje je zadužena sutkinja Daniela Subotić Biondić, istu će zamjenjivati sutkinja Tamara Došen.</w:t>
      </w:r>
      <w:r w:rsidRPr="00FB2E48">
        <w:rPr>
          <w:rFonts w:ascii="Arial" w:hAnsi="Arial" w:cs="Arial"/>
          <w:sz w:val="24"/>
          <w:szCs w:val="24"/>
        </w:rPr>
        <w:tab/>
      </w:r>
      <w:r w:rsidR="00240F78" w:rsidRPr="00FB2E48">
        <w:rPr>
          <w:rFonts w:ascii="Arial" w:hAnsi="Arial" w:cs="Arial"/>
          <w:sz w:val="24"/>
          <w:szCs w:val="24"/>
        </w:rPr>
        <w:t>"</w:t>
      </w:r>
    </w:p>
    <w:p w:rsidR="002D7EDA" w:rsidRPr="00FB2E48" w:rsidRDefault="002D7EDA" w:rsidP="00E871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7EDA" w:rsidRPr="00FB2E48" w:rsidRDefault="00240F78" w:rsidP="002D7ED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>"</w:t>
      </w:r>
      <w:r w:rsidR="002D7EDA" w:rsidRPr="00FB2E48">
        <w:rPr>
          <w:rFonts w:ascii="Arial" w:hAnsi="Arial" w:cs="Arial"/>
          <w:b/>
          <w:sz w:val="24"/>
          <w:szCs w:val="24"/>
        </w:rPr>
        <w:t>6</w:t>
      </w:r>
      <w:r w:rsidR="002D7EDA" w:rsidRPr="00FB2E48">
        <w:rPr>
          <w:rFonts w:ascii="Arial" w:hAnsi="Arial" w:cs="Arial"/>
          <w:b/>
          <w:sz w:val="24"/>
          <w:szCs w:val="24"/>
        </w:rPr>
        <w:tab/>
        <w:t xml:space="preserve">ANDRIJANA MODRUŠAN  </w:t>
      </w:r>
      <w:r w:rsidR="002D7EDA" w:rsidRPr="00FB2E48">
        <w:rPr>
          <w:rFonts w:ascii="Arial" w:hAnsi="Arial" w:cs="Arial"/>
          <w:b/>
          <w:sz w:val="24"/>
          <w:szCs w:val="24"/>
        </w:rPr>
        <w:tab/>
      </w:r>
      <w:r w:rsidR="002D7EDA" w:rsidRPr="00FB2E48">
        <w:rPr>
          <w:rFonts w:ascii="Arial" w:hAnsi="Arial" w:cs="Arial"/>
          <w:b/>
          <w:sz w:val="24"/>
          <w:szCs w:val="24"/>
        </w:rPr>
        <w:tab/>
      </w:r>
      <w:r w:rsidR="002D7EDA" w:rsidRPr="00FB2E48">
        <w:rPr>
          <w:rFonts w:ascii="Arial" w:hAnsi="Arial" w:cs="Arial"/>
          <w:sz w:val="24"/>
          <w:szCs w:val="24"/>
        </w:rPr>
        <w:t xml:space="preserve">P, </w:t>
      </w:r>
      <w:proofErr w:type="spellStart"/>
      <w:r w:rsidR="002D7EDA" w:rsidRPr="00FB2E48">
        <w:rPr>
          <w:rFonts w:ascii="Arial" w:hAnsi="Arial" w:cs="Arial"/>
          <w:sz w:val="24"/>
          <w:szCs w:val="24"/>
        </w:rPr>
        <w:t>Pl</w:t>
      </w:r>
      <w:proofErr w:type="spellEnd"/>
      <w:r w:rsidR="002D7EDA"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D7EDA" w:rsidRPr="00FB2E48">
        <w:rPr>
          <w:rFonts w:ascii="Arial" w:hAnsi="Arial" w:cs="Arial"/>
          <w:sz w:val="24"/>
          <w:szCs w:val="24"/>
        </w:rPr>
        <w:t>Pn</w:t>
      </w:r>
      <w:proofErr w:type="spellEnd"/>
      <w:r w:rsidR="002D7EDA" w:rsidRPr="00FB2E48">
        <w:rPr>
          <w:rFonts w:ascii="Arial" w:hAnsi="Arial" w:cs="Arial"/>
          <w:sz w:val="24"/>
          <w:szCs w:val="24"/>
        </w:rPr>
        <w:t xml:space="preserve">, Ps, </w:t>
      </w:r>
      <w:proofErr w:type="spellStart"/>
      <w:r w:rsidR="002D7EDA" w:rsidRPr="00FB2E48">
        <w:rPr>
          <w:rFonts w:ascii="Arial" w:hAnsi="Arial" w:cs="Arial"/>
          <w:sz w:val="24"/>
          <w:szCs w:val="24"/>
        </w:rPr>
        <w:t>Psp</w:t>
      </w:r>
      <w:proofErr w:type="spellEnd"/>
      <w:r w:rsidR="002D7EDA" w:rsidRPr="00FB2E48">
        <w:rPr>
          <w:rFonts w:ascii="Arial" w:hAnsi="Arial" w:cs="Arial"/>
          <w:sz w:val="24"/>
          <w:szCs w:val="24"/>
        </w:rPr>
        <w:t>, P Ob, P-</w:t>
      </w:r>
      <w:proofErr w:type="spellStart"/>
      <w:r w:rsidR="002D7EDA" w:rsidRPr="00FB2E48">
        <w:rPr>
          <w:rFonts w:ascii="Arial" w:hAnsi="Arial" w:cs="Arial"/>
          <w:sz w:val="24"/>
          <w:szCs w:val="24"/>
        </w:rPr>
        <w:t>eu</w:t>
      </w:r>
      <w:proofErr w:type="spellEnd"/>
    </w:p>
    <w:p w:rsidR="002D7EDA" w:rsidRPr="00FB2E48" w:rsidRDefault="002D7EDA" w:rsidP="002D7EDA">
      <w:pPr>
        <w:widowControl w:val="0"/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FB2E48">
        <w:rPr>
          <w:rFonts w:ascii="Arial" w:hAnsi="Arial" w:cs="Arial"/>
          <w:sz w:val="24"/>
          <w:szCs w:val="24"/>
        </w:rPr>
        <w:t>Povrv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(osim u sporovima male 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vrijednosti) 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FB2E48">
        <w:rPr>
          <w:rFonts w:ascii="Arial" w:hAnsi="Arial" w:cs="Arial"/>
          <w:sz w:val="24"/>
          <w:szCs w:val="24"/>
        </w:rPr>
        <w:t>Pom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sz w:val="24"/>
          <w:szCs w:val="24"/>
        </w:rPr>
        <w:t>Pom</w:t>
      </w:r>
      <w:proofErr w:type="spellEnd"/>
      <w:r w:rsidRPr="00FB2E48">
        <w:rPr>
          <w:rFonts w:ascii="Arial" w:hAnsi="Arial" w:cs="Arial"/>
          <w:sz w:val="24"/>
          <w:szCs w:val="24"/>
        </w:rPr>
        <w:t>-</w:t>
      </w:r>
      <w:proofErr w:type="spellStart"/>
      <w:r w:rsidRPr="00FB2E48">
        <w:rPr>
          <w:rFonts w:ascii="Arial" w:hAnsi="Arial" w:cs="Arial"/>
          <w:sz w:val="24"/>
          <w:szCs w:val="24"/>
        </w:rPr>
        <w:t>eu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(u građanskim predmetima u kojima nisu ovlašteni odlučivati sudski savjetnici)</w:t>
      </w:r>
    </w:p>
    <w:p w:rsidR="002D7EDA" w:rsidRPr="00FB2E48" w:rsidRDefault="007A1B9E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FB2E48">
        <w:rPr>
          <w:rFonts w:ascii="Arial" w:hAnsi="Arial" w:cs="Arial"/>
          <w:sz w:val="24"/>
          <w:szCs w:val="24"/>
        </w:rPr>
        <w:t>Pr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(u sporovima proizašlim</w:t>
      </w:r>
      <w:r w:rsidR="002D7EDA" w:rsidRPr="00FB2E48">
        <w:rPr>
          <w:rFonts w:ascii="Arial" w:hAnsi="Arial" w:cs="Arial"/>
          <w:sz w:val="24"/>
          <w:szCs w:val="24"/>
        </w:rPr>
        <w:t xml:space="preserve"> iz Kolektivnog ugovora)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proofErr w:type="spellStart"/>
      <w:r w:rsidRPr="00FB2E48">
        <w:rPr>
          <w:rFonts w:ascii="Arial" w:hAnsi="Arial" w:cs="Arial"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(privremene mjere iz vlastitih 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parnica)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proofErr w:type="spellStart"/>
      <w:r w:rsidRPr="00FB2E48">
        <w:rPr>
          <w:rFonts w:ascii="Arial" w:hAnsi="Arial" w:cs="Arial"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Ob (osim naplate novčane tražbine)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R1 Ob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2124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 xml:space="preserve">R1 i R2 (koje nisu ovlašteni rješavati 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2124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sudski savjetnici)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 xml:space="preserve">O (ostavinski predmeti za sudsko 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>rješavanje)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proofErr w:type="spellStart"/>
      <w:r w:rsidRPr="00FB2E48">
        <w:rPr>
          <w:rFonts w:ascii="Arial" w:hAnsi="Arial" w:cs="Arial"/>
          <w:sz w:val="24"/>
          <w:szCs w:val="24"/>
        </w:rPr>
        <w:t>Sp</w:t>
      </w:r>
      <w:proofErr w:type="spellEnd"/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>Mir</w:t>
      </w:r>
    </w:p>
    <w:p w:rsidR="002D7EDA" w:rsidRPr="00FB2E48" w:rsidRDefault="002D7EDA" w:rsidP="002D7ED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proofErr w:type="spellStart"/>
      <w:r w:rsidRPr="00FB2E48">
        <w:rPr>
          <w:rFonts w:ascii="Arial" w:hAnsi="Arial" w:cs="Arial"/>
          <w:sz w:val="24"/>
          <w:szCs w:val="24"/>
        </w:rPr>
        <w:t>Mentorira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rad sudskoj savjetnici Gordani Stevanović Brajić.</w:t>
      </w:r>
      <w:r w:rsidRPr="00FB2E48">
        <w:rPr>
          <w:rFonts w:ascii="Arial" w:hAnsi="Arial" w:cs="Arial"/>
          <w:bCs/>
          <w:sz w:val="24"/>
          <w:szCs w:val="24"/>
        </w:rPr>
        <w:t xml:space="preserve"> 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>Umanjenje sudačke dužnosti – 10 % na temelju čl. 5. st. 1. Okvirnih mjerila za rad sudaca.</w:t>
      </w:r>
      <w:r w:rsidRPr="00FB2E48">
        <w:rPr>
          <w:rFonts w:ascii="Arial" w:hAnsi="Arial" w:cs="Arial"/>
          <w:sz w:val="24"/>
          <w:szCs w:val="24"/>
        </w:rPr>
        <w:tab/>
      </w:r>
    </w:p>
    <w:p w:rsidR="002D7EDA" w:rsidRPr="00FB2E48" w:rsidRDefault="002D7EDA" w:rsidP="002D7ED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 xml:space="preserve">U slučaju bilo kakve spriječenosti za </w:t>
      </w:r>
      <w:proofErr w:type="spellStart"/>
      <w:r w:rsidRPr="00FB2E48">
        <w:rPr>
          <w:rFonts w:ascii="Arial" w:hAnsi="Arial" w:cs="Arial"/>
          <w:sz w:val="24"/>
          <w:szCs w:val="24"/>
        </w:rPr>
        <w:t>mentoriranje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na predmetima za koje je zadužena sutkinja Iva Kancijanić, istu će zamjenjivati sutkinja Andrijana Modrušan.</w:t>
      </w:r>
      <w:r w:rsidR="00240F78" w:rsidRPr="00FB2E48">
        <w:rPr>
          <w:rFonts w:ascii="Arial" w:hAnsi="Arial" w:cs="Arial"/>
          <w:sz w:val="24"/>
          <w:szCs w:val="24"/>
        </w:rPr>
        <w:t>"</w:t>
      </w:r>
    </w:p>
    <w:p w:rsidR="002D7EDA" w:rsidRPr="00FB2E48" w:rsidRDefault="002D7EDA" w:rsidP="00E871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7EDA" w:rsidRPr="00FB2E48" w:rsidRDefault="00240F78" w:rsidP="002D7ED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>"</w:t>
      </w:r>
      <w:r w:rsidR="002D7EDA" w:rsidRPr="00FB2E48">
        <w:rPr>
          <w:rFonts w:ascii="Arial" w:hAnsi="Arial" w:cs="Arial"/>
          <w:b/>
          <w:sz w:val="24"/>
          <w:szCs w:val="24"/>
        </w:rPr>
        <w:t>8</w:t>
      </w:r>
      <w:r w:rsidR="002D7EDA" w:rsidRPr="00FB2E48">
        <w:rPr>
          <w:rFonts w:ascii="Arial" w:hAnsi="Arial" w:cs="Arial"/>
          <w:b/>
          <w:sz w:val="24"/>
          <w:szCs w:val="24"/>
        </w:rPr>
        <w:tab/>
        <w:t>HELENA BOŽOVIĆ - SLADAKOVIĆ</w:t>
      </w:r>
      <w:r w:rsidR="002D7EDA" w:rsidRPr="00FB2E48">
        <w:rPr>
          <w:rFonts w:ascii="Arial" w:hAnsi="Arial" w:cs="Arial"/>
          <w:sz w:val="24"/>
          <w:szCs w:val="24"/>
        </w:rPr>
        <w:t xml:space="preserve">  </w:t>
      </w:r>
      <w:r w:rsidR="002D7EDA" w:rsidRPr="00FB2E48">
        <w:rPr>
          <w:rFonts w:ascii="Arial" w:hAnsi="Arial" w:cs="Arial"/>
          <w:sz w:val="24"/>
          <w:szCs w:val="24"/>
        </w:rPr>
        <w:tab/>
        <w:t xml:space="preserve">P, </w:t>
      </w:r>
      <w:proofErr w:type="spellStart"/>
      <w:r w:rsidR="002D7EDA" w:rsidRPr="00FB2E48">
        <w:rPr>
          <w:rFonts w:ascii="Arial" w:hAnsi="Arial" w:cs="Arial"/>
          <w:sz w:val="24"/>
          <w:szCs w:val="24"/>
        </w:rPr>
        <w:t>Pl</w:t>
      </w:r>
      <w:proofErr w:type="spellEnd"/>
      <w:r w:rsidR="002D7EDA"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D7EDA" w:rsidRPr="00FB2E48">
        <w:rPr>
          <w:rFonts w:ascii="Arial" w:hAnsi="Arial" w:cs="Arial"/>
          <w:sz w:val="24"/>
          <w:szCs w:val="24"/>
        </w:rPr>
        <w:t>Pn</w:t>
      </w:r>
      <w:proofErr w:type="spellEnd"/>
      <w:r w:rsidR="002D7EDA" w:rsidRPr="00FB2E48">
        <w:rPr>
          <w:rFonts w:ascii="Arial" w:hAnsi="Arial" w:cs="Arial"/>
          <w:sz w:val="24"/>
          <w:szCs w:val="24"/>
        </w:rPr>
        <w:t xml:space="preserve">, Ps, </w:t>
      </w:r>
      <w:proofErr w:type="spellStart"/>
      <w:r w:rsidR="002D7EDA" w:rsidRPr="00FB2E48">
        <w:rPr>
          <w:rFonts w:ascii="Arial" w:hAnsi="Arial" w:cs="Arial"/>
          <w:sz w:val="24"/>
          <w:szCs w:val="24"/>
        </w:rPr>
        <w:t>Psp</w:t>
      </w:r>
      <w:proofErr w:type="spellEnd"/>
      <w:r w:rsidR="002D7EDA" w:rsidRPr="00FB2E48">
        <w:rPr>
          <w:rFonts w:ascii="Arial" w:hAnsi="Arial" w:cs="Arial"/>
          <w:sz w:val="24"/>
          <w:szCs w:val="24"/>
        </w:rPr>
        <w:t>, P Ob, P-</w:t>
      </w:r>
      <w:proofErr w:type="spellStart"/>
      <w:r w:rsidR="002D7EDA" w:rsidRPr="00FB2E48">
        <w:rPr>
          <w:rFonts w:ascii="Arial" w:hAnsi="Arial" w:cs="Arial"/>
          <w:sz w:val="24"/>
          <w:szCs w:val="24"/>
        </w:rPr>
        <w:t>eu</w:t>
      </w:r>
      <w:proofErr w:type="spellEnd"/>
    </w:p>
    <w:p w:rsidR="002D7EDA" w:rsidRPr="00FB2E48" w:rsidRDefault="002D7EDA" w:rsidP="002D7EDA">
      <w:pPr>
        <w:widowControl w:val="0"/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FB2E48">
        <w:rPr>
          <w:rFonts w:ascii="Arial" w:hAnsi="Arial" w:cs="Arial"/>
          <w:sz w:val="24"/>
          <w:szCs w:val="24"/>
        </w:rPr>
        <w:t>Povrv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(osim u sporovima male 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vrijednosti) 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FB2E48">
        <w:rPr>
          <w:rFonts w:ascii="Arial" w:hAnsi="Arial" w:cs="Arial"/>
          <w:sz w:val="24"/>
          <w:szCs w:val="24"/>
        </w:rPr>
        <w:t>Pom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sz w:val="24"/>
          <w:szCs w:val="24"/>
        </w:rPr>
        <w:t>Pom</w:t>
      </w:r>
      <w:proofErr w:type="spellEnd"/>
      <w:r w:rsidRPr="00FB2E48">
        <w:rPr>
          <w:rFonts w:ascii="Arial" w:hAnsi="Arial" w:cs="Arial"/>
          <w:sz w:val="24"/>
          <w:szCs w:val="24"/>
        </w:rPr>
        <w:t>-</w:t>
      </w:r>
      <w:proofErr w:type="spellStart"/>
      <w:r w:rsidRPr="00FB2E48">
        <w:rPr>
          <w:rFonts w:ascii="Arial" w:hAnsi="Arial" w:cs="Arial"/>
          <w:sz w:val="24"/>
          <w:szCs w:val="24"/>
        </w:rPr>
        <w:t>eu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(u građanskim predmetima u kojima nisu ovlašteni odlučivati sudski savjetnici)</w:t>
      </w:r>
    </w:p>
    <w:p w:rsidR="002D7EDA" w:rsidRPr="00FB2E48" w:rsidRDefault="007A1B9E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FB2E48">
        <w:rPr>
          <w:rFonts w:ascii="Arial" w:hAnsi="Arial" w:cs="Arial"/>
          <w:sz w:val="24"/>
          <w:szCs w:val="24"/>
        </w:rPr>
        <w:t>Pr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(u sporovima proizašlim</w:t>
      </w:r>
      <w:r w:rsidR="002D7EDA" w:rsidRPr="00FB2E48">
        <w:rPr>
          <w:rFonts w:ascii="Arial" w:hAnsi="Arial" w:cs="Arial"/>
          <w:sz w:val="24"/>
          <w:szCs w:val="24"/>
        </w:rPr>
        <w:t xml:space="preserve"> iz Kolektivnog ugovora)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proofErr w:type="spellStart"/>
      <w:r w:rsidRPr="00FB2E48">
        <w:rPr>
          <w:rFonts w:ascii="Arial" w:hAnsi="Arial" w:cs="Arial"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(privremene mjere iz vlastitih 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parnica)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proofErr w:type="spellStart"/>
      <w:r w:rsidRPr="00FB2E48">
        <w:rPr>
          <w:rFonts w:ascii="Arial" w:hAnsi="Arial" w:cs="Arial"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Ob (osim naplate novčane tražbine)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R1 Ob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2124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 xml:space="preserve">R1 i R2 (koje nisu ovlašteni rješavati 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2124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sudski savjetnici)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 xml:space="preserve">O (ostavinski predmeti za sudsko 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>rješavanje)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proofErr w:type="spellStart"/>
      <w:r w:rsidRPr="00FB2E48">
        <w:rPr>
          <w:rFonts w:ascii="Arial" w:hAnsi="Arial" w:cs="Arial"/>
          <w:sz w:val="24"/>
          <w:szCs w:val="24"/>
        </w:rPr>
        <w:t>Sp</w:t>
      </w:r>
      <w:proofErr w:type="spellEnd"/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>Mir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</w:p>
    <w:p w:rsidR="002D7EDA" w:rsidRPr="00FB2E48" w:rsidRDefault="002D7EDA" w:rsidP="002D7EDA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lastRenderedPageBreak/>
        <w:tab/>
        <w:t xml:space="preserve">  </w:t>
      </w:r>
      <w:proofErr w:type="spellStart"/>
      <w:r w:rsidRPr="00FB2E48">
        <w:rPr>
          <w:rFonts w:ascii="Arial" w:hAnsi="Arial" w:cs="Arial"/>
          <w:sz w:val="24"/>
          <w:szCs w:val="24"/>
        </w:rPr>
        <w:t>Mentorira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rad sudskoj savjetnici Barbari Posavec Pajca.</w:t>
      </w:r>
    </w:p>
    <w:p w:rsidR="002D7EDA" w:rsidRPr="00FB2E48" w:rsidRDefault="002D7EDA" w:rsidP="002D7ED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 xml:space="preserve">Umanjenje sudačke dužnosti – ukupno 10 % temeljem čl. 5. st. 1. Okvirnih mjerila za rad sudaca. </w:t>
      </w:r>
    </w:p>
    <w:p w:rsidR="002D7EDA" w:rsidRPr="00FB2E48" w:rsidRDefault="002D7EDA" w:rsidP="002D7ED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 xml:space="preserve">U slučaju bilo kakve spriječenosti za </w:t>
      </w:r>
      <w:proofErr w:type="spellStart"/>
      <w:r w:rsidRPr="00FB2E48">
        <w:rPr>
          <w:rFonts w:ascii="Arial" w:hAnsi="Arial" w:cs="Arial"/>
          <w:sz w:val="24"/>
          <w:szCs w:val="24"/>
        </w:rPr>
        <w:t>mentoriranje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rada na predmetima za koje je zadužena sutkinja Daniela Subotić Biondić, istu će zamjenjivati sutkinja Helena Božović</w:t>
      </w:r>
      <w:r w:rsidR="00240F78" w:rsidRPr="00FB2E48">
        <w:rPr>
          <w:rFonts w:ascii="Arial" w:hAnsi="Arial" w:cs="Arial"/>
          <w:sz w:val="24"/>
          <w:szCs w:val="24"/>
        </w:rPr>
        <w:t>."</w:t>
      </w:r>
      <w:r w:rsidRPr="00FB2E48">
        <w:rPr>
          <w:rFonts w:ascii="Arial" w:hAnsi="Arial" w:cs="Arial"/>
          <w:sz w:val="24"/>
          <w:szCs w:val="24"/>
        </w:rPr>
        <w:t xml:space="preserve"> Sladaković. </w:t>
      </w:r>
    </w:p>
    <w:p w:rsidR="002D7EDA" w:rsidRPr="00FB2E48" w:rsidRDefault="002D7EDA" w:rsidP="002D7ED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D7EDA" w:rsidRPr="00FB2E48" w:rsidRDefault="00240F78" w:rsidP="002D7ED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>"</w:t>
      </w:r>
      <w:r w:rsidR="002D7EDA" w:rsidRPr="00FB2E48">
        <w:rPr>
          <w:rFonts w:ascii="Arial" w:hAnsi="Arial" w:cs="Arial"/>
          <w:b/>
          <w:sz w:val="24"/>
          <w:szCs w:val="24"/>
        </w:rPr>
        <w:t>10</w:t>
      </w:r>
      <w:r w:rsidR="002D7EDA" w:rsidRPr="00FB2E48">
        <w:rPr>
          <w:rFonts w:ascii="Arial" w:hAnsi="Arial" w:cs="Arial"/>
          <w:b/>
          <w:sz w:val="24"/>
          <w:szCs w:val="24"/>
        </w:rPr>
        <w:tab/>
        <w:t xml:space="preserve">NATAŠA HORVAT  </w:t>
      </w:r>
      <w:r w:rsidR="002D7EDA" w:rsidRPr="00FB2E48">
        <w:rPr>
          <w:rFonts w:ascii="Arial" w:hAnsi="Arial" w:cs="Arial"/>
          <w:b/>
          <w:sz w:val="24"/>
          <w:szCs w:val="24"/>
        </w:rPr>
        <w:tab/>
      </w:r>
      <w:r w:rsidR="002D7EDA" w:rsidRPr="00FB2E48">
        <w:rPr>
          <w:rFonts w:ascii="Arial" w:hAnsi="Arial" w:cs="Arial"/>
          <w:sz w:val="24"/>
          <w:szCs w:val="24"/>
        </w:rPr>
        <w:tab/>
      </w:r>
      <w:r w:rsidR="002D7EDA" w:rsidRPr="00FB2E48">
        <w:rPr>
          <w:rFonts w:ascii="Arial" w:hAnsi="Arial" w:cs="Arial"/>
          <w:sz w:val="24"/>
          <w:szCs w:val="24"/>
        </w:rPr>
        <w:tab/>
        <w:t xml:space="preserve">P, </w:t>
      </w:r>
      <w:proofErr w:type="spellStart"/>
      <w:r w:rsidR="002D7EDA" w:rsidRPr="00FB2E48">
        <w:rPr>
          <w:rFonts w:ascii="Arial" w:hAnsi="Arial" w:cs="Arial"/>
          <w:sz w:val="24"/>
          <w:szCs w:val="24"/>
        </w:rPr>
        <w:t>Pl</w:t>
      </w:r>
      <w:proofErr w:type="spellEnd"/>
      <w:r w:rsidR="002D7EDA"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D7EDA" w:rsidRPr="00FB2E48">
        <w:rPr>
          <w:rFonts w:ascii="Arial" w:hAnsi="Arial" w:cs="Arial"/>
          <w:sz w:val="24"/>
          <w:szCs w:val="24"/>
        </w:rPr>
        <w:t>Pn</w:t>
      </w:r>
      <w:proofErr w:type="spellEnd"/>
      <w:r w:rsidR="002D7EDA" w:rsidRPr="00FB2E48">
        <w:rPr>
          <w:rFonts w:ascii="Arial" w:hAnsi="Arial" w:cs="Arial"/>
          <w:sz w:val="24"/>
          <w:szCs w:val="24"/>
        </w:rPr>
        <w:t xml:space="preserve">, Ps, </w:t>
      </w:r>
      <w:proofErr w:type="spellStart"/>
      <w:r w:rsidR="002D7EDA" w:rsidRPr="00FB2E48">
        <w:rPr>
          <w:rFonts w:ascii="Arial" w:hAnsi="Arial" w:cs="Arial"/>
          <w:sz w:val="24"/>
          <w:szCs w:val="24"/>
        </w:rPr>
        <w:t>Psp</w:t>
      </w:r>
      <w:proofErr w:type="spellEnd"/>
      <w:r w:rsidR="002D7EDA" w:rsidRPr="00FB2E48">
        <w:rPr>
          <w:rFonts w:ascii="Arial" w:hAnsi="Arial" w:cs="Arial"/>
          <w:sz w:val="24"/>
          <w:szCs w:val="24"/>
        </w:rPr>
        <w:t>, P Ob, P-</w:t>
      </w:r>
      <w:proofErr w:type="spellStart"/>
      <w:r w:rsidR="002D7EDA" w:rsidRPr="00FB2E48">
        <w:rPr>
          <w:rFonts w:ascii="Arial" w:hAnsi="Arial" w:cs="Arial"/>
          <w:sz w:val="24"/>
          <w:szCs w:val="24"/>
        </w:rPr>
        <w:t>eu</w:t>
      </w:r>
      <w:proofErr w:type="spellEnd"/>
    </w:p>
    <w:p w:rsidR="002D7EDA" w:rsidRPr="00FB2E48" w:rsidRDefault="002D7EDA" w:rsidP="002D7EDA">
      <w:pPr>
        <w:widowControl w:val="0"/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FB2E48">
        <w:rPr>
          <w:rFonts w:ascii="Arial" w:hAnsi="Arial" w:cs="Arial"/>
          <w:sz w:val="24"/>
          <w:szCs w:val="24"/>
        </w:rPr>
        <w:t>Povrv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(osim u sporovima male 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vrijednosti) 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FB2E48">
        <w:rPr>
          <w:rFonts w:ascii="Arial" w:hAnsi="Arial" w:cs="Arial"/>
          <w:sz w:val="24"/>
          <w:szCs w:val="24"/>
        </w:rPr>
        <w:t>Pom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sz w:val="24"/>
          <w:szCs w:val="24"/>
        </w:rPr>
        <w:t>Pom</w:t>
      </w:r>
      <w:proofErr w:type="spellEnd"/>
      <w:r w:rsidRPr="00FB2E48">
        <w:rPr>
          <w:rFonts w:ascii="Arial" w:hAnsi="Arial" w:cs="Arial"/>
          <w:sz w:val="24"/>
          <w:szCs w:val="24"/>
        </w:rPr>
        <w:t>-</w:t>
      </w:r>
      <w:proofErr w:type="spellStart"/>
      <w:r w:rsidRPr="00FB2E48">
        <w:rPr>
          <w:rFonts w:ascii="Arial" w:hAnsi="Arial" w:cs="Arial"/>
          <w:sz w:val="24"/>
          <w:szCs w:val="24"/>
        </w:rPr>
        <w:t>eu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(u građanskim predmetima u kojima nisu ovlašteni odlučivati sudski savjetnici)</w:t>
      </w:r>
    </w:p>
    <w:p w:rsidR="002D7EDA" w:rsidRPr="00FB2E48" w:rsidRDefault="007A1B9E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FB2E48">
        <w:rPr>
          <w:rFonts w:ascii="Arial" w:hAnsi="Arial" w:cs="Arial"/>
          <w:sz w:val="24"/>
          <w:szCs w:val="24"/>
        </w:rPr>
        <w:t>Pr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(u sporovima proizašlim</w:t>
      </w:r>
      <w:r w:rsidR="002D7EDA" w:rsidRPr="00FB2E48">
        <w:rPr>
          <w:rFonts w:ascii="Arial" w:hAnsi="Arial" w:cs="Arial"/>
          <w:sz w:val="24"/>
          <w:szCs w:val="24"/>
        </w:rPr>
        <w:t xml:space="preserve"> iz Kolektivnog ugovora)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proofErr w:type="spellStart"/>
      <w:r w:rsidRPr="00FB2E48">
        <w:rPr>
          <w:rFonts w:ascii="Arial" w:hAnsi="Arial" w:cs="Arial"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(privremene mjere iz vlastitih 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parnica)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proofErr w:type="spellStart"/>
      <w:r w:rsidRPr="00FB2E48">
        <w:rPr>
          <w:rFonts w:ascii="Arial" w:hAnsi="Arial" w:cs="Arial"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Ob (osim naplate novčane tražbine)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R1 Ob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2124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 xml:space="preserve">R1 i R2 (koje nisu ovlašteni rješavati 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2124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sudski savjetnici)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 xml:space="preserve">O (ostavinski predmeti za sudsko 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>rješavanje)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proofErr w:type="spellStart"/>
      <w:r w:rsidRPr="00FB2E48">
        <w:rPr>
          <w:rFonts w:ascii="Arial" w:hAnsi="Arial" w:cs="Arial"/>
          <w:sz w:val="24"/>
          <w:szCs w:val="24"/>
        </w:rPr>
        <w:t>Sp</w:t>
      </w:r>
      <w:proofErr w:type="spellEnd"/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>Mir</w:t>
      </w:r>
    </w:p>
    <w:p w:rsidR="002D7EDA" w:rsidRPr="00FB2E48" w:rsidRDefault="002D7EDA" w:rsidP="002D7ED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proofErr w:type="spellStart"/>
      <w:r w:rsidRPr="00FB2E48">
        <w:rPr>
          <w:rFonts w:ascii="Arial" w:hAnsi="Arial" w:cs="Arial"/>
          <w:sz w:val="24"/>
          <w:szCs w:val="24"/>
        </w:rPr>
        <w:t>Mentorira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rad višoj sudskoj savjetnici – specijalisti Eleni Vukotić.</w:t>
      </w:r>
    </w:p>
    <w:p w:rsidR="002D7EDA" w:rsidRPr="00FB2E48" w:rsidRDefault="002D7EDA" w:rsidP="002D7EDA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 xml:space="preserve">  Mentor u P predmetima (</w:t>
      </w:r>
      <w:r w:rsidRPr="00FB2E48">
        <w:rPr>
          <w:rFonts w:ascii="Arial" w:hAnsi="Arial" w:cs="Arial"/>
          <w:bCs/>
          <w:sz w:val="24"/>
          <w:szCs w:val="24"/>
        </w:rPr>
        <w:t xml:space="preserve">u sporovima za isplatu novčane tražbine do 100.000,00 kn), </w:t>
      </w:r>
      <w:proofErr w:type="spellStart"/>
      <w:r w:rsidRPr="00FB2E48">
        <w:rPr>
          <w:rFonts w:ascii="Arial" w:hAnsi="Arial" w:cs="Arial"/>
          <w:bCs/>
          <w:sz w:val="24"/>
          <w:szCs w:val="24"/>
        </w:rPr>
        <w:t>Pn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 xml:space="preserve"> (u kojima vrijednost predmeta spora ne prelazi 100.000,00 kn), te </w:t>
      </w:r>
      <w:proofErr w:type="spellStart"/>
      <w:r w:rsidRPr="00FB2E48">
        <w:rPr>
          <w:rFonts w:ascii="Arial" w:hAnsi="Arial" w:cs="Arial"/>
          <w:bCs/>
          <w:sz w:val="24"/>
          <w:szCs w:val="24"/>
        </w:rPr>
        <w:t>Pr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 xml:space="preserve"> (sporovi proizašli iz Kolektivnog ugovora)</w:t>
      </w:r>
      <w:r w:rsidRPr="00FB2E48">
        <w:rPr>
          <w:rFonts w:ascii="Arial" w:hAnsi="Arial" w:cs="Arial"/>
          <w:sz w:val="24"/>
          <w:szCs w:val="24"/>
        </w:rPr>
        <w:t xml:space="preserve"> višoj sudskoj savjetnici – specijalisti Eleni Vukotić.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>Umanjenje sudačke dužnosti – 10 % na temelju čl. 5. st. 1. Okvirnih mjerila za rad sudaca.</w:t>
      </w:r>
      <w:r w:rsidRPr="00FB2E48">
        <w:rPr>
          <w:rFonts w:ascii="Arial" w:hAnsi="Arial" w:cs="Arial"/>
          <w:sz w:val="24"/>
          <w:szCs w:val="24"/>
        </w:rPr>
        <w:tab/>
      </w:r>
    </w:p>
    <w:p w:rsidR="002D7EDA" w:rsidRPr="00FB2E48" w:rsidRDefault="002D7EDA" w:rsidP="002D7ED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 xml:space="preserve">U slučaju bilo kakve spriječenosti za </w:t>
      </w:r>
      <w:proofErr w:type="spellStart"/>
      <w:r w:rsidRPr="00FB2E48">
        <w:rPr>
          <w:rFonts w:ascii="Arial" w:hAnsi="Arial" w:cs="Arial"/>
          <w:sz w:val="24"/>
          <w:szCs w:val="24"/>
        </w:rPr>
        <w:t>mentoriranje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rada na predmetima za koje je zadužena sutkinja Mirjana Sinčić Kocijančić, istu će zamjenjivati sutkinja Nataša Horvat. </w:t>
      </w:r>
    </w:p>
    <w:p w:rsidR="002D7EDA" w:rsidRPr="00FB2E48" w:rsidRDefault="002D7EDA" w:rsidP="002D7ED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D7EDA" w:rsidRPr="00FB2E48" w:rsidRDefault="002D7EDA" w:rsidP="002D7ED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>11</w:t>
      </w:r>
      <w:r w:rsidRPr="00FB2E48">
        <w:rPr>
          <w:rFonts w:ascii="Arial" w:hAnsi="Arial" w:cs="Arial"/>
          <w:b/>
          <w:sz w:val="24"/>
          <w:szCs w:val="24"/>
        </w:rPr>
        <w:tab/>
        <w:t xml:space="preserve">IVA KANCIJANIĆ </w:t>
      </w:r>
      <w:r w:rsidRPr="00FB2E48">
        <w:rPr>
          <w:rFonts w:ascii="Arial" w:hAnsi="Arial" w:cs="Arial"/>
          <w:sz w:val="24"/>
          <w:szCs w:val="24"/>
        </w:rPr>
        <w:t xml:space="preserve"> </w:t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 xml:space="preserve">P, </w:t>
      </w:r>
      <w:proofErr w:type="spellStart"/>
      <w:r w:rsidRPr="00FB2E48">
        <w:rPr>
          <w:rFonts w:ascii="Arial" w:hAnsi="Arial" w:cs="Arial"/>
          <w:sz w:val="24"/>
          <w:szCs w:val="24"/>
        </w:rPr>
        <w:t>Pl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sz w:val="24"/>
          <w:szCs w:val="24"/>
        </w:rPr>
        <w:t>Pn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Ps, </w:t>
      </w:r>
      <w:proofErr w:type="spellStart"/>
      <w:r w:rsidRPr="00FB2E48">
        <w:rPr>
          <w:rFonts w:ascii="Arial" w:hAnsi="Arial" w:cs="Arial"/>
          <w:sz w:val="24"/>
          <w:szCs w:val="24"/>
        </w:rPr>
        <w:t>Psp</w:t>
      </w:r>
      <w:proofErr w:type="spellEnd"/>
      <w:r w:rsidRPr="00FB2E48">
        <w:rPr>
          <w:rFonts w:ascii="Arial" w:hAnsi="Arial" w:cs="Arial"/>
          <w:sz w:val="24"/>
          <w:szCs w:val="24"/>
        </w:rPr>
        <w:t>, P Ob, P-</w:t>
      </w:r>
      <w:proofErr w:type="spellStart"/>
      <w:r w:rsidRPr="00FB2E48">
        <w:rPr>
          <w:rFonts w:ascii="Arial" w:hAnsi="Arial" w:cs="Arial"/>
          <w:sz w:val="24"/>
          <w:szCs w:val="24"/>
        </w:rPr>
        <w:t>eu</w:t>
      </w:r>
      <w:proofErr w:type="spellEnd"/>
    </w:p>
    <w:p w:rsidR="002D7EDA" w:rsidRPr="00FB2E48" w:rsidRDefault="002D7EDA" w:rsidP="002D7EDA">
      <w:pPr>
        <w:widowControl w:val="0"/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FB2E48">
        <w:rPr>
          <w:rFonts w:ascii="Arial" w:hAnsi="Arial" w:cs="Arial"/>
          <w:sz w:val="24"/>
          <w:szCs w:val="24"/>
        </w:rPr>
        <w:t>Povrv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(osim u sporovima male 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vrijednosti) 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FB2E48">
        <w:rPr>
          <w:rFonts w:ascii="Arial" w:hAnsi="Arial" w:cs="Arial"/>
          <w:sz w:val="24"/>
          <w:szCs w:val="24"/>
        </w:rPr>
        <w:t>Pom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sz w:val="24"/>
          <w:szCs w:val="24"/>
        </w:rPr>
        <w:t>Pom</w:t>
      </w:r>
      <w:proofErr w:type="spellEnd"/>
      <w:r w:rsidRPr="00FB2E48">
        <w:rPr>
          <w:rFonts w:ascii="Arial" w:hAnsi="Arial" w:cs="Arial"/>
          <w:sz w:val="24"/>
          <w:szCs w:val="24"/>
        </w:rPr>
        <w:t>-</w:t>
      </w:r>
      <w:proofErr w:type="spellStart"/>
      <w:r w:rsidRPr="00FB2E48">
        <w:rPr>
          <w:rFonts w:ascii="Arial" w:hAnsi="Arial" w:cs="Arial"/>
          <w:sz w:val="24"/>
          <w:szCs w:val="24"/>
        </w:rPr>
        <w:t>eu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(u građanskim predmetima u kojima nisu ovlašteni odlučivati sudski savjetnici)</w:t>
      </w:r>
    </w:p>
    <w:p w:rsidR="002D7EDA" w:rsidRPr="00FB2E48" w:rsidRDefault="007A1B9E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FB2E48">
        <w:rPr>
          <w:rFonts w:ascii="Arial" w:hAnsi="Arial" w:cs="Arial"/>
          <w:sz w:val="24"/>
          <w:szCs w:val="24"/>
        </w:rPr>
        <w:t>Pr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(u sporovima proizašlim</w:t>
      </w:r>
      <w:r w:rsidR="002D7EDA" w:rsidRPr="00FB2E48">
        <w:rPr>
          <w:rFonts w:ascii="Arial" w:hAnsi="Arial" w:cs="Arial"/>
          <w:sz w:val="24"/>
          <w:szCs w:val="24"/>
        </w:rPr>
        <w:t xml:space="preserve"> iz Kolektivnog ugovora)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proofErr w:type="spellStart"/>
      <w:r w:rsidRPr="00FB2E48">
        <w:rPr>
          <w:rFonts w:ascii="Arial" w:hAnsi="Arial" w:cs="Arial"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(privremene mjere iz vlastitih 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parnica)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proofErr w:type="spellStart"/>
      <w:r w:rsidRPr="00FB2E48">
        <w:rPr>
          <w:rFonts w:ascii="Arial" w:hAnsi="Arial" w:cs="Arial"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Ob (osim naplate novčane tražbine)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lastRenderedPageBreak/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R1 Ob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2124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 xml:space="preserve">R1 i R2 (koje nisu ovlašteni rješavati 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2124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sudski savjetnici)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 xml:space="preserve">O (ostavinski predmeti za sudsko 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>rješavanje)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proofErr w:type="spellStart"/>
      <w:r w:rsidRPr="00FB2E48">
        <w:rPr>
          <w:rFonts w:ascii="Arial" w:hAnsi="Arial" w:cs="Arial"/>
          <w:sz w:val="24"/>
          <w:szCs w:val="24"/>
        </w:rPr>
        <w:t>Sp</w:t>
      </w:r>
      <w:proofErr w:type="spellEnd"/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>Mir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2124"/>
        <w:jc w:val="both"/>
        <w:rPr>
          <w:rFonts w:ascii="Arial" w:hAnsi="Arial" w:cs="Arial"/>
          <w:sz w:val="24"/>
          <w:szCs w:val="24"/>
        </w:rPr>
      </w:pP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proofErr w:type="spellStart"/>
      <w:r w:rsidRPr="00FB2E48">
        <w:rPr>
          <w:rFonts w:ascii="Arial" w:hAnsi="Arial" w:cs="Arial"/>
          <w:sz w:val="24"/>
          <w:szCs w:val="24"/>
        </w:rPr>
        <w:t>Mentorira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rad sudskoj savjetnici Ana-Mariji Bartolić.</w:t>
      </w:r>
    </w:p>
    <w:p w:rsidR="002D7EDA" w:rsidRPr="00FB2E48" w:rsidRDefault="002D7EDA" w:rsidP="002D7ED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>Umanjenje sudačke dužnosti – 10 % na temelju čl. 5. st. 1. Okvirnih mjerila za rad sudaca.</w:t>
      </w:r>
      <w:r w:rsidRPr="00FB2E48">
        <w:rPr>
          <w:rFonts w:ascii="Arial" w:hAnsi="Arial" w:cs="Arial"/>
          <w:sz w:val="24"/>
          <w:szCs w:val="24"/>
        </w:rPr>
        <w:tab/>
      </w:r>
    </w:p>
    <w:p w:rsidR="002D7EDA" w:rsidRPr="00FB2E48" w:rsidRDefault="002D7EDA" w:rsidP="002D7ED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 xml:space="preserve">U slučaju bilo kakve spriječenosti za </w:t>
      </w:r>
      <w:proofErr w:type="spellStart"/>
      <w:r w:rsidRPr="00FB2E48">
        <w:rPr>
          <w:rFonts w:ascii="Arial" w:hAnsi="Arial" w:cs="Arial"/>
          <w:sz w:val="24"/>
          <w:szCs w:val="24"/>
        </w:rPr>
        <w:t>mentoriranje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rada na predmetima za koje je zadužena sutkinja Andrijana Modrušan, istu će zamjenjivati sutkinja Iva Kancijanić.</w:t>
      </w:r>
      <w:r w:rsidR="00240F78" w:rsidRPr="00FB2E48">
        <w:rPr>
          <w:rFonts w:ascii="Arial" w:hAnsi="Arial" w:cs="Arial"/>
          <w:sz w:val="24"/>
          <w:szCs w:val="24"/>
        </w:rPr>
        <w:t>"</w:t>
      </w:r>
      <w:r w:rsidRPr="00FB2E48">
        <w:rPr>
          <w:rFonts w:ascii="Arial" w:hAnsi="Arial" w:cs="Arial"/>
          <w:sz w:val="24"/>
          <w:szCs w:val="24"/>
        </w:rPr>
        <w:t xml:space="preserve"> </w:t>
      </w:r>
    </w:p>
    <w:p w:rsidR="002D7EDA" w:rsidRPr="00FB2E48" w:rsidRDefault="002D7EDA" w:rsidP="00E871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8717E" w:rsidRPr="00FB2E48" w:rsidRDefault="00E8717E" w:rsidP="00E871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C7ECA" w:rsidRPr="00FB2E48" w:rsidRDefault="005C7ECA" w:rsidP="005C7EC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>"13</w:t>
      </w:r>
      <w:r w:rsidRPr="00FB2E48">
        <w:rPr>
          <w:rFonts w:ascii="Arial" w:hAnsi="Arial" w:cs="Arial"/>
          <w:b/>
          <w:sz w:val="24"/>
          <w:szCs w:val="24"/>
        </w:rPr>
        <w:tab/>
        <w:t xml:space="preserve">MILENA BLAGONIĆ  </w:t>
      </w:r>
      <w:r w:rsidRPr="00FB2E48">
        <w:rPr>
          <w:rFonts w:ascii="Arial" w:hAnsi="Arial" w:cs="Arial"/>
          <w:b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 xml:space="preserve">P, </w:t>
      </w:r>
      <w:proofErr w:type="spellStart"/>
      <w:r w:rsidRPr="00FB2E48">
        <w:rPr>
          <w:rFonts w:ascii="Arial" w:hAnsi="Arial" w:cs="Arial"/>
          <w:sz w:val="24"/>
          <w:szCs w:val="24"/>
        </w:rPr>
        <w:t>Pl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sz w:val="24"/>
          <w:szCs w:val="24"/>
        </w:rPr>
        <w:t>Pn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sz w:val="24"/>
          <w:szCs w:val="24"/>
        </w:rPr>
        <w:t>Pr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Ps, </w:t>
      </w:r>
      <w:proofErr w:type="spellStart"/>
      <w:r w:rsidRPr="00FB2E48">
        <w:rPr>
          <w:rFonts w:ascii="Arial" w:hAnsi="Arial" w:cs="Arial"/>
          <w:sz w:val="24"/>
          <w:szCs w:val="24"/>
        </w:rPr>
        <w:t>Psp</w:t>
      </w:r>
      <w:proofErr w:type="spellEnd"/>
      <w:r w:rsidRPr="00FB2E48">
        <w:rPr>
          <w:rFonts w:ascii="Arial" w:hAnsi="Arial" w:cs="Arial"/>
          <w:sz w:val="24"/>
          <w:szCs w:val="24"/>
        </w:rPr>
        <w:t>, P-</w:t>
      </w:r>
      <w:proofErr w:type="spellStart"/>
      <w:r w:rsidRPr="00FB2E48">
        <w:rPr>
          <w:rFonts w:ascii="Arial" w:hAnsi="Arial" w:cs="Arial"/>
          <w:sz w:val="24"/>
          <w:szCs w:val="24"/>
        </w:rPr>
        <w:t>eu</w:t>
      </w:r>
      <w:proofErr w:type="spellEnd"/>
    </w:p>
    <w:p w:rsidR="005C7ECA" w:rsidRPr="00FB2E48" w:rsidRDefault="005C7ECA" w:rsidP="005C7ECA">
      <w:pPr>
        <w:widowControl w:val="0"/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FB2E48">
        <w:rPr>
          <w:rFonts w:ascii="Arial" w:hAnsi="Arial" w:cs="Arial"/>
          <w:sz w:val="24"/>
          <w:szCs w:val="24"/>
        </w:rPr>
        <w:t>Povrv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(osim u sporovima male </w:t>
      </w:r>
    </w:p>
    <w:p w:rsidR="005C7ECA" w:rsidRPr="00FB2E48" w:rsidRDefault="005C7ECA" w:rsidP="005C7EC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vrijednosti) </w:t>
      </w:r>
    </w:p>
    <w:p w:rsidR="005C7ECA" w:rsidRPr="00FB2E48" w:rsidRDefault="005C7ECA" w:rsidP="005C7EC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FB2E48">
        <w:rPr>
          <w:rFonts w:ascii="Arial" w:hAnsi="Arial" w:cs="Arial"/>
          <w:sz w:val="24"/>
          <w:szCs w:val="24"/>
        </w:rPr>
        <w:t>Pom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sz w:val="24"/>
          <w:szCs w:val="24"/>
        </w:rPr>
        <w:t>Pom</w:t>
      </w:r>
      <w:proofErr w:type="spellEnd"/>
      <w:r w:rsidRPr="00FB2E48">
        <w:rPr>
          <w:rFonts w:ascii="Arial" w:hAnsi="Arial" w:cs="Arial"/>
          <w:sz w:val="24"/>
          <w:szCs w:val="24"/>
        </w:rPr>
        <w:t>-</w:t>
      </w:r>
      <w:proofErr w:type="spellStart"/>
      <w:r w:rsidRPr="00FB2E48">
        <w:rPr>
          <w:rFonts w:ascii="Arial" w:hAnsi="Arial" w:cs="Arial"/>
          <w:sz w:val="24"/>
          <w:szCs w:val="24"/>
        </w:rPr>
        <w:t>eu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(u građanskim predmetima u kojima nisu ovlašteni odlučivati sudski savjetnici)</w:t>
      </w:r>
    </w:p>
    <w:p w:rsidR="005C7ECA" w:rsidRPr="00FB2E48" w:rsidRDefault="005C7ECA" w:rsidP="005C7EC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proofErr w:type="spellStart"/>
      <w:r w:rsidRPr="00FB2E48">
        <w:rPr>
          <w:rFonts w:ascii="Arial" w:hAnsi="Arial" w:cs="Arial"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(privremene mjere iz vlastitih </w:t>
      </w:r>
    </w:p>
    <w:p w:rsidR="005C7ECA" w:rsidRPr="00FB2E48" w:rsidRDefault="005C7ECA" w:rsidP="005C7EC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parnica)</w:t>
      </w:r>
    </w:p>
    <w:p w:rsidR="005C7ECA" w:rsidRPr="00FB2E48" w:rsidRDefault="005C7ECA" w:rsidP="005C7EC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2124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 xml:space="preserve">R1 i R2 (koje nisu ovlašteni rješavati </w:t>
      </w:r>
    </w:p>
    <w:p w:rsidR="005C7ECA" w:rsidRPr="00FB2E48" w:rsidRDefault="005C7ECA" w:rsidP="005C7EC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2124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sudski savjetnici)</w:t>
      </w:r>
    </w:p>
    <w:p w:rsidR="005C7ECA" w:rsidRPr="00FB2E48" w:rsidRDefault="005C7ECA" w:rsidP="005C7EC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 xml:space="preserve">O (ostavinski predmeti za sudsko </w:t>
      </w:r>
    </w:p>
    <w:p w:rsidR="005C7ECA" w:rsidRPr="00FB2E48" w:rsidRDefault="005C7ECA" w:rsidP="005C7EC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>rješavanje)</w:t>
      </w:r>
    </w:p>
    <w:p w:rsidR="005C7ECA" w:rsidRPr="00FB2E48" w:rsidRDefault="005C7ECA" w:rsidP="005C7EC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proofErr w:type="spellStart"/>
      <w:r w:rsidRPr="00FB2E48">
        <w:rPr>
          <w:rFonts w:ascii="Arial" w:hAnsi="Arial" w:cs="Arial"/>
          <w:sz w:val="24"/>
          <w:szCs w:val="24"/>
        </w:rPr>
        <w:t>Sp</w:t>
      </w:r>
      <w:proofErr w:type="spellEnd"/>
    </w:p>
    <w:p w:rsidR="005C7ECA" w:rsidRPr="00FB2E48" w:rsidRDefault="005C7ECA" w:rsidP="005C7ECA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>Mir"</w:t>
      </w:r>
    </w:p>
    <w:p w:rsidR="005C7ECA" w:rsidRPr="00FB2E48" w:rsidRDefault="005C7ECA" w:rsidP="005C7EC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C7ECA" w:rsidRPr="00FB2E48" w:rsidRDefault="002C7E1E" w:rsidP="00E871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>Referada</w:t>
      </w:r>
      <w:r w:rsidRPr="00FB2E48">
        <w:rPr>
          <w:rFonts w:ascii="Arial" w:hAnsi="Arial" w:cs="Arial"/>
          <w:b/>
          <w:sz w:val="24"/>
          <w:szCs w:val="24"/>
        </w:rPr>
        <w:tab/>
        <w:t>Sudski savjetnik</w:t>
      </w:r>
      <w:r w:rsidRPr="00FB2E48">
        <w:rPr>
          <w:rFonts w:ascii="Arial" w:hAnsi="Arial" w:cs="Arial"/>
          <w:b/>
          <w:sz w:val="24"/>
          <w:szCs w:val="24"/>
        </w:rPr>
        <w:tab/>
      </w:r>
      <w:r w:rsidRPr="00FB2E48">
        <w:rPr>
          <w:rFonts w:ascii="Arial" w:hAnsi="Arial" w:cs="Arial"/>
          <w:b/>
          <w:sz w:val="24"/>
          <w:szCs w:val="24"/>
        </w:rPr>
        <w:tab/>
      </w:r>
      <w:r w:rsidRPr="00FB2E48">
        <w:rPr>
          <w:rFonts w:ascii="Arial" w:hAnsi="Arial" w:cs="Arial"/>
          <w:b/>
          <w:sz w:val="24"/>
          <w:szCs w:val="24"/>
        </w:rPr>
        <w:tab/>
        <w:t>Upisnici</w:t>
      </w:r>
    </w:p>
    <w:p w:rsidR="00D80171" w:rsidRPr="00FB2E48" w:rsidRDefault="00D80171" w:rsidP="00E871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80171" w:rsidRPr="00FB2E48" w:rsidRDefault="00D80171" w:rsidP="00D80171">
      <w:pPr>
        <w:pStyle w:val="Bezproreda"/>
        <w:ind w:left="4248" w:hanging="4248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b/>
          <w:bCs/>
          <w:sz w:val="24"/>
          <w:szCs w:val="24"/>
        </w:rPr>
        <w:t xml:space="preserve">"15        ELENA VUKOTIĆ                                  </w:t>
      </w:r>
      <w:r w:rsidRPr="00FB2E48">
        <w:rPr>
          <w:rFonts w:ascii="Arial" w:hAnsi="Arial" w:cs="Arial"/>
          <w:bCs/>
          <w:sz w:val="24"/>
          <w:szCs w:val="24"/>
        </w:rPr>
        <w:t xml:space="preserve">P (u sporovima za isplatu novčane </w:t>
      </w:r>
    </w:p>
    <w:p w:rsidR="00D80171" w:rsidRPr="00FB2E48" w:rsidRDefault="00D80171" w:rsidP="00D80171">
      <w:pPr>
        <w:pStyle w:val="Bezproreda"/>
        <w:ind w:left="4248" w:firstLine="708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bCs/>
          <w:sz w:val="24"/>
          <w:szCs w:val="24"/>
        </w:rPr>
        <w:t xml:space="preserve">tražbine do 100.000,00 kn) </w:t>
      </w:r>
    </w:p>
    <w:p w:rsidR="00D80171" w:rsidRPr="00FB2E48" w:rsidRDefault="00D80171" w:rsidP="00D80171">
      <w:pPr>
        <w:pStyle w:val="Bezproreda"/>
        <w:ind w:left="4248" w:firstLine="708"/>
        <w:rPr>
          <w:rFonts w:ascii="Arial" w:hAnsi="Arial" w:cs="Arial"/>
          <w:bCs/>
          <w:sz w:val="24"/>
          <w:szCs w:val="24"/>
        </w:rPr>
      </w:pPr>
      <w:proofErr w:type="spellStart"/>
      <w:r w:rsidRPr="00FB2E48">
        <w:rPr>
          <w:rFonts w:ascii="Arial" w:hAnsi="Arial" w:cs="Arial"/>
          <w:bCs/>
          <w:sz w:val="24"/>
          <w:szCs w:val="24"/>
        </w:rPr>
        <w:t>Pn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 xml:space="preserve"> (u kojima vrijednost predmeta spora ne </w:t>
      </w:r>
    </w:p>
    <w:p w:rsidR="00D80171" w:rsidRPr="00FB2E48" w:rsidRDefault="00D80171" w:rsidP="00D80171">
      <w:pPr>
        <w:pStyle w:val="Bezproreda"/>
        <w:ind w:left="4248" w:firstLine="708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bCs/>
          <w:sz w:val="24"/>
          <w:szCs w:val="24"/>
        </w:rPr>
        <w:t>prelazi 100.000,00 kn)</w:t>
      </w:r>
    </w:p>
    <w:p w:rsidR="00D80171" w:rsidRPr="00FB2E48" w:rsidRDefault="007A1B9E" w:rsidP="00D80171">
      <w:pPr>
        <w:pStyle w:val="Bezproreda"/>
        <w:ind w:left="4956"/>
        <w:rPr>
          <w:rFonts w:ascii="Arial" w:hAnsi="Arial" w:cs="Arial"/>
          <w:bCs/>
          <w:sz w:val="24"/>
          <w:szCs w:val="24"/>
        </w:rPr>
      </w:pPr>
      <w:proofErr w:type="spellStart"/>
      <w:r w:rsidRPr="00FB2E48">
        <w:rPr>
          <w:rFonts w:ascii="Arial" w:hAnsi="Arial" w:cs="Arial"/>
          <w:bCs/>
          <w:sz w:val="24"/>
          <w:szCs w:val="24"/>
        </w:rPr>
        <w:t>Pr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 xml:space="preserve"> (u sporovima proizašlim</w:t>
      </w:r>
      <w:r w:rsidR="00D80171" w:rsidRPr="00FB2E48">
        <w:rPr>
          <w:rFonts w:ascii="Arial" w:hAnsi="Arial" w:cs="Arial"/>
          <w:bCs/>
          <w:sz w:val="24"/>
          <w:szCs w:val="24"/>
        </w:rPr>
        <w:t xml:space="preserve"> iz Kolektivnog ugovora)</w:t>
      </w:r>
    </w:p>
    <w:p w:rsidR="00D80171" w:rsidRPr="00FB2E48" w:rsidRDefault="00D80171" w:rsidP="00D80171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FB2E48">
        <w:rPr>
          <w:rFonts w:ascii="Arial" w:hAnsi="Arial" w:cs="Arial"/>
          <w:b/>
          <w:bCs/>
          <w:sz w:val="24"/>
          <w:szCs w:val="24"/>
        </w:rPr>
        <w:tab/>
      </w:r>
      <w:r w:rsidRPr="00FB2E48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FB2E48">
        <w:rPr>
          <w:rFonts w:ascii="Arial" w:hAnsi="Arial" w:cs="Arial"/>
          <w:bCs/>
          <w:sz w:val="24"/>
          <w:szCs w:val="24"/>
        </w:rPr>
        <w:t>Povrv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 xml:space="preserve"> (u sporovima do 100.000,00 kn)</w:t>
      </w:r>
    </w:p>
    <w:p w:rsidR="00D80171" w:rsidRPr="00FB2E48" w:rsidRDefault="00D80171" w:rsidP="00D80171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b/>
          <w:bCs/>
          <w:sz w:val="24"/>
          <w:szCs w:val="24"/>
        </w:rPr>
        <w:tab/>
      </w:r>
      <w:r w:rsidRPr="00FB2E48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FB2E48">
        <w:rPr>
          <w:rFonts w:ascii="Arial" w:hAnsi="Arial" w:cs="Arial"/>
          <w:bCs/>
          <w:sz w:val="24"/>
          <w:szCs w:val="24"/>
        </w:rPr>
        <w:t>Pl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 xml:space="preserve"> (do 100.000,00 kuna)</w:t>
      </w:r>
    </w:p>
    <w:p w:rsidR="00D80171" w:rsidRPr="00FB2E48" w:rsidRDefault="00D80171" w:rsidP="00D80171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P-</w:t>
      </w:r>
      <w:proofErr w:type="spellStart"/>
      <w:r w:rsidRPr="00FB2E48">
        <w:rPr>
          <w:rFonts w:ascii="Arial" w:hAnsi="Arial" w:cs="Arial"/>
          <w:sz w:val="24"/>
          <w:szCs w:val="24"/>
        </w:rPr>
        <w:t>eu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sz w:val="24"/>
          <w:szCs w:val="24"/>
        </w:rPr>
        <w:t>Pom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sz w:val="24"/>
          <w:szCs w:val="24"/>
        </w:rPr>
        <w:t>Pom</w:t>
      </w:r>
      <w:proofErr w:type="spellEnd"/>
      <w:r w:rsidRPr="00FB2E48">
        <w:rPr>
          <w:rFonts w:ascii="Arial" w:hAnsi="Arial" w:cs="Arial"/>
          <w:sz w:val="24"/>
          <w:szCs w:val="24"/>
        </w:rPr>
        <w:t>-</w:t>
      </w:r>
      <w:proofErr w:type="spellStart"/>
      <w:r w:rsidRPr="00FB2E48">
        <w:rPr>
          <w:rFonts w:ascii="Arial" w:hAnsi="Arial" w:cs="Arial"/>
          <w:sz w:val="24"/>
          <w:szCs w:val="24"/>
        </w:rPr>
        <w:t>eu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 xml:space="preserve"> </w:t>
      </w:r>
    </w:p>
    <w:p w:rsidR="00D80171" w:rsidRPr="00FB2E48" w:rsidRDefault="00D80171" w:rsidP="00D801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bCs/>
          <w:sz w:val="24"/>
          <w:szCs w:val="24"/>
        </w:rPr>
        <w:tab/>
      </w:r>
      <w:r w:rsidRPr="00FB2E48">
        <w:rPr>
          <w:rFonts w:ascii="Arial" w:hAnsi="Arial" w:cs="Arial"/>
          <w:bCs/>
          <w:sz w:val="24"/>
          <w:szCs w:val="24"/>
        </w:rPr>
        <w:tab/>
      </w:r>
      <w:r w:rsidRPr="00FB2E48">
        <w:rPr>
          <w:rFonts w:ascii="Arial" w:hAnsi="Arial" w:cs="Arial"/>
          <w:bCs/>
          <w:sz w:val="24"/>
          <w:szCs w:val="24"/>
        </w:rPr>
        <w:tab/>
      </w:r>
      <w:r w:rsidRPr="00FB2E48">
        <w:rPr>
          <w:rFonts w:ascii="Arial" w:hAnsi="Arial" w:cs="Arial"/>
          <w:bCs/>
          <w:sz w:val="24"/>
          <w:szCs w:val="24"/>
        </w:rPr>
        <w:tab/>
      </w:r>
      <w:r w:rsidRPr="00FB2E48">
        <w:rPr>
          <w:rFonts w:ascii="Arial" w:hAnsi="Arial" w:cs="Arial"/>
          <w:bCs/>
          <w:sz w:val="24"/>
          <w:szCs w:val="24"/>
        </w:rPr>
        <w:tab/>
      </w:r>
      <w:r w:rsidRPr="00FB2E48">
        <w:rPr>
          <w:rFonts w:ascii="Arial" w:hAnsi="Arial" w:cs="Arial"/>
          <w:bCs/>
          <w:sz w:val="24"/>
          <w:szCs w:val="24"/>
        </w:rPr>
        <w:tab/>
      </w:r>
      <w:r w:rsidRPr="00FB2E48">
        <w:rPr>
          <w:rFonts w:ascii="Arial" w:hAnsi="Arial" w:cs="Arial"/>
          <w:bCs/>
          <w:sz w:val="24"/>
          <w:szCs w:val="24"/>
        </w:rPr>
        <w:tab/>
      </w:r>
      <w:proofErr w:type="spellStart"/>
      <w:r w:rsidRPr="00FB2E48">
        <w:rPr>
          <w:rFonts w:ascii="Arial" w:hAnsi="Arial" w:cs="Arial"/>
          <w:bCs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 xml:space="preserve"> (na nekretninama)</w:t>
      </w:r>
    </w:p>
    <w:p w:rsidR="00D80171" w:rsidRPr="00FB2E48" w:rsidRDefault="00D80171" w:rsidP="00D8017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FB2E48">
        <w:rPr>
          <w:rFonts w:ascii="Arial" w:hAnsi="Arial" w:cs="Arial"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Ob (radi naplate novčane tražbine na nekretninama)</w:t>
      </w:r>
    </w:p>
    <w:p w:rsidR="00D80171" w:rsidRPr="00FB2E48" w:rsidRDefault="00D80171" w:rsidP="00D8017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FB2E48">
        <w:rPr>
          <w:rFonts w:ascii="Arial" w:hAnsi="Arial" w:cs="Arial"/>
          <w:sz w:val="24"/>
          <w:szCs w:val="24"/>
        </w:rPr>
        <w:t>Ovrv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sz w:val="24"/>
          <w:szCs w:val="24"/>
        </w:rPr>
        <w:t>-</w:t>
      </w:r>
      <w:proofErr w:type="spellStart"/>
      <w:r w:rsidRPr="00FB2E48">
        <w:rPr>
          <w:rFonts w:ascii="Arial" w:hAnsi="Arial" w:cs="Arial"/>
          <w:sz w:val="24"/>
          <w:szCs w:val="24"/>
        </w:rPr>
        <w:t>eu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(na nekretninama)" </w:t>
      </w:r>
    </w:p>
    <w:p w:rsidR="00D80171" w:rsidRPr="00FB2E48" w:rsidRDefault="00D80171" w:rsidP="00E871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80171" w:rsidRPr="00FB2E48" w:rsidRDefault="00D80171" w:rsidP="00D80171">
      <w:pPr>
        <w:pStyle w:val="Bezproreda"/>
        <w:ind w:left="4248" w:hanging="4248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>"24        GORAN LIPLJAN</w:t>
      </w:r>
      <w:r w:rsidRPr="00FB2E48">
        <w:rPr>
          <w:rFonts w:ascii="Arial" w:hAnsi="Arial" w:cs="Arial"/>
          <w:b/>
          <w:sz w:val="24"/>
          <w:szCs w:val="24"/>
        </w:rPr>
        <w:tab/>
      </w:r>
      <w:r w:rsidRPr="00FB2E48">
        <w:rPr>
          <w:rFonts w:ascii="Arial" w:hAnsi="Arial" w:cs="Arial"/>
          <w:b/>
          <w:sz w:val="24"/>
          <w:szCs w:val="24"/>
        </w:rPr>
        <w:tab/>
      </w:r>
      <w:proofErr w:type="spellStart"/>
      <w:r w:rsidRPr="00FB2E48">
        <w:rPr>
          <w:rFonts w:ascii="Arial" w:hAnsi="Arial" w:cs="Arial"/>
          <w:bCs/>
          <w:sz w:val="24"/>
          <w:szCs w:val="24"/>
        </w:rPr>
        <w:t>Povrv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 xml:space="preserve"> (u sporovima male vrijednosti)</w:t>
      </w:r>
    </w:p>
    <w:p w:rsidR="00D80171" w:rsidRPr="00FB2E48" w:rsidRDefault="00D80171" w:rsidP="00D80171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ind w:left="4956"/>
        <w:rPr>
          <w:rFonts w:ascii="Arial" w:hAnsi="Arial" w:cs="Arial"/>
          <w:b/>
          <w:bCs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>P-</w:t>
      </w:r>
      <w:proofErr w:type="spellStart"/>
      <w:r w:rsidRPr="00FB2E48">
        <w:rPr>
          <w:rFonts w:ascii="Arial" w:hAnsi="Arial" w:cs="Arial"/>
          <w:sz w:val="24"/>
          <w:szCs w:val="24"/>
        </w:rPr>
        <w:t>eu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sz w:val="24"/>
          <w:szCs w:val="24"/>
        </w:rPr>
        <w:t>Pom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sz w:val="24"/>
          <w:szCs w:val="24"/>
        </w:rPr>
        <w:t>Pom</w:t>
      </w:r>
      <w:proofErr w:type="spellEnd"/>
      <w:r w:rsidR="007A1B9E" w:rsidRPr="00FB2E48">
        <w:rPr>
          <w:rFonts w:ascii="Arial" w:hAnsi="Arial" w:cs="Arial"/>
          <w:sz w:val="24"/>
          <w:szCs w:val="24"/>
        </w:rPr>
        <w:t>-</w:t>
      </w:r>
      <w:proofErr w:type="spellStart"/>
      <w:r w:rsidR="007A1B9E" w:rsidRPr="00FB2E48">
        <w:rPr>
          <w:rFonts w:ascii="Arial" w:hAnsi="Arial" w:cs="Arial"/>
          <w:sz w:val="24"/>
          <w:szCs w:val="24"/>
        </w:rPr>
        <w:t>eu</w:t>
      </w:r>
      <w:proofErr w:type="spellEnd"/>
      <w:r w:rsidR="007A1B9E"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1B9E" w:rsidRPr="00FB2E48">
        <w:rPr>
          <w:rFonts w:ascii="Arial" w:hAnsi="Arial" w:cs="Arial"/>
          <w:sz w:val="24"/>
          <w:szCs w:val="24"/>
        </w:rPr>
        <w:t>Pr</w:t>
      </w:r>
      <w:proofErr w:type="spellEnd"/>
      <w:r w:rsidR="007A1B9E" w:rsidRPr="00FB2E48">
        <w:rPr>
          <w:rFonts w:ascii="Arial" w:hAnsi="Arial" w:cs="Arial"/>
          <w:sz w:val="24"/>
          <w:szCs w:val="24"/>
        </w:rPr>
        <w:t xml:space="preserve"> (u sporovima </w:t>
      </w:r>
      <w:r w:rsidR="007A1B9E" w:rsidRPr="00FB2E48">
        <w:rPr>
          <w:rFonts w:ascii="Arial" w:hAnsi="Arial" w:cs="Arial"/>
          <w:sz w:val="24"/>
          <w:szCs w:val="24"/>
        </w:rPr>
        <w:lastRenderedPageBreak/>
        <w:t>proizašlim</w:t>
      </w:r>
      <w:r w:rsidRPr="00FB2E48">
        <w:rPr>
          <w:rFonts w:ascii="Arial" w:hAnsi="Arial" w:cs="Arial"/>
          <w:sz w:val="24"/>
          <w:szCs w:val="24"/>
        </w:rPr>
        <w:t xml:space="preserve"> iz Kolektivnog ugovora)</w:t>
      </w:r>
      <w:r w:rsidRPr="00FB2E48">
        <w:rPr>
          <w:rFonts w:ascii="Arial" w:hAnsi="Arial" w:cs="Arial"/>
          <w:bCs/>
          <w:sz w:val="24"/>
          <w:szCs w:val="24"/>
        </w:rPr>
        <w:t xml:space="preserve"> </w:t>
      </w:r>
    </w:p>
    <w:p w:rsidR="00D80171" w:rsidRPr="00FB2E48" w:rsidRDefault="00D80171" w:rsidP="00D80171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b/>
          <w:bCs/>
          <w:sz w:val="24"/>
          <w:szCs w:val="24"/>
        </w:rPr>
        <w:tab/>
      </w:r>
      <w:r w:rsidRPr="00FB2E48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FB2E48">
        <w:rPr>
          <w:rFonts w:ascii="Arial" w:hAnsi="Arial" w:cs="Arial"/>
          <w:bCs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 xml:space="preserve"> (osim na nekretninama)</w:t>
      </w:r>
    </w:p>
    <w:p w:rsidR="00D80171" w:rsidRPr="00FB2E48" w:rsidRDefault="00D80171" w:rsidP="00D8017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proofErr w:type="spellStart"/>
      <w:r w:rsidRPr="00FB2E48">
        <w:rPr>
          <w:rFonts w:ascii="Arial" w:hAnsi="Arial" w:cs="Arial"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Ob (radi naplate novčane tražbine </w:t>
      </w:r>
    </w:p>
    <w:p w:rsidR="00D80171" w:rsidRPr="00FB2E48" w:rsidRDefault="00D80171" w:rsidP="00D8017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osim na nekretninama)</w:t>
      </w:r>
    </w:p>
    <w:p w:rsidR="00D80171" w:rsidRPr="00FB2E48" w:rsidRDefault="00D80171" w:rsidP="00D8017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R1, R2, R1-</w:t>
      </w:r>
      <w:proofErr w:type="spellStart"/>
      <w:r w:rsidRPr="00FB2E48">
        <w:rPr>
          <w:rFonts w:ascii="Arial" w:hAnsi="Arial" w:cs="Arial"/>
          <w:sz w:val="24"/>
          <w:szCs w:val="24"/>
        </w:rPr>
        <w:t>eu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</w:t>
      </w:r>
      <w:r w:rsidRPr="00FB2E48">
        <w:rPr>
          <w:rFonts w:ascii="Arial" w:hAnsi="Arial" w:cs="Arial"/>
          <w:bCs/>
          <w:sz w:val="24"/>
          <w:szCs w:val="24"/>
        </w:rPr>
        <w:t xml:space="preserve">(osim </w:t>
      </w:r>
      <w:r w:rsidRPr="00FB2E48">
        <w:rPr>
          <w:rFonts w:ascii="Arial" w:hAnsi="Arial" w:cs="Arial"/>
          <w:sz w:val="24"/>
          <w:szCs w:val="24"/>
        </w:rPr>
        <w:t xml:space="preserve">predmeta koje nisu </w:t>
      </w:r>
    </w:p>
    <w:p w:rsidR="00D80171" w:rsidRPr="00FB2E48" w:rsidRDefault="00D80171" w:rsidP="00D8017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           ovlašteni rješavati sudski savjetnici)</w:t>
      </w:r>
    </w:p>
    <w:p w:rsidR="00D80171" w:rsidRPr="00FB2E48" w:rsidRDefault="00D80171" w:rsidP="00D8017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proofErr w:type="spellStart"/>
      <w:r w:rsidRPr="00FB2E48">
        <w:rPr>
          <w:rFonts w:ascii="Arial" w:hAnsi="Arial" w:cs="Arial"/>
          <w:bCs/>
          <w:sz w:val="24"/>
          <w:szCs w:val="24"/>
        </w:rPr>
        <w:t>Ovrv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bCs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FB2E48">
        <w:rPr>
          <w:rFonts w:ascii="Arial" w:hAnsi="Arial" w:cs="Arial"/>
          <w:bCs/>
          <w:sz w:val="24"/>
          <w:szCs w:val="24"/>
        </w:rPr>
        <w:t>eu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 xml:space="preserve"> </w:t>
      </w:r>
      <w:r w:rsidRPr="00FB2E48">
        <w:rPr>
          <w:rFonts w:ascii="Arial" w:hAnsi="Arial" w:cs="Arial"/>
          <w:sz w:val="24"/>
          <w:szCs w:val="24"/>
        </w:rPr>
        <w:t>(osim na nekretninama)</w:t>
      </w:r>
    </w:p>
    <w:p w:rsidR="00D80171" w:rsidRPr="00FB2E48" w:rsidRDefault="00D80171" w:rsidP="00D80171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bCs/>
          <w:sz w:val="24"/>
          <w:szCs w:val="24"/>
        </w:rPr>
        <w:tab/>
      </w:r>
      <w:r w:rsidRPr="00FB2E48">
        <w:rPr>
          <w:rFonts w:ascii="Arial" w:hAnsi="Arial" w:cs="Arial"/>
          <w:bCs/>
          <w:sz w:val="24"/>
          <w:szCs w:val="24"/>
        </w:rPr>
        <w:tab/>
      </w:r>
      <w:proofErr w:type="spellStart"/>
      <w:r w:rsidRPr="00FB2E48">
        <w:rPr>
          <w:rFonts w:ascii="Arial" w:hAnsi="Arial" w:cs="Arial"/>
          <w:bCs/>
          <w:sz w:val="24"/>
          <w:szCs w:val="24"/>
        </w:rPr>
        <w:t>Pl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 xml:space="preserve"> (do 100.000,00 kuna)</w:t>
      </w:r>
    </w:p>
    <w:p w:rsidR="00D80171" w:rsidRPr="00FB2E48" w:rsidRDefault="00D80171" w:rsidP="00D80171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O – naknadno pronađena imovina</w:t>
      </w:r>
    </w:p>
    <w:p w:rsidR="00D80171" w:rsidRPr="00FB2E48" w:rsidRDefault="00D80171" w:rsidP="00D80171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bCs/>
          <w:sz w:val="24"/>
          <w:szCs w:val="24"/>
        </w:rPr>
        <w:t>Jednostavni postupak stečaja potrošača</w:t>
      </w:r>
    </w:p>
    <w:p w:rsidR="00D80171" w:rsidRPr="00FB2E48" w:rsidRDefault="00D80171" w:rsidP="00D80171">
      <w:pPr>
        <w:pStyle w:val="Bezproreda"/>
        <w:ind w:left="4248" w:hanging="4248"/>
        <w:rPr>
          <w:rFonts w:ascii="Arial" w:hAnsi="Arial" w:cs="Arial"/>
          <w:sz w:val="24"/>
          <w:szCs w:val="24"/>
        </w:rPr>
      </w:pPr>
    </w:p>
    <w:p w:rsidR="00D80171" w:rsidRPr="00FB2E48" w:rsidRDefault="00D80171" w:rsidP="00D80171">
      <w:pPr>
        <w:pStyle w:val="Bezproreda"/>
        <w:ind w:left="4248" w:hanging="4248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>25        LUKA ZENIĆ</w:t>
      </w:r>
      <w:r w:rsidRPr="00FB2E48">
        <w:rPr>
          <w:rFonts w:ascii="Arial" w:hAnsi="Arial" w:cs="Arial"/>
          <w:b/>
          <w:sz w:val="24"/>
          <w:szCs w:val="24"/>
        </w:rPr>
        <w:tab/>
      </w:r>
      <w:r w:rsidRPr="00FB2E48">
        <w:rPr>
          <w:rFonts w:ascii="Arial" w:hAnsi="Arial" w:cs="Arial"/>
          <w:b/>
          <w:sz w:val="24"/>
          <w:szCs w:val="24"/>
        </w:rPr>
        <w:tab/>
      </w:r>
      <w:proofErr w:type="spellStart"/>
      <w:r w:rsidRPr="00FB2E48">
        <w:rPr>
          <w:rFonts w:ascii="Arial" w:hAnsi="Arial" w:cs="Arial"/>
          <w:bCs/>
          <w:sz w:val="24"/>
          <w:szCs w:val="24"/>
        </w:rPr>
        <w:t>Povrv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 xml:space="preserve"> (u sporovima male vrijednosti)</w:t>
      </w:r>
    </w:p>
    <w:p w:rsidR="00D80171" w:rsidRPr="00FB2E48" w:rsidRDefault="00D80171" w:rsidP="00D80171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ind w:left="4956"/>
        <w:rPr>
          <w:rFonts w:ascii="Arial" w:hAnsi="Arial" w:cs="Arial"/>
          <w:b/>
          <w:bCs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  <w:t>P-</w:t>
      </w:r>
      <w:proofErr w:type="spellStart"/>
      <w:r w:rsidRPr="00FB2E48">
        <w:rPr>
          <w:rFonts w:ascii="Arial" w:hAnsi="Arial" w:cs="Arial"/>
          <w:sz w:val="24"/>
          <w:szCs w:val="24"/>
        </w:rPr>
        <w:t>eu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sz w:val="24"/>
          <w:szCs w:val="24"/>
        </w:rPr>
        <w:t>Pom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sz w:val="24"/>
          <w:szCs w:val="24"/>
        </w:rPr>
        <w:t>Pom</w:t>
      </w:r>
      <w:proofErr w:type="spellEnd"/>
      <w:r w:rsidRPr="00FB2E48">
        <w:rPr>
          <w:rFonts w:ascii="Arial" w:hAnsi="Arial" w:cs="Arial"/>
          <w:sz w:val="24"/>
          <w:szCs w:val="24"/>
        </w:rPr>
        <w:t>-</w:t>
      </w:r>
      <w:proofErr w:type="spellStart"/>
      <w:r w:rsidRPr="00FB2E48">
        <w:rPr>
          <w:rFonts w:ascii="Arial" w:hAnsi="Arial" w:cs="Arial"/>
          <w:sz w:val="24"/>
          <w:szCs w:val="24"/>
        </w:rPr>
        <w:t>eu</w:t>
      </w:r>
      <w:proofErr w:type="spellEnd"/>
      <w:r w:rsidR="007A1B9E"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1B9E" w:rsidRPr="00FB2E48">
        <w:rPr>
          <w:rFonts w:ascii="Arial" w:hAnsi="Arial" w:cs="Arial"/>
          <w:sz w:val="24"/>
          <w:szCs w:val="24"/>
        </w:rPr>
        <w:t>Pr</w:t>
      </w:r>
      <w:proofErr w:type="spellEnd"/>
      <w:r w:rsidR="007A1B9E" w:rsidRPr="00FB2E48">
        <w:rPr>
          <w:rFonts w:ascii="Arial" w:hAnsi="Arial" w:cs="Arial"/>
          <w:sz w:val="24"/>
          <w:szCs w:val="24"/>
        </w:rPr>
        <w:t xml:space="preserve"> (u sporovima    proizašlim</w:t>
      </w:r>
      <w:r w:rsidRPr="00FB2E48">
        <w:rPr>
          <w:rFonts w:ascii="Arial" w:hAnsi="Arial" w:cs="Arial"/>
          <w:sz w:val="24"/>
          <w:szCs w:val="24"/>
        </w:rPr>
        <w:t xml:space="preserve"> iz Kolektivnog ugovora)</w:t>
      </w:r>
      <w:r w:rsidRPr="00FB2E48">
        <w:rPr>
          <w:rFonts w:ascii="Arial" w:hAnsi="Arial" w:cs="Arial"/>
          <w:bCs/>
          <w:sz w:val="24"/>
          <w:szCs w:val="24"/>
        </w:rPr>
        <w:t xml:space="preserve">  </w:t>
      </w:r>
    </w:p>
    <w:p w:rsidR="00D80171" w:rsidRPr="00FB2E48" w:rsidRDefault="00D80171" w:rsidP="00D80171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b/>
          <w:bCs/>
          <w:sz w:val="24"/>
          <w:szCs w:val="24"/>
        </w:rPr>
        <w:tab/>
      </w:r>
      <w:r w:rsidRPr="00FB2E48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FB2E48">
        <w:rPr>
          <w:rFonts w:ascii="Arial" w:hAnsi="Arial" w:cs="Arial"/>
          <w:bCs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 xml:space="preserve"> (osim na nekretninama)</w:t>
      </w:r>
    </w:p>
    <w:p w:rsidR="00D80171" w:rsidRPr="00FB2E48" w:rsidRDefault="00D80171" w:rsidP="00D8017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proofErr w:type="spellStart"/>
      <w:r w:rsidRPr="00FB2E48">
        <w:rPr>
          <w:rFonts w:ascii="Arial" w:hAnsi="Arial" w:cs="Arial"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Ob (radi naplate novčane tražbine </w:t>
      </w:r>
    </w:p>
    <w:p w:rsidR="00D80171" w:rsidRPr="00FB2E48" w:rsidRDefault="00D80171" w:rsidP="00D8017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osim na nekretninama)</w:t>
      </w:r>
    </w:p>
    <w:p w:rsidR="00D80171" w:rsidRPr="00FB2E48" w:rsidRDefault="00D80171" w:rsidP="00D8017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R1, R2, R1-</w:t>
      </w:r>
      <w:proofErr w:type="spellStart"/>
      <w:r w:rsidRPr="00FB2E48">
        <w:rPr>
          <w:rFonts w:ascii="Arial" w:hAnsi="Arial" w:cs="Arial"/>
          <w:sz w:val="24"/>
          <w:szCs w:val="24"/>
        </w:rPr>
        <w:t>eu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</w:t>
      </w:r>
      <w:r w:rsidRPr="00FB2E48">
        <w:rPr>
          <w:rFonts w:ascii="Arial" w:hAnsi="Arial" w:cs="Arial"/>
          <w:bCs/>
          <w:sz w:val="24"/>
          <w:szCs w:val="24"/>
        </w:rPr>
        <w:t xml:space="preserve">(osim </w:t>
      </w:r>
      <w:r w:rsidRPr="00FB2E48">
        <w:rPr>
          <w:rFonts w:ascii="Arial" w:hAnsi="Arial" w:cs="Arial"/>
          <w:sz w:val="24"/>
          <w:szCs w:val="24"/>
        </w:rPr>
        <w:t xml:space="preserve">predmeta koje nisu </w:t>
      </w:r>
    </w:p>
    <w:p w:rsidR="00D80171" w:rsidRPr="00FB2E48" w:rsidRDefault="00D80171" w:rsidP="00D8017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           ovlašteni rješavati sudski savjetnici)</w:t>
      </w:r>
    </w:p>
    <w:p w:rsidR="00D80171" w:rsidRPr="00FB2E48" w:rsidRDefault="00D80171" w:rsidP="00D8017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proofErr w:type="spellStart"/>
      <w:r w:rsidRPr="00FB2E48">
        <w:rPr>
          <w:rFonts w:ascii="Arial" w:hAnsi="Arial" w:cs="Arial"/>
          <w:bCs/>
          <w:sz w:val="24"/>
          <w:szCs w:val="24"/>
        </w:rPr>
        <w:t>Ovrv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bCs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FB2E48">
        <w:rPr>
          <w:rFonts w:ascii="Arial" w:hAnsi="Arial" w:cs="Arial"/>
          <w:bCs/>
          <w:sz w:val="24"/>
          <w:szCs w:val="24"/>
        </w:rPr>
        <w:t>eu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 xml:space="preserve"> </w:t>
      </w:r>
      <w:r w:rsidRPr="00FB2E48">
        <w:rPr>
          <w:rFonts w:ascii="Arial" w:hAnsi="Arial" w:cs="Arial"/>
          <w:sz w:val="24"/>
          <w:szCs w:val="24"/>
        </w:rPr>
        <w:t>(osim na nekretninama)</w:t>
      </w:r>
    </w:p>
    <w:p w:rsidR="00D80171" w:rsidRPr="00FB2E48" w:rsidRDefault="00D80171" w:rsidP="00D80171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bCs/>
          <w:sz w:val="24"/>
          <w:szCs w:val="24"/>
        </w:rPr>
        <w:tab/>
      </w:r>
      <w:r w:rsidRPr="00FB2E48">
        <w:rPr>
          <w:rFonts w:ascii="Arial" w:hAnsi="Arial" w:cs="Arial"/>
          <w:bCs/>
          <w:sz w:val="24"/>
          <w:szCs w:val="24"/>
        </w:rPr>
        <w:tab/>
      </w:r>
      <w:proofErr w:type="spellStart"/>
      <w:r w:rsidRPr="00FB2E48">
        <w:rPr>
          <w:rFonts w:ascii="Arial" w:hAnsi="Arial" w:cs="Arial"/>
          <w:bCs/>
          <w:sz w:val="24"/>
          <w:szCs w:val="24"/>
        </w:rPr>
        <w:t>Pl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 xml:space="preserve"> (do 100.000,00 kuna)</w:t>
      </w:r>
    </w:p>
    <w:p w:rsidR="00D80171" w:rsidRPr="00FB2E48" w:rsidRDefault="00D80171" w:rsidP="00D80171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O – naknadno pronađena imovina</w:t>
      </w:r>
    </w:p>
    <w:p w:rsidR="00D80171" w:rsidRPr="00FB2E48" w:rsidRDefault="00D80171" w:rsidP="00D80171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bCs/>
          <w:sz w:val="24"/>
          <w:szCs w:val="24"/>
        </w:rPr>
        <w:t>Jednostavni postupak stečaja potrošača</w:t>
      </w:r>
    </w:p>
    <w:p w:rsidR="00D80171" w:rsidRPr="00FB2E48" w:rsidRDefault="00D80171" w:rsidP="00D80171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sz w:val="24"/>
          <w:szCs w:val="24"/>
        </w:rPr>
      </w:pPr>
    </w:p>
    <w:p w:rsidR="002C7E1E" w:rsidRPr="00FB2E48" w:rsidRDefault="002C7E1E" w:rsidP="002C7E1E">
      <w:pPr>
        <w:pStyle w:val="Bezproreda"/>
        <w:ind w:left="4248" w:hanging="4248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>38       ANA-MARIJA BARTOLIĆ</w:t>
      </w:r>
      <w:r w:rsidRPr="00FB2E48">
        <w:rPr>
          <w:rFonts w:ascii="Arial" w:hAnsi="Arial" w:cs="Arial"/>
          <w:b/>
          <w:sz w:val="24"/>
          <w:szCs w:val="24"/>
        </w:rPr>
        <w:tab/>
      </w:r>
      <w:r w:rsidRPr="00FB2E48">
        <w:rPr>
          <w:rFonts w:ascii="Arial" w:hAnsi="Arial" w:cs="Arial"/>
          <w:b/>
          <w:sz w:val="24"/>
          <w:szCs w:val="24"/>
        </w:rPr>
        <w:tab/>
      </w:r>
      <w:proofErr w:type="spellStart"/>
      <w:r w:rsidRPr="00FB2E48">
        <w:rPr>
          <w:rFonts w:ascii="Arial" w:hAnsi="Arial" w:cs="Arial"/>
          <w:bCs/>
          <w:sz w:val="24"/>
          <w:szCs w:val="24"/>
        </w:rPr>
        <w:t>Povrv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 xml:space="preserve"> (u sporovima male vrijednosti)</w:t>
      </w:r>
    </w:p>
    <w:p w:rsidR="002C7E1E" w:rsidRPr="00FB2E48" w:rsidRDefault="002C7E1E" w:rsidP="002C7E1E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P-</w:t>
      </w:r>
      <w:proofErr w:type="spellStart"/>
      <w:r w:rsidRPr="00FB2E48">
        <w:rPr>
          <w:rFonts w:ascii="Arial" w:hAnsi="Arial" w:cs="Arial"/>
          <w:sz w:val="24"/>
          <w:szCs w:val="24"/>
        </w:rPr>
        <w:t>eu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sz w:val="24"/>
          <w:szCs w:val="24"/>
        </w:rPr>
        <w:t>Pom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sz w:val="24"/>
          <w:szCs w:val="24"/>
        </w:rPr>
        <w:t>Pom</w:t>
      </w:r>
      <w:proofErr w:type="spellEnd"/>
      <w:r w:rsidRPr="00FB2E48">
        <w:rPr>
          <w:rFonts w:ascii="Arial" w:hAnsi="Arial" w:cs="Arial"/>
          <w:sz w:val="24"/>
          <w:szCs w:val="24"/>
        </w:rPr>
        <w:t>-</w:t>
      </w:r>
      <w:proofErr w:type="spellStart"/>
      <w:r w:rsidRPr="00FB2E48">
        <w:rPr>
          <w:rFonts w:ascii="Arial" w:hAnsi="Arial" w:cs="Arial"/>
          <w:sz w:val="24"/>
          <w:szCs w:val="24"/>
        </w:rPr>
        <w:t>eu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 xml:space="preserve"> </w:t>
      </w:r>
    </w:p>
    <w:p w:rsidR="002C7E1E" w:rsidRPr="00FB2E48" w:rsidRDefault="002C7E1E" w:rsidP="002C7E1E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b/>
          <w:bCs/>
          <w:sz w:val="24"/>
          <w:szCs w:val="24"/>
        </w:rPr>
        <w:tab/>
      </w:r>
      <w:r w:rsidRPr="00FB2E48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FB2E48">
        <w:rPr>
          <w:rFonts w:ascii="Arial" w:hAnsi="Arial" w:cs="Arial"/>
          <w:bCs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 xml:space="preserve"> (osim na nekretninama)</w:t>
      </w:r>
    </w:p>
    <w:p w:rsidR="002C7E1E" w:rsidRPr="00FB2E48" w:rsidRDefault="002C7E1E" w:rsidP="002C7E1E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proofErr w:type="spellStart"/>
      <w:r w:rsidRPr="00FB2E48">
        <w:rPr>
          <w:rFonts w:ascii="Arial" w:hAnsi="Arial" w:cs="Arial"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Ob (radi naplate novčane tražbine </w:t>
      </w:r>
    </w:p>
    <w:p w:rsidR="002C7E1E" w:rsidRPr="00FB2E48" w:rsidRDefault="002C7E1E" w:rsidP="002C7E1E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osim na nekretninama)</w:t>
      </w:r>
    </w:p>
    <w:p w:rsidR="002C7E1E" w:rsidRPr="00FB2E48" w:rsidRDefault="002C7E1E" w:rsidP="002C7E1E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>R1, R2, R1-</w:t>
      </w:r>
      <w:proofErr w:type="spellStart"/>
      <w:r w:rsidRPr="00FB2E48">
        <w:rPr>
          <w:rFonts w:ascii="Arial" w:hAnsi="Arial" w:cs="Arial"/>
          <w:sz w:val="24"/>
          <w:szCs w:val="24"/>
        </w:rPr>
        <w:t>eu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</w:t>
      </w:r>
      <w:r w:rsidRPr="00FB2E48">
        <w:rPr>
          <w:rFonts w:ascii="Arial" w:hAnsi="Arial" w:cs="Arial"/>
          <w:bCs/>
          <w:sz w:val="24"/>
          <w:szCs w:val="24"/>
        </w:rPr>
        <w:t xml:space="preserve">(osim </w:t>
      </w:r>
      <w:r w:rsidRPr="00FB2E48">
        <w:rPr>
          <w:rFonts w:ascii="Arial" w:hAnsi="Arial" w:cs="Arial"/>
          <w:sz w:val="24"/>
          <w:szCs w:val="24"/>
        </w:rPr>
        <w:t xml:space="preserve">predmeta koje nisu </w:t>
      </w:r>
    </w:p>
    <w:p w:rsidR="002C7E1E" w:rsidRPr="00FB2E48" w:rsidRDefault="002C7E1E" w:rsidP="002C7E1E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           ovlašteni rješavati sudski savjetnici)</w:t>
      </w:r>
    </w:p>
    <w:p w:rsidR="002C7E1E" w:rsidRPr="00FB2E48" w:rsidRDefault="002C7E1E" w:rsidP="002C7E1E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proofErr w:type="spellStart"/>
      <w:r w:rsidRPr="00FB2E48">
        <w:rPr>
          <w:rFonts w:ascii="Arial" w:hAnsi="Arial" w:cs="Arial"/>
          <w:bCs/>
          <w:sz w:val="24"/>
          <w:szCs w:val="24"/>
        </w:rPr>
        <w:t>Ovrv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bCs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FB2E48">
        <w:rPr>
          <w:rFonts w:ascii="Arial" w:hAnsi="Arial" w:cs="Arial"/>
          <w:bCs/>
          <w:sz w:val="24"/>
          <w:szCs w:val="24"/>
        </w:rPr>
        <w:t>eu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 xml:space="preserve"> </w:t>
      </w:r>
      <w:r w:rsidRPr="00FB2E48">
        <w:rPr>
          <w:rFonts w:ascii="Arial" w:hAnsi="Arial" w:cs="Arial"/>
          <w:sz w:val="24"/>
          <w:szCs w:val="24"/>
        </w:rPr>
        <w:t>(osim na nekretninama)</w:t>
      </w:r>
    </w:p>
    <w:p w:rsidR="002C7E1E" w:rsidRPr="00FB2E48" w:rsidRDefault="002C7E1E" w:rsidP="002C7E1E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bCs/>
          <w:sz w:val="24"/>
          <w:szCs w:val="24"/>
        </w:rPr>
        <w:tab/>
      </w:r>
      <w:r w:rsidRPr="00FB2E48">
        <w:rPr>
          <w:rFonts w:ascii="Arial" w:hAnsi="Arial" w:cs="Arial"/>
          <w:bCs/>
          <w:sz w:val="24"/>
          <w:szCs w:val="24"/>
        </w:rPr>
        <w:tab/>
      </w:r>
      <w:proofErr w:type="spellStart"/>
      <w:r w:rsidRPr="00FB2E48">
        <w:rPr>
          <w:rFonts w:ascii="Arial" w:hAnsi="Arial" w:cs="Arial"/>
          <w:bCs/>
          <w:sz w:val="24"/>
          <w:szCs w:val="24"/>
        </w:rPr>
        <w:t>Pl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 xml:space="preserve"> (do 100.000,00 kuna)</w:t>
      </w:r>
    </w:p>
    <w:p w:rsidR="002C7E1E" w:rsidRPr="00FB2E48" w:rsidRDefault="002C7E1E" w:rsidP="002C7E1E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O – naknadno pronađena imovina</w:t>
      </w:r>
    </w:p>
    <w:p w:rsidR="002C7E1E" w:rsidRPr="00FB2E48" w:rsidRDefault="002C7E1E" w:rsidP="002C7E1E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bCs/>
          <w:sz w:val="24"/>
          <w:szCs w:val="24"/>
        </w:rPr>
        <w:t>Jednostavni postupak stečaja potrošača"</w:t>
      </w:r>
    </w:p>
    <w:p w:rsidR="002C7E1E" w:rsidRPr="00FB2E48" w:rsidRDefault="002C7E1E" w:rsidP="005C7EC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C7E1E" w:rsidRPr="00FB2E48" w:rsidRDefault="002C7E1E" w:rsidP="002C7E1E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B2E48">
        <w:rPr>
          <w:rFonts w:ascii="Arial" w:hAnsi="Arial" w:cs="Arial"/>
          <w:b/>
          <w:bCs/>
          <w:sz w:val="24"/>
          <w:szCs w:val="24"/>
        </w:rPr>
        <w:t>VII</w:t>
      </w:r>
    </w:p>
    <w:p w:rsidR="002C7E1E" w:rsidRPr="00FB2E48" w:rsidRDefault="002C7E1E" w:rsidP="002C7E1E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2C7E1E" w:rsidRPr="00FB2E48" w:rsidRDefault="002C7E1E" w:rsidP="002C7E1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FB2E48">
        <w:rPr>
          <w:rFonts w:ascii="Arial" w:hAnsi="Arial" w:cs="Arial"/>
          <w:sz w:val="24"/>
          <w:szCs w:val="24"/>
        </w:rPr>
        <w:t>posl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. br. 5 Su-609/2020-1 od 27. studenog 2020. godine u glavi "V. SJEDIŠTE SUDA, 4. Raspored sudaca i sudskih savjetnika u Prekršajnom odjelu prema zaprimanju predmeta po upisnicima i oslobođenja od norme", na način da isti sada glasi: </w:t>
      </w:r>
    </w:p>
    <w:p w:rsidR="00211E74" w:rsidRPr="00FB2E48" w:rsidRDefault="00211E74" w:rsidP="00B361F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2C7E1E" w:rsidRPr="00FB2E48" w:rsidRDefault="00211E74" w:rsidP="00B361F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>Referada</w:t>
      </w:r>
      <w:r w:rsidRPr="00FB2E48">
        <w:rPr>
          <w:rFonts w:ascii="Arial" w:hAnsi="Arial" w:cs="Arial"/>
          <w:b/>
          <w:sz w:val="24"/>
          <w:szCs w:val="24"/>
        </w:rPr>
        <w:tab/>
      </w:r>
      <w:r w:rsidR="002C7E1E" w:rsidRPr="00FB2E48">
        <w:rPr>
          <w:rFonts w:ascii="Arial" w:hAnsi="Arial" w:cs="Arial"/>
          <w:b/>
          <w:sz w:val="24"/>
          <w:szCs w:val="24"/>
        </w:rPr>
        <w:t>Sudac</w:t>
      </w:r>
      <w:r w:rsidR="002C7E1E" w:rsidRPr="00FB2E48">
        <w:rPr>
          <w:rFonts w:ascii="Arial" w:hAnsi="Arial" w:cs="Arial"/>
          <w:b/>
          <w:sz w:val="24"/>
          <w:szCs w:val="24"/>
        </w:rPr>
        <w:tab/>
      </w:r>
      <w:r w:rsidR="002C7E1E" w:rsidRPr="00FB2E48">
        <w:rPr>
          <w:rFonts w:ascii="Arial" w:hAnsi="Arial" w:cs="Arial"/>
          <w:b/>
          <w:sz w:val="24"/>
          <w:szCs w:val="24"/>
        </w:rPr>
        <w:tab/>
      </w:r>
      <w:r w:rsidR="002C7E1E" w:rsidRPr="00FB2E48">
        <w:rPr>
          <w:rFonts w:ascii="Arial" w:hAnsi="Arial" w:cs="Arial"/>
          <w:b/>
          <w:sz w:val="24"/>
          <w:szCs w:val="24"/>
        </w:rPr>
        <w:tab/>
      </w:r>
      <w:r w:rsidR="002C7E1E" w:rsidRPr="00FB2E48">
        <w:rPr>
          <w:rFonts w:ascii="Arial" w:hAnsi="Arial" w:cs="Arial"/>
          <w:b/>
          <w:sz w:val="24"/>
          <w:szCs w:val="24"/>
        </w:rPr>
        <w:tab/>
      </w:r>
      <w:r w:rsidRPr="00FB2E48">
        <w:rPr>
          <w:rFonts w:ascii="Arial" w:hAnsi="Arial" w:cs="Arial"/>
          <w:b/>
          <w:sz w:val="24"/>
          <w:szCs w:val="24"/>
        </w:rPr>
        <w:t xml:space="preserve"> </w:t>
      </w:r>
      <w:r w:rsidRPr="00FB2E48">
        <w:rPr>
          <w:rFonts w:ascii="Arial" w:hAnsi="Arial" w:cs="Arial"/>
          <w:b/>
          <w:sz w:val="24"/>
          <w:szCs w:val="24"/>
        </w:rPr>
        <w:tab/>
      </w:r>
      <w:r w:rsidR="002C7E1E" w:rsidRPr="00FB2E48">
        <w:rPr>
          <w:rFonts w:ascii="Arial" w:hAnsi="Arial" w:cs="Arial"/>
          <w:b/>
          <w:sz w:val="24"/>
          <w:szCs w:val="24"/>
        </w:rPr>
        <w:t>Upisnici</w:t>
      </w:r>
      <w:r w:rsidR="002C7E1E" w:rsidRPr="00FB2E48">
        <w:rPr>
          <w:rFonts w:ascii="Arial" w:hAnsi="Arial" w:cs="Arial"/>
          <w:b/>
          <w:sz w:val="24"/>
          <w:szCs w:val="24"/>
        </w:rPr>
        <w:tab/>
      </w:r>
    </w:p>
    <w:p w:rsidR="005C7ECA" w:rsidRPr="00FB2E48" w:rsidRDefault="005C7ECA" w:rsidP="00B361F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C7E1E" w:rsidRPr="00FB2E48" w:rsidRDefault="002C7E1E" w:rsidP="00211E7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 xml:space="preserve">"4       </w:t>
      </w:r>
      <w:r w:rsidR="00211E74" w:rsidRPr="00FB2E48">
        <w:rPr>
          <w:rFonts w:ascii="Arial" w:hAnsi="Arial" w:cs="Arial"/>
          <w:b/>
          <w:sz w:val="24"/>
          <w:szCs w:val="24"/>
        </w:rPr>
        <w:t xml:space="preserve">       </w:t>
      </w:r>
      <w:r w:rsidRPr="00FB2E48">
        <w:rPr>
          <w:rFonts w:ascii="Arial" w:hAnsi="Arial" w:cs="Arial"/>
          <w:b/>
          <w:sz w:val="24"/>
          <w:szCs w:val="24"/>
        </w:rPr>
        <w:t>ANA CVEČIĆ HOXHA</w:t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proofErr w:type="spellStart"/>
      <w:r w:rsidRPr="00FB2E48">
        <w:rPr>
          <w:rFonts w:ascii="Arial" w:hAnsi="Arial" w:cs="Arial"/>
          <w:sz w:val="24"/>
          <w:szCs w:val="24"/>
        </w:rPr>
        <w:t>Pp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P, </w:t>
      </w:r>
      <w:proofErr w:type="spellStart"/>
      <w:r w:rsidRPr="00FB2E48">
        <w:rPr>
          <w:rFonts w:ascii="Arial" w:hAnsi="Arial" w:cs="Arial"/>
          <w:sz w:val="24"/>
          <w:szCs w:val="24"/>
        </w:rPr>
        <w:t>Pp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J, </w:t>
      </w:r>
      <w:proofErr w:type="spellStart"/>
      <w:r w:rsidRPr="00FB2E48">
        <w:rPr>
          <w:rFonts w:ascii="Arial" w:hAnsi="Arial" w:cs="Arial"/>
          <w:sz w:val="24"/>
          <w:szCs w:val="24"/>
        </w:rPr>
        <w:t>Pp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G, </w:t>
      </w:r>
      <w:proofErr w:type="spellStart"/>
      <w:r w:rsidRPr="00FB2E48">
        <w:rPr>
          <w:rFonts w:ascii="Arial" w:hAnsi="Arial" w:cs="Arial"/>
          <w:sz w:val="24"/>
          <w:szCs w:val="24"/>
        </w:rPr>
        <w:t>Pp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F, </w:t>
      </w:r>
      <w:proofErr w:type="spellStart"/>
      <w:r w:rsidRPr="00FB2E48">
        <w:rPr>
          <w:rFonts w:ascii="Arial" w:hAnsi="Arial" w:cs="Arial"/>
          <w:sz w:val="24"/>
          <w:szCs w:val="24"/>
        </w:rPr>
        <w:t>Pp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2E48">
        <w:rPr>
          <w:rFonts w:ascii="Arial" w:hAnsi="Arial" w:cs="Arial"/>
          <w:sz w:val="24"/>
          <w:szCs w:val="24"/>
        </w:rPr>
        <w:t>Pr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sz w:val="24"/>
          <w:szCs w:val="24"/>
        </w:rPr>
        <w:t>Pp</w:t>
      </w:r>
      <w:proofErr w:type="spellEnd"/>
      <w:r w:rsidRPr="00FB2E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2E48">
        <w:rPr>
          <w:rFonts w:ascii="Arial" w:hAnsi="Arial" w:cs="Arial"/>
          <w:sz w:val="24"/>
          <w:szCs w:val="24"/>
        </w:rPr>
        <w:t>Prz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</w:p>
    <w:p w:rsidR="002C7E1E" w:rsidRPr="00FB2E48" w:rsidRDefault="002C7E1E" w:rsidP="002C7E1E">
      <w:pPr>
        <w:widowControl w:val="0"/>
        <w:overflowPunct w:val="0"/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FB2E48">
        <w:rPr>
          <w:rFonts w:ascii="Arial" w:hAnsi="Arial" w:cs="Arial"/>
          <w:sz w:val="24"/>
          <w:szCs w:val="24"/>
        </w:rPr>
        <w:t>Pp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2E48">
        <w:rPr>
          <w:rFonts w:ascii="Arial" w:hAnsi="Arial" w:cs="Arial"/>
          <w:sz w:val="24"/>
          <w:szCs w:val="24"/>
        </w:rPr>
        <w:t>Pom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sz w:val="24"/>
          <w:szCs w:val="24"/>
        </w:rPr>
        <w:t>Pp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2E48">
        <w:rPr>
          <w:rFonts w:ascii="Arial" w:hAnsi="Arial" w:cs="Arial"/>
          <w:sz w:val="24"/>
          <w:szCs w:val="24"/>
        </w:rPr>
        <w:t>Ikp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sz w:val="24"/>
          <w:szCs w:val="24"/>
        </w:rPr>
        <w:t>Pp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2E48">
        <w:rPr>
          <w:rFonts w:ascii="Arial" w:hAnsi="Arial" w:cs="Arial"/>
          <w:sz w:val="24"/>
          <w:szCs w:val="24"/>
        </w:rPr>
        <w:t>Ikp</w:t>
      </w:r>
      <w:proofErr w:type="spellEnd"/>
      <w:r w:rsidRPr="00FB2E48">
        <w:rPr>
          <w:rFonts w:ascii="Arial" w:hAnsi="Arial" w:cs="Arial"/>
          <w:sz w:val="24"/>
          <w:szCs w:val="24"/>
        </w:rPr>
        <w:t>-</w:t>
      </w:r>
      <w:proofErr w:type="spellStart"/>
      <w:r w:rsidRPr="00FB2E48">
        <w:rPr>
          <w:rFonts w:ascii="Arial" w:hAnsi="Arial" w:cs="Arial"/>
          <w:sz w:val="24"/>
          <w:szCs w:val="24"/>
        </w:rPr>
        <w:t>eu</w:t>
      </w:r>
      <w:proofErr w:type="spellEnd"/>
    </w:p>
    <w:p w:rsidR="002C7E1E" w:rsidRPr="00FB2E48" w:rsidRDefault="002C7E1E" w:rsidP="002C7E1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C7E1E" w:rsidRPr="00FB2E48" w:rsidRDefault="002C7E1E" w:rsidP="00211E74">
      <w:pPr>
        <w:pStyle w:val="Bezproreda"/>
        <w:ind w:firstLine="708"/>
        <w:rPr>
          <w:rFonts w:ascii="Arial" w:hAnsi="Arial" w:cs="Arial"/>
          <w:sz w:val="24"/>
        </w:rPr>
      </w:pPr>
      <w:r w:rsidRPr="00FB2E48">
        <w:rPr>
          <w:rFonts w:ascii="Arial" w:hAnsi="Arial" w:cs="Arial"/>
          <w:sz w:val="24"/>
        </w:rPr>
        <w:t>Sudac određen za rješavanje predmeta izvršenja".</w:t>
      </w:r>
    </w:p>
    <w:p w:rsidR="00211E74" w:rsidRPr="00FB2E48" w:rsidRDefault="00211E74" w:rsidP="00DD7C37">
      <w:pPr>
        <w:pStyle w:val="Bezproreda"/>
        <w:ind w:left="708" w:firstLine="708"/>
        <w:rPr>
          <w:rFonts w:ascii="Arial" w:hAnsi="Arial" w:cs="Arial"/>
          <w:sz w:val="24"/>
        </w:rPr>
      </w:pPr>
    </w:p>
    <w:p w:rsidR="00211E74" w:rsidRPr="00FB2E48" w:rsidRDefault="00211E74" w:rsidP="00211E74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FB2E48">
        <w:rPr>
          <w:rFonts w:ascii="Arial" w:hAnsi="Arial" w:cs="Arial"/>
          <w:b/>
          <w:bCs/>
          <w:sz w:val="24"/>
          <w:szCs w:val="24"/>
        </w:rPr>
        <w:t>Referada        Sudski savjetnik                               Upisnici</w:t>
      </w:r>
    </w:p>
    <w:p w:rsidR="00211E74" w:rsidRPr="00FB2E48" w:rsidRDefault="00211E74" w:rsidP="00211E7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11E74" w:rsidRPr="00FB2E48" w:rsidRDefault="00211E74" w:rsidP="00211E7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>"35</w:t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b/>
          <w:sz w:val="24"/>
          <w:szCs w:val="24"/>
        </w:rPr>
        <w:t>KSENIJA BISTRE</w:t>
      </w:r>
      <w:r w:rsidRPr="00FB2E48">
        <w:rPr>
          <w:rFonts w:ascii="Arial" w:hAnsi="Arial" w:cs="Arial"/>
          <w:b/>
          <w:sz w:val="24"/>
          <w:szCs w:val="24"/>
        </w:rPr>
        <w:tab/>
      </w:r>
      <w:r w:rsidRPr="00FB2E48">
        <w:rPr>
          <w:rFonts w:ascii="Arial" w:hAnsi="Arial" w:cs="Arial"/>
          <w:b/>
          <w:sz w:val="24"/>
          <w:szCs w:val="24"/>
        </w:rPr>
        <w:tab/>
      </w:r>
      <w:r w:rsidRPr="00FB2E48">
        <w:rPr>
          <w:rFonts w:ascii="Arial" w:hAnsi="Arial" w:cs="Arial"/>
          <w:b/>
          <w:sz w:val="24"/>
          <w:szCs w:val="24"/>
        </w:rPr>
        <w:tab/>
      </w:r>
      <w:proofErr w:type="spellStart"/>
      <w:r w:rsidRPr="00FB2E48">
        <w:rPr>
          <w:rFonts w:ascii="Arial" w:hAnsi="Arial" w:cs="Arial"/>
          <w:sz w:val="24"/>
          <w:szCs w:val="24"/>
        </w:rPr>
        <w:t>Pp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P, </w:t>
      </w:r>
      <w:proofErr w:type="spellStart"/>
      <w:r w:rsidRPr="00FB2E48">
        <w:rPr>
          <w:rFonts w:ascii="Arial" w:hAnsi="Arial" w:cs="Arial"/>
          <w:sz w:val="24"/>
          <w:szCs w:val="24"/>
        </w:rPr>
        <w:t>Pp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J, </w:t>
      </w:r>
      <w:proofErr w:type="spellStart"/>
      <w:r w:rsidRPr="00FB2E48">
        <w:rPr>
          <w:rFonts w:ascii="Arial" w:hAnsi="Arial" w:cs="Arial"/>
          <w:sz w:val="24"/>
          <w:szCs w:val="24"/>
        </w:rPr>
        <w:t>Pp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G, </w:t>
      </w:r>
      <w:proofErr w:type="spellStart"/>
      <w:r w:rsidRPr="00FB2E48">
        <w:rPr>
          <w:rFonts w:ascii="Arial" w:hAnsi="Arial" w:cs="Arial"/>
          <w:sz w:val="24"/>
          <w:szCs w:val="24"/>
        </w:rPr>
        <w:t>Pp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F, </w:t>
      </w:r>
      <w:proofErr w:type="spellStart"/>
      <w:r w:rsidRPr="00FB2E48">
        <w:rPr>
          <w:rFonts w:ascii="Arial" w:hAnsi="Arial" w:cs="Arial"/>
          <w:sz w:val="24"/>
          <w:szCs w:val="24"/>
        </w:rPr>
        <w:t>Pp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2E48">
        <w:rPr>
          <w:rFonts w:ascii="Arial" w:hAnsi="Arial" w:cs="Arial"/>
          <w:sz w:val="24"/>
          <w:szCs w:val="24"/>
        </w:rPr>
        <w:t>Pr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sz w:val="24"/>
          <w:szCs w:val="24"/>
        </w:rPr>
        <w:t>Pp</w:t>
      </w:r>
      <w:proofErr w:type="spellEnd"/>
      <w:r w:rsidRPr="00FB2E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2E48">
        <w:rPr>
          <w:rFonts w:ascii="Arial" w:hAnsi="Arial" w:cs="Arial"/>
          <w:sz w:val="24"/>
          <w:szCs w:val="24"/>
        </w:rPr>
        <w:t>Prz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</w:p>
    <w:p w:rsidR="00211E74" w:rsidRPr="00FB2E48" w:rsidRDefault="00211E74" w:rsidP="00211E74">
      <w:pPr>
        <w:widowControl w:val="0"/>
        <w:overflowPunct w:val="0"/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B2E48">
        <w:rPr>
          <w:rFonts w:ascii="Arial" w:hAnsi="Arial" w:cs="Arial"/>
          <w:sz w:val="24"/>
          <w:szCs w:val="24"/>
        </w:rPr>
        <w:t>Pp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2E48">
        <w:rPr>
          <w:rFonts w:ascii="Arial" w:hAnsi="Arial" w:cs="Arial"/>
          <w:sz w:val="24"/>
          <w:szCs w:val="24"/>
        </w:rPr>
        <w:t>Pom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sz w:val="24"/>
          <w:szCs w:val="24"/>
        </w:rPr>
        <w:t>Pp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2E48">
        <w:rPr>
          <w:rFonts w:ascii="Arial" w:hAnsi="Arial" w:cs="Arial"/>
          <w:sz w:val="24"/>
          <w:szCs w:val="24"/>
        </w:rPr>
        <w:t>Ikp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sz w:val="24"/>
          <w:szCs w:val="24"/>
        </w:rPr>
        <w:t>Pp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2E48">
        <w:rPr>
          <w:rFonts w:ascii="Arial" w:hAnsi="Arial" w:cs="Arial"/>
          <w:sz w:val="24"/>
          <w:szCs w:val="24"/>
        </w:rPr>
        <w:t>Ikp</w:t>
      </w:r>
      <w:proofErr w:type="spellEnd"/>
      <w:r w:rsidRPr="00FB2E48">
        <w:rPr>
          <w:rFonts w:ascii="Arial" w:hAnsi="Arial" w:cs="Arial"/>
          <w:sz w:val="24"/>
          <w:szCs w:val="24"/>
        </w:rPr>
        <w:t>-</w:t>
      </w:r>
      <w:proofErr w:type="spellStart"/>
      <w:r w:rsidRPr="00FB2E48">
        <w:rPr>
          <w:rFonts w:ascii="Arial" w:hAnsi="Arial" w:cs="Arial"/>
          <w:sz w:val="24"/>
          <w:szCs w:val="24"/>
        </w:rPr>
        <w:t>eu</w:t>
      </w:r>
      <w:proofErr w:type="spellEnd"/>
    </w:p>
    <w:p w:rsidR="00211E74" w:rsidRPr="00FB2E48" w:rsidRDefault="00211E74" w:rsidP="00211E7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11E74" w:rsidRPr="00FB2E48" w:rsidRDefault="00211E74" w:rsidP="00211E7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color w:val="7030A0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>Kako nastavlja rad na svim vrstama predmeta zaprimljenima do 31.12.2020. iz</w:t>
      </w:r>
    </w:p>
    <w:p w:rsidR="00211E74" w:rsidRPr="00FB2E48" w:rsidRDefault="00211E74" w:rsidP="00211E7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upisnika </w:t>
      </w:r>
      <w:proofErr w:type="spellStart"/>
      <w:r w:rsidRPr="00FB2E48">
        <w:rPr>
          <w:rFonts w:ascii="Arial" w:hAnsi="Arial" w:cs="Arial"/>
          <w:sz w:val="24"/>
          <w:szCs w:val="24"/>
        </w:rPr>
        <w:t>Povrv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(u sporovima male vrijednosti), </w:t>
      </w:r>
      <w:proofErr w:type="spellStart"/>
      <w:r w:rsidRPr="00FB2E48">
        <w:rPr>
          <w:rFonts w:ascii="Arial" w:hAnsi="Arial" w:cs="Arial"/>
          <w:bCs/>
          <w:sz w:val="24"/>
          <w:szCs w:val="24"/>
        </w:rPr>
        <w:t>Pl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 xml:space="preserve"> (do 100.000,00 kuna), </w:t>
      </w:r>
      <w:proofErr w:type="spellStart"/>
      <w:r w:rsidRPr="00FB2E48">
        <w:rPr>
          <w:rFonts w:ascii="Arial" w:hAnsi="Arial" w:cs="Arial"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sz w:val="24"/>
          <w:szCs w:val="24"/>
        </w:rPr>
        <w:t>Ovrv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sz w:val="24"/>
          <w:szCs w:val="24"/>
        </w:rPr>
        <w:t>-</w:t>
      </w:r>
      <w:proofErr w:type="spellStart"/>
      <w:r w:rsidRPr="00FB2E48">
        <w:rPr>
          <w:rFonts w:ascii="Arial" w:hAnsi="Arial" w:cs="Arial"/>
          <w:sz w:val="24"/>
          <w:szCs w:val="24"/>
        </w:rPr>
        <w:t>eu</w:t>
      </w:r>
      <w:proofErr w:type="spellEnd"/>
      <w:r w:rsidRPr="00FB2E48">
        <w:rPr>
          <w:rFonts w:ascii="Arial" w:hAnsi="Arial" w:cs="Arial"/>
          <w:sz w:val="24"/>
          <w:szCs w:val="24"/>
        </w:rPr>
        <w:t>,</w:t>
      </w:r>
    </w:p>
    <w:p w:rsidR="00211E74" w:rsidRPr="00FB2E48" w:rsidRDefault="00211E74" w:rsidP="00211E7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sz w:val="24"/>
          <w:szCs w:val="24"/>
        </w:rPr>
      </w:pPr>
      <w:proofErr w:type="spellStart"/>
      <w:r w:rsidRPr="00FB2E48">
        <w:rPr>
          <w:rFonts w:ascii="Arial" w:hAnsi="Arial" w:cs="Arial"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Ob (radi naplate novčane tražbine), oslobađa se od dodjele prekršajnih predmeta u</w:t>
      </w:r>
    </w:p>
    <w:p w:rsidR="00211E74" w:rsidRPr="00FB2E48" w:rsidRDefault="00211E74" w:rsidP="00211E7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algoritmu za automatsku nasumičnu dodjelu 50 %. "</w:t>
      </w:r>
    </w:p>
    <w:p w:rsidR="005C7ECA" w:rsidRPr="00FB2E48" w:rsidRDefault="005C7ECA" w:rsidP="00B361F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C311C" w:rsidRPr="00FB2E48" w:rsidRDefault="007C311C" w:rsidP="007C311C">
      <w:pPr>
        <w:jc w:val="center"/>
        <w:rPr>
          <w:rFonts w:ascii="Arial" w:hAnsi="Arial" w:cs="Arial"/>
          <w:b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>VIII</w:t>
      </w:r>
    </w:p>
    <w:p w:rsidR="007C311C" w:rsidRPr="00FB2E48" w:rsidRDefault="007C311C" w:rsidP="007C311C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961B1B" w:rsidRPr="00FB2E48" w:rsidRDefault="007C311C" w:rsidP="0020630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FB2E48">
        <w:rPr>
          <w:rFonts w:ascii="Arial" w:hAnsi="Arial" w:cs="Arial"/>
          <w:sz w:val="24"/>
          <w:szCs w:val="24"/>
        </w:rPr>
        <w:t>posl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. br. 5 Su-609/2020-1 od 27. studenog 2020. godine u glavi </w:t>
      </w:r>
      <w:r w:rsidR="0020630C" w:rsidRPr="00FB2E48">
        <w:rPr>
          <w:rFonts w:ascii="Arial" w:hAnsi="Arial" w:cs="Arial"/>
          <w:sz w:val="24"/>
          <w:szCs w:val="24"/>
        </w:rPr>
        <w:t>"</w:t>
      </w:r>
      <w:r w:rsidRPr="00FB2E48">
        <w:rPr>
          <w:rFonts w:ascii="Arial" w:hAnsi="Arial" w:cs="Arial"/>
          <w:sz w:val="24"/>
          <w:szCs w:val="24"/>
        </w:rPr>
        <w:t xml:space="preserve">V. SJEDIŠTE SUDA, </w:t>
      </w:r>
      <w:r w:rsidR="00961B1B" w:rsidRPr="00FB2E48">
        <w:rPr>
          <w:rFonts w:ascii="Arial" w:hAnsi="Arial" w:cs="Arial"/>
          <w:bCs/>
          <w:sz w:val="24"/>
          <w:szCs w:val="24"/>
        </w:rPr>
        <w:t>5. Sudska pisarnica u sjedištu suda</w:t>
      </w:r>
      <w:r w:rsidRPr="00FB2E48">
        <w:rPr>
          <w:rFonts w:ascii="Arial" w:hAnsi="Arial" w:cs="Arial"/>
          <w:bCs/>
          <w:sz w:val="24"/>
          <w:szCs w:val="24"/>
        </w:rPr>
        <w:t xml:space="preserve"> – </w:t>
      </w:r>
      <w:r w:rsidR="0020630C" w:rsidRPr="00FB2E48">
        <w:rPr>
          <w:rFonts w:ascii="Arial" w:hAnsi="Arial" w:cs="Arial"/>
          <w:bCs/>
          <w:sz w:val="24"/>
          <w:szCs w:val="24"/>
        </w:rPr>
        <w:t>PREKRŠAJNA PISARNICA"</w:t>
      </w:r>
      <w:r w:rsidRPr="00FB2E48">
        <w:rPr>
          <w:rFonts w:ascii="Arial" w:hAnsi="Arial" w:cs="Arial"/>
          <w:bCs/>
          <w:sz w:val="24"/>
          <w:szCs w:val="24"/>
        </w:rPr>
        <w:t xml:space="preserve"> u </w:t>
      </w:r>
      <w:r w:rsidR="002C7E1E" w:rsidRPr="00FB2E48">
        <w:rPr>
          <w:rFonts w:ascii="Arial" w:hAnsi="Arial" w:cs="Arial"/>
          <w:bCs/>
          <w:sz w:val="24"/>
          <w:szCs w:val="24"/>
        </w:rPr>
        <w:t xml:space="preserve">dijelu koji se odnosi na zamjenika voditelja prekršajne pisarnice </w:t>
      </w:r>
      <w:r w:rsidRPr="00FB2E48">
        <w:rPr>
          <w:rFonts w:ascii="Arial" w:hAnsi="Arial" w:cs="Arial"/>
          <w:bCs/>
          <w:sz w:val="24"/>
          <w:szCs w:val="24"/>
        </w:rPr>
        <w:t>na način da ist</w:t>
      </w:r>
      <w:r w:rsidR="0020630C" w:rsidRPr="00FB2E48">
        <w:rPr>
          <w:rFonts w:ascii="Arial" w:hAnsi="Arial" w:cs="Arial"/>
          <w:bCs/>
          <w:sz w:val="24"/>
          <w:szCs w:val="24"/>
        </w:rPr>
        <w:t>i</w:t>
      </w:r>
      <w:r w:rsidRPr="00FB2E48">
        <w:rPr>
          <w:rFonts w:ascii="Arial" w:hAnsi="Arial" w:cs="Arial"/>
          <w:bCs/>
          <w:sz w:val="24"/>
          <w:szCs w:val="24"/>
        </w:rPr>
        <w:t xml:space="preserve"> sada glasi:  </w:t>
      </w:r>
    </w:p>
    <w:p w:rsidR="00961B1B" w:rsidRPr="00FB2E48" w:rsidRDefault="00961B1B" w:rsidP="00961B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81940" w:rsidRPr="00FB2E48" w:rsidRDefault="00C81940" w:rsidP="00C8194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"Zamjenik voditelja prekršajne pisarnice </w:t>
      </w:r>
      <w:r w:rsidRPr="00FB2E48">
        <w:rPr>
          <w:rFonts w:ascii="Arial" w:hAnsi="Arial" w:cs="Arial"/>
          <w:b/>
          <w:sz w:val="24"/>
          <w:szCs w:val="24"/>
        </w:rPr>
        <w:t xml:space="preserve">- </w:t>
      </w:r>
      <w:r w:rsidRPr="00FB2E48">
        <w:rPr>
          <w:rFonts w:ascii="Arial" w:hAnsi="Arial" w:cs="Arial"/>
          <w:sz w:val="24"/>
          <w:szCs w:val="24"/>
        </w:rPr>
        <w:t>HAJDI VIVODA i AZRA RADOVANOVIĆ"</w:t>
      </w:r>
    </w:p>
    <w:p w:rsidR="002C7E1E" w:rsidRPr="00FB2E48" w:rsidRDefault="002C7E1E" w:rsidP="00961B1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71A20" w:rsidRPr="00FB2E48" w:rsidRDefault="00071A20" w:rsidP="00071A20">
      <w:pPr>
        <w:jc w:val="center"/>
        <w:rPr>
          <w:rFonts w:ascii="Arial" w:hAnsi="Arial" w:cs="Arial"/>
          <w:b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>IX</w:t>
      </w:r>
    </w:p>
    <w:p w:rsidR="00071A20" w:rsidRPr="00FB2E48" w:rsidRDefault="00071A20" w:rsidP="00071A20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BF3E80" w:rsidRPr="00FB2E48" w:rsidRDefault="00071A20" w:rsidP="0020630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FB2E48">
        <w:rPr>
          <w:rFonts w:ascii="Arial" w:hAnsi="Arial" w:cs="Arial"/>
          <w:sz w:val="24"/>
          <w:szCs w:val="24"/>
        </w:rPr>
        <w:t>posl</w:t>
      </w:r>
      <w:proofErr w:type="spellEnd"/>
      <w:r w:rsidRPr="00FB2E48">
        <w:rPr>
          <w:rFonts w:ascii="Arial" w:hAnsi="Arial" w:cs="Arial"/>
          <w:sz w:val="24"/>
          <w:szCs w:val="24"/>
        </w:rPr>
        <w:t>. br. 5 Su-609/2020-1 od 27. studenog 2020. godine u glavi VI</w:t>
      </w:r>
      <w:r w:rsidR="00961B1B" w:rsidRPr="00FB2E48">
        <w:rPr>
          <w:rFonts w:ascii="Arial" w:hAnsi="Arial" w:cs="Arial"/>
          <w:bCs/>
          <w:sz w:val="24"/>
          <w:szCs w:val="24"/>
        </w:rPr>
        <w:t xml:space="preserve">. STALNA SLUŽBA U ROVINJU </w:t>
      </w:r>
      <w:r w:rsidRPr="00FB2E48">
        <w:rPr>
          <w:rFonts w:ascii="Arial" w:hAnsi="Arial" w:cs="Arial"/>
          <w:bCs/>
          <w:sz w:val="24"/>
          <w:szCs w:val="24"/>
        </w:rPr>
        <w:t>–</w:t>
      </w:r>
      <w:r w:rsidR="00961B1B" w:rsidRPr="00FB2E48">
        <w:rPr>
          <w:rFonts w:ascii="Arial" w:hAnsi="Arial" w:cs="Arial"/>
          <w:bCs/>
          <w:sz w:val="24"/>
          <w:szCs w:val="24"/>
        </w:rPr>
        <w:t xml:space="preserve"> ROVIGNO</w:t>
      </w:r>
      <w:r w:rsidR="0020630C" w:rsidRPr="00FB2E48">
        <w:rPr>
          <w:rFonts w:ascii="Arial" w:hAnsi="Arial" w:cs="Arial"/>
          <w:bCs/>
          <w:sz w:val="24"/>
          <w:szCs w:val="24"/>
        </w:rPr>
        <w:t xml:space="preserve">, 2. </w:t>
      </w:r>
      <w:r w:rsidR="00961B1B" w:rsidRPr="00FB2E48">
        <w:rPr>
          <w:rFonts w:ascii="Arial" w:hAnsi="Arial" w:cs="Arial"/>
          <w:sz w:val="24"/>
          <w:szCs w:val="24"/>
        </w:rPr>
        <w:t>Raspored sudaca, savjetnika i zapisničara po referadama</w:t>
      </w:r>
      <w:r w:rsidR="00BF3E80" w:rsidRPr="00FB2E48">
        <w:rPr>
          <w:rFonts w:ascii="Arial" w:hAnsi="Arial" w:cs="Arial"/>
          <w:sz w:val="24"/>
          <w:szCs w:val="24"/>
        </w:rPr>
        <w:t xml:space="preserve"> </w:t>
      </w:r>
      <w:r w:rsidRPr="00FB2E48">
        <w:rPr>
          <w:rFonts w:ascii="Arial" w:hAnsi="Arial" w:cs="Arial"/>
          <w:sz w:val="24"/>
          <w:szCs w:val="24"/>
        </w:rPr>
        <w:t xml:space="preserve">u Građanskom odjelu, na način da </w:t>
      </w:r>
      <w:r w:rsidR="00C81940" w:rsidRPr="00FB2E48">
        <w:rPr>
          <w:rFonts w:ascii="Arial" w:hAnsi="Arial" w:cs="Arial"/>
          <w:sz w:val="24"/>
          <w:szCs w:val="24"/>
        </w:rPr>
        <w:t>se dodaje</w:t>
      </w:r>
      <w:r w:rsidR="00BF3E80" w:rsidRPr="00FB2E48">
        <w:rPr>
          <w:rFonts w:ascii="Arial" w:hAnsi="Arial" w:cs="Arial"/>
          <w:sz w:val="24"/>
          <w:szCs w:val="24"/>
        </w:rPr>
        <w:t>:</w:t>
      </w:r>
    </w:p>
    <w:p w:rsidR="00961B1B" w:rsidRPr="00FB2E48" w:rsidRDefault="00961B1B" w:rsidP="00961B1B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25C21" w:rsidRPr="00FB2E48" w:rsidRDefault="00961B1B" w:rsidP="00B964B0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b/>
          <w:bCs/>
          <w:sz w:val="24"/>
          <w:szCs w:val="24"/>
        </w:rPr>
        <w:t>Referada</w:t>
      </w:r>
      <w:r w:rsidRPr="00FB2E48">
        <w:rPr>
          <w:rFonts w:ascii="Arial" w:hAnsi="Arial" w:cs="Arial"/>
          <w:b/>
          <w:bCs/>
          <w:sz w:val="24"/>
          <w:szCs w:val="24"/>
        </w:rPr>
        <w:tab/>
        <w:t>Sudski savjetnik</w:t>
      </w:r>
      <w:r w:rsidRPr="00FB2E48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C81940" w:rsidRPr="00FB2E48" w:rsidRDefault="00C81940" w:rsidP="00C819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 xml:space="preserve">   "15</w:t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  <w:t xml:space="preserve"> Elena Vukotić uz sudskog zapisničara Nataliu Grmuša"</w:t>
      </w:r>
    </w:p>
    <w:p w:rsidR="00961B1B" w:rsidRPr="00FB2E48" w:rsidRDefault="00961B1B" w:rsidP="00961B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71A20" w:rsidRPr="00FB2E48" w:rsidRDefault="00071A20" w:rsidP="00071A20">
      <w:pPr>
        <w:jc w:val="center"/>
        <w:rPr>
          <w:rFonts w:ascii="Arial" w:hAnsi="Arial" w:cs="Arial"/>
          <w:b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>X</w:t>
      </w:r>
    </w:p>
    <w:p w:rsidR="00071A20" w:rsidRPr="00FB2E48" w:rsidRDefault="00071A20" w:rsidP="00071A20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961B1B" w:rsidRPr="00FB2E48" w:rsidRDefault="00071A20" w:rsidP="0020630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FB2E48">
        <w:rPr>
          <w:rFonts w:ascii="Arial" w:hAnsi="Arial" w:cs="Arial"/>
          <w:sz w:val="24"/>
          <w:szCs w:val="24"/>
        </w:rPr>
        <w:t>posl</w:t>
      </w:r>
      <w:proofErr w:type="spellEnd"/>
      <w:r w:rsidRPr="00FB2E48">
        <w:rPr>
          <w:rFonts w:ascii="Arial" w:hAnsi="Arial" w:cs="Arial"/>
          <w:sz w:val="24"/>
          <w:szCs w:val="24"/>
        </w:rPr>
        <w:t>. br. 5 Su-609/2020-1 od 27. studenog 2020. godine u glavi VI</w:t>
      </w:r>
      <w:r w:rsidRPr="00FB2E48">
        <w:rPr>
          <w:rFonts w:ascii="Arial" w:hAnsi="Arial" w:cs="Arial"/>
          <w:bCs/>
          <w:sz w:val="24"/>
          <w:szCs w:val="24"/>
        </w:rPr>
        <w:t>. STALNA SLUŽBA U ROVINJU – ROVIGNO,</w:t>
      </w:r>
      <w:r w:rsidR="0020630C" w:rsidRPr="00FB2E48">
        <w:rPr>
          <w:rFonts w:ascii="Arial" w:hAnsi="Arial" w:cs="Arial"/>
          <w:bCs/>
          <w:sz w:val="24"/>
          <w:szCs w:val="24"/>
        </w:rPr>
        <w:t xml:space="preserve"> </w:t>
      </w:r>
      <w:r w:rsidR="00961B1B" w:rsidRPr="00FB2E48">
        <w:rPr>
          <w:rFonts w:ascii="Arial" w:hAnsi="Arial" w:cs="Arial"/>
          <w:sz w:val="24"/>
          <w:szCs w:val="24"/>
        </w:rPr>
        <w:t>3. Raspored sudaca i sudskih savjetnika prema zaprimanju predmeta po upisnicima i oslobođenja od norme</w:t>
      </w:r>
      <w:r w:rsidR="00C81940" w:rsidRPr="00FB2E48">
        <w:rPr>
          <w:rFonts w:ascii="Arial" w:hAnsi="Arial" w:cs="Arial"/>
          <w:sz w:val="24"/>
          <w:szCs w:val="24"/>
        </w:rPr>
        <w:t>,</w:t>
      </w:r>
      <w:r w:rsidR="000400A1" w:rsidRPr="00FB2E48">
        <w:rPr>
          <w:rFonts w:ascii="Arial" w:hAnsi="Arial" w:cs="Arial"/>
          <w:sz w:val="24"/>
          <w:szCs w:val="24"/>
        </w:rPr>
        <w:t xml:space="preserve"> </w:t>
      </w:r>
      <w:r w:rsidRPr="00FB2E48">
        <w:rPr>
          <w:rFonts w:ascii="Arial" w:hAnsi="Arial" w:cs="Arial"/>
          <w:sz w:val="24"/>
          <w:szCs w:val="24"/>
        </w:rPr>
        <w:t xml:space="preserve">na način da </w:t>
      </w:r>
      <w:r w:rsidR="00C81940" w:rsidRPr="00FB2E48">
        <w:rPr>
          <w:rFonts w:ascii="Arial" w:hAnsi="Arial" w:cs="Arial"/>
          <w:sz w:val="24"/>
          <w:szCs w:val="24"/>
        </w:rPr>
        <w:t>se dodaje</w:t>
      </w:r>
      <w:r w:rsidR="00961B1B" w:rsidRPr="00FB2E48">
        <w:rPr>
          <w:rFonts w:ascii="Arial" w:hAnsi="Arial" w:cs="Arial"/>
          <w:sz w:val="24"/>
          <w:szCs w:val="24"/>
        </w:rPr>
        <w:t>:</w:t>
      </w:r>
    </w:p>
    <w:p w:rsidR="00C81940" w:rsidRPr="00FB2E48" w:rsidRDefault="00C81940" w:rsidP="0020630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211E74" w:rsidRPr="00FB2E48" w:rsidRDefault="00211E74" w:rsidP="001B0137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b/>
          <w:bCs/>
          <w:sz w:val="24"/>
          <w:szCs w:val="24"/>
        </w:rPr>
        <w:t>Referada</w:t>
      </w:r>
      <w:r w:rsidRPr="00FB2E48">
        <w:rPr>
          <w:rFonts w:ascii="Arial" w:hAnsi="Arial" w:cs="Arial"/>
          <w:b/>
          <w:bCs/>
          <w:sz w:val="24"/>
          <w:szCs w:val="24"/>
        </w:rPr>
        <w:tab/>
        <w:t>Sudski savjetnik                       Upisnici</w:t>
      </w:r>
    </w:p>
    <w:p w:rsidR="00211E74" w:rsidRPr="00FB2E48" w:rsidRDefault="00211E74" w:rsidP="00211E7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 xml:space="preserve">"35        </w:t>
      </w:r>
      <w:r w:rsidR="001B0137" w:rsidRPr="00FB2E48">
        <w:rPr>
          <w:rFonts w:ascii="Arial" w:hAnsi="Arial" w:cs="Arial"/>
          <w:b/>
          <w:sz w:val="24"/>
          <w:szCs w:val="24"/>
        </w:rPr>
        <w:t xml:space="preserve">         </w:t>
      </w:r>
      <w:r w:rsidRPr="00FB2E48">
        <w:rPr>
          <w:rFonts w:ascii="Arial" w:hAnsi="Arial" w:cs="Arial"/>
          <w:b/>
          <w:sz w:val="24"/>
          <w:szCs w:val="24"/>
        </w:rPr>
        <w:t>KSENIJA BISTRE</w:t>
      </w:r>
      <w:r w:rsidRPr="00FB2E48">
        <w:rPr>
          <w:rFonts w:ascii="Arial" w:hAnsi="Arial" w:cs="Arial"/>
          <w:b/>
          <w:sz w:val="24"/>
          <w:szCs w:val="24"/>
        </w:rPr>
        <w:tab/>
      </w:r>
      <w:r w:rsidRPr="00FB2E48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="001B0137" w:rsidRPr="00FB2E48">
        <w:rPr>
          <w:rFonts w:ascii="Arial" w:hAnsi="Arial" w:cs="Arial"/>
          <w:b/>
          <w:sz w:val="24"/>
          <w:szCs w:val="24"/>
        </w:rPr>
        <w:t xml:space="preserve"> </w:t>
      </w:r>
      <w:r w:rsidRPr="00FB2E48">
        <w:rPr>
          <w:rFonts w:ascii="Arial" w:hAnsi="Arial" w:cs="Arial"/>
          <w:sz w:val="24"/>
          <w:szCs w:val="24"/>
        </w:rPr>
        <w:t>Jednostavni postupak stečaja potrošača</w:t>
      </w:r>
    </w:p>
    <w:p w:rsidR="00211E74" w:rsidRPr="00FB2E48" w:rsidRDefault="00211E74" w:rsidP="00211E7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b/>
          <w:sz w:val="24"/>
          <w:szCs w:val="24"/>
        </w:rPr>
      </w:pPr>
    </w:p>
    <w:p w:rsidR="00211E74" w:rsidRPr="00FB2E48" w:rsidRDefault="00211E74" w:rsidP="00211E7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lastRenderedPageBreak/>
        <w:tab/>
        <w:t>Nastavlja rad na svim predmetima zaprimljenim do 31. prosinca 2020. godine iz</w:t>
      </w:r>
    </w:p>
    <w:p w:rsidR="00211E74" w:rsidRPr="00FB2E48" w:rsidRDefault="00211E74" w:rsidP="00211E7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upisnika </w:t>
      </w:r>
      <w:proofErr w:type="spellStart"/>
      <w:r w:rsidRPr="00FB2E48">
        <w:rPr>
          <w:rFonts w:ascii="Arial" w:hAnsi="Arial" w:cs="Arial"/>
          <w:sz w:val="24"/>
          <w:szCs w:val="24"/>
        </w:rPr>
        <w:t>Povrv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(u sporovima male vrijednosti), </w:t>
      </w:r>
      <w:proofErr w:type="spellStart"/>
      <w:r w:rsidRPr="00FB2E48">
        <w:rPr>
          <w:rFonts w:ascii="Arial" w:hAnsi="Arial" w:cs="Arial"/>
          <w:bCs/>
          <w:sz w:val="24"/>
          <w:szCs w:val="24"/>
        </w:rPr>
        <w:t>Pl</w:t>
      </w:r>
      <w:proofErr w:type="spellEnd"/>
      <w:r w:rsidRPr="00FB2E48">
        <w:rPr>
          <w:rFonts w:ascii="Arial" w:hAnsi="Arial" w:cs="Arial"/>
          <w:bCs/>
          <w:sz w:val="24"/>
          <w:szCs w:val="24"/>
        </w:rPr>
        <w:t xml:space="preserve"> (do 100.000,00 kuna), </w:t>
      </w:r>
      <w:proofErr w:type="spellStart"/>
      <w:r w:rsidRPr="00FB2E48">
        <w:rPr>
          <w:rFonts w:ascii="Arial" w:hAnsi="Arial" w:cs="Arial"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sz w:val="24"/>
          <w:szCs w:val="24"/>
        </w:rPr>
        <w:t>Ovrv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2E48">
        <w:rPr>
          <w:rFonts w:ascii="Arial" w:hAnsi="Arial" w:cs="Arial"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sz w:val="24"/>
          <w:szCs w:val="24"/>
        </w:rPr>
        <w:t>-</w:t>
      </w:r>
      <w:proofErr w:type="spellStart"/>
      <w:r w:rsidRPr="00FB2E48">
        <w:rPr>
          <w:rFonts w:ascii="Arial" w:hAnsi="Arial" w:cs="Arial"/>
          <w:sz w:val="24"/>
          <w:szCs w:val="24"/>
        </w:rPr>
        <w:t>eu</w:t>
      </w:r>
      <w:proofErr w:type="spellEnd"/>
      <w:r w:rsidRPr="00FB2E48">
        <w:rPr>
          <w:rFonts w:ascii="Arial" w:hAnsi="Arial" w:cs="Arial"/>
          <w:sz w:val="24"/>
          <w:szCs w:val="24"/>
        </w:rPr>
        <w:t>,</w:t>
      </w:r>
    </w:p>
    <w:p w:rsidR="00211E74" w:rsidRPr="00FB2E48" w:rsidRDefault="00211E74" w:rsidP="00211E7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rPr>
          <w:rFonts w:ascii="Arial" w:hAnsi="Arial" w:cs="Arial"/>
          <w:sz w:val="24"/>
          <w:szCs w:val="24"/>
        </w:rPr>
      </w:pPr>
      <w:proofErr w:type="spellStart"/>
      <w:r w:rsidRPr="00FB2E48">
        <w:rPr>
          <w:rFonts w:ascii="Arial" w:hAnsi="Arial" w:cs="Arial"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Ob (radi naplate novčane tražbine)."</w:t>
      </w:r>
    </w:p>
    <w:p w:rsidR="001B0137" w:rsidRPr="00FB2E48" w:rsidRDefault="001B0137" w:rsidP="001B0137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11E74" w:rsidRPr="00FB2E48" w:rsidRDefault="001B0137" w:rsidP="001B0137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FB2E48">
        <w:rPr>
          <w:rFonts w:ascii="Arial" w:hAnsi="Arial" w:cs="Arial"/>
          <w:b/>
          <w:bCs/>
          <w:sz w:val="24"/>
          <w:szCs w:val="24"/>
        </w:rPr>
        <w:t>Referada</w:t>
      </w:r>
      <w:r w:rsidRPr="00FB2E48">
        <w:rPr>
          <w:rFonts w:ascii="Arial" w:hAnsi="Arial" w:cs="Arial"/>
          <w:b/>
          <w:bCs/>
          <w:sz w:val="24"/>
          <w:szCs w:val="24"/>
        </w:rPr>
        <w:tab/>
        <w:t>Sudski savjetnik                       Upisnici</w:t>
      </w:r>
    </w:p>
    <w:p w:rsidR="00C81940" w:rsidRPr="00FB2E48" w:rsidRDefault="00C81940" w:rsidP="00C819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 xml:space="preserve">"15         </w:t>
      </w:r>
      <w:r w:rsidR="001B0137" w:rsidRPr="00FB2E48">
        <w:rPr>
          <w:rFonts w:ascii="Arial" w:hAnsi="Arial" w:cs="Arial"/>
          <w:b/>
          <w:sz w:val="24"/>
          <w:szCs w:val="24"/>
        </w:rPr>
        <w:t xml:space="preserve">        </w:t>
      </w:r>
      <w:r w:rsidRPr="00FB2E48">
        <w:rPr>
          <w:rFonts w:ascii="Arial" w:hAnsi="Arial" w:cs="Arial"/>
          <w:b/>
          <w:sz w:val="24"/>
          <w:szCs w:val="24"/>
        </w:rPr>
        <w:t>ELENA VUKOTIĆ</w:t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Pr="00FB2E48">
        <w:rPr>
          <w:rFonts w:ascii="Arial" w:hAnsi="Arial" w:cs="Arial"/>
          <w:sz w:val="24"/>
          <w:szCs w:val="24"/>
        </w:rPr>
        <w:tab/>
      </w:r>
      <w:r w:rsidR="001B0137" w:rsidRPr="00FB2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2E48">
        <w:rPr>
          <w:rFonts w:ascii="Arial" w:hAnsi="Arial" w:cs="Arial"/>
          <w:sz w:val="24"/>
          <w:szCs w:val="24"/>
        </w:rPr>
        <w:t>Ovr</w:t>
      </w:r>
      <w:proofErr w:type="spellEnd"/>
      <w:r w:rsidRPr="00FB2E48">
        <w:rPr>
          <w:rFonts w:ascii="Arial" w:hAnsi="Arial" w:cs="Arial"/>
          <w:sz w:val="24"/>
          <w:szCs w:val="24"/>
        </w:rPr>
        <w:t xml:space="preserve"> (na nekretninama)"</w:t>
      </w:r>
    </w:p>
    <w:p w:rsidR="00C81940" w:rsidRPr="00FB2E48" w:rsidRDefault="00C81940" w:rsidP="0020630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A2A8F" w:rsidRPr="00FB2E48" w:rsidRDefault="004A2A8F" w:rsidP="00C819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961B1B" w:rsidRPr="00FB2E48" w:rsidRDefault="00C81940" w:rsidP="00C819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B2E48">
        <w:rPr>
          <w:rFonts w:ascii="Arial" w:hAnsi="Arial" w:cs="Arial"/>
          <w:b/>
          <w:sz w:val="24"/>
          <w:szCs w:val="24"/>
        </w:rPr>
        <w:t>XI</w:t>
      </w:r>
    </w:p>
    <w:p w:rsidR="00C81940" w:rsidRPr="00FB2E48" w:rsidRDefault="00C81940" w:rsidP="00961B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11E74" w:rsidRPr="00FB2E48" w:rsidRDefault="00211E74" w:rsidP="00211E74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rFonts w:ascii="Arial" w:hAnsi="Arial" w:cs="Arial"/>
          <w:sz w:val="24"/>
          <w:szCs w:val="24"/>
        </w:rPr>
      </w:pPr>
      <w:bookmarkStart w:id="2" w:name="page22"/>
      <w:bookmarkEnd w:id="2"/>
      <w:r w:rsidRPr="00FB2E48">
        <w:rPr>
          <w:rFonts w:ascii="Arial" w:hAnsi="Arial" w:cs="Arial"/>
          <w:sz w:val="24"/>
          <w:szCs w:val="24"/>
        </w:rPr>
        <w:t xml:space="preserve">Ove Izmjene i dopune Godišnjeg rasporeda poslova </w:t>
      </w:r>
      <w:r w:rsidRPr="00FB2E48">
        <w:rPr>
          <w:rFonts w:ascii="Arial" w:hAnsi="Arial" w:cs="Arial"/>
          <w:b/>
          <w:sz w:val="24"/>
          <w:szCs w:val="24"/>
        </w:rPr>
        <w:t>primjenjuj</w:t>
      </w:r>
      <w:r w:rsidR="001B0137" w:rsidRPr="00FB2E48">
        <w:rPr>
          <w:rFonts w:ascii="Arial" w:hAnsi="Arial" w:cs="Arial"/>
          <w:b/>
          <w:sz w:val="24"/>
          <w:szCs w:val="24"/>
        </w:rPr>
        <w:t>u</w:t>
      </w:r>
      <w:r w:rsidRPr="00FB2E48">
        <w:rPr>
          <w:rFonts w:ascii="Arial" w:hAnsi="Arial" w:cs="Arial"/>
          <w:b/>
          <w:sz w:val="24"/>
          <w:szCs w:val="24"/>
        </w:rPr>
        <w:t xml:space="preserve"> se od 10. ožujka 2021.</w:t>
      </w:r>
      <w:r w:rsidRPr="00FB2E48">
        <w:rPr>
          <w:rFonts w:ascii="Arial" w:hAnsi="Arial" w:cs="Arial"/>
          <w:sz w:val="24"/>
          <w:szCs w:val="24"/>
        </w:rPr>
        <w:t>, a temelje se na broju sudaca, službenika i namještenika koji trenutno rade u sudu.</w:t>
      </w:r>
    </w:p>
    <w:p w:rsidR="00211E74" w:rsidRPr="00FB2E48" w:rsidRDefault="00211E74" w:rsidP="00211E74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rFonts w:ascii="Arial" w:hAnsi="Arial" w:cs="Arial"/>
          <w:sz w:val="24"/>
          <w:szCs w:val="24"/>
        </w:rPr>
      </w:pPr>
    </w:p>
    <w:p w:rsidR="00211E74" w:rsidRPr="00FB2E48" w:rsidRDefault="00211E74" w:rsidP="00211E74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Referada 4 sutkinje Ane Cvečić Hoxha aktivirana je 1. ožujka 2021., a Referada 38 sudske savjetnice Ana-Marije Bartolić dana 22. veljače 2021. Za sutkinju Milenu Blagonić informatički referenti će Referadu 13 aktivirati 20. travnja 2021.</w:t>
      </w:r>
    </w:p>
    <w:p w:rsidR="00AB23A3" w:rsidRPr="00FB2E48" w:rsidRDefault="00AB23A3" w:rsidP="00AB23A3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Arial" w:hAnsi="Arial" w:cs="Arial"/>
          <w:sz w:val="24"/>
          <w:szCs w:val="24"/>
        </w:rPr>
      </w:pPr>
    </w:p>
    <w:p w:rsidR="00AB23A3" w:rsidRPr="00FB2E48" w:rsidRDefault="00AB23A3" w:rsidP="003421E9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rFonts w:ascii="Arial" w:hAnsi="Arial" w:cs="Arial"/>
          <w:sz w:val="24"/>
          <w:szCs w:val="24"/>
        </w:rPr>
      </w:pPr>
    </w:p>
    <w:p w:rsidR="00DC5A8E" w:rsidRPr="00FB2E48" w:rsidRDefault="007D1C64" w:rsidP="007D1C64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bCs/>
          <w:sz w:val="24"/>
          <w:szCs w:val="24"/>
        </w:rPr>
        <w:t xml:space="preserve">            </w:t>
      </w:r>
      <w:r w:rsidR="00423038" w:rsidRPr="00FB2E48">
        <w:rPr>
          <w:rFonts w:ascii="Arial" w:hAnsi="Arial" w:cs="Arial"/>
          <w:bCs/>
          <w:sz w:val="24"/>
          <w:szCs w:val="24"/>
        </w:rPr>
        <w:t xml:space="preserve">  </w:t>
      </w:r>
      <w:r w:rsidR="00E770FE" w:rsidRPr="00FB2E48">
        <w:rPr>
          <w:rFonts w:ascii="Arial" w:hAnsi="Arial" w:cs="Arial"/>
          <w:bCs/>
          <w:sz w:val="24"/>
          <w:szCs w:val="24"/>
        </w:rPr>
        <w:t xml:space="preserve">    </w:t>
      </w:r>
      <w:r w:rsidR="00961B1B" w:rsidRPr="00FB2E48">
        <w:rPr>
          <w:rFonts w:ascii="Arial" w:hAnsi="Arial" w:cs="Arial"/>
          <w:bCs/>
          <w:sz w:val="24"/>
          <w:szCs w:val="24"/>
        </w:rPr>
        <w:t>PREDSJEDNIK SUDA</w:t>
      </w:r>
    </w:p>
    <w:p w:rsidR="002D7EDA" w:rsidRPr="00FB2E48" w:rsidRDefault="002D7EDA" w:rsidP="007D1C64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bCs/>
          <w:sz w:val="24"/>
          <w:szCs w:val="24"/>
        </w:rPr>
      </w:pPr>
    </w:p>
    <w:p w:rsidR="0073689C" w:rsidRPr="00FB2E48" w:rsidRDefault="0055102D" w:rsidP="00961B1B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bCs/>
          <w:sz w:val="24"/>
          <w:szCs w:val="24"/>
        </w:rPr>
      </w:pPr>
      <w:r w:rsidRPr="00FB2E48">
        <w:rPr>
          <w:rFonts w:ascii="Arial" w:hAnsi="Arial" w:cs="Arial"/>
          <w:bCs/>
          <w:sz w:val="24"/>
          <w:szCs w:val="24"/>
        </w:rPr>
        <w:t xml:space="preserve">  </w:t>
      </w:r>
      <w:r w:rsidR="00BF0ED3" w:rsidRPr="00FB2E48">
        <w:rPr>
          <w:rFonts w:ascii="Arial" w:hAnsi="Arial" w:cs="Arial"/>
          <w:bCs/>
          <w:sz w:val="24"/>
          <w:szCs w:val="24"/>
        </w:rPr>
        <w:t xml:space="preserve"> </w:t>
      </w:r>
      <w:r w:rsidR="003421E9" w:rsidRPr="00FB2E48">
        <w:rPr>
          <w:rFonts w:ascii="Arial" w:hAnsi="Arial" w:cs="Arial"/>
          <w:bCs/>
          <w:sz w:val="24"/>
          <w:szCs w:val="24"/>
        </w:rPr>
        <w:t xml:space="preserve">  </w:t>
      </w:r>
      <w:r w:rsidR="00B27588" w:rsidRPr="00FB2E48">
        <w:rPr>
          <w:rFonts w:ascii="Arial" w:hAnsi="Arial" w:cs="Arial"/>
          <w:bCs/>
          <w:sz w:val="24"/>
          <w:szCs w:val="24"/>
        </w:rPr>
        <w:t xml:space="preserve"> </w:t>
      </w:r>
      <w:r w:rsidR="00264EE4" w:rsidRPr="00FB2E48">
        <w:rPr>
          <w:rFonts w:ascii="Arial" w:hAnsi="Arial" w:cs="Arial"/>
          <w:bCs/>
          <w:sz w:val="24"/>
          <w:szCs w:val="24"/>
        </w:rPr>
        <w:t xml:space="preserve">  </w:t>
      </w:r>
      <w:r w:rsidR="002D7EDA" w:rsidRPr="00FB2E48">
        <w:rPr>
          <w:rFonts w:ascii="Arial" w:hAnsi="Arial" w:cs="Arial"/>
          <w:bCs/>
          <w:sz w:val="24"/>
          <w:szCs w:val="24"/>
        </w:rPr>
        <w:t xml:space="preserve">    </w:t>
      </w:r>
      <w:r w:rsidR="0011625D" w:rsidRPr="00FB2E48">
        <w:rPr>
          <w:rFonts w:ascii="Arial" w:hAnsi="Arial" w:cs="Arial"/>
          <w:bCs/>
          <w:sz w:val="24"/>
          <w:szCs w:val="24"/>
        </w:rPr>
        <w:t>Roberto Uggeri</w:t>
      </w:r>
      <w:r w:rsidR="00BC1433" w:rsidRPr="00FB2E48">
        <w:rPr>
          <w:rFonts w:ascii="Arial" w:hAnsi="Arial" w:cs="Arial"/>
          <w:bCs/>
          <w:sz w:val="24"/>
          <w:szCs w:val="24"/>
        </w:rPr>
        <w:t xml:space="preserve">, v. r. </w:t>
      </w:r>
    </w:p>
    <w:p w:rsidR="00225C21" w:rsidRPr="00FB2E48" w:rsidRDefault="00225C21" w:rsidP="00225C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25C21" w:rsidRPr="00FB2E48" w:rsidRDefault="00225C21" w:rsidP="00225C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1B0137" w:rsidRPr="00FB2E48" w:rsidRDefault="001B0137" w:rsidP="00225C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D7EDA" w:rsidRPr="00FB2E48" w:rsidRDefault="002D7EDA" w:rsidP="00225C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61B1B" w:rsidRPr="00FB2E48" w:rsidRDefault="00961B1B" w:rsidP="00225C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UPUTA O PRAVNOM LIJEKU: </w:t>
      </w:r>
    </w:p>
    <w:p w:rsidR="00225C21" w:rsidRPr="00FB2E48" w:rsidRDefault="00225C21" w:rsidP="008270D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D6975" w:rsidRPr="00FB2E48" w:rsidRDefault="003D6975" w:rsidP="003D6975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Svaki sudac, viši sudski savjetnik</w:t>
      </w:r>
      <w:r w:rsidR="00423038" w:rsidRPr="00FB2E48">
        <w:rPr>
          <w:rFonts w:ascii="Arial" w:hAnsi="Arial" w:cs="Arial"/>
          <w:sz w:val="24"/>
          <w:szCs w:val="24"/>
        </w:rPr>
        <w:t xml:space="preserve"> – specijalist, viši sudski savjetnik</w:t>
      </w:r>
      <w:r w:rsidRPr="00FB2E48">
        <w:rPr>
          <w:rFonts w:ascii="Arial" w:hAnsi="Arial" w:cs="Arial"/>
          <w:sz w:val="24"/>
          <w:szCs w:val="24"/>
        </w:rPr>
        <w:t xml:space="preserve"> i sudski savjetnik može u roku od </w:t>
      </w:r>
      <w:r w:rsidR="00423038" w:rsidRPr="00FB2E48">
        <w:rPr>
          <w:rFonts w:ascii="Arial" w:hAnsi="Arial" w:cs="Arial"/>
          <w:sz w:val="24"/>
          <w:szCs w:val="24"/>
        </w:rPr>
        <w:t>3 (</w:t>
      </w:r>
      <w:r w:rsidRPr="00FB2E48">
        <w:rPr>
          <w:rFonts w:ascii="Arial" w:hAnsi="Arial" w:cs="Arial"/>
          <w:sz w:val="24"/>
          <w:szCs w:val="24"/>
        </w:rPr>
        <w:t>tri</w:t>
      </w:r>
      <w:r w:rsidR="00423038" w:rsidRPr="00FB2E48">
        <w:rPr>
          <w:rFonts w:ascii="Arial" w:hAnsi="Arial" w:cs="Arial"/>
          <w:sz w:val="24"/>
          <w:szCs w:val="24"/>
        </w:rPr>
        <w:t>)</w:t>
      </w:r>
      <w:r w:rsidRPr="00FB2E48">
        <w:rPr>
          <w:rFonts w:ascii="Arial" w:hAnsi="Arial" w:cs="Arial"/>
          <w:sz w:val="24"/>
          <w:szCs w:val="24"/>
        </w:rPr>
        <w:t xml:space="preserve"> dana izjaviti prigovor predsjedniku suda na godišnji raspored poslova, a ostali službenici mogu u istom roku staviti primjedbu na godišnji raspored poslova sukladno čl. 25. st. 2. Sudskog poslovnika. Izjavljeni prigovor odnosno primjedba ne odgađa izvršenje godišnjeg rasporeda poslova.</w:t>
      </w:r>
    </w:p>
    <w:p w:rsidR="00A4625C" w:rsidRPr="00FB2E48" w:rsidRDefault="00A4625C" w:rsidP="00961B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61B1B" w:rsidRPr="00FB2E48" w:rsidRDefault="00961B1B" w:rsidP="00961B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D</w:t>
      </w:r>
      <w:r w:rsidR="00423038" w:rsidRPr="00FB2E48">
        <w:rPr>
          <w:rFonts w:ascii="Arial" w:hAnsi="Arial" w:cs="Arial"/>
          <w:sz w:val="24"/>
          <w:szCs w:val="24"/>
        </w:rPr>
        <w:t>na</w:t>
      </w:r>
      <w:r w:rsidRPr="00FB2E48">
        <w:rPr>
          <w:rFonts w:ascii="Arial" w:hAnsi="Arial" w:cs="Arial"/>
          <w:sz w:val="24"/>
          <w:szCs w:val="24"/>
        </w:rPr>
        <w:t>:</w:t>
      </w:r>
    </w:p>
    <w:p w:rsidR="00873C81" w:rsidRPr="00FB2E48" w:rsidRDefault="00D638A7" w:rsidP="00961B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- sucima</w:t>
      </w:r>
      <w:r w:rsidR="00423038" w:rsidRPr="00FB2E48">
        <w:rPr>
          <w:rFonts w:ascii="Arial" w:hAnsi="Arial" w:cs="Arial"/>
          <w:sz w:val="24"/>
          <w:szCs w:val="24"/>
        </w:rPr>
        <w:t xml:space="preserve">, </w:t>
      </w:r>
      <w:r w:rsidR="00873C81" w:rsidRPr="00FB2E48">
        <w:rPr>
          <w:rFonts w:ascii="Arial" w:hAnsi="Arial" w:cs="Arial"/>
          <w:sz w:val="24"/>
          <w:szCs w:val="24"/>
        </w:rPr>
        <w:t xml:space="preserve">višim sudskim savjetnicima </w:t>
      </w:r>
      <w:r w:rsidR="00423038" w:rsidRPr="00FB2E48">
        <w:rPr>
          <w:rFonts w:ascii="Arial" w:hAnsi="Arial" w:cs="Arial"/>
          <w:sz w:val="24"/>
          <w:szCs w:val="24"/>
        </w:rPr>
        <w:t>–</w:t>
      </w:r>
      <w:r w:rsidR="00873C81" w:rsidRPr="00FB2E48">
        <w:rPr>
          <w:rFonts w:ascii="Arial" w:hAnsi="Arial" w:cs="Arial"/>
          <w:sz w:val="24"/>
          <w:szCs w:val="24"/>
        </w:rPr>
        <w:t xml:space="preserve"> specijalistima</w:t>
      </w:r>
      <w:r w:rsidR="00423038" w:rsidRPr="00FB2E48">
        <w:rPr>
          <w:rFonts w:ascii="Arial" w:hAnsi="Arial" w:cs="Arial"/>
          <w:sz w:val="24"/>
          <w:szCs w:val="24"/>
        </w:rPr>
        <w:t xml:space="preserve">, </w:t>
      </w:r>
    </w:p>
    <w:p w:rsidR="00961B1B" w:rsidRPr="00FB2E48" w:rsidRDefault="00423038" w:rsidP="00961B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 xml:space="preserve">  </w:t>
      </w:r>
      <w:r w:rsidR="00D638A7" w:rsidRPr="00FB2E48">
        <w:rPr>
          <w:rFonts w:ascii="Arial" w:hAnsi="Arial" w:cs="Arial"/>
          <w:sz w:val="24"/>
          <w:szCs w:val="24"/>
        </w:rPr>
        <w:t>višim sudskim savjetnicima</w:t>
      </w:r>
      <w:r w:rsidRPr="00FB2E48">
        <w:rPr>
          <w:rFonts w:ascii="Arial" w:hAnsi="Arial" w:cs="Arial"/>
          <w:sz w:val="24"/>
          <w:szCs w:val="24"/>
        </w:rPr>
        <w:t xml:space="preserve">, </w:t>
      </w:r>
      <w:r w:rsidR="00D638A7" w:rsidRPr="00FB2E48">
        <w:rPr>
          <w:rFonts w:ascii="Arial" w:hAnsi="Arial" w:cs="Arial"/>
          <w:sz w:val="24"/>
          <w:szCs w:val="24"/>
        </w:rPr>
        <w:t>sudskim savjetnicima</w:t>
      </w:r>
    </w:p>
    <w:p w:rsidR="00961B1B" w:rsidRPr="00FB2E48" w:rsidRDefault="00961B1B" w:rsidP="00961B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- ostali</w:t>
      </w:r>
      <w:r w:rsidR="00926AD2" w:rsidRPr="00FB2E48">
        <w:rPr>
          <w:rFonts w:ascii="Arial" w:hAnsi="Arial" w:cs="Arial"/>
          <w:sz w:val="24"/>
          <w:szCs w:val="24"/>
        </w:rPr>
        <w:t>m službenicima i namještenicima</w:t>
      </w:r>
    </w:p>
    <w:p w:rsidR="00961B1B" w:rsidRPr="00FB2E48" w:rsidRDefault="00961B1B" w:rsidP="00961B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- sudskom admini</w:t>
      </w:r>
      <w:r w:rsidR="00926AD2" w:rsidRPr="00FB2E48">
        <w:rPr>
          <w:rFonts w:ascii="Arial" w:hAnsi="Arial" w:cs="Arial"/>
          <w:sz w:val="24"/>
          <w:szCs w:val="24"/>
        </w:rPr>
        <w:t>stratoru informacijskog sustava</w:t>
      </w:r>
    </w:p>
    <w:p w:rsidR="00DA28DE" w:rsidRPr="00FB2E48" w:rsidRDefault="00DA28DE" w:rsidP="00961B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A28DE" w:rsidRPr="00FB2E48" w:rsidRDefault="00DA28DE" w:rsidP="00961B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Po pravomoćnosti:</w:t>
      </w:r>
    </w:p>
    <w:p w:rsidR="00961B1B" w:rsidRPr="00FB2E48" w:rsidRDefault="00961B1B" w:rsidP="00961B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- predsjedniku</w:t>
      </w:r>
      <w:r w:rsidR="00926AD2" w:rsidRPr="00FB2E48">
        <w:rPr>
          <w:rFonts w:ascii="Arial" w:hAnsi="Arial" w:cs="Arial"/>
          <w:sz w:val="24"/>
          <w:szCs w:val="24"/>
        </w:rPr>
        <w:t xml:space="preserve"> Županijskog suda u Puli - Pola</w:t>
      </w:r>
    </w:p>
    <w:p w:rsidR="003D6975" w:rsidRPr="00FB2E48" w:rsidRDefault="003D6975" w:rsidP="003D69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- predsjedniku Visokog prekršajnog suda Republike Hrvatske</w:t>
      </w:r>
    </w:p>
    <w:p w:rsidR="00961B1B" w:rsidRPr="00FB2E48" w:rsidRDefault="00961B1B" w:rsidP="00961B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E48">
        <w:rPr>
          <w:rFonts w:ascii="Arial" w:hAnsi="Arial" w:cs="Arial"/>
          <w:sz w:val="24"/>
          <w:szCs w:val="24"/>
        </w:rPr>
        <w:t>- Ministarstvu pravosuđa</w:t>
      </w:r>
      <w:bookmarkStart w:id="3" w:name="page23"/>
      <w:bookmarkEnd w:id="3"/>
      <w:r w:rsidR="00DA28DE" w:rsidRPr="00FB2E48">
        <w:rPr>
          <w:rFonts w:ascii="Arial" w:hAnsi="Arial" w:cs="Arial"/>
          <w:sz w:val="24"/>
          <w:szCs w:val="24"/>
        </w:rPr>
        <w:t xml:space="preserve"> </w:t>
      </w:r>
      <w:r w:rsidR="001C0C95" w:rsidRPr="00FB2E48">
        <w:rPr>
          <w:rFonts w:ascii="Arial" w:hAnsi="Arial" w:cs="Arial"/>
          <w:sz w:val="24"/>
          <w:szCs w:val="24"/>
        </w:rPr>
        <w:t xml:space="preserve">i uprave </w:t>
      </w:r>
      <w:r w:rsidR="00DA28DE" w:rsidRPr="00FB2E48">
        <w:rPr>
          <w:rFonts w:ascii="Arial" w:hAnsi="Arial" w:cs="Arial"/>
          <w:sz w:val="24"/>
          <w:szCs w:val="24"/>
        </w:rPr>
        <w:t>R</w:t>
      </w:r>
      <w:r w:rsidR="001C0C95" w:rsidRPr="00FB2E48">
        <w:rPr>
          <w:rFonts w:ascii="Arial" w:hAnsi="Arial" w:cs="Arial"/>
          <w:sz w:val="24"/>
          <w:szCs w:val="24"/>
        </w:rPr>
        <w:t>epublike Hrvatske</w:t>
      </w:r>
      <w:bookmarkEnd w:id="0"/>
    </w:p>
    <w:sectPr w:rsidR="00961B1B" w:rsidRPr="00FB2E48" w:rsidSect="00F502B4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DC" w:rsidRDefault="001364DC" w:rsidP="00961B1B">
      <w:r>
        <w:separator/>
      </w:r>
    </w:p>
  </w:endnote>
  <w:endnote w:type="continuationSeparator" w:id="0">
    <w:p w:rsidR="001364DC" w:rsidRDefault="001364DC" w:rsidP="0096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DC" w:rsidRDefault="001364DC" w:rsidP="00961B1B">
      <w:r>
        <w:separator/>
      </w:r>
    </w:p>
  </w:footnote>
  <w:footnote w:type="continuationSeparator" w:id="0">
    <w:p w:rsidR="001364DC" w:rsidRDefault="001364DC" w:rsidP="00961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331559"/>
      <w:docPartObj>
        <w:docPartGallery w:val="Page Numbers (Top of Page)"/>
        <w:docPartUnique/>
      </w:docPartObj>
    </w:sdtPr>
    <w:sdtEndPr/>
    <w:sdtContent>
      <w:p w:rsidR="0020630C" w:rsidRDefault="0020630C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E48">
          <w:rPr>
            <w:noProof/>
          </w:rPr>
          <w:t>10</w:t>
        </w:r>
        <w:r>
          <w:fldChar w:fldCharType="end"/>
        </w:r>
      </w:p>
    </w:sdtContent>
  </w:sdt>
  <w:p w:rsidR="00C40BAC" w:rsidRDefault="00C40BA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56E28596"/>
    <w:lvl w:ilvl="0" w:tplc="72823D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Theme="minorEastAsia" w:hAnsi="Times New Roman" w:cs="Times New Roman"/>
        <w:color w:val="auto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3B42417"/>
    <w:multiLevelType w:val="hybridMultilevel"/>
    <w:tmpl w:val="2DEE78D6"/>
    <w:lvl w:ilvl="0" w:tplc="DD0EEB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A41B3"/>
    <w:multiLevelType w:val="hybridMultilevel"/>
    <w:tmpl w:val="89C0F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0A31"/>
    <w:multiLevelType w:val="hybridMultilevel"/>
    <w:tmpl w:val="4D483F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F74361"/>
    <w:multiLevelType w:val="hybridMultilevel"/>
    <w:tmpl w:val="5040F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30635"/>
    <w:multiLevelType w:val="hybridMultilevel"/>
    <w:tmpl w:val="DF7E7DF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1216B"/>
    <w:multiLevelType w:val="hybridMultilevel"/>
    <w:tmpl w:val="B25AD3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05F41"/>
    <w:multiLevelType w:val="hybridMultilevel"/>
    <w:tmpl w:val="0E6A3EF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BC03056"/>
    <w:multiLevelType w:val="hybridMultilevel"/>
    <w:tmpl w:val="FA72B394"/>
    <w:lvl w:ilvl="0" w:tplc="4476DE3A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45CA3"/>
    <w:multiLevelType w:val="hybridMultilevel"/>
    <w:tmpl w:val="A2307232"/>
    <w:lvl w:ilvl="0" w:tplc="88CA1A8A">
      <w:start w:val="2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C30C29"/>
    <w:multiLevelType w:val="hybridMultilevel"/>
    <w:tmpl w:val="80E2F4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B07F9"/>
    <w:multiLevelType w:val="hybridMultilevel"/>
    <w:tmpl w:val="24CC0D30"/>
    <w:lvl w:ilvl="0" w:tplc="3A5C55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A3005"/>
    <w:multiLevelType w:val="hybridMultilevel"/>
    <w:tmpl w:val="D6561E3A"/>
    <w:lvl w:ilvl="0" w:tplc="35CAE174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43C6F27"/>
    <w:multiLevelType w:val="hybridMultilevel"/>
    <w:tmpl w:val="CC8250D8"/>
    <w:lvl w:ilvl="0" w:tplc="2AF0C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E12F0"/>
    <w:multiLevelType w:val="hybridMultilevel"/>
    <w:tmpl w:val="767CD730"/>
    <w:lvl w:ilvl="0" w:tplc="DD0EEB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07C87"/>
    <w:multiLevelType w:val="hybridMultilevel"/>
    <w:tmpl w:val="00063A84"/>
    <w:lvl w:ilvl="0" w:tplc="FF028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AD2944"/>
    <w:multiLevelType w:val="hybridMultilevel"/>
    <w:tmpl w:val="7C3A3AFE"/>
    <w:lvl w:ilvl="0" w:tplc="D10413D0">
      <w:start w:val="1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3EA0789"/>
    <w:multiLevelType w:val="hybridMultilevel"/>
    <w:tmpl w:val="CB48148C"/>
    <w:lvl w:ilvl="0" w:tplc="B23A079A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55C7C3F"/>
    <w:multiLevelType w:val="hybridMultilevel"/>
    <w:tmpl w:val="747C1DA0"/>
    <w:lvl w:ilvl="0" w:tplc="041A000F">
      <w:start w:val="14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D0F86"/>
    <w:multiLevelType w:val="hybridMultilevel"/>
    <w:tmpl w:val="9D5C42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E1268"/>
    <w:multiLevelType w:val="hybridMultilevel"/>
    <w:tmpl w:val="1EEA57C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D575D4"/>
    <w:multiLevelType w:val="hybridMultilevel"/>
    <w:tmpl w:val="A0F09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A6382"/>
    <w:multiLevelType w:val="hybridMultilevel"/>
    <w:tmpl w:val="A2123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B640C"/>
    <w:multiLevelType w:val="hybridMultilevel"/>
    <w:tmpl w:val="08F8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7121E"/>
    <w:multiLevelType w:val="hybridMultilevel"/>
    <w:tmpl w:val="8AE85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591DB1"/>
    <w:multiLevelType w:val="hybridMultilevel"/>
    <w:tmpl w:val="D39CA49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C4542B"/>
    <w:multiLevelType w:val="hybridMultilevel"/>
    <w:tmpl w:val="74D47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4466E"/>
    <w:multiLevelType w:val="hybridMultilevel"/>
    <w:tmpl w:val="3A88D972"/>
    <w:lvl w:ilvl="0" w:tplc="DD0EEB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E6101"/>
    <w:multiLevelType w:val="hybridMultilevel"/>
    <w:tmpl w:val="F106F5BC"/>
    <w:lvl w:ilvl="0" w:tplc="AEB4B842">
      <w:start w:val="1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7022D"/>
    <w:multiLevelType w:val="hybridMultilevel"/>
    <w:tmpl w:val="56E28596"/>
    <w:lvl w:ilvl="0" w:tplc="72823D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Theme="minorEastAsia" w:hAnsi="Times New Roman" w:cs="Times New Roman"/>
        <w:color w:val="auto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>
    <w:nsid w:val="7D2A06B4"/>
    <w:multiLevelType w:val="hybridMultilevel"/>
    <w:tmpl w:val="1336603E"/>
    <w:lvl w:ilvl="0" w:tplc="B6961458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0"/>
  </w:num>
  <w:num w:numId="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</w:num>
  <w:num w:numId="25">
    <w:abstractNumId w:val="6"/>
  </w:num>
  <w:num w:numId="26">
    <w:abstractNumId w:val="12"/>
  </w:num>
  <w:num w:numId="27">
    <w:abstractNumId w:val="16"/>
  </w:num>
  <w:num w:numId="28">
    <w:abstractNumId w:val="3"/>
  </w:num>
  <w:num w:numId="29">
    <w:abstractNumId w:val="14"/>
  </w:num>
  <w:num w:numId="30">
    <w:abstractNumId w:val="27"/>
  </w:num>
  <w:num w:numId="31">
    <w:abstractNumId w:val="29"/>
  </w:num>
  <w:num w:numId="32">
    <w:abstractNumId w:val="5"/>
  </w:num>
  <w:num w:numId="33">
    <w:abstractNumId w:val="2"/>
  </w:num>
  <w:num w:numId="34">
    <w:abstractNumId w:val="10"/>
  </w:num>
  <w:num w:numId="35">
    <w:abstractNumId w:val="24"/>
  </w:num>
  <w:num w:numId="36">
    <w:abstractNumId w:val="4"/>
  </w:num>
  <w:num w:numId="37">
    <w:abstractNumId w:val="26"/>
  </w:num>
  <w:num w:numId="38">
    <w:abstractNumId w:val="13"/>
  </w:num>
  <w:num w:numId="39">
    <w:abstractNumId w:val="21"/>
  </w:num>
  <w:num w:numId="40">
    <w:abstractNumId w:val="22"/>
  </w:num>
  <w:num w:numId="41">
    <w:abstractNumId w:val="23"/>
  </w:num>
  <w:num w:numId="42">
    <w:abstractNumId w:val="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1B"/>
    <w:rsid w:val="00001ADA"/>
    <w:rsid w:val="00001B74"/>
    <w:rsid w:val="00002060"/>
    <w:rsid w:val="000068F2"/>
    <w:rsid w:val="00011399"/>
    <w:rsid w:val="00012CF4"/>
    <w:rsid w:val="0001346A"/>
    <w:rsid w:val="00014495"/>
    <w:rsid w:val="000204F5"/>
    <w:rsid w:val="00022388"/>
    <w:rsid w:val="0002245A"/>
    <w:rsid w:val="00022613"/>
    <w:rsid w:val="00022B20"/>
    <w:rsid w:val="000240E0"/>
    <w:rsid w:val="00026962"/>
    <w:rsid w:val="00030B46"/>
    <w:rsid w:val="00031595"/>
    <w:rsid w:val="00032B08"/>
    <w:rsid w:val="00035C31"/>
    <w:rsid w:val="0003623F"/>
    <w:rsid w:val="000400A1"/>
    <w:rsid w:val="00051485"/>
    <w:rsid w:val="000563FD"/>
    <w:rsid w:val="000575D9"/>
    <w:rsid w:val="00057996"/>
    <w:rsid w:val="00060F22"/>
    <w:rsid w:val="000643B5"/>
    <w:rsid w:val="00070749"/>
    <w:rsid w:val="00070ED9"/>
    <w:rsid w:val="00071A20"/>
    <w:rsid w:val="0007431C"/>
    <w:rsid w:val="000753CE"/>
    <w:rsid w:val="00075811"/>
    <w:rsid w:val="00091655"/>
    <w:rsid w:val="0009197D"/>
    <w:rsid w:val="000953AB"/>
    <w:rsid w:val="000971E1"/>
    <w:rsid w:val="000A7046"/>
    <w:rsid w:val="000B1B6C"/>
    <w:rsid w:val="000B2960"/>
    <w:rsid w:val="000B300D"/>
    <w:rsid w:val="000B61C4"/>
    <w:rsid w:val="000C0E00"/>
    <w:rsid w:val="000C1792"/>
    <w:rsid w:val="000C288E"/>
    <w:rsid w:val="000C397F"/>
    <w:rsid w:val="000C76DB"/>
    <w:rsid w:val="000D2D6C"/>
    <w:rsid w:val="000D5B9D"/>
    <w:rsid w:val="000D634A"/>
    <w:rsid w:val="000E4269"/>
    <w:rsid w:val="000E5A7C"/>
    <w:rsid w:val="000E71F0"/>
    <w:rsid w:val="000F47E7"/>
    <w:rsid w:val="00100101"/>
    <w:rsid w:val="001043AD"/>
    <w:rsid w:val="0010502A"/>
    <w:rsid w:val="00107853"/>
    <w:rsid w:val="00107B40"/>
    <w:rsid w:val="001108BD"/>
    <w:rsid w:val="0011625D"/>
    <w:rsid w:val="00116ADB"/>
    <w:rsid w:val="00120623"/>
    <w:rsid w:val="001215E2"/>
    <w:rsid w:val="00127321"/>
    <w:rsid w:val="00130284"/>
    <w:rsid w:val="001321EC"/>
    <w:rsid w:val="00132CF4"/>
    <w:rsid w:val="00132D27"/>
    <w:rsid w:val="001330A3"/>
    <w:rsid w:val="001350B0"/>
    <w:rsid w:val="0013536A"/>
    <w:rsid w:val="001364DC"/>
    <w:rsid w:val="0014012C"/>
    <w:rsid w:val="00140B09"/>
    <w:rsid w:val="00141019"/>
    <w:rsid w:val="001410E4"/>
    <w:rsid w:val="00141F61"/>
    <w:rsid w:val="00144F51"/>
    <w:rsid w:val="00147853"/>
    <w:rsid w:val="00150267"/>
    <w:rsid w:val="00154954"/>
    <w:rsid w:val="00155627"/>
    <w:rsid w:val="0015588D"/>
    <w:rsid w:val="001562D2"/>
    <w:rsid w:val="0016079A"/>
    <w:rsid w:val="00160D53"/>
    <w:rsid w:val="0016314E"/>
    <w:rsid w:val="00170CF3"/>
    <w:rsid w:val="0017599C"/>
    <w:rsid w:val="00185100"/>
    <w:rsid w:val="001854C0"/>
    <w:rsid w:val="00190109"/>
    <w:rsid w:val="001924A3"/>
    <w:rsid w:val="00192DB6"/>
    <w:rsid w:val="00194068"/>
    <w:rsid w:val="00194817"/>
    <w:rsid w:val="0019584B"/>
    <w:rsid w:val="001A2327"/>
    <w:rsid w:val="001A5992"/>
    <w:rsid w:val="001A77F8"/>
    <w:rsid w:val="001B0137"/>
    <w:rsid w:val="001B0FD0"/>
    <w:rsid w:val="001B1423"/>
    <w:rsid w:val="001B185E"/>
    <w:rsid w:val="001B1CFE"/>
    <w:rsid w:val="001B2E79"/>
    <w:rsid w:val="001B3B5E"/>
    <w:rsid w:val="001B3E9D"/>
    <w:rsid w:val="001B55A9"/>
    <w:rsid w:val="001B71D1"/>
    <w:rsid w:val="001C02F5"/>
    <w:rsid w:val="001C0C95"/>
    <w:rsid w:val="001C30C4"/>
    <w:rsid w:val="001C7840"/>
    <w:rsid w:val="001D3CDA"/>
    <w:rsid w:val="001D6095"/>
    <w:rsid w:val="001D66C8"/>
    <w:rsid w:val="001D6B78"/>
    <w:rsid w:val="001E10B8"/>
    <w:rsid w:val="001E3B38"/>
    <w:rsid w:val="001E5D88"/>
    <w:rsid w:val="001E6D9A"/>
    <w:rsid w:val="001E717D"/>
    <w:rsid w:val="001E78A8"/>
    <w:rsid w:val="001F02FD"/>
    <w:rsid w:val="001F0C3B"/>
    <w:rsid w:val="001F14B9"/>
    <w:rsid w:val="001F6E6F"/>
    <w:rsid w:val="0020024D"/>
    <w:rsid w:val="00200F13"/>
    <w:rsid w:val="002037FA"/>
    <w:rsid w:val="0020630C"/>
    <w:rsid w:val="00210232"/>
    <w:rsid w:val="00211026"/>
    <w:rsid w:val="00211B3D"/>
    <w:rsid w:val="00211E74"/>
    <w:rsid w:val="00214F66"/>
    <w:rsid w:val="002159D0"/>
    <w:rsid w:val="00225C21"/>
    <w:rsid w:val="00232537"/>
    <w:rsid w:val="002332E9"/>
    <w:rsid w:val="00233857"/>
    <w:rsid w:val="002344BF"/>
    <w:rsid w:val="00234F1B"/>
    <w:rsid w:val="00240F78"/>
    <w:rsid w:val="00245B04"/>
    <w:rsid w:val="00245E8F"/>
    <w:rsid w:val="002628C8"/>
    <w:rsid w:val="00264EE4"/>
    <w:rsid w:val="00266992"/>
    <w:rsid w:val="0027382C"/>
    <w:rsid w:val="00276A67"/>
    <w:rsid w:val="002812C3"/>
    <w:rsid w:val="002829E2"/>
    <w:rsid w:val="00283FC0"/>
    <w:rsid w:val="00285801"/>
    <w:rsid w:val="0028632E"/>
    <w:rsid w:val="00290502"/>
    <w:rsid w:val="00291D66"/>
    <w:rsid w:val="00296CBB"/>
    <w:rsid w:val="002A152B"/>
    <w:rsid w:val="002A1BF9"/>
    <w:rsid w:val="002A41D4"/>
    <w:rsid w:val="002A4DC2"/>
    <w:rsid w:val="002A6CB2"/>
    <w:rsid w:val="002A7D93"/>
    <w:rsid w:val="002B0459"/>
    <w:rsid w:val="002B4CD6"/>
    <w:rsid w:val="002B54E1"/>
    <w:rsid w:val="002B56C6"/>
    <w:rsid w:val="002C0032"/>
    <w:rsid w:val="002C007F"/>
    <w:rsid w:val="002C498F"/>
    <w:rsid w:val="002C7E1E"/>
    <w:rsid w:val="002D290D"/>
    <w:rsid w:val="002D3B49"/>
    <w:rsid w:val="002D6A37"/>
    <w:rsid w:val="002D7EDA"/>
    <w:rsid w:val="002D7FF5"/>
    <w:rsid w:val="002E332A"/>
    <w:rsid w:val="002E49E4"/>
    <w:rsid w:val="002F0245"/>
    <w:rsid w:val="002F1407"/>
    <w:rsid w:val="002F1561"/>
    <w:rsid w:val="002F211B"/>
    <w:rsid w:val="002F3B5C"/>
    <w:rsid w:val="002F4AD5"/>
    <w:rsid w:val="002F7332"/>
    <w:rsid w:val="0030272B"/>
    <w:rsid w:val="00304645"/>
    <w:rsid w:val="003050A3"/>
    <w:rsid w:val="003073C0"/>
    <w:rsid w:val="003126AA"/>
    <w:rsid w:val="003141DB"/>
    <w:rsid w:val="0031526F"/>
    <w:rsid w:val="00316549"/>
    <w:rsid w:val="00317C71"/>
    <w:rsid w:val="00326490"/>
    <w:rsid w:val="003265CA"/>
    <w:rsid w:val="00326F1E"/>
    <w:rsid w:val="003318FE"/>
    <w:rsid w:val="00333073"/>
    <w:rsid w:val="003336C6"/>
    <w:rsid w:val="003410C9"/>
    <w:rsid w:val="00341415"/>
    <w:rsid w:val="003421E9"/>
    <w:rsid w:val="00345A79"/>
    <w:rsid w:val="00347486"/>
    <w:rsid w:val="003479A6"/>
    <w:rsid w:val="00351AED"/>
    <w:rsid w:val="003540DC"/>
    <w:rsid w:val="003553A1"/>
    <w:rsid w:val="00361305"/>
    <w:rsid w:val="00370466"/>
    <w:rsid w:val="0037063B"/>
    <w:rsid w:val="00372FDA"/>
    <w:rsid w:val="00377DD5"/>
    <w:rsid w:val="003805D7"/>
    <w:rsid w:val="0038390D"/>
    <w:rsid w:val="00384D5E"/>
    <w:rsid w:val="00385B38"/>
    <w:rsid w:val="00387CCB"/>
    <w:rsid w:val="00396E37"/>
    <w:rsid w:val="00397DF2"/>
    <w:rsid w:val="003A0865"/>
    <w:rsid w:val="003A62D6"/>
    <w:rsid w:val="003A7608"/>
    <w:rsid w:val="003B3127"/>
    <w:rsid w:val="003B4CDB"/>
    <w:rsid w:val="003C0B16"/>
    <w:rsid w:val="003C289F"/>
    <w:rsid w:val="003C3257"/>
    <w:rsid w:val="003C418C"/>
    <w:rsid w:val="003C6AA5"/>
    <w:rsid w:val="003D19A2"/>
    <w:rsid w:val="003D2C05"/>
    <w:rsid w:val="003D325A"/>
    <w:rsid w:val="003D4D40"/>
    <w:rsid w:val="003D65C4"/>
    <w:rsid w:val="003D6975"/>
    <w:rsid w:val="003D7A92"/>
    <w:rsid w:val="003E05D4"/>
    <w:rsid w:val="003E574E"/>
    <w:rsid w:val="003F0051"/>
    <w:rsid w:val="003F5595"/>
    <w:rsid w:val="003F588F"/>
    <w:rsid w:val="00400BD6"/>
    <w:rsid w:val="00400E57"/>
    <w:rsid w:val="004032C5"/>
    <w:rsid w:val="00407090"/>
    <w:rsid w:val="00407F3D"/>
    <w:rsid w:val="0041189B"/>
    <w:rsid w:val="004137BA"/>
    <w:rsid w:val="00415CAA"/>
    <w:rsid w:val="00416AB2"/>
    <w:rsid w:val="004173CA"/>
    <w:rsid w:val="0042105F"/>
    <w:rsid w:val="004223EA"/>
    <w:rsid w:val="004226F0"/>
    <w:rsid w:val="00423038"/>
    <w:rsid w:val="00423B49"/>
    <w:rsid w:val="00424DB1"/>
    <w:rsid w:val="004272BD"/>
    <w:rsid w:val="0042772C"/>
    <w:rsid w:val="00434BFC"/>
    <w:rsid w:val="004377C8"/>
    <w:rsid w:val="00442239"/>
    <w:rsid w:val="0044232E"/>
    <w:rsid w:val="00442967"/>
    <w:rsid w:val="00445967"/>
    <w:rsid w:val="00452BBF"/>
    <w:rsid w:val="0046004B"/>
    <w:rsid w:val="00461C6C"/>
    <w:rsid w:val="00462167"/>
    <w:rsid w:val="00462B97"/>
    <w:rsid w:val="0046773F"/>
    <w:rsid w:val="00470BCD"/>
    <w:rsid w:val="00473B0D"/>
    <w:rsid w:val="00474813"/>
    <w:rsid w:val="00474D7B"/>
    <w:rsid w:val="00475587"/>
    <w:rsid w:val="00481D25"/>
    <w:rsid w:val="00482020"/>
    <w:rsid w:val="0048268B"/>
    <w:rsid w:val="00484F67"/>
    <w:rsid w:val="00490C38"/>
    <w:rsid w:val="004920D3"/>
    <w:rsid w:val="00492C42"/>
    <w:rsid w:val="004954EA"/>
    <w:rsid w:val="00496156"/>
    <w:rsid w:val="00497F28"/>
    <w:rsid w:val="004A1012"/>
    <w:rsid w:val="004A2A8F"/>
    <w:rsid w:val="004A40AC"/>
    <w:rsid w:val="004A452E"/>
    <w:rsid w:val="004B010A"/>
    <w:rsid w:val="004B0F55"/>
    <w:rsid w:val="004B66A9"/>
    <w:rsid w:val="004C3F67"/>
    <w:rsid w:val="004D31BA"/>
    <w:rsid w:val="004D37E5"/>
    <w:rsid w:val="004D43DB"/>
    <w:rsid w:val="004E2E3A"/>
    <w:rsid w:val="004F1762"/>
    <w:rsid w:val="004F4768"/>
    <w:rsid w:val="004F54AC"/>
    <w:rsid w:val="004F6E4F"/>
    <w:rsid w:val="00501B53"/>
    <w:rsid w:val="005035B5"/>
    <w:rsid w:val="00511EDE"/>
    <w:rsid w:val="0051464D"/>
    <w:rsid w:val="00522C46"/>
    <w:rsid w:val="0052516E"/>
    <w:rsid w:val="005342C0"/>
    <w:rsid w:val="005347CF"/>
    <w:rsid w:val="00535EDC"/>
    <w:rsid w:val="00536454"/>
    <w:rsid w:val="00540466"/>
    <w:rsid w:val="005467CE"/>
    <w:rsid w:val="0055003A"/>
    <w:rsid w:val="005500BB"/>
    <w:rsid w:val="0055102D"/>
    <w:rsid w:val="00552E60"/>
    <w:rsid w:val="00555473"/>
    <w:rsid w:val="00557EB3"/>
    <w:rsid w:val="00561071"/>
    <w:rsid w:val="00564352"/>
    <w:rsid w:val="005673D8"/>
    <w:rsid w:val="0057287E"/>
    <w:rsid w:val="00572999"/>
    <w:rsid w:val="005747D8"/>
    <w:rsid w:val="00575B98"/>
    <w:rsid w:val="00576A2A"/>
    <w:rsid w:val="00580CE9"/>
    <w:rsid w:val="00582667"/>
    <w:rsid w:val="00584345"/>
    <w:rsid w:val="00585818"/>
    <w:rsid w:val="005916AA"/>
    <w:rsid w:val="00593818"/>
    <w:rsid w:val="005A35D0"/>
    <w:rsid w:val="005A7F6C"/>
    <w:rsid w:val="005B0917"/>
    <w:rsid w:val="005B1722"/>
    <w:rsid w:val="005B3357"/>
    <w:rsid w:val="005B79AF"/>
    <w:rsid w:val="005C0A75"/>
    <w:rsid w:val="005C1A02"/>
    <w:rsid w:val="005C229F"/>
    <w:rsid w:val="005C4454"/>
    <w:rsid w:val="005C65CC"/>
    <w:rsid w:val="005C7ECA"/>
    <w:rsid w:val="005D364B"/>
    <w:rsid w:val="005D779A"/>
    <w:rsid w:val="005E0DFC"/>
    <w:rsid w:val="005E1F94"/>
    <w:rsid w:val="005E1FDD"/>
    <w:rsid w:val="005E7E76"/>
    <w:rsid w:val="005F3F59"/>
    <w:rsid w:val="005F45C7"/>
    <w:rsid w:val="005F6B15"/>
    <w:rsid w:val="00600E18"/>
    <w:rsid w:val="00601837"/>
    <w:rsid w:val="00601E53"/>
    <w:rsid w:val="00601FA3"/>
    <w:rsid w:val="0060342A"/>
    <w:rsid w:val="00603BA2"/>
    <w:rsid w:val="00603F90"/>
    <w:rsid w:val="006107BC"/>
    <w:rsid w:val="00611E9E"/>
    <w:rsid w:val="00615D76"/>
    <w:rsid w:val="006168D7"/>
    <w:rsid w:val="00617B52"/>
    <w:rsid w:val="00620D64"/>
    <w:rsid w:val="00621BD8"/>
    <w:rsid w:val="006220BF"/>
    <w:rsid w:val="00626ACA"/>
    <w:rsid w:val="00627DA5"/>
    <w:rsid w:val="00627E2D"/>
    <w:rsid w:val="00631622"/>
    <w:rsid w:val="00635123"/>
    <w:rsid w:val="00635A92"/>
    <w:rsid w:val="00637609"/>
    <w:rsid w:val="00637AAD"/>
    <w:rsid w:val="00640AAF"/>
    <w:rsid w:val="00644A4B"/>
    <w:rsid w:val="00645A8E"/>
    <w:rsid w:val="00650EB3"/>
    <w:rsid w:val="006528D1"/>
    <w:rsid w:val="00652D1A"/>
    <w:rsid w:val="00654AF6"/>
    <w:rsid w:val="00660C96"/>
    <w:rsid w:val="006615EC"/>
    <w:rsid w:val="00663A14"/>
    <w:rsid w:val="00665C97"/>
    <w:rsid w:val="006678D5"/>
    <w:rsid w:val="00667C9B"/>
    <w:rsid w:val="00673A42"/>
    <w:rsid w:val="00681EA3"/>
    <w:rsid w:val="00683314"/>
    <w:rsid w:val="00691E01"/>
    <w:rsid w:val="0069525C"/>
    <w:rsid w:val="0069568A"/>
    <w:rsid w:val="00695D1D"/>
    <w:rsid w:val="006968F6"/>
    <w:rsid w:val="006A1611"/>
    <w:rsid w:val="006A24BA"/>
    <w:rsid w:val="006A2677"/>
    <w:rsid w:val="006A2842"/>
    <w:rsid w:val="006A316C"/>
    <w:rsid w:val="006A422F"/>
    <w:rsid w:val="006A5AE8"/>
    <w:rsid w:val="006A5DB8"/>
    <w:rsid w:val="006A6F92"/>
    <w:rsid w:val="006A7F26"/>
    <w:rsid w:val="006B013E"/>
    <w:rsid w:val="006B0BE2"/>
    <w:rsid w:val="006B3B40"/>
    <w:rsid w:val="006B4B65"/>
    <w:rsid w:val="006B75CB"/>
    <w:rsid w:val="006C7BCE"/>
    <w:rsid w:val="006D0257"/>
    <w:rsid w:val="006D14FC"/>
    <w:rsid w:val="006D1526"/>
    <w:rsid w:val="006D4B27"/>
    <w:rsid w:val="006D4F32"/>
    <w:rsid w:val="006E1F08"/>
    <w:rsid w:val="006E31FA"/>
    <w:rsid w:val="006E71BC"/>
    <w:rsid w:val="006F1DDE"/>
    <w:rsid w:val="006F3B50"/>
    <w:rsid w:val="006F5763"/>
    <w:rsid w:val="006F5C90"/>
    <w:rsid w:val="006F5D0A"/>
    <w:rsid w:val="00700E95"/>
    <w:rsid w:val="00704EC0"/>
    <w:rsid w:val="0071061A"/>
    <w:rsid w:val="00710907"/>
    <w:rsid w:val="00711E29"/>
    <w:rsid w:val="007127B9"/>
    <w:rsid w:val="00714562"/>
    <w:rsid w:val="007147DE"/>
    <w:rsid w:val="00722862"/>
    <w:rsid w:val="007332BB"/>
    <w:rsid w:val="00734055"/>
    <w:rsid w:val="00734FAC"/>
    <w:rsid w:val="007366DB"/>
    <w:rsid w:val="0073689C"/>
    <w:rsid w:val="0074019D"/>
    <w:rsid w:val="00741B05"/>
    <w:rsid w:val="00743838"/>
    <w:rsid w:val="007448A1"/>
    <w:rsid w:val="00750EAA"/>
    <w:rsid w:val="007516A1"/>
    <w:rsid w:val="00753E7A"/>
    <w:rsid w:val="00756CC1"/>
    <w:rsid w:val="0076156A"/>
    <w:rsid w:val="007672E5"/>
    <w:rsid w:val="00771613"/>
    <w:rsid w:val="0077656F"/>
    <w:rsid w:val="00777516"/>
    <w:rsid w:val="007775F8"/>
    <w:rsid w:val="00777672"/>
    <w:rsid w:val="007777A9"/>
    <w:rsid w:val="00780E2C"/>
    <w:rsid w:val="00782574"/>
    <w:rsid w:val="007826B2"/>
    <w:rsid w:val="007836B7"/>
    <w:rsid w:val="00783C2A"/>
    <w:rsid w:val="00783F4C"/>
    <w:rsid w:val="00785985"/>
    <w:rsid w:val="007902CB"/>
    <w:rsid w:val="007A118C"/>
    <w:rsid w:val="007A1B9E"/>
    <w:rsid w:val="007A42E0"/>
    <w:rsid w:val="007A485C"/>
    <w:rsid w:val="007A734C"/>
    <w:rsid w:val="007A75F5"/>
    <w:rsid w:val="007A7F74"/>
    <w:rsid w:val="007B46E2"/>
    <w:rsid w:val="007B66AC"/>
    <w:rsid w:val="007B7054"/>
    <w:rsid w:val="007B73CE"/>
    <w:rsid w:val="007C1DE6"/>
    <w:rsid w:val="007C2634"/>
    <w:rsid w:val="007C2C84"/>
    <w:rsid w:val="007C311C"/>
    <w:rsid w:val="007C44BD"/>
    <w:rsid w:val="007C47DE"/>
    <w:rsid w:val="007C4E7A"/>
    <w:rsid w:val="007D1C64"/>
    <w:rsid w:val="007D3A6B"/>
    <w:rsid w:val="007D493C"/>
    <w:rsid w:val="007D50A1"/>
    <w:rsid w:val="007E31BE"/>
    <w:rsid w:val="007E3860"/>
    <w:rsid w:val="007E47A5"/>
    <w:rsid w:val="007E596E"/>
    <w:rsid w:val="007F0711"/>
    <w:rsid w:val="007F26C3"/>
    <w:rsid w:val="007F76CB"/>
    <w:rsid w:val="00802FEE"/>
    <w:rsid w:val="008033C3"/>
    <w:rsid w:val="00804AFE"/>
    <w:rsid w:val="00810C2B"/>
    <w:rsid w:val="00811872"/>
    <w:rsid w:val="00814564"/>
    <w:rsid w:val="0081602D"/>
    <w:rsid w:val="0081782F"/>
    <w:rsid w:val="0082042B"/>
    <w:rsid w:val="0082168A"/>
    <w:rsid w:val="008217B3"/>
    <w:rsid w:val="00823E92"/>
    <w:rsid w:val="0082539C"/>
    <w:rsid w:val="008262F0"/>
    <w:rsid w:val="008270D8"/>
    <w:rsid w:val="008313A1"/>
    <w:rsid w:val="008348FD"/>
    <w:rsid w:val="00835028"/>
    <w:rsid w:val="00835234"/>
    <w:rsid w:val="00836200"/>
    <w:rsid w:val="0083674A"/>
    <w:rsid w:val="00836D73"/>
    <w:rsid w:val="00840719"/>
    <w:rsid w:val="0084183D"/>
    <w:rsid w:val="008425AB"/>
    <w:rsid w:val="00843062"/>
    <w:rsid w:val="00843752"/>
    <w:rsid w:val="008446E8"/>
    <w:rsid w:val="00845840"/>
    <w:rsid w:val="008524D9"/>
    <w:rsid w:val="00853AA9"/>
    <w:rsid w:val="00856733"/>
    <w:rsid w:val="00857426"/>
    <w:rsid w:val="008633FA"/>
    <w:rsid w:val="0086394B"/>
    <w:rsid w:val="008642AF"/>
    <w:rsid w:val="0086644A"/>
    <w:rsid w:val="00867B92"/>
    <w:rsid w:val="00870992"/>
    <w:rsid w:val="00873C81"/>
    <w:rsid w:val="00877556"/>
    <w:rsid w:val="008814F8"/>
    <w:rsid w:val="00881780"/>
    <w:rsid w:val="008856D0"/>
    <w:rsid w:val="008856E4"/>
    <w:rsid w:val="00885B73"/>
    <w:rsid w:val="00887E01"/>
    <w:rsid w:val="008916D5"/>
    <w:rsid w:val="00891809"/>
    <w:rsid w:val="00894BC3"/>
    <w:rsid w:val="00895B96"/>
    <w:rsid w:val="00895E35"/>
    <w:rsid w:val="008963BE"/>
    <w:rsid w:val="00897561"/>
    <w:rsid w:val="008A49E4"/>
    <w:rsid w:val="008B426E"/>
    <w:rsid w:val="008B78C7"/>
    <w:rsid w:val="008B7BDA"/>
    <w:rsid w:val="008C0486"/>
    <w:rsid w:val="008C0EDB"/>
    <w:rsid w:val="008C4CF2"/>
    <w:rsid w:val="008C7BE5"/>
    <w:rsid w:val="008D19FD"/>
    <w:rsid w:val="008D25C8"/>
    <w:rsid w:val="008D2824"/>
    <w:rsid w:val="008D4180"/>
    <w:rsid w:val="008D50AC"/>
    <w:rsid w:val="008D5DEA"/>
    <w:rsid w:val="008D6129"/>
    <w:rsid w:val="008E05EA"/>
    <w:rsid w:val="008E1BB5"/>
    <w:rsid w:val="008E362A"/>
    <w:rsid w:val="008E3918"/>
    <w:rsid w:val="008E597B"/>
    <w:rsid w:val="008E6F2A"/>
    <w:rsid w:val="008E6FFB"/>
    <w:rsid w:val="008E77EA"/>
    <w:rsid w:val="008F5093"/>
    <w:rsid w:val="008F5DC7"/>
    <w:rsid w:val="00900007"/>
    <w:rsid w:val="009004EF"/>
    <w:rsid w:val="00904452"/>
    <w:rsid w:val="00906EF4"/>
    <w:rsid w:val="00911C73"/>
    <w:rsid w:val="00912684"/>
    <w:rsid w:val="00912C4A"/>
    <w:rsid w:val="009137C5"/>
    <w:rsid w:val="00916370"/>
    <w:rsid w:val="0092328E"/>
    <w:rsid w:val="00923CE5"/>
    <w:rsid w:val="00926AD2"/>
    <w:rsid w:val="0093548D"/>
    <w:rsid w:val="00961B1B"/>
    <w:rsid w:val="009636F7"/>
    <w:rsid w:val="00966E94"/>
    <w:rsid w:val="009730B3"/>
    <w:rsid w:val="00975FEF"/>
    <w:rsid w:val="009762B4"/>
    <w:rsid w:val="00982480"/>
    <w:rsid w:val="00982801"/>
    <w:rsid w:val="00983A1B"/>
    <w:rsid w:val="00984090"/>
    <w:rsid w:val="0098762B"/>
    <w:rsid w:val="009906D8"/>
    <w:rsid w:val="00991CED"/>
    <w:rsid w:val="009979D9"/>
    <w:rsid w:val="009A1E3F"/>
    <w:rsid w:val="009A41AE"/>
    <w:rsid w:val="009A5567"/>
    <w:rsid w:val="009A6F5C"/>
    <w:rsid w:val="009C1DBE"/>
    <w:rsid w:val="009C3145"/>
    <w:rsid w:val="009C5351"/>
    <w:rsid w:val="009D36CE"/>
    <w:rsid w:val="009D3DE4"/>
    <w:rsid w:val="009D7A5B"/>
    <w:rsid w:val="009E1CB3"/>
    <w:rsid w:val="009E211E"/>
    <w:rsid w:val="009E32AD"/>
    <w:rsid w:val="009E58E1"/>
    <w:rsid w:val="009E6956"/>
    <w:rsid w:val="009F1C2E"/>
    <w:rsid w:val="009F471B"/>
    <w:rsid w:val="009F568A"/>
    <w:rsid w:val="00A0007A"/>
    <w:rsid w:val="00A00DE0"/>
    <w:rsid w:val="00A01C9B"/>
    <w:rsid w:val="00A03327"/>
    <w:rsid w:val="00A03AFA"/>
    <w:rsid w:val="00A06246"/>
    <w:rsid w:val="00A06AB5"/>
    <w:rsid w:val="00A11EDE"/>
    <w:rsid w:val="00A1699D"/>
    <w:rsid w:val="00A20AB5"/>
    <w:rsid w:val="00A20E57"/>
    <w:rsid w:val="00A213FE"/>
    <w:rsid w:val="00A22B92"/>
    <w:rsid w:val="00A27578"/>
    <w:rsid w:val="00A2763B"/>
    <w:rsid w:val="00A334BE"/>
    <w:rsid w:val="00A33BC9"/>
    <w:rsid w:val="00A33FE0"/>
    <w:rsid w:val="00A363D8"/>
    <w:rsid w:val="00A40980"/>
    <w:rsid w:val="00A4208D"/>
    <w:rsid w:val="00A4243A"/>
    <w:rsid w:val="00A44AEB"/>
    <w:rsid w:val="00A45CEE"/>
    <w:rsid w:val="00A4625C"/>
    <w:rsid w:val="00A54AE6"/>
    <w:rsid w:val="00A56D2A"/>
    <w:rsid w:val="00A57D47"/>
    <w:rsid w:val="00A61CDF"/>
    <w:rsid w:val="00A628D8"/>
    <w:rsid w:val="00A63DB1"/>
    <w:rsid w:val="00A64E5B"/>
    <w:rsid w:val="00A659F1"/>
    <w:rsid w:val="00A67430"/>
    <w:rsid w:val="00A67673"/>
    <w:rsid w:val="00A70766"/>
    <w:rsid w:val="00A746DD"/>
    <w:rsid w:val="00A814B7"/>
    <w:rsid w:val="00A81BC1"/>
    <w:rsid w:val="00A918F5"/>
    <w:rsid w:val="00A928F1"/>
    <w:rsid w:val="00A94A0B"/>
    <w:rsid w:val="00A9740E"/>
    <w:rsid w:val="00A975B2"/>
    <w:rsid w:val="00AA1C24"/>
    <w:rsid w:val="00AA26A6"/>
    <w:rsid w:val="00AA4A90"/>
    <w:rsid w:val="00AB11AE"/>
    <w:rsid w:val="00AB23A3"/>
    <w:rsid w:val="00AB3C4C"/>
    <w:rsid w:val="00AC082F"/>
    <w:rsid w:val="00AC1ADE"/>
    <w:rsid w:val="00AD08A2"/>
    <w:rsid w:val="00AD3B09"/>
    <w:rsid w:val="00AD4ADA"/>
    <w:rsid w:val="00AD6697"/>
    <w:rsid w:val="00AE3CDA"/>
    <w:rsid w:val="00AE536D"/>
    <w:rsid w:val="00AF1D03"/>
    <w:rsid w:val="00AF2EDE"/>
    <w:rsid w:val="00AF36C1"/>
    <w:rsid w:val="00AF516C"/>
    <w:rsid w:val="00AF5412"/>
    <w:rsid w:val="00AF5858"/>
    <w:rsid w:val="00AF6506"/>
    <w:rsid w:val="00B05161"/>
    <w:rsid w:val="00B054AB"/>
    <w:rsid w:val="00B05586"/>
    <w:rsid w:val="00B06983"/>
    <w:rsid w:val="00B07E03"/>
    <w:rsid w:val="00B10A21"/>
    <w:rsid w:val="00B11365"/>
    <w:rsid w:val="00B11451"/>
    <w:rsid w:val="00B12B71"/>
    <w:rsid w:val="00B2074D"/>
    <w:rsid w:val="00B210D5"/>
    <w:rsid w:val="00B2736B"/>
    <w:rsid w:val="00B274B6"/>
    <w:rsid w:val="00B27588"/>
    <w:rsid w:val="00B27F2A"/>
    <w:rsid w:val="00B30405"/>
    <w:rsid w:val="00B32A32"/>
    <w:rsid w:val="00B361FF"/>
    <w:rsid w:val="00B36770"/>
    <w:rsid w:val="00B41648"/>
    <w:rsid w:val="00B4241F"/>
    <w:rsid w:val="00B428CF"/>
    <w:rsid w:val="00B4359D"/>
    <w:rsid w:val="00B4461E"/>
    <w:rsid w:val="00B466A0"/>
    <w:rsid w:val="00B47224"/>
    <w:rsid w:val="00B47A85"/>
    <w:rsid w:val="00B500B2"/>
    <w:rsid w:val="00B503D7"/>
    <w:rsid w:val="00B537A0"/>
    <w:rsid w:val="00B57401"/>
    <w:rsid w:val="00B6239A"/>
    <w:rsid w:val="00B63471"/>
    <w:rsid w:val="00B63FE6"/>
    <w:rsid w:val="00B646CF"/>
    <w:rsid w:val="00B64904"/>
    <w:rsid w:val="00B64AD6"/>
    <w:rsid w:val="00B65205"/>
    <w:rsid w:val="00B659F0"/>
    <w:rsid w:val="00B66312"/>
    <w:rsid w:val="00B71045"/>
    <w:rsid w:val="00B71248"/>
    <w:rsid w:val="00B75AE2"/>
    <w:rsid w:val="00B75F82"/>
    <w:rsid w:val="00B8034A"/>
    <w:rsid w:val="00B80415"/>
    <w:rsid w:val="00B83880"/>
    <w:rsid w:val="00B83A60"/>
    <w:rsid w:val="00B86A91"/>
    <w:rsid w:val="00B870D7"/>
    <w:rsid w:val="00B8749D"/>
    <w:rsid w:val="00B90DEE"/>
    <w:rsid w:val="00B91916"/>
    <w:rsid w:val="00B93216"/>
    <w:rsid w:val="00B94F57"/>
    <w:rsid w:val="00B964B0"/>
    <w:rsid w:val="00B96909"/>
    <w:rsid w:val="00BA022F"/>
    <w:rsid w:val="00BA0D57"/>
    <w:rsid w:val="00BA29F1"/>
    <w:rsid w:val="00BA4DB9"/>
    <w:rsid w:val="00BA7143"/>
    <w:rsid w:val="00BA7B56"/>
    <w:rsid w:val="00BB0837"/>
    <w:rsid w:val="00BB1604"/>
    <w:rsid w:val="00BB1B09"/>
    <w:rsid w:val="00BB1C27"/>
    <w:rsid w:val="00BB7B56"/>
    <w:rsid w:val="00BC1433"/>
    <w:rsid w:val="00BC5845"/>
    <w:rsid w:val="00BC7BDB"/>
    <w:rsid w:val="00BD3A88"/>
    <w:rsid w:val="00BD4358"/>
    <w:rsid w:val="00BE0FB5"/>
    <w:rsid w:val="00BE1E64"/>
    <w:rsid w:val="00BE21F3"/>
    <w:rsid w:val="00BE2E3F"/>
    <w:rsid w:val="00BE3DD1"/>
    <w:rsid w:val="00BE54D4"/>
    <w:rsid w:val="00BE67E7"/>
    <w:rsid w:val="00BE6AA4"/>
    <w:rsid w:val="00BE7386"/>
    <w:rsid w:val="00BF0ED3"/>
    <w:rsid w:val="00BF1EE7"/>
    <w:rsid w:val="00BF217C"/>
    <w:rsid w:val="00BF304B"/>
    <w:rsid w:val="00BF3D13"/>
    <w:rsid w:val="00BF3E80"/>
    <w:rsid w:val="00C0687A"/>
    <w:rsid w:val="00C07A9D"/>
    <w:rsid w:val="00C12AAE"/>
    <w:rsid w:val="00C12B51"/>
    <w:rsid w:val="00C14FCE"/>
    <w:rsid w:val="00C16178"/>
    <w:rsid w:val="00C2534D"/>
    <w:rsid w:val="00C25E1A"/>
    <w:rsid w:val="00C27562"/>
    <w:rsid w:val="00C363DB"/>
    <w:rsid w:val="00C4053C"/>
    <w:rsid w:val="00C40BAC"/>
    <w:rsid w:val="00C41E6E"/>
    <w:rsid w:val="00C451BB"/>
    <w:rsid w:val="00C4584A"/>
    <w:rsid w:val="00C479C7"/>
    <w:rsid w:val="00C47C12"/>
    <w:rsid w:val="00C50547"/>
    <w:rsid w:val="00C51233"/>
    <w:rsid w:val="00C51C9E"/>
    <w:rsid w:val="00C52723"/>
    <w:rsid w:val="00C6571E"/>
    <w:rsid w:val="00C666B6"/>
    <w:rsid w:val="00C67942"/>
    <w:rsid w:val="00C70ABB"/>
    <w:rsid w:val="00C70AF7"/>
    <w:rsid w:val="00C721A2"/>
    <w:rsid w:val="00C722ED"/>
    <w:rsid w:val="00C74E1B"/>
    <w:rsid w:val="00C76813"/>
    <w:rsid w:val="00C80609"/>
    <w:rsid w:val="00C81940"/>
    <w:rsid w:val="00C828E3"/>
    <w:rsid w:val="00C8485D"/>
    <w:rsid w:val="00C904E4"/>
    <w:rsid w:val="00C90B89"/>
    <w:rsid w:val="00C90C7E"/>
    <w:rsid w:val="00C90F0E"/>
    <w:rsid w:val="00C96A30"/>
    <w:rsid w:val="00C96FC4"/>
    <w:rsid w:val="00C974E1"/>
    <w:rsid w:val="00CA062A"/>
    <w:rsid w:val="00CA0909"/>
    <w:rsid w:val="00CA1971"/>
    <w:rsid w:val="00CA22C5"/>
    <w:rsid w:val="00CA2F53"/>
    <w:rsid w:val="00CA4670"/>
    <w:rsid w:val="00CB0182"/>
    <w:rsid w:val="00CB01AD"/>
    <w:rsid w:val="00CB1CE3"/>
    <w:rsid w:val="00CB220D"/>
    <w:rsid w:val="00CC183B"/>
    <w:rsid w:val="00CC2470"/>
    <w:rsid w:val="00CC4B78"/>
    <w:rsid w:val="00CD156D"/>
    <w:rsid w:val="00CD34F6"/>
    <w:rsid w:val="00CD6ED4"/>
    <w:rsid w:val="00CD76DA"/>
    <w:rsid w:val="00CE18D5"/>
    <w:rsid w:val="00CE1BF8"/>
    <w:rsid w:val="00CE2073"/>
    <w:rsid w:val="00CE40E8"/>
    <w:rsid w:val="00CE5461"/>
    <w:rsid w:val="00CE6445"/>
    <w:rsid w:val="00CF486B"/>
    <w:rsid w:val="00CF78BD"/>
    <w:rsid w:val="00D00FE9"/>
    <w:rsid w:val="00D020DA"/>
    <w:rsid w:val="00D04E1E"/>
    <w:rsid w:val="00D061FE"/>
    <w:rsid w:val="00D065A5"/>
    <w:rsid w:val="00D06CEE"/>
    <w:rsid w:val="00D0720E"/>
    <w:rsid w:val="00D108E1"/>
    <w:rsid w:val="00D11E9D"/>
    <w:rsid w:val="00D126B3"/>
    <w:rsid w:val="00D14300"/>
    <w:rsid w:val="00D166C0"/>
    <w:rsid w:val="00D2195D"/>
    <w:rsid w:val="00D2265F"/>
    <w:rsid w:val="00D23CD4"/>
    <w:rsid w:val="00D245E1"/>
    <w:rsid w:val="00D26CC1"/>
    <w:rsid w:val="00D27BD6"/>
    <w:rsid w:val="00D3308E"/>
    <w:rsid w:val="00D4305C"/>
    <w:rsid w:val="00D444A8"/>
    <w:rsid w:val="00D46918"/>
    <w:rsid w:val="00D479A5"/>
    <w:rsid w:val="00D505A2"/>
    <w:rsid w:val="00D51123"/>
    <w:rsid w:val="00D546FD"/>
    <w:rsid w:val="00D54C40"/>
    <w:rsid w:val="00D54CD9"/>
    <w:rsid w:val="00D54DCC"/>
    <w:rsid w:val="00D5552F"/>
    <w:rsid w:val="00D560D1"/>
    <w:rsid w:val="00D638A7"/>
    <w:rsid w:val="00D6461D"/>
    <w:rsid w:val="00D66319"/>
    <w:rsid w:val="00D66860"/>
    <w:rsid w:val="00D74176"/>
    <w:rsid w:val="00D7454A"/>
    <w:rsid w:val="00D76DBE"/>
    <w:rsid w:val="00D76E65"/>
    <w:rsid w:val="00D77B6F"/>
    <w:rsid w:val="00D80171"/>
    <w:rsid w:val="00D80F1D"/>
    <w:rsid w:val="00D81A67"/>
    <w:rsid w:val="00D82C13"/>
    <w:rsid w:val="00D837F3"/>
    <w:rsid w:val="00D90A0C"/>
    <w:rsid w:val="00D94692"/>
    <w:rsid w:val="00D94CFF"/>
    <w:rsid w:val="00D94E19"/>
    <w:rsid w:val="00DA1BFF"/>
    <w:rsid w:val="00DA28DE"/>
    <w:rsid w:val="00DA3AFA"/>
    <w:rsid w:val="00DA3DDD"/>
    <w:rsid w:val="00DA66BA"/>
    <w:rsid w:val="00DB0A6F"/>
    <w:rsid w:val="00DB0A94"/>
    <w:rsid w:val="00DB2F23"/>
    <w:rsid w:val="00DB4793"/>
    <w:rsid w:val="00DB68DB"/>
    <w:rsid w:val="00DB7E45"/>
    <w:rsid w:val="00DC0A55"/>
    <w:rsid w:val="00DC0A6D"/>
    <w:rsid w:val="00DC18A9"/>
    <w:rsid w:val="00DC1ECE"/>
    <w:rsid w:val="00DC46F2"/>
    <w:rsid w:val="00DC5A8E"/>
    <w:rsid w:val="00DD1F31"/>
    <w:rsid w:val="00DD3B47"/>
    <w:rsid w:val="00DD692F"/>
    <w:rsid w:val="00DD7C37"/>
    <w:rsid w:val="00DE5358"/>
    <w:rsid w:val="00DE64A9"/>
    <w:rsid w:val="00DE68B1"/>
    <w:rsid w:val="00DF0A15"/>
    <w:rsid w:val="00DF0FE6"/>
    <w:rsid w:val="00DF31BA"/>
    <w:rsid w:val="00DF36D2"/>
    <w:rsid w:val="00DF716D"/>
    <w:rsid w:val="00DF74BB"/>
    <w:rsid w:val="00E024AC"/>
    <w:rsid w:val="00E035E8"/>
    <w:rsid w:val="00E05178"/>
    <w:rsid w:val="00E1098B"/>
    <w:rsid w:val="00E11818"/>
    <w:rsid w:val="00E14E0E"/>
    <w:rsid w:val="00E160CC"/>
    <w:rsid w:val="00E17256"/>
    <w:rsid w:val="00E17B0B"/>
    <w:rsid w:val="00E201BB"/>
    <w:rsid w:val="00E21A1D"/>
    <w:rsid w:val="00E24A77"/>
    <w:rsid w:val="00E37B83"/>
    <w:rsid w:val="00E40DC1"/>
    <w:rsid w:val="00E41B19"/>
    <w:rsid w:val="00E44497"/>
    <w:rsid w:val="00E44881"/>
    <w:rsid w:val="00E44D55"/>
    <w:rsid w:val="00E52E0E"/>
    <w:rsid w:val="00E52F47"/>
    <w:rsid w:val="00E54E4B"/>
    <w:rsid w:val="00E554BD"/>
    <w:rsid w:val="00E55A1C"/>
    <w:rsid w:val="00E572FE"/>
    <w:rsid w:val="00E578CE"/>
    <w:rsid w:val="00E57929"/>
    <w:rsid w:val="00E618B8"/>
    <w:rsid w:val="00E6406F"/>
    <w:rsid w:val="00E64126"/>
    <w:rsid w:val="00E6619C"/>
    <w:rsid w:val="00E67DD1"/>
    <w:rsid w:val="00E67E82"/>
    <w:rsid w:val="00E770FE"/>
    <w:rsid w:val="00E77A31"/>
    <w:rsid w:val="00E8230D"/>
    <w:rsid w:val="00E82690"/>
    <w:rsid w:val="00E827FF"/>
    <w:rsid w:val="00E8717E"/>
    <w:rsid w:val="00E91A8F"/>
    <w:rsid w:val="00E92940"/>
    <w:rsid w:val="00E96051"/>
    <w:rsid w:val="00EA2B08"/>
    <w:rsid w:val="00EA35F2"/>
    <w:rsid w:val="00EA3C60"/>
    <w:rsid w:val="00EA5133"/>
    <w:rsid w:val="00EA578A"/>
    <w:rsid w:val="00EA739B"/>
    <w:rsid w:val="00EA79BE"/>
    <w:rsid w:val="00EB1243"/>
    <w:rsid w:val="00EB2CF1"/>
    <w:rsid w:val="00EB372B"/>
    <w:rsid w:val="00EB37E1"/>
    <w:rsid w:val="00EB40CE"/>
    <w:rsid w:val="00EC0473"/>
    <w:rsid w:val="00EC1E6B"/>
    <w:rsid w:val="00EC45B1"/>
    <w:rsid w:val="00EC466D"/>
    <w:rsid w:val="00EC6AB9"/>
    <w:rsid w:val="00EC6AC8"/>
    <w:rsid w:val="00EC6FAB"/>
    <w:rsid w:val="00ED4877"/>
    <w:rsid w:val="00ED7611"/>
    <w:rsid w:val="00EE2143"/>
    <w:rsid w:val="00EE37FB"/>
    <w:rsid w:val="00EF08AA"/>
    <w:rsid w:val="00EF2130"/>
    <w:rsid w:val="00EF4AD5"/>
    <w:rsid w:val="00F01EFA"/>
    <w:rsid w:val="00F03192"/>
    <w:rsid w:val="00F05061"/>
    <w:rsid w:val="00F11B20"/>
    <w:rsid w:val="00F17178"/>
    <w:rsid w:val="00F21F0B"/>
    <w:rsid w:val="00F22478"/>
    <w:rsid w:val="00F22C64"/>
    <w:rsid w:val="00F243B8"/>
    <w:rsid w:val="00F271DE"/>
    <w:rsid w:val="00F3116E"/>
    <w:rsid w:val="00F31AAD"/>
    <w:rsid w:val="00F3290E"/>
    <w:rsid w:val="00F37823"/>
    <w:rsid w:val="00F41517"/>
    <w:rsid w:val="00F41E52"/>
    <w:rsid w:val="00F428AD"/>
    <w:rsid w:val="00F502B4"/>
    <w:rsid w:val="00F50827"/>
    <w:rsid w:val="00F5096E"/>
    <w:rsid w:val="00F60ACE"/>
    <w:rsid w:val="00F60D4A"/>
    <w:rsid w:val="00F664A5"/>
    <w:rsid w:val="00F67ED0"/>
    <w:rsid w:val="00F728AE"/>
    <w:rsid w:val="00F73BF0"/>
    <w:rsid w:val="00F76D7F"/>
    <w:rsid w:val="00F8369F"/>
    <w:rsid w:val="00F8388E"/>
    <w:rsid w:val="00F84930"/>
    <w:rsid w:val="00F87155"/>
    <w:rsid w:val="00F875CE"/>
    <w:rsid w:val="00F90F36"/>
    <w:rsid w:val="00F929E7"/>
    <w:rsid w:val="00F92BE1"/>
    <w:rsid w:val="00F94AAE"/>
    <w:rsid w:val="00F94BC8"/>
    <w:rsid w:val="00F95CE8"/>
    <w:rsid w:val="00F95EC9"/>
    <w:rsid w:val="00FA2DA4"/>
    <w:rsid w:val="00FA388A"/>
    <w:rsid w:val="00FA3DFF"/>
    <w:rsid w:val="00FA6F12"/>
    <w:rsid w:val="00FB10EA"/>
    <w:rsid w:val="00FB1C4D"/>
    <w:rsid w:val="00FB26FC"/>
    <w:rsid w:val="00FB2E48"/>
    <w:rsid w:val="00FB3477"/>
    <w:rsid w:val="00FB7B86"/>
    <w:rsid w:val="00FC1A5E"/>
    <w:rsid w:val="00FC1EE7"/>
    <w:rsid w:val="00FC6125"/>
    <w:rsid w:val="00FC7302"/>
    <w:rsid w:val="00FD02B9"/>
    <w:rsid w:val="00FD5819"/>
    <w:rsid w:val="00FD5B59"/>
    <w:rsid w:val="00FE4800"/>
    <w:rsid w:val="00FE4FE9"/>
    <w:rsid w:val="00FE5B57"/>
    <w:rsid w:val="00FE6099"/>
    <w:rsid w:val="00FF27CB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1B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1B1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1B1B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61B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1B1B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61B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1B1B"/>
    <w:rPr>
      <w:rFonts w:eastAsiaTheme="minorEastAsia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B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B1B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961B1B"/>
    <w:rPr>
      <w:rFonts w:eastAsiaTheme="minorEastAsia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961B1B"/>
    <w:pPr>
      <w:ind w:left="720"/>
      <w:contextualSpacing/>
    </w:pPr>
  </w:style>
  <w:style w:type="paragraph" w:customStyle="1" w:styleId="box453224">
    <w:name w:val="box_453224"/>
    <w:basedOn w:val="Normal"/>
    <w:rsid w:val="00961B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Tekstrezerviranogmjesta">
    <w:name w:val="Placeholder Text"/>
    <w:basedOn w:val="Zadanifontodlomka"/>
    <w:uiPriority w:val="99"/>
    <w:semiHidden/>
    <w:rsid w:val="00961B1B"/>
    <w:rPr>
      <w:color w:val="808080"/>
      <w:bdr w:val="none" w:sz="0" w:space="0" w:color="auto" w:frame="1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lang w:val="hr-HR"/>
    </w:rPr>
  </w:style>
  <w:style w:type="character" w:customStyle="1" w:styleId="PozadinaSvijetloZuta">
    <w:name w:val="Pozadina_SvijetloZuta"/>
    <w:basedOn w:val="Zadanifontodlomka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1B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1B1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1B1B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61B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1B1B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61B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1B1B"/>
    <w:rPr>
      <w:rFonts w:eastAsiaTheme="minorEastAsia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B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B1B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961B1B"/>
    <w:rPr>
      <w:rFonts w:eastAsiaTheme="minorEastAsia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961B1B"/>
    <w:pPr>
      <w:ind w:left="720"/>
      <w:contextualSpacing/>
    </w:pPr>
  </w:style>
  <w:style w:type="paragraph" w:customStyle="1" w:styleId="box453224">
    <w:name w:val="box_453224"/>
    <w:basedOn w:val="Normal"/>
    <w:rsid w:val="00961B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Tekstrezerviranogmjesta">
    <w:name w:val="Placeholder Text"/>
    <w:basedOn w:val="Zadanifontodlomka"/>
    <w:uiPriority w:val="99"/>
    <w:semiHidden/>
    <w:rsid w:val="00961B1B"/>
    <w:rPr>
      <w:color w:val="808080"/>
      <w:bdr w:val="none" w:sz="0" w:space="0" w:color="auto" w:frame="1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lang w:val="hr-HR"/>
    </w:rPr>
  </w:style>
  <w:style w:type="character" w:customStyle="1" w:styleId="PozadinaSvijetloZuta">
    <w:name w:val="Pozadina_SvijetloZuta"/>
    <w:basedOn w:val="Zadanifontodlomka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B12B-AF35-4BE2-86A9-5A35F892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Popović</dc:creator>
  <cp:lastModifiedBy>David Pletikos</cp:lastModifiedBy>
  <cp:revision>30</cp:revision>
  <cp:lastPrinted>2021-03-10T11:45:00Z</cp:lastPrinted>
  <dcterms:created xsi:type="dcterms:W3CDTF">2021-01-14T09:49:00Z</dcterms:created>
  <dcterms:modified xsi:type="dcterms:W3CDTF">2021-03-10T14:49:00Z</dcterms:modified>
</cp:coreProperties>
</file>