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1D" w:rsidRDefault="00295A1F" w:rsidP="00263DC4">
      <w:pPr>
        <w:pStyle w:val="Bezproreda"/>
        <w:rPr>
          <w:rFonts w:ascii="Arial" w:hAnsi="Arial" w:cs="Arial"/>
          <w:sz w:val="24"/>
          <w:szCs w:val="24"/>
        </w:rPr>
      </w:pPr>
    </w:p>
    <w:p w:rsidR="00263DC4" w:rsidRDefault="00263DC4" w:rsidP="00263DC4">
      <w:pPr>
        <w:pStyle w:val="Bezproreda"/>
        <w:rPr>
          <w:rFonts w:ascii="Arial" w:hAnsi="Arial" w:cs="Arial"/>
          <w:sz w:val="24"/>
          <w:szCs w:val="24"/>
        </w:rPr>
      </w:pPr>
    </w:p>
    <w:p w:rsidR="00263DC4" w:rsidRDefault="00263DC4" w:rsidP="00263DC4">
      <w:pPr>
        <w:pStyle w:val="Bezproreda"/>
        <w:rPr>
          <w:rFonts w:ascii="Arial" w:hAnsi="Arial" w:cs="Arial"/>
          <w:sz w:val="24"/>
          <w:szCs w:val="24"/>
        </w:rPr>
      </w:pPr>
    </w:p>
    <w:p w:rsidR="00263DC4" w:rsidRDefault="00263DC4" w:rsidP="00263DC4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REPUBLIKA HRVATSKA</w:t>
      </w:r>
    </w:p>
    <w:p w:rsidR="00263DC4" w:rsidRDefault="00263DC4" w:rsidP="00263DC4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OPĆINSKI SUD U RIJECI</w:t>
      </w:r>
    </w:p>
    <w:p w:rsidR="00263DC4" w:rsidRDefault="00263DC4" w:rsidP="00263DC4">
      <w:pPr>
        <w:pStyle w:val="Bezproreda"/>
        <w:rPr>
          <w:rFonts w:ascii="Arial" w:hAnsi="Arial" w:cs="Arial"/>
          <w:b/>
          <w:sz w:val="24"/>
          <w:szCs w:val="24"/>
        </w:rPr>
      </w:pPr>
    </w:p>
    <w:p w:rsidR="00263DC4" w:rsidRDefault="00912328" w:rsidP="00263DC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Rijeci, </w:t>
      </w:r>
      <w:r w:rsidR="00263DC4">
        <w:rPr>
          <w:rFonts w:ascii="Arial" w:hAnsi="Arial" w:cs="Arial"/>
          <w:sz w:val="24"/>
          <w:szCs w:val="24"/>
        </w:rPr>
        <w:t xml:space="preserve"> 31. siječnja 2018.</w:t>
      </w:r>
    </w:p>
    <w:p w:rsidR="00FA0282" w:rsidRDefault="00FA0282" w:rsidP="00263DC4">
      <w:pPr>
        <w:pStyle w:val="Bezproreda"/>
        <w:rPr>
          <w:rFonts w:ascii="Arial" w:hAnsi="Arial" w:cs="Arial"/>
          <w:sz w:val="24"/>
          <w:szCs w:val="24"/>
        </w:rPr>
      </w:pPr>
    </w:p>
    <w:p w:rsidR="006935C4" w:rsidRDefault="006935C4" w:rsidP="00263DC4">
      <w:pPr>
        <w:pStyle w:val="Bezproreda"/>
        <w:rPr>
          <w:rFonts w:ascii="Arial" w:hAnsi="Arial" w:cs="Arial"/>
          <w:sz w:val="24"/>
          <w:szCs w:val="24"/>
        </w:rPr>
      </w:pPr>
    </w:p>
    <w:p w:rsidR="006935C4" w:rsidRDefault="006935C4" w:rsidP="00263DC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935C4" w:rsidRPr="006935C4" w:rsidRDefault="006935C4" w:rsidP="00263DC4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Pr="006935C4">
        <w:rPr>
          <w:rFonts w:ascii="Arial" w:hAnsi="Arial" w:cs="Arial"/>
          <w:b/>
          <w:sz w:val="24"/>
          <w:szCs w:val="24"/>
        </w:rPr>
        <w:t>BILJEŠKE UZ FINANCIJSKE IZVJEŠTAJE ZA RAZDOBLJE</w:t>
      </w:r>
    </w:p>
    <w:p w:rsidR="006935C4" w:rsidRDefault="006935C4" w:rsidP="00263DC4">
      <w:pPr>
        <w:pStyle w:val="Bezproreda"/>
        <w:rPr>
          <w:rFonts w:ascii="Arial" w:hAnsi="Arial" w:cs="Arial"/>
          <w:b/>
          <w:sz w:val="24"/>
          <w:szCs w:val="24"/>
        </w:rPr>
      </w:pPr>
      <w:r w:rsidRPr="006935C4">
        <w:rPr>
          <w:rFonts w:ascii="Arial" w:hAnsi="Arial" w:cs="Arial"/>
          <w:b/>
          <w:sz w:val="24"/>
          <w:szCs w:val="24"/>
        </w:rPr>
        <w:tab/>
      </w:r>
      <w:r w:rsidRPr="006935C4">
        <w:rPr>
          <w:rFonts w:ascii="Arial" w:hAnsi="Arial" w:cs="Arial"/>
          <w:b/>
          <w:sz w:val="24"/>
          <w:szCs w:val="24"/>
        </w:rPr>
        <w:tab/>
      </w:r>
      <w:r w:rsidRPr="006935C4">
        <w:rPr>
          <w:rFonts w:ascii="Arial" w:hAnsi="Arial" w:cs="Arial"/>
          <w:b/>
          <w:sz w:val="24"/>
          <w:szCs w:val="24"/>
        </w:rPr>
        <w:tab/>
      </w:r>
      <w:r w:rsidRPr="006935C4">
        <w:rPr>
          <w:rFonts w:ascii="Arial" w:hAnsi="Arial" w:cs="Arial"/>
          <w:b/>
          <w:sz w:val="24"/>
          <w:szCs w:val="24"/>
        </w:rPr>
        <w:tab/>
        <w:t>01.01.2017. – 31.12.2017.</w:t>
      </w:r>
    </w:p>
    <w:p w:rsidR="006935C4" w:rsidRDefault="006935C4" w:rsidP="00263DC4">
      <w:pPr>
        <w:pStyle w:val="Bezproreda"/>
        <w:rPr>
          <w:rFonts w:ascii="Arial" w:hAnsi="Arial" w:cs="Arial"/>
          <w:b/>
          <w:sz w:val="24"/>
          <w:szCs w:val="24"/>
        </w:rPr>
      </w:pPr>
    </w:p>
    <w:p w:rsidR="006935C4" w:rsidRDefault="006935C4" w:rsidP="00263DC4">
      <w:pPr>
        <w:pStyle w:val="Bezproreda"/>
        <w:rPr>
          <w:rFonts w:ascii="Arial" w:hAnsi="Arial" w:cs="Arial"/>
          <w:b/>
          <w:sz w:val="24"/>
          <w:szCs w:val="24"/>
        </w:rPr>
      </w:pPr>
    </w:p>
    <w:p w:rsidR="006935C4" w:rsidRDefault="006935C4" w:rsidP="00263DC4">
      <w:pPr>
        <w:pStyle w:val="Bezproreda"/>
        <w:rPr>
          <w:rFonts w:ascii="Arial" w:hAnsi="Arial" w:cs="Arial"/>
          <w:sz w:val="24"/>
          <w:szCs w:val="24"/>
        </w:rPr>
      </w:pPr>
    </w:p>
    <w:p w:rsidR="006935C4" w:rsidRPr="00295A1F" w:rsidRDefault="006935C4" w:rsidP="00263DC4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FA0282">
        <w:rPr>
          <w:rFonts w:ascii="Arial" w:hAnsi="Arial" w:cs="Arial"/>
          <w:b/>
          <w:sz w:val="24"/>
          <w:szCs w:val="24"/>
        </w:rPr>
        <w:t>. IZVJEŠTAJ O PRIHODIMA I RASHODIMA, PRIMICIMA I IZDACIMA (PR-RAS)</w:t>
      </w:r>
    </w:p>
    <w:p w:rsidR="00FA0282" w:rsidRDefault="00FA0282" w:rsidP="00263DC4">
      <w:pPr>
        <w:pStyle w:val="Bezproreda"/>
        <w:rPr>
          <w:rFonts w:ascii="Arial" w:hAnsi="Arial" w:cs="Arial"/>
          <w:sz w:val="24"/>
          <w:szCs w:val="24"/>
        </w:rPr>
      </w:pPr>
    </w:p>
    <w:p w:rsidR="006935C4" w:rsidRDefault="006935C4" w:rsidP="00263DC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Prihode poslovanja čine slijedeći prihodi:</w:t>
      </w:r>
    </w:p>
    <w:p w:rsidR="006935C4" w:rsidRDefault="006935C4" w:rsidP="00263DC4">
      <w:pPr>
        <w:pStyle w:val="Bezproreda"/>
        <w:rPr>
          <w:rFonts w:ascii="Arial" w:hAnsi="Arial" w:cs="Arial"/>
          <w:sz w:val="24"/>
          <w:szCs w:val="24"/>
        </w:rPr>
      </w:pPr>
    </w:p>
    <w:p w:rsidR="006935C4" w:rsidRDefault="006935C4" w:rsidP="00263DC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045</w:t>
      </w:r>
      <w:r w:rsidR="00FA6E59">
        <w:rPr>
          <w:rFonts w:ascii="Arial" w:hAnsi="Arial" w:cs="Arial"/>
          <w:sz w:val="24"/>
          <w:szCs w:val="24"/>
        </w:rPr>
        <w:t xml:space="preserve">, indeks 177,0 - </w:t>
      </w:r>
      <w:r>
        <w:rPr>
          <w:rFonts w:ascii="Arial" w:hAnsi="Arial" w:cs="Arial"/>
          <w:sz w:val="24"/>
          <w:szCs w:val="24"/>
        </w:rPr>
        <w:t xml:space="preserve"> Pomoći iz inozemstva i od subjekata unutar općeg proračuna: Grad Krk nam je doznačio </w:t>
      </w:r>
      <w:r w:rsidR="00FA6E59">
        <w:rPr>
          <w:rFonts w:ascii="Arial" w:hAnsi="Arial" w:cs="Arial"/>
          <w:sz w:val="24"/>
          <w:szCs w:val="24"/>
        </w:rPr>
        <w:t xml:space="preserve">iznos od </w:t>
      </w:r>
      <w:r w:rsidR="00FA6E59" w:rsidRPr="00FA6E59">
        <w:rPr>
          <w:rFonts w:ascii="Arial" w:hAnsi="Arial" w:cs="Arial"/>
          <w:b/>
          <w:sz w:val="24"/>
          <w:szCs w:val="24"/>
        </w:rPr>
        <w:t>14.148</w:t>
      </w:r>
      <w:r w:rsidR="00FA6E59">
        <w:rPr>
          <w:rFonts w:ascii="Arial" w:hAnsi="Arial" w:cs="Arial"/>
          <w:sz w:val="24"/>
          <w:szCs w:val="24"/>
        </w:rPr>
        <w:t xml:space="preserve"> kn kojeg smo utrošili za nabavu arhivskih polica i pisača za Stalnu službu u Krku (AOP 054, indeks 41,5).</w:t>
      </w:r>
    </w:p>
    <w:p w:rsidR="00FA6E59" w:rsidRDefault="00FA6E59" w:rsidP="00263DC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058 – tekuće pomoći od izvanproračunskog korisnika u iznosu </w:t>
      </w:r>
      <w:r w:rsidRPr="00FA6E59">
        <w:rPr>
          <w:rFonts w:ascii="Arial" w:hAnsi="Arial" w:cs="Arial"/>
          <w:b/>
          <w:sz w:val="24"/>
          <w:szCs w:val="24"/>
        </w:rPr>
        <w:t>46.230</w:t>
      </w:r>
      <w:r>
        <w:rPr>
          <w:rFonts w:ascii="Arial" w:hAnsi="Arial" w:cs="Arial"/>
          <w:sz w:val="24"/>
          <w:szCs w:val="24"/>
        </w:rPr>
        <w:t xml:space="preserve"> -  doznaka Hrvatskog zavoda za zapošljavanje za isplatu doprinosa osoba na stručnom usavršavanju bez zasnivanja radnog odnosa (5 osoba).</w:t>
      </w:r>
    </w:p>
    <w:p w:rsidR="00FA0282" w:rsidRDefault="00FA0282" w:rsidP="00263DC4">
      <w:pPr>
        <w:pStyle w:val="Bezproreda"/>
        <w:rPr>
          <w:rFonts w:ascii="Arial" w:hAnsi="Arial" w:cs="Arial"/>
          <w:sz w:val="24"/>
          <w:szCs w:val="24"/>
        </w:rPr>
      </w:pPr>
    </w:p>
    <w:p w:rsidR="00FA6E59" w:rsidRDefault="00FA6E59" w:rsidP="00263DC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074, indeks 106,2 – Prihodi od imovine: Kvartalne uplate Hrvatske poštanske banke za kamate na depozite po viđenju, </w:t>
      </w:r>
      <w:r w:rsidRPr="00FA6E59">
        <w:rPr>
          <w:rFonts w:ascii="Arial" w:hAnsi="Arial" w:cs="Arial"/>
          <w:b/>
          <w:sz w:val="24"/>
          <w:szCs w:val="24"/>
        </w:rPr>
        <w:t>395</w:t>
      </w:r>
      <w:r>
        <w:rPr>
          <w:rFonts w:ascii="Arial" w:hAnsi="Arial" w:cs="Arial"/>
          <w:sz w:val="24"/>
          <w:szCs w:val="24"/>
        </w:rPr>
        <w:t xml:space="preserve"> kn.</w:t>
      </w:r>
    </w:p>
    <w:p w:rsidR="00FA0282" w:rsidRDefault="00FA0282" w:rsidP="00263DC4">
      <w:pPr>
        <w:pStyle w:val="Bezproreda"/>
        <w:rPr>
          <w:rFonts w:ascii="Arial" w:hAnsi="Arial" w:cs="Arial"/>
          <w:sz w:val="24"/>
          <w:szCs w:val="24"/>
        </w:rPr>
      </w:pPr>
    </w:p>
    <w:p w:rsidR="00FA6E59" w:rsidRDefault="00FA6E59" w:rsidP="00263DC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105, indeks 52,3 – Prihodi od upravnih i administrativnih pristojbi, pristojbi po posebnim propisima i naknadama</w:t>
      </w:r>
      <w:r w:rsidR="0002151A">
        <w:rPr>
          <w:rFonts w:ascii="Arial" w:hAnsi="Arial" w:cs="Arial"/>
          <w:sz w:val="24"/>
          <w:szCs w:val="24"/>
        </w:rPr>
        <w:t xml:space="preserve"> sastoje se od:</w:t>
      </w:r>
    </w:p>
    <w:p w:rsidR="0002151A" w:rsidRDefault="0002151A" w:rsidP="00263DC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Prihoda ostvarenih vanjskim uredovanjima (očevidi i ovršne radnje) u iznosu od </w:t>
      </w:r>
      <w:r>
        <w:rPr>
          <w:rFonts w:ascii="Arial" w:hAnsi="Arial" w:cs="Arial"/>
          <w:b/>
          <w:sz w:val="24"/>
          <w:szCs w:val="24"/>
        </w:rPr>
        <w:t>676.437</w:t>
      </w:r>
      <w:r>
        <w:rPr>
          <w:rFonts w:ascii="Arial" w:hAnsi="Arial" w:cs="Arial"/>
          <w:sz w:val="24"/>
          <w:szCs w:val="24"/>
        </w:rPr>
        <w:t xml:space="preserve"> kn, prihoda od Hrvatske pošte za naplatu štete zbog neuručenih pošiljki u iznosu od </w:t>
      </w:r>
      <w:r w:rsidRPr="0002151A">
        <w:rPr>
          <w:rFonts w:ascii="Arial" w:hAnsi="Arial" w:cs="Arial"/>
          <w:b/>
          <w:sz w:val="24"/>
          <w:szCs w:val="24"/>
        </w:rPr>
        <w:t>7.347</w:t>
      </w:r>
      <w:r>
        <w:rPr>
          <w:rFonts w:ascii="Arial" w:hAnsi="Arial" w:cs="Arial"/>
          <w:sz w:val="24"/>
          <w:szCs w:val="24"/>
        </w:rPr>
        <w:t xml:space="preserve"> kn, prihoda od sufinanciranju obnove zemljišne knjige za k.o. Opatija,</w:t>
      </w:r>
      <w:proofErr w:type="spellStart"/>
      <w:r>
        <w:rPr>
          <w:rFonts w:ascii="Arial" w:hAnsi="Arial" w:cs="Arial"/>
          <w:sz w:val="24"/>
          <w:szCs w:val="24"/>
        </w:rPr>
        <w:t>Ičići</w:t>
      </w:r>
      <w:proofErr w:type="spellEnd"/>
      <w:r>
        <w:rPr>
          <w:rFonts w:ascii="Arial" w:hAnsi="Arial" w:cs="Arial"/>
          <w:sz w:val="24"/>
          <w:szCs w:val="24"/>
        </w:rPr>
        <w:t xml:space="preserve"> u iznosu 114.000,00 kn, k.o. Selce 52.422,84 kn,  k.o. </w:t>
      </w:r>
      <w:proofErr w:type="spellStart"/>
      <w:r>
        <w:rPr>
          <w:rFonts w:ascii="Arial" w:hAnsi="Arial" w:cs="Arial"/>
          <w:sz w:val="24"/>
          <w:szCs w:val="24"/>
        </w:rPr>
        <w:t>Malinska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Dubašnica</w:t>
      </w:r>
      <w:proofErr w:type="spellEnd"/>
      <w:r>
        <w:rPr>
          <w:rFonts w:ascii="Arial" w:hAnsi="Arial" w:cs="Arial"/>
          <w:sz w:val="24"/>
          <w:szCs w:val="24"/>
        </w:rPr>
        <w:t xml:space="preserve"> 113.666,66 kn, k.o. Klana 151.200,00 kn, k.o. Bakar 1.357,90 kn, k.o. Sušak  154.800,00 kn</w:t>
      </w:r>
      <w:r w:rsidR="00FA0282">
        <w:rPr>
          <w:rFonts w:ascii="Arial" w:hAnsi="Arial" w:cs="Arial"/>
          <w:sz w:val="24"/>
          <w:szCs w:val="24"/>
        </w:rPr>
        <w:t>, n</w:t>
      </w:r>
      <w:r w:rsidR="001C137C">
        <w:rPr>
          <w:rFonts w:ascii="Arial" w:hAnsi="Arial" w:cs="Arial"/>
          <w:sz w:val="24"/>
          <w:szCs w:val="24"/>
        </w:rPr>
        <w:t>avedenim prihodima za obnovu katastarskih općina od strane gradova i općina</w:t>
      </w:r>
      <w:r w:rsidR="00FA0282">
        <w:rPr>
          <w:rFonts w:ascii="Arial" w:hAnsi="Arial" w:cs="Arial"/>
          <w:sz w:val="24"/>
          <w:szCs w:val="24"/>
        </w:rPr>
        <w:t>, p</w:t>
      </w:r>
      <w:r w:rsidR="001C137C">
        <w:rPr>
          <w:rFonts w:ascii="Arial" w:hAnsi="Arial" w:cs="Arial"/>
          <w:sz w:val="24"/>
          <w:szCs w:val="24"/>
        </w:rPr>
        <w:t xml:space="preserve">rema sporazumima prihodovano je ukupno </w:t>
      </w:r>
      <w:r w:rsidR="001C137C" w:rsidRPr="001C137C">
        <w:rPr>
          <w:rFonts w:ascii="Arial" w:hAnsi="Arial" w:cs="Arial"/>
          <w:b/>
          <w:sz w:val="24"/>
          <w:szCs w:val="24"/>
        </w:rPr>
        <w:t>587.447</w:t>
      </w:r>
      <w:r w:rsidR="001C137C">
        <w:rPr>
          <w:rFonts w:ascii="Arial" w:hAnsi="Arial" w:cs="Arial"/>
          <w:sz w:val="24"/>
          <w:szCs w:val="24"/>
        </w:rPr>
        <w:t xml:space="preserve"> kn.</w:t>
      </w:r>
    </w:p>
    <w:p w:rsidR="001C137C" w:rsidRDefault="001C137C" w:rsidP="00263DC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ovoj poziciji iskazane su i refundacije rashoda za energiju i komunalne usluge od strane Prekršajnog suda u Rijeci, odnosno njihove Stalne službe u Delnicama i Opatiji, u iznosu od  </w:t>
      </w:r>
      <w:r w:rsidRPr="001C137C">
        <w:rPr>
          <w:rFonts w:ascii="Arial" w:hAnsi="Arial" w:cs="Arial"/>
          <w:b/>
          <w:sz w:val="24"/>
          <w:szCs w:val="24"/>
        </w:rPr>
        <w:t>22.815</w:t>
      </w:r>
      <w:r>
        <w:rPr>
          <w:rFonts w:ascii="Arial" w:hAnsi="Arial" w:cs="Arial"/>
          <w:sz w:val="24"/>
          <w:szCs w:val="24"/>
        </w:rPr>
        <w:t xml:space="preserve"> kn</w:t>
      </w:r>
    </w:p>
    <w:p w:rsidR="001C137C" w:rsidRDefault="001C137C" w:rsidP="00263DC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</w:t>
      </w:r>
      <w:r w:rsidR="008C7D2D">
        <w:rPr>
          <w:rFonts w:ascii="Arial" w:hAnsi="Arial" w:cs="Arial"/>
          <w:sz w:val="24"/>
          <w:szCs w:val="24"/>
        </w:rPr>
        <w:t>123</w:t>
      </w:r>
      <w:r>
        <w:rPr>
          <w:rFonts w:ascii="Arial" w:hAnsi="Arial" w:cs="Arial"/>
          <w:sz w:val="24"/>
          <w:szCs w:val="24"/>
        </w:rPr>
        <w:t xml:space="preserve">, indeks </w:t>
      </w:r>
      <w:r w:rsidR="00EB3C9E">
        <w:rPr>
          <w:rFonts w:ascii="Arial" w:hAnsi="Arial" w:cs="Arial"/>
          <w:sz w:val="24"/>
          <w:szCs w:val="24"/>
        </w:rPr>
        <w:t xml:space="preserve">90,4 Prihodi od prodaje proizvoda i robe, te pruženih usluga sastoje se od: prihoda od prodaje otpadnog papira u iznosu od 134 kn (AOP 125, indeks 37,5) i prihoda od usluga kopiranja sudskih akata u iznosu 31.732 kn te prihoda od najma prostora za postavljeni automat za kavu u iznosu 1.650 kn (AOP 126, indeks 91,0).  Od ukupno naplaćenih vlastitih prihoda od  </w:t>
      </w:r>
      <w:r w:rsidR="00EB3C9E" w:rsidRPr="00EB3C9E">
        <w:rPr>
          <w:rFonts w:ascii="Arial" w:hAnsi="Arial" w:cs="Arial"/>
          <w:b/>
          <w:sz w:val="24"/>
          <w:szCs w:val="24"/>
        </w:rPr>
        <w:t>33.517</w:t>
      </w:r>
      <w:r w:rsidR="00EB3C9E">
        <w:rPr>
          <w:rFonts w:ascii="Arial" w:hAnsi="Arial" w:cs="Arial"/>
          <w:sz w:val="24"/>
          <w:szCs w:val="24"/>
        </w:rPr>
        <w:t xml:space="preserve"> kn u proračun je uplaćeno 31.754 kn od kojeg se iznos od 1.542 kn odnosi na vlastite prihode iz 2016. godine.</w:t>
      </w:r>
    </w:p>
    <w:p w:rsidR="008C7D2D" w:rsidRDefault="008C7D2D" w:rsidP="00263DC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AOP130, indeks 103,0 Prihodi iz nadležnog proračuna u iznosu </w:t>
      </w:r>
      <w:r w:rsidRPr="008C7D2D">
        <w:rPr>
          <w:rFonts w:ascii="Arial" w:hAnsi="Arial" w:cs="Arial"/>
          <w:b/>
          <w:sz w:val="24"/>
          <w:szCs w:val="24"/>
        </w:rPr>
        <w:t>47.570.461</w:t>
      </w:r>
      <w:r>
        <w:rPr>
          <w:rFonts w:ascii="Arial" w:hAnsi="Arial" w:cs="Arial"/>
          <w:sz w:val="24"/>
          <w:szCs w:val="24"/>
        </w:rPr>
        <w:t xml:space="preserve"> kn. </w:t>
      </w:r>
      <w:r w:rsidRPr="003B0E84">
        <w:rPr>
          <w:rFonts w:ascii="Arial" w:hAnsi="Arial" w:cs="Arial"/>
          <w:b/>
          <w:sz w:val="24"/>
          <w:szCs w:val="24"/>
        </w:rPr>
        <w:t>Razlika</w:t>
      </w:r>
      <w:r>
        <w:rPr>
          <w:rFonts w:ascii="Arial" w:hAnsi="Arial" w:cs="Arial"/>
          <w:sz w:val="24"/>
          <w:szCs w:val="24"/>
        </w:rPr>
        <w:t xml:space="preserve"> </w:t>
      </w:r>
      <w:r w:rsidR="000E6D98">
        <w:rPr>
          <w:rFonts w:ascii="Arial" w:hAnsi="Arial" w:cs="Arial"/>
          <w:sz w:val="24"/>
          <w:szCs w:val="24"/>
        </w:rPr>
        <w:t xml:space="preserve">u odnosu na izvršenje plana </w:t>
      </w:r>
      <w:r>
        <w:rPr>
          <w:rFonts w:ascii="Arial" w:hAnsi="Arial" w:cs="Arial"/>
          <w:sz w:val="24"/>
          <w:szCs w:val="24"/>
        </w:rPr>
        <w:t xml:space="preserve">u iznosu od </w:t>
      </w:r>
      <w:r w:rsidRPr="003B0E84">
        <w:rPr>
          <w:rFonts w:ascii="Arial" w:hAnsi="Arial" w:cs="Arial"/>
          <w:b/>
          <w:sz w:val="24"/>
          <w:szCs w:val="24"/>
        </w:rPr>
        <w:t>2.710,31</w:t>
      </w:r>
      <w:r>
        <w:rPr>
          <w:rFonts w:ascii="Arial" w:hAnsi="Arial" w:cs="Arial"/>
          <w:sz w:val="24"/>
          <w:szCs w:val="24"/>
        </w:rPr>
        <w:t xml:space="preserve">nastala je u obračunu plaće za mjesec lipanj 2017. zbog toga što je novozaposlenim službenicima u Registru zaposlenika pogrešno unijeta olakšica, </w:t>
      </w:r>
      <w:r w:rsidR="003B0E84">
        <w:rPr>
          <w:rFonts w:ascii="Arial" w:hAnsi="Arial" w:cs="Arial"/>
          <w:sz w:val="24"/>
          <w:szCs w:val="24"/>
        </w:rPr>
        <w:t xml:space="preserve">te smo </w:t>
      </w:r>
      <w:r>
        <w:rPr>
          <w:rFonts w:ascii="Arial" w:hAnsi="Arial" w:cs="Arial"/>
          <w:sz w:val="24"/>
          <w:szCs w:val="24"/>
        </w:rPr>
        <w:t>morali napraviti korekciju plaće</w:t>
      </w:r>
      <w:r w:rsidR="003B0E84">
        <w:rPr>
          <w:rFonts w:ascii="Arial" w:hAnsi="Arial" w:cs="Arial"/>
          <w:sz w:val="24"/>
          <w:szCs w:val="24"/>
        </w:rPr>
        <w:t>,  kako zaposlenici ne bi bili oštećeni.</w:t>
      </w:r>
      <w:r>
        <w:rPr>
          <w:rFonts w:ascii="Arial" w:hAnsi="Arial" w:cs="Arial"/>
          <w:sz w:val="24"/>
          <w:szCs w:val="24"/>
        </w:rPr>
        <w:t xml:space="preserve"> </w:t>
      </w:r>
      <w:r w:rsidR="003B0E84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</w:t>
      </w:r>
      <w:r w:rsidR="003B0E84">
        <w:rPr>
          <w:rFonts w:ascii="Arial" w:hAnsi="Arial" w:cs="Arial"/>
          <w:sz w:val="24"/>
          <w:szCs w:val="24"/>
        </w:rPr>
        <w:t>navedeni</w:t>
      </w:r>
      <w:r>
        <w:rPr>
          <w:rFonts w:ascii="Arial" w:hAnsi="Arial" w:cs="Arial"/>
          <w:sz w:val="24"/>
          <w:szCs w:val="24"/>
        </w:rPr>
        <w:t xml:space="preserve"> iznos potražujemo Poreznu upravu koja nam do kraja obračunske godine nije izvršila povrat</w:t>
      </w:r>
      <w:r w:rsidR="003B0E84">
        <w:rPr>
          <w:rFonts w:ascii="Arial" w:hAnsi="Arial" w:cs="Arial"/>
          <w:sz w:val="24"/>
          <w:szCs w:val="24"/>
        </w:rPr>
        <w:t xml:space="preserve"> sredstava.</w:t>
      </w:r>
    </w:p>
    <w:p w:rsidR="008C7D2D" w:rsidRDefault="008C7D2D" w:rsidP="00263DC4">
      <w:pPr>
        <w:pStyle w:val="Bezproreda"/>
        <w:rPr>
          <w:rFonts w:ascii="Arial" w:hAnsi="Arial" w:cs="Arial"/>
          <w:sz w:val="24"/>
          <w:szCs w:val="24"/>
        </w:rPr>
      </w:pPr>
    </w:p>
    <w:p w:rsidR="003B0E84" w:rsidRDefault="003B0E84" w:rsidP="00263DC4">
      <w:pPr>
        <w:pStyle w:val="Bezproreda"/>
        <w:rPr>
          <w:rFonts w:ascii="Arial" w:hAnsi="Arial" w:cs="Arial"/>
          <w:sz w:val="24"/>
          <w:szCs w:val="24"/>
        </w:rPr>
      </w:pPr>
    </w:p>
    <w:p w:rsidR="003B0E84" w:rsidRDefault="003B0E84" w:rsidP="00263DC4">
      <w:pPr>
        <w:pStyle w:val="Bezproreda"/>
        <w:rPr>
          <w:rFonts w:ascii="Arial" w:hAnsi="Arial" w:cs="Arial"/>
          <w:sz w:val="24"/>
          <w:szCs w:val="24"/>
        </w:rPr>
      </w:pPr>
    </w:p>
    <w:p w:rsidR="00777276" w:rsidRDefault="00777276" w:rsidP="00263DC4">
      <w:pPr>
        <w:pStyle w:val="Bezproreda"/>
        <w:rPr>
          <w:rFonts w:ascii="Arial" w:hAnsi="Arial" w:cs="Arial"/>
          <w:sz w:val="24"/>
          <w:szCs w:val="24"/>
        </w:rPr>
      </w:pPr>
    </w:p>
    <w:p w:rsidR="00777276" w:rsidRDefault="00777276" w:rsidP="00263DC4">
      <w:pPr>
        <w:pStyle w:val="Bezproreda"/>
        <w:rPr>
          <w:rFonts w:ascii="Arial" w:hAnsi="Arial" w:cs="Arial"/>
          <w:sz w:val="24"/>
          <w:szCs w:val="24"/>
        </w:rPr>
      </w:pPr>
    </w:p>
    <w:p w:rsidR="00777276" w:rsidRDefault="00777276" w:rsidP="00263DC4">
      <w:pPr>
        <w:pStyle w:val="Bezproreda"/>
        <w:rPr>
          <w:rFonts w:ascii="Arial" w:hAnsi="Arial" w:cs="Arial"/>
          <w:sz w:val="24"/>
          <w:szCs w:val="24"/>
        </w:rPr>
      </w:pPr>
    </w:p>
    <w:p w:rsidR="00777276" w:rsidRDefault="00777276" w:rsidP="00263DC4">
      <w:pPr>
        <w:pStyle w:val="Bezproreda"/>
        <w:rPr>
          <w:rFonts w:ascii="Arial" w:hAnsi="Arial" w:cs="Arial"/>
          <w:sz w:val="24"/>
          <w:szCs w:val="24"/>
        </w:rPr>
      </w:pPr>
    </w:p>
    <w:p w:rsidR="003B0E84" w:rsidRDefault="003B0E84" w:rsidP="00263DC4">
      <w:pPr>
        <w:pStyle w:val="Bezproreda"/>
        <w:rPr>
          <w:rFonts w:ascii="Arial" w:hAnsi="Arial" w:cs="Arial"/>
          <w:sz w:val="24"/>
          <w:szCs w:val="24"/>
        </w:rPr>
      </w:pPr>
    </w:p>
    <w:p w:rsidR="003B0E84" w:rsidRDefault="003B0E84" w:rsidP="00263DC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 poslovanja</w:t>
      </w:r>
    </w:p>
    <w:p w:rsidR="003B0E84" w:rsidRDefault="003B0E84" w:rsidP="00263DC4">
      <w:pPr>
        <w:pStyle w:val="Bezproreda"/>
        <w:rPr>
          <w:rFonts w:ascii="Arial" w:hAnsi="Arial" w:cs="Arial"/>
          <w:sz w:val="24"/>
          <w:szCs w:val="24"/>
        </w:rPr>
      </w:pPr>
    </w:p>
    <w:p w:rsidR="003B0E84" w:rsidRDefault="003B0E84" w:rsidP="00851AC5">
      <w:pPr>
        <w:pStyle w:val="Bezproreda"/>
        <w:rPr>
          <w:rFonts w:ascii="Arial" w:hAnsi="Arial" w:cs="Arial"/>
          <w:sz w:val="24"/>
          <w:szCs w:val="24"/>
        </w:rPr>
      </w:pPr>
      <w:r w:rsidRPr="00851AC5">
        <w:rPr>
          <w:rFonts w:ascii="Arial" w:hAnsi="Arial" w:cs="Arial"/>
          <w:sz w:val="24"/>
          <w:szCs w:val="24"/>
        </w:rPr>
        <w:t xml:space="preserve">AOP 149, indeks 103,0 Rashodi za zaposlene </w:t>
      </w:r>
      <w:r w:rsidR="000E6D98">
        <w:rPr>
          <w:rFonts w:ascii="Arial" w:hAnsi="Arial" w:cs="Arial"/>
          <w:sz w:val="24"/>
          <w:szCs w:val="24"/>
        </w:rPr>
        <w:t>sadrže:</w:t>
      </w:r>
    </w:p>
    <w:p w:rsidR="000E6D98" w:rsidRDefault="000E6D98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0E6D98" w:rsidRDefault="000E6D98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AOP 151, indeks 103,3 plaće za redovan rad</w:t>
      </w:r>
    </w:p>
    <w:p w:rsidR="000E6D98" w:rsidRDefault="000E6D98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AOP 153, indeks 137,4 plaće za prekovremeni rad (prekovremeni rad </w:t>
      </w:r>
      <w:proofErr w:type="spellStart"/>
      <w:r>
        <w:rPr>
          <w:rFonts w:ascii="Arial" w:hAnsi="Arial" w:cs="Arial"/>
          <w:sz w:val="24"/>
          <w:szCs w:val="24"/>
        </w:rPr>
        <w:t>Z.K</w:t>
      </w:r>
      <w:proofErr w:type="spellEnd"/>
      <w:r>
        <w:rPr>
          <w:rFonts w:ascii="Arial" w:hAnsi="Arial" w:cs="Arial"/>
          <w:sz w:val="24"/>
          <w:szCs w:val="24"/>
        </w:rPr>
        <w:t>. referenata)</w:t>
      </w:r>
    </w:p>
    <w:p w:rsidR="000E6D98" w:rsidRDefault="000E6D98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Razlika u iznosu 2.710,31- potraživanje od Porezne uprave za povrat više plaćenog poreza.</w:t>
      </w:r>
    </w:p>
    <w:p w:rsidR="000E6D98" w:rsidRDefault="000E6D98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AOP 155, indeks 100,9 ostali rashodi za zaposlene</w:t>
      </w:r>
    </w:p>
    <w:p w:rsidR="000E6D98" w:rsidRDefault="000E6D98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AOP 156, indeks 103,2 doprinosi na plaće </w:t>
      </w:r>
    </w:p>
    <w:p w:rsidR="000E6D98" w:rsidRDefault="000E6D98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9C0B03" w:rsidRDefault="009C0B03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0E6D98" w:rsidRDefault="000E6D98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160, indeks 102,5</w:t>
      </w:r>
      <w:r w:rsidR="0090616C">
        <w:rPr>
          <w:rFonts w:ascii="Arial" w:hAnsi="Arial" w:cs="Arial"/>
          <w:sz w:val="24"/>
          <w:szCs w:val="24"/>
        </w:rPr>
        <w:t xml:space="preserve"> Materijalni rashodi</w:t>
      </w:r>
    </w:p>
    <w:p w:rsidR="009C0B03" w:rsidRDefault="009C0B03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90616C" w:rsidRDefault="0090616C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odnosu na prethodno obračunsko razdoblje materijalni rashodi bilježe povećanje za 2,5% , a što je  kao posljedica povećanih rashoda za:</w:t>
      </w:r>
    </w:p>
    <w:p w:rsidR="0090616C" w:rsidRDefault="0090616C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162, indeks 140,5 službena putovanja ( povećani broj odlazaka na stručne radionice i savjetovanja)</w:t>
      </w:r>
    </w:p>
    <w:p w:rsidR="0090616C" w:rsidRDefault="0090616C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180, indeks 2477,2 zdravstvene i veterinarske usluge  zbog obavljenih preventivnih zdravstvenih pregleda zaposlenika sukladno Kolektivnom ugovoru</w:t>
      </w:r>
    </w:p>
    <w:p w:rsidR="0090616C" w:rsidRDefault="009C0B03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183, indeks 111,9 ostale usluge, odnosi se na usluge tiskanja sudskih obrazaca kao i izrade štambilja za potrebe redovnog poslovanja</w:t>
      </w:r>
    </w:p>
    <w:p w:rsidR="009C0B03" w:rsidRDefault="009C0B03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odnosu na prethodno obračunsko razdoblje bilježimo i smanjenje rashoda i to:</w:t>
      </w:r>
    </w:p>
    <w:p w:rsidR="009C0B03" w:rsidRDefault="009C0B03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166, indeks 85,3 – rashodi za materijal i energiju, što utječe na ukupne rashode poslovanja AOP</w:t>
      </w:r>
      <w:r w:rsidR="00FA0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148, indeks 103,0, koji je za 3,0% veći u odnosu na prethodno obračunsko razdoblje.</w:t>
      </w:r>
    </w:p>
    <w:p w:rsidR="009C0B03" w:rsidRDefault="009C0B03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9C0B03" w:rsidRDefault="009C0B03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193, indeks 87,7 Financijski rashodi</w:t>
      </w:r>
    </w:p>
    <w:p w:rsidR="009C0B03" w:rsidRDefault="009C0B03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9C0B03" w:rsidRDefault="009C0B03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Financijske rashode čine rashodi za bankarske usluge i usluge platnog prometa- AOP 207, indeks 87,7 koji su manji u odnosu na prethodno obračunsko razdoblje. Zatezne kamate evidentiramo na računu rashoda zbog kojih su nastale budući planom proračuna nisu predviđena sredstva za tu namjenu.</w:t>
      </w:r>
    </w:p>
    <w:p w:rsidR="004F154A" w:rsidRDefault="004F154A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4F154A" w:rsidRDefault="004F154A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354, indeks 74,3 Rashodi za nabavu proizvedene dugotrajne imovine koji sadrže:</w:t>
      </w:r>
    </w:p>
    <w:p w:rsidR="004F154A" w:rsidRDefault="004F154A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AOP 361 uredska oprema i namještaj</w:t>
      </w:r>
      <w:r w:rsidR="002256E2">
        <w:rPr>
          <w:rFonts w:ascii="Arial" w:hAnsi="Arial" w:cs="Arial"/>
          <w:sz w:val="24"/>
          <w:szCs w:val="24"/>
        </w:rPr>
        <w:t xml:space="preserve"> u iznosu 33.587</w:t>
      </w:r>
    </w:p>
    <w:p w:rsidR="004F154A" w:rsidRDefault="004F154A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AOP 362 komunikacijska oprema</w:t>
      </w:r>
      <w:r w:rsidR="002256E2">
        <w:rPr>
          <w:rFonts w:ascii="Arial" w:hAnsi="Arial" w:cs="Arial"/>
          <w:sz w:val="24"/>
          <w:szCs w:val="24"/>
        </w:rPr>
        <w:t xml:space="preserve"> u iznosu 4.279</w:t>
      </w:r>
    </w:p>
    <w:p w:rsidR="004F154A" w:rsidRDefault="004F154A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AOP 363 Oprema za održavanje i zaštitu</w:t>
      </w:r>
      <w:r w:rsidR="002256E2">
        <w:rPr>
          <w:rFonts w:ascii="Arial" w:hAnsi="Arial" w:cs="Arial"/>
          <w:sz w:val="24"/>
          <w:szCs w:val="24"/>
        </w:rPr>
        <w:t xml:space="preserve"> u iznosu 13.487</w:t>
      </w:r>
    </w:p>
    <w:p w:rsidR="004F154A" w:rsidRDefault="004F154A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Navedena oprema kupljena je od sredstava vlastitih prihoda kao i od sredstava potpore</w:t>
      </w:r>
    </w:p>
    <w:p w:rsidR="002256E2" w:rsidRDefault="002256E2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Grada Krka uplaćene  krajem 2016.g. u iznosu 5.688 kn, te 2017.g. 14.148 kn.</w:t>
      </w:r>
    </w:p>
    <w:p w:rsidR="002256E2" w:rsidRDefault="002256E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2256E2" w:rsidRDefault="00565DF7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282 Višak prihoda poslovanja – u obračunskom razdoblju iskazan je višak prihoda poslovanja u iznosu  540.394 kn. Manjak prihoda od nefinancijske imovine (AOP 399) je 51.353 kn, što kumulirano s prenesenim manjkom prihoda poslovanja</w:t>
      </w:r>
      <w:r w:rsidR="00AD4E83">
        <w:rPr>
          <w:rFonts w:ascii="Arial" w:hAnsi="Arial" w:cs="Arial"/>
          <w:sz w:val="24"/>
          <w:szCs w:val="24"/>
        </w:rPr>
        <w:t xml:space="preserve"> od 366.013 kn (AOP 285) i prenesenim manjkom prihoda od nefinancijske imovine od 96.101 kn (AOP401) daje </w:t>
      </w:r>
      <w:r w:rsidR="00AD4E83" w:rsidRPr="00AD4E83">
        <w:rPr>
          <w:rFonts w:ascii="Arial" w:hAnsi="Arial" w:cs="Arial"/>
          <w:b/>
          <w:sz w:val="24"/>
          <w:szCs w:val="24"/>
        </w:rPr>
        <w:t>višak</w:t>
      </w:r>
      <w:r w:rsidR="00AD4E83">
        <w:rPr>
          <w:rFonts w:ascii="Arial" w:hAnsi="Arial" w:cs="Arial"/>
          <w:sz w:val="24"/>
          <w:szCs w:val="24"/>
        </w:rPr>
        <w:t xml:space="preserve"> prihoda i primitaka raspoloživ u sljedećem razdoblju u iznosu od </w:t>
      </w:r>
      <w:r w:rsidR="00AD4E83" w:rsidRPr="00AD4E83">
        <w:rPr>
          <w:rFonts w:ascii="Arial" w:hAnsi="Arial" w:cs="Arial"/>
          <w:b/>
          <w:sz w:val="24"/>
          <w:szCs w:val="24"/>
        </w:rPr>
        <w:t>26.927</w:t>
      </w:r>
      <w:r w:rsidR="00AD4E83">
        <w:rPr>
          <w:rFonts w:ascii="Arial" w:hAnsi="Arial" w:cs="Arial"/>
          <w:sz w:val="24"/>
          <w:szCs w:val="24"/>
        </w:rPr>
        <w:t xml:space="preserve"> kn</w:t>
      </w:r>
      <w:r w:rsidR="00CB19DE">
        <w:rPr>
          <w:rFonts w:ascii="Arial" w:hAnsi="Arial" w:cs="Arial"/>
          <w:sz w:val="24"/>
          <w:szCs w:val="24"/>
        </w:rPr>
        <w:t xml:space="preserve"> (AOP 635-PR-RAS).</w:t>
      </w:r>
    </w:p>
    <w:p w:rsidR="00CB19DE" w:rsidRDefault="00CB19DE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4F154A" w:rsidRDefault="004F154A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AD4E83" w:rsidRDefault="00AD4E83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385957" w:rsidRDefault="00385957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385957" w:rsidRDefault="00385957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385957" w:rsidRDefault="00385957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385957" w:rsidRDefault="00385957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385957" w:rsidRDefault="00385957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385957" w:rsidRDefault="00385957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385957" w:rsidRDefault="00385957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CD09A2" w:rsidRDefault="00CD09A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385957" w:rsidRDefault="00385957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385957" w:rsidRDefault="00385957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A0282">
        <w:rPr>
          <w:rFonts w:ascii="Arial" w:hAnsi="Arial" w:cs="Arial"/>
          <w:b/>
          <w:sz w:val="24"/>
          <w:szCs w:val="24"/>
        </w:rPr>
        <w:t>IZVJEŠTAJ O RASHODIMA PREMA FUNKCIJSKOJ KLASIFIKACIJI</w:t>
      </w:r>
    </w:p>
    <w:p w:rsidR="00385957" w:rsidRPr="00FA0282" w:rsidRDefault="00385957" w:rsidP="00851AC5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A0282">
        <w:rPr>
          <w:rFonts w:ascii="Arial" w:hAnsi="Arial" w:cs="Arial"/>
          <w:b/>
          <w:sz w:val="24"/>
          <w:szCs w:val="24"/>
        </w:rPr>
        <w:t>(RAS-funkcijski)</w:t>
      </w:r>
    </w:p>
    <w:p w:rsidR="00385957" w:rsidRDefault="00385957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385957" w:rsidRDefault="00385957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027 – sudovi</w:t>
      </w:r>
    </w:p>
    <w:p w:rsidR="00385957" w:rsidRDefault="00385957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385957" w:rsidRDefault="00385957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Podatak na ovoj poziciji iskazuje ukupne rashode poslovanja u iznosu od 48.418.403 kn i rashoda za nabavu proizvedene dugotrajne imovine od 51.353, ukupno </w:t>
      </w:r>
      <w:r w:rsidRPr="00385957">
        <w:rPr>
          <w:rFonts w:ascii="Arial" w:hAnsi="Arial" w:cs="Arial"/>
          <w:b/>
          <w:sz w:val="24"/>
          <w:szCs w:val="24"/>
        </w:rPr>
        <w:t>48.469.756</w:t>
      </w:r>
      <w:r>
        <w:rPr>
          <w:rFonts w:ascii="Arial" w:hAnsi="Arial" w:cs="Arial"/>
          <w:sz w:val="24"/>
          <w:szCs w:val="24"/>
        </w:rPr>
        <w:t xml:space="preserve"> kn.</w:t>
      </w:r>
    </w:p>
    <w:p w:rsidR="00385957" w:rsidRDefault="00385957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CD09A2" w:rsidRDefault="00CD09A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CD09A2" w:rsidRDefault="00CD09A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385957" w:rsidRDefault="00385957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385957" w:rsidRPr="00FA0282" w:rsidRDefault="00385957" w:rsidP="00851AC5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A0282">
        <w:rPr>
          <w:rFonts w:ascii="Arial" w:hAnsi="Arial" w:cs="Arial"/>
          <w:b/>
          <w:sz w:val="24"/>
          <w:szCs w:val="24"/>
        </w:rPr>
        <w:t>IZVJEŠTAJ O PROMJENAMA U VRIJEDNOSTI I OBUJMU IMOVINE I OBVEZA</w:t>
      </w:r>
    </w:p>
    <w:p w:rsidR="00385957" w:rsidRPr="00FA0282" w:rsidRDefault="00385957" w:rsidP="00851AC5">
      <w:pPr>
        <w:pStyle w:val="Bezproreda"/>
        <w:rPr>
          <w:rFonts w:ascii="Arial" w:hAnsi="Arial" w:cs="Arial"/>
          <w:b/>
          <w:sz w:val="24"/>
          <w:szCs w:val="24"/>
        </w:rPr>
      </w:pPr>
      <w:r w:rsidRPr="00FA0282">
        <w:rPr>
          <w:rFonts w:ascii="Arial" w:hAnsi="Arial" w:cs="Arial"/>
          <w:b/>
          <w:sz w:val="24"/>
          <w:szCs w:val="24"/>
        </w:rPr>
        <w:t xml:space="preserve">    (P-VRIO)</w:t>
      </w:r>
    </w:p>
    <w:p w:rsidR="00385957" w:rsidRDefault="00385957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385957" w:rsidRDefault="00385957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385957" w:rsidRDefault="00385957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021 Proizvedena dugotrajna imovina</w:t>
      </w:r>
    </w:p>
    <w:p w:rsidR="00385957" w:rsidRDefault="00385957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CD09A2" w:rsidRDefault="00CD09A2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Nadležno Ministarstvo prenijelo nam je bez naknade na korištenje arhivske police u iznosu 101.144 kn. Primljenom potporom grada Krka  kupljena su telefonski aparati, pisač  i arhivske police za Stalnu službu u Krku u iznosu 17.921 kn.</w:t>
      </w:r>
    </w:p>
    <w:p w:rsidR="00CD09A2" w:rsidRDefault="00CD09A2" w:rsidP="00851AC5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Opisane nabavke evidentirane su na obrascu kao povećanje obujma proizvedene dugotrajne imovine u ukupnom iznosu </w:t>
      </w:r>
      <w:r w:rsidRPr="00CD09A2">
        <w:rPr>
          <w:rFonts w:ascii="Arial" w:hAnsi="Arial" w:cs="Arial"/>
          <w:b/>
          <w:sz w:val="24"/>
          <w:szCs w:val="24"/>
        </w:rPr>
        <w:t>119.065.</w:t>
      </w:r>
    </w:p>
    <w:p w:rsidR="00CD09A2" w:rsidRDefault="00CD09A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CD09A2" w:rsidRDefault="00CD09A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CD09A2" w:rsidRPr="00FA0282" w:rsidRDefault="0079282A" w:rsidP="00851AC5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A0282">
        <w:rPr>
          <w:rFonts w:ascii="Arial" w:hAnsi="Arial" w:cs="Arial"/>
          <w:b/>
          <w:sz w:val="24"/>
          <w:szCs w:val="24"/>
        </w:rPr>
        <w:t>BILANCA (BIL)</w:t>
      </w:r>
    </w:p>
    <w:p w:rsidR="0085357B" w:rsidRDefault="0085357B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79282A" w:rsidRDefault="0085357B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002, indeks 99,2 – Na iskazano stanje nefinancijske imovine na dan 31. </w:t>
      </w:r>
      <w:r w:rsidR="00571D1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rosinaca 2017. </w:t>
      </w:r>
      <w:r w:rsidR="00571D1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tjecalo je smanjenje vrijednosti zbog obračunatog godišnjeg ispravka vrijednosti u iznosu </w:t>
      </w:r>
      <w:r w:rsidR="00BE1AF8">
        <w:rPr>
          <w:rFonts w:ascii="Arial" w:hAnsi="Arial" w:cs="Arial"/>
          <w:sz w:val="24"/>
          <w:szCs w:val="24"/>
        </w:rPr>
        <w:t>254.382 kn.</w:t>
      </w:r>
      <w:r w:rsidR="00571D1C">
        <w:rPr>
          <w:rFonts w:ascii="Arial" w:hAnsi="Arial" w:cs="Arial"/>
          <w:sz w:val="24"/>
          <w:szCs w:val="24"/>
        </w:rPr>
        <w:t xml:space="preserve"> Na promjenu stanja utjecala je </w:t>
      </w:r>
      <w:r w:rsidR="000D4DBB">
        <w:rPr>
          <w:rFonts w:ascii="Arial" w:hAnsi="Arial" w:cs="Arial"/>
          <w:sz w:val="24"/>
          <w:szCs w:val="24"/>
        </w:rPr>
        <w:t>nabavka opreme i to:</w:t>
      </w:r>
    </w:p>
    <w:p w:rsidR="000D4DBB" w:rsidRDefault="004820D9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računala i računalna oprema</w:t>
      </w:r>
      <w:r w:rsidR="008C6BC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Sredstvima vlastitih prihoda i donacije grada Krka nabavljeni su pisači u vrijednosti 4.977 kn</w:t>
      </w:r>
    </w:p>
    <w:p w:rsidR="004820D9" w:rsidRDefault="004820D9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uredski namještaj</w:t>
      </w:r>
      <w:r w:rsidR="008C6BCB">
        <w:rPr>
          <w:rFonts w:ascii="Arial" w:hAnsi="Arial" w:cs="Arial"/>
          <w:sz w:val="24"/>
          <w:szCs w:val="24"/>
        </w:rPr>
        <w:t>: Rješenjem Ministarstva pravosuđa ustupljene su nam na trajno korištenje arhivske police u iznosu 101.144 kn, sredstvima donacije grada Krka kupljene su arhivske police za Stalnu službu u Krku u iznosu 13.300 kn, a vlastitim prihodima kupljene su također arhivske police za Odjel ovrhe, kao i uredske stolice u iznosu 5.959 kn</w:t>
      </w:r>
    </w:p>
    <w:p w:rsidR="008C6BCB" w:rsidRDefault="008C6BCB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komunikacijska oprema: sredstvima donacije grada Krka i vlastitim prihodima napravljena je telefonska centrala u Stalnoj službi u Krku u ukupnom iznosu 4.279 kn</w:t>
      </w:r>
    </w:p>
    <w:p w:rsidR="008C6BCB" w:rsidRDefault="008C6BCB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oprema za održavanje i zaštitu: sredstvima vlastitih prihoda kupljena su dva klima uređaja u iznosu  9.050 kn, te usisivač u iznosu 4.437 kn.</w:t>
      </w:r>
    </w:p>
    <w:p w:rsidR="008C6BCB" w:rsidRDefault="008C6BCB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nabavljena oprema iznosi 152.497 kn, dok je sukladno Odluci čelnika, a na prijedlog Povjerenstva za popis imovine i obveza rash</w:t>
      </w:r>
      <w:r w:rsidR="00812005">
        <w:rPr>
          <w:rFonts w:ascii="Arial" w:hAnsi="Arial" w:cs="Arial"/>
          <w:sz w:val="24"/>
          <w:szCs w:val="24"/>
        </w:rPr>
        <w:t>odovano (i uništeno) 170.397 kn.</w:t>
      </w:r>
    </w:p>
    <w:p w:rsidR="00812005" w:rsidRDefault="00812005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povećanje postrojenja i oprema – AOP</w:t>
      </w:r>
      <w:r w:rsidR="00042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014, indeks 152,2 utjecalo je i to što je smanjen ispravak vrijednosti postrojenja i opreme (AOP 023, indeks 98,9), a iz razloga što je utvrđeno da je u prethodnim razdobljima (u vrijeme dok su Stalne službe bile samostalni sudovi) pogrešno knjižen ispravak vrijednosti  (</w:t>
      </w:r>
      <w:proofErr w:type="spellStart"/>
      <w:r>
        <w:rPr>
          <w:rFonts w:ascii="Arial" w:hAnsi="Arial" w:cs="Arial"/>
          <w:sz w:val="24"/>
          <w:szCs w:val="24"/>
        </w:rPr>
        <w:t>neproizveden</w:t>
      </w:r>
      <w:r w:rsidR="0004234A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4234A">
        <w:rPr>
          <w:rFonts w:ascii="Arial" w:hAnsi="Arial" w:cs="Arial"/>
          <w:sz w:val="24"/>
          <w:szCs w:val="24"/>
        </w:rPr>
        <w:t>dugotrajne imovine i postrojenja i oprema), tako da sam napravila korekciju.</w:t>
      </w:r>
    </w:p>
    <w:p w:rsidR="0004234A" w:rsidRDefault="0004234A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049, indeks 94,7 sitni inventar u upotrebi: tijekom 2017. utrošeno je za </w:t>
      </w:r>
      <w:proofErr w:type="spellStart"/>
      <w:r>
        <w:rPr>
          <w:rFonts w:ascii="Arial" w:hAnsi="Arial" w:cs="Arial"/>
          <w:sz w:val="24"/>
          <w:szCs w:val="24"/>
        </w:rPr>
        <w:t>nabvaku</w:t>
      </w:r>
      <w:proofErr w:type="spellEnd"/>
      <w:r>
        <w:rPr>
          <w:rFonts w:ascii="Arial" w:hAnsi="Arial" w:cs="Arial"/>
          <w:sz w:val="24"/>
          <w:szCs w:val="24"/>
        </w:rPr>
        <w:t xml:space="preserve"> sitnog inventara 3.420 kn a za auto gume 1.572 kn. Odlukom čelnika suda a na prijedlog Povjerenstva za popis imovine i obveza za 2016.g. rashod</w:t>
      </w:r>
      <w:r w:rsidR="00FA0282">
        <w:rPr>
          <w:rFonts w:ascii="Arial" w:hAnsi="Arial" w:cs="Arial"/>
          <w:sz w:val="24"/>
          <w:szCs w:val="24"/>
        </w:rPr>
        <w:t>ovano je (i uništeno) 19.502 kn.</w:t>
      </w:r>
    </w:p>
    <w:p w:rsidR="0004234A" w:rsidRDefault="0004234A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064, indeks 85,9 Novac u banci i blagajni – na dan 31. prosinca 2017.g.stanje računa redovnog poslovanja iznosilo je 579.</w:t>
      </w:r>
      <w:r w:rsidR="00016F0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93 kn. </w:t>
      </w:r>
      <w:r w:rsidR="00FA028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tom saldu su i neutrošena sredstva gradova i općina za koje obavljamo poslove </w:t>
      </w:r>
      <w:r w:rsidR="00016F0C">
        <w:rPr>
          <w:rFonts w:ascii="Arial" w:hAnsi="Arial" w:cs="Arial"/>
          <w:sz w:val="24"/>
          <w:szCs w:val="24"/>
        </w:rPr>
        <w:t>obnove zemljišnih knjiga. Stanje novčanih sredstava depozita iznosi 73.816.128 kn. Na računu blagajne iskazano je stanje od 419 kn.</w:t>
      </w:r>
    </w:p>
    <w:p w:rsidR="00016F0C" w:rsidRDefault="00016F0C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079, indeks 100,00 – Na ovoj poziciji iskazan je iznos potraživanja od 39 kn za više isplaćen doprinos za mirovinsko osiguranje – II stup za pogrešno obračunat doprinos za mirovinsko osiguranje osoba na stručnom usavršavanju bez zasnivanja radnog odnosa za prosinac 2012. (isplata u siječnju 2013.)</w:t>
      </w:r>
      <w:r w:rsidR="008C29CA">
        <w:rPr>
          <w:rFonts w:ascii="Arial" w:hAnsi="Arial" w:cs="Arial"/>
          <w:sz w:val="24"/>
          <w:szCs w:val="24"/>
        </w:rPr>
        <w:t xml:space="preserve"> Do kraja obračunskog razdoblja </w:t>
      </w:r>
      <w:proofErr w:type="spellStart"/>
      <w:r w:rsidR="008C29CA">
        <w:rPr>
          <w:rFonts w:ascii="Arial" w:hAnsi="Arial" w:cs="Arial"/>
          <w:sz w:val="24"/>
          <w:szCs w:val="24"/>
        </w:rPr>
        <w:t>Regos</w:t>
      </w:r>
      <w:proofErr w:type="spellEnd"/>
      <w:r w:rsidR="008C29CA">
        <w:rPr>
          <w:rFonts w:ascii="Arial" w:hAnsi="Arial" w:cs="Arial"/>
          <w:sz w:val="24"/>
          <w:szCs w:val="24"/>
        </w:rPr>
        <w:t xml:space="preserve"> nije izvršio povrat sredstava.</w:t>
      </w:r>
    </w:p>
    <w:p w:rsidR="008C29CA" w:rsidRDefault="008C29CA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080, indeks 77,8 , sadrži   potraživanje od HZZO za nerefundiran</w:t>
      </w:r>
      <w:r w:rsidR="00912328">
        <w:rPr>
          <w:rFonts w:ascii="Arial" w:hAnsi="Arial" w:cs="Arial"/>
          <w:sz w:val="24"/>
          <w:szCs w:val="24"/>
        </w:rPr>
        <w:t xml:space="preserve">a bolovanja u iznosu 29.124 kn, </w:t>
      </w:r>
      <w:r>
        <w:rPr>
          <w:rFonts w:ascii="Arial" w:hAnsi="Arial" w:cs="Arial"/>
          <w:sz w:val="24"/>
          <w:szCs w:val="24"/>
        </w:rPr>
        <w:t xml:space="preserve">nerefundirana bolovanja zbog ozljede na radu u iznosu </w:t>
      </w:r>
      <w:r w:rsidR="00912328">
        <w:rPr>
          <w:rFonts w:ascii="Arial" w:hAnsi="Arial" w:cs="Arial"/>
          <w:sz w:val="24"/>
          <w:szCs w:val="24"/>
        </w:rPr>
        <w:t>3773</w:t>
      </w:r>
      <w:r>
        <w:rPr>
          <w:rFonts w:ascii="Arial" w:hAnsi="Arial" w:cs="Arial"/>
          <w:sz w:val="24"/>
          <w:szCs w:val="24"/>
        </w:rPr>
        <w:t xml:space="preserve"> kn</w:t>
      </w:r>
      <w:r w:rsidR="00912328">
        <w:rPr>
          <w:rFonts w:ascii="Arial" w:hAnsi="Arial" w:cs="Arial"/>
          <w:sz w:val="24"/>
          <w:szCs w:val="24"/>
        </w:rPr>
        <w:t>, te potraživanje od Porezne uprave za povrat poreza za plaću 06/17 u iznosu 2.710 kn.</w:t>
      </w:r>
    </w:p>
    <w:p w:rsidR="008C29CA" w:rsidRDefault="008C29CA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153, indeks 386,0 iskazuje potraživanje od Prekršajnog suda u Rijeci za obračunate režijske troškove njihovih stalnih službi u Delnicama i Opatiji u iznosu 2.098 kn. Iskazano je i potraživanje od poduzeća </w:t>
      </w:r>
      <w:proofErr w:type="spellStart"/>
      <w:r>
        <w:rPr>
          <w:rFonts w:ascii="Arial" w:hAnsi="Arial" w:cs="Arial"/>
          <w:sz w:val="24"/>
          <w:szCs w:val="24"/>
        </w:rPr>
        <w:t>Promise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doo</w:t>
      </w:r>
      <w:proofErr w:type="spellEnd"/>
      <w:r>
        <w:rPr>
          <w:rFonts w:ascii="Arial" w:hAnsi="Arial" w:cs="Arial"/>
          <w:sz w:val="24"/>
          <w:szCs w:val="24"/>
        </w:rPr>
        <w:t xml:space="preserve"> za najam aparata za tople napitke u iznosu 150,00 kn , te potraživanje od grada Crikvenica za poštanske usluge utrošene u postupku obnove  zemljišne knjige za k.o. Selce u iznosu od 9.970 kn.</w:t>
      </w:r>
    </w:p>
    <w:p w:rsidR="008C29CA" w:rsidRDefault="008C29CA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161, indeks 105,3 evidentirane su plaće za prosinac u iznosu 3.066.883 kn, naknada za prijevoz na posao i s posla </w:t>
      </w:r>
      <w:r w:rsidR="00763938">
        <w:rPr>
          <w:rFonts w:ascii="Arial" w:hAnsi="Arial" w:cs="Arial"/>
          <w:sz w:val="24"/>
          <w:szCs w:val="24"/>
        </w:rPr>
        <w:t xml:space="preserve">za prosinac 2017. </w:t>
      </w:r>
      <w:r w:rsidR="00FA0282">
        <w:rPr>
          <w:rFonts w:ascii="Arial" w:hAnsi="Arial" w:cs="Arial"/>
          <w:sz w:val="24"/>
          <w:szCs w:val="24"/>
        </w:rPr>
        <w:t>u</w:t>
      </w:r>
      <w:r w:rsidR="00763938">
        <w:rPr>
          <w:rFonts w:ascii="Arial" w:hAnsi="Arial" w:cs="Arial"/>
          <w:sz w:val="24"/>
          <w:szCs w:val="24"/>
        </w:rPr>
        <w:t xml:space="preserve"> iznosu 74.630 kn , te obveza za poštanske usluge za prosinac 2017.u iznosu 274.244 kn.</w:t>
      </w:r>
    </w:p>
    <w:p w:rsidR="00763938" w:rsidRDefault="00763938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295A1F" w:rsidRDefault="00295A1F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295A1F" w:rsidRDefault="00295A1F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FA0282" w:rsidRDefault="00FA0282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763938" w:rsidRDefault="00763938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165, indeks 110,1 evidentirane su obveze za plaću za prosinac 2017.</w:t>
      </w:r>
    </w:p>
    <w:p w:rsidR="00223C85" w:rsidRDefault="00223C85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763938" w:rsidRDefault="00763938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166, indeks 53,5evidentirane su obveze za materijalne rashode u ukupnom iznosu od </w:t>
      </w:r>
      <w:r w:rsidRPr="00223C85">
        <w:rPr>
          <w:rFonts w:ascii="Arial" w:hAnsi="Arial" w:cs="Arial"/>
          <w:b/>
          <w:sz w:val="24"/>
          <w:szCs w:val="24"/>
        </w:rPr>
        <w:t>891.308</w:t>
      </w:r>
      <w:r>
        <w:rPr>
          <w:rFonts w:ascii="Arial" w:hAnsi="Arial" w:cs="Arial"/>
          <w:sz w:val="24"/>
          <w:szCs w:val="24"/>
        </w:rPr>
        <w:t xml:space="preserve"> kn kako slijedi:</w:t>
      </w:r>
    </w:p>
    <w:p w:rsidR="00763938" w:rsidRDefault="00763938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naknade za prijevoz na posao i s posla (23212)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74.629,53 kn</w:t>
      </w:r>
    </w:p>
    <w:p w:rsidR="00763938" w:rsidRDefault="00763938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stručno usavršavanje (23213)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2.500,00 kn</w:t>
      </w:r>
    </w:p>
    <w:p w:rsidR="00763938" w:rsidRDefault="00763938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uredski </w:t>
      </w:r>
      <w:proofErr w:type="spellStart"/>
      <w:r>
        <w:rPr>
          <w:rFonts w:ascii="Arial" w:hAnsi="Arial" w:cs="Arial"/>
          <w:sz w:val="24"/>
          <w:szCs w:val="24"/>
        </w:rPr>
        <w:t>mater.i</w:t>
      </w:r>
      <w:proofErr w:type="spellEnd"/>
      <w:r>
        <w:rPr>
          <w:rFonts w:ascii="Arial" w:hAnsi="Arial" w:cs="Arial"/>
          <w:sz w:val="24"/>
          <w:szCs w:val="24"/>
        </w:rPr>
        <w:t xml:space="preserve"> ost.mat.rash. (23221)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79.361,82 kn</w:t>
      </w:r>
    </w:p>
    <w:p w:rsidR="00763938" w:rsidRDefault="00763938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energija (23223)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70.721,19 kn</w:t>
      </w:r>
    </w:p>
    <w:p w:rsidR="00763938" w:rsidRDefault="00763938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usluge pošte,</w:t>
      </w:r>
      <w:proofErr w:type="spellStart"/>
      <w:r>
        <w:rPr>
          <w:rFonts w:ascii="Arial" w:hAnsi="Arial" w:cs="Arial"/>
          <w:sz w:val="24"/>
          <w:szCs w:val="24"/>
        </w:rPr>
        <w:t>telef.prijev</w:t>
      </w:r>
      <w:proofErr w:type="spellEnd"/>
      <w:r>
        <w:rPr>
          <w:rFonts w:ascii="Arial" w:hAnsi="Arial" w:cs="Arial"/>
          <w:sz w:val="24"/>
          <w:szCs w:val="24"/>
        </w:rPr>
        <w:t>. (23231)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289. 440,98 kn</w:t>
      </w:r>
    </w:p>
    <w:p w:rsidR="00763938" w:rsidRDefault="00763938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usluge tekućeg i </w:t>
      </w:r>
      <w:proofErr w:type="spellStart"/>
      <w:r>
        <w:rPr>
          <w:rFonts w:ascii="Arial" w:hAnsi="Arial" w:cs="Arial"/>
          <w:sz w:val="24"/>
          <w:szCs w:val="24"/>
        </w:rPr>
        <w:t>invest.održ</w:t>
      </w:r>
      <w:proofErr w:type="spellEnd"/>
      <w:r>
        <w:rPr>
          <w:rFonts w:ascii="Arial" w:hAnsi="Arial" w:cs="Arial"/>
          <w:sz w:val="24"/>
          <w:szCs w:val="24"/>
        </w:rPr>
        <w:t>. (23223)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4.249,68 kn</w:t>
      </w:r>
    </w:p>
    <w:p w:rsidR="00763938" w:rsidRDefault="00763938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usluge promidžbe i </w:t>
      </w:r>
      <w:proofErr w:type="spellStart"/>
      <w:r>
        <w:rPr>
          <w:rFonts w:ascii="Arial" w:hAnsi="Arial" w:cs="Arial"/>
          <w:sz w:val="24"/>
          <w:szCs w:val="24"/>
        </w:rPr>
        <w:t>inform</w:t>
      </w:r>
      <w:proofErr w:type="spellEnd"/>
      <w:r>
        <w:rPr>
          <w:rFonts w:ascii="Arial" w:hAnsi="Arial" w:cs="Arial"/>
          <w:sz w:val="24"/>
          <w:szCs w:val="24"/>
        </w:rPr>
        <w:t>. (23233)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121,88 kn</w:t>
      </w:r>
    </w:p>
    <w:p w:rsidR="00763938" w:rsidRDefault="00763938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komunalne usluge (23234)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26.758,15 kn</w:t>
      </w:r>
    </w:p>
    <w:p w:rsidR="00763938" w:rsidRDefault="00763938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zakupnine i najamnine (23235)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1.407,88 kn</w:t>
      </w:r>
    </w:p>
    <w:p w:rsidR="00763938" w:rsidRDefault="00763938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intelektualne usluge (23237)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312.118,46 kn</w:t>
      </w:r>
    </w:p>
    <w:p w:rsidR="00763938" w:rsidRDefault="00223C85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ostale usluge (23239)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24.478,00 kn</w:t>
      </w:r>
    </w:p>
    <w:p w:rsidR="00223C85" w:rsidRDefault="00223C85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nakn.trošk.osob.izvan </w:t>
      </w:r>
      <w:proofErr w:type="spellStart"/>
      <w:r>
        <w:rPr>
          <w:rFonts w:ascii="Arial" w:hAnsi="Arial" w:cs="Arial"/>
          <w:sz w:val="24"/>
          <w:szCs w:val="24"/>
        </w:rPr>
        <w:t>rad.odnosa</w:t>
      </w:r>
      <w:proofErr w:type="spellEnd"/>
      <w:r>
        <w:rPr>
          <w:rFonts w:ascii="Arial" w:hAnsi="Arial" w:cs="Arial"/>
          <w:sz w:val="24"/>
          <w:szCs w:val="24"/>
        </w:rPr>
        <w:t xml:space="preserve"> (23241)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3.154,00 kn</w:t>
      </w:r>
    </w:p>
    <w:p w:rsidR="00223C85" w:rsidRDefault="00223C85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ostali </w:t>
      </w:r>
      <w:proofErr w:type="spellStart"/>
      <w:r>
        <w:rPr>
          <w:rFonts w:ascii="Arial" w:hAnsi="Arial" w:cs="Arial"/>
          <w:sz w:val="24"/>
          <w:szCs w:val="24"/>
        </w:rPr>
        <w:t>nespomen.rashodi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</w:t>
      </w:r>
      <w:proofErr w:type="spellEnd"/>
      <w:r>
        <w:rPr>
          <w:rFonts w:ascii="Arial" w:hAnsi="Arial" w:cs="Arial"/>
          <w:sz w:val="24"/>
          <w:szCs w:val="24"/>
        </w:rPr>
        <w:t>. (23299)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2.366,00 kn</w:t>
      </w:r>
    </w:p>
    <w:p w:rsidR="00223C85" w:rsidRDefault="00223C85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223C85" w:rsidRDefault="00223C85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167, indeks 71,6 obveze za financijske rashode, iskazane su obveze prema HPB za naknade p</w:t>
      </w:r>
      <w:r w:rsidR="009A685B">
        <w:rPr>
          <w:rFonts w:ascii="Arial" w:hAnsi="Arial" w:cs="Arial"/>
          <w:sz w:val="24"/>
          <w:szCs w:val="24"/>
        </w:rPr>
        <w:t>latnog prometa za prosinac 2017u iznosu 3.490 kn.</w:t>
      </w:r>
    </w:p>
    <w:p w:rsidR="009A685B" w:rsidRDefault="009A685B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9A685B" w:rsidRDefault="009A685B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174, indeks 86,0 ostale tekuće obveze u ukupnom iznosu 73.854.702 kn kako slijedi:</w:t>
      </w:r>
    </w:p>
    <w:p w:rsidR="009A685B" w:rsidRDefault="009A685B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obveza povrata u proračun HZZO (239580)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29.124 kn</w:t>
      </w:r>
    </w:p>
    <w:p w:rsidR="009A685B" w:rsidRDefault="009A685B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obveza povrata u proračun-ozljede na radu (239581)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3.772 kn</w:t>
      </w:r>
    </w:p>
    <w:p w:rsidR="009A685B" w:rsidRDefault="009A685B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ostale obveze za povrat u proračun (239582,239583)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2.880 kn</w:t>
      </w:r>
    </w:p>
    <w:p w:rsidR="00777276" w:rsidRDefault="009A685B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/prenijeto iz bilanci bivših općinskih sudova Crikvenica 37 kn, Krk 15 kn, Mali Lošinj 118 kn, te obveza povrat nakon refundacije pogrešno obračunato poreza za plaću lipanj 2017.</w:t>
      </w:r>
      <w:r w:rsidR="00775A97">
        <w:rPr>
          <w:rFonts w:ascii="Arial" w:hAnsi="Arial" w:cs="Arial"/>
          <w:sz w:val="24"/>
          <w:szCs w:val="24"/>
        </w:rPr>
        <w:t>u</w:t>
      </w:r>
      <w:r w:rsidR="00912328">
        <w:rPr>
          <w:rFonts w:ascii="Arial" w:hAnsi="Arial" w:cs="Arial"/>
          <w:sz w:val="24"/>
          <w:szCs w:val="24"/>
        </w:rPr>
        <w:t xml:space="preserve"> iznosu 2.710 kn.</w:t>
      </w:r>
    </w:p>
    <w:p w:rsidR="00777276" w:rsidRDefault="00777276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777276" w:rsidRDefault="00777276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775A97" w:rsidRDefault="007C0E66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175 Obveze za nabavu nefinancijske imovine – obveza za podmirenje računa iz vlastitih prihoda za kupnju  usisivača</w:t>
      </w:r>
      <w:r w:rsidR="00086FD0">
        <w:rPr>
          <w:rFonts w:ascii="Arial" w:hAnsi="Arial" w:cs="Arial"/>
          <w:sz w:val="24"/>
          <w:szCs w:val="24"/>
        </w:rPr>
        <w:t xml:space="preserve"> u iznosu od 4.437 kn.</w:t>
      </w:r>
    </w:p>
    <w:p w:rsidR="00775A97" w:rsidRDefault="00775A97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775A97" w:rsidRDefault="00775A97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9A685B" w:rsidRDefault="009A685B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233 višak prihoda poslovanja za obračunsko razdoblje u iznosu 160.233 kn</w:t>
      </w:r>
    </w:p>
    <w:p w:rsidR="009A685B" w:rsidRDefault="009A685B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238 manjak prihoda od nefinancijske imovine u iznosu 133.305 kn </w:t>
      </w:r>
      <w:r w:rsidR="00A95C97">
        <w:rPr>
          <w:rFonts w:ascii="Arial" w:hAnsi="Arial" w:cs="Arial"/>
          <w:sz w:val="24"/>
          <w:szCs w:val="24"/>
        </w:rPr>
        <w:t>što čini ukupan višak prihoda od 26.928 kn</w:t>
      </w:r>
    </w:p>
    <w:p w:rsidR="009A685B" w:rsidRDefault="009A685B" w:rsidP="00851AC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3938" w:rsidRDefault="00763938" w:rsidP="00851AC5">
      <w:pPr>
        <w:pStyle w:val="Bezproreda"/>
        <w:rPr>
          <w:rFonts w:ascii="Arial" w:hAnsi="Arial" w:cs="Arial"/>
          <w:sz w:val="24"/>
          <w:szCs w:val="24"/>
        </w:rPr>
      </w:pPr>
    </w:p>
    <w:p w:rsidR="00775A97" w:rsidRDefault="00775A97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244, indeks 100,00</w:t>
      </w:r>
    </w:p>
    <w:p w:rsidR="00775A97" w:rsidRDefault="00775A97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245, indeks 100,00 - </w:t>
      </w:r>
      <w:proofErr w:type="spellStart"/>
      <w:r>
        <w:rPr>
          <w:rFonts w:ascii="Arial" w:hAnsi="Arial" w:cs="Arial"/>
          <w:sz w:val="24"/>
          <w:szCs w:val="24"/>
        </w:rPr>
        <w:t>izvanbilančni</w:t>
      </w:r>
      <w:proofErr w:type="spellEnd"/>
      <w:r>
        <w:rPr>
          <w:rFonts w:ascii="Arial" w:hAnsi="Arial" w:cs="Arial"/>
          <w:sz w:val="24"/>
          <w:szCs w:val="24"/>
        </w:rPr>
        <w:t xml:space="preserve"> zapisi aktiva i pasiva- nabavna vrijednost službenih vozila koje je nadležno ministarstvo nabavilo temeljem Ugovora o operativnom </w:t>
      </w:r>
      <w:proofErr w:type="spellStart"/>
      <w:r>
        <w:rPr>
          <w:rFonts w:ascii="Arial" w:hAnsi="Arial" w:cs="Arial"/>
          <w:sz w:val="24"/>
          <w:szCs w:val="24"/>
        </w:rPr>
        <w:t>leasingu</w:t>
      </w:r>
      <w:proofErr w:type="spellEnd"/>
      <w:r>
        <w:rPr>
          <w:rFonts w:ascii="Arial" w:hAnsi="Arial" w:cs="Arial"/>
          <w:sz w:val="24"/>
          <w:szCs w:val="24"/>
        </w:rPr>
        <w:t xml:space="preserve">  i to: Škoda </w:t>
      </w:r>
      <w:proofErr w:type="spellStart"/>
      <w:r>
        <w:rPr>
          <w:rFonts w:ascii="Arial" w:hAnsi="Arial" w:cs="Arial"/>
          <w:sz w:val="24"/>
          <w:szCs w:val="24"/>
        </w:rPr>
        <w:t>Fabia</w:t>
      </w:r>
      <w:proofErr w:type="spellEnd"/>
      <w:r>
        <w:rPr>
          <w:rFonts w:ascii="Arial" w:hAnsi="Arial" w:cs="Arial"/>
          <w:sz w:val="24"/>
          <w:szCs w:val="24"/>
        </w:rPr>
        <w:t xml:space="preserve"> 101.519 kn, VW Polo 88.792 kn i Škoda </w:t>
      </w:r>
      <w:proofErr w:type="spellStart"/>
      <w:r>
        <w:rPr>
          <w:rFonts w:ascii="Arial" w:hAnsi="Arial" w:cs="Arial"/>
          <w:sz w:val="24"/>
          <w:szCs w:val="24"/>
        </w:rPr>
        <w:t>Rapid</w:t>
      </w:r>
      <w:proofErr w:type="spellEnd"/>
      <w:r>
        <w:rPr>
          <w:rFonts w:ascii="Arial" w:hAnsi="Arial" w:cs="Arial"/>
          <w:sz w:val="24"/>
          <w:szCs w:val="24"/>
        </w:rPr>
        <w:t xml:space="preserve"> 108.625 kn.</w:t>
      </w:r>
    </w:p>
    <w:p w:rsidR="00775A97" w:rsidRDefault="00775A97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777276" w:rsidRDefault="00777276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775A97" w:rsidRDefault="00775A97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775A97" w:rsidRPr="00295A1F" w:rsidRDefault="00775A97" w:rsidP="00775A97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95A1F">
        <w:rPr>
          <w:rFonts w:ascii="Arial" w:hAnsi="Arial" w:cs="Arial"/>
          <w:b/>
          <w:sz w:val="24"/>
          <w:szCs w:val="24"/>
        </w:rPr>
        <w:t>OBVEZE</w:t>
      </w:r>
    </w:p>
    <w:p w:rsidR="00F10A86" w:rsidRDefault="00F10A86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F10A86" w:rsidRDefault="00F10A86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002 </w:t>
      </w:r>
      <w:r w:rsidR="00794860">
        <w:rPr>
          <w:rFonts w:ascii="Arial" w:hAnsi="Arial" w:cs="Arial"/>
          <w:sz w:val="24"/>
          <w:szCs w:val="24"/>
        </w:rPr>
        <w:t>Povećanje obveza u izvještajnom razdoblju</w:t>
      </w:r>
    </w:p>
    <w:p w:rsidR="007C0E66" w:rsidRDefault="007C0E66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7C0E66" w:rsidRDefault="007C0E66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Povećanje obveza za izvještajno razdoblje sadrži ukupne obveze za rashode poslovanja (obveze za zaposlene, materijalne rashode, financijske rashode, ostale tekuće obveze, te obveze za nabavu nefinancijske imovine) u ukupnom iznosu 119.861.258 kn (AOP 002). U međ</w:t>
      </w:r>
      <w:r w:rsidR="002B3DC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sobne obveze proračunskih korisnika uvrštene su:</w:t>
      </w:r>
    </w:p>
    <w:p w:rsidR="007C0E66" w:rsidRDefault="007C0E66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obveze za bolovanja na teret HZZO-a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404.655 kn</w:t>
      </w:r>
    </w:p>
    <w:p w:rsidR="007C0E66" w:rsidRDefault="007C0E66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</w:t>
      </w:r>
      <w:r w:rsidR="002B3DC3">
        <w:rPr>
          <w:rFonts w:ascii="Arial" w:hAnsi="Arial" w:cs="Arial"/>
          <w:sz w:val="24"/>
          <w:szCs w:val="24"/>
        </w:rPr>
        <w:t xml:space="preserve">bveze povrata </w:t>
      </w:r>
      <w:proofErr w:type="spellStart"/>
      <w:r w:rsidR="002B3DC3">
        <w:rPr>
          <w:rFonts w:ascii="Arial" w:hAnsi="Arial" w:cs="Arial"/>
          <w:sz w:val="24"/>
          <w:szCs w:val="24"/>
        </w:rPr>
        <w:t>Hrvat.zavodu</w:t>
      </w:r>
      <w:proofErr w:type="spellEnd"/>
      <w:r w:rsidR="002B3DC3">
        <w:rPr>
          <w:rFonts w:ascii="Arial" w:hAnsi="Arial" w:cs="Arial"/>
          <w:sz w:val="24"/>
          <w:szCs w:val="24"/>
        </w:rPr>
        <w:t xml:space="preserve"> za zapošljavanje</w:t>
      </w:r>
      <w:r w:rsidR="002B3DC3">
        <w:rPr>
          <w:rFonts w:ascii="Arial" w:hAnsi="Arial" w:cs="Arial"/>
          <w:sz w:val="24"/>
          <w:szCs w:val="24"/>
        </w:rPr>
        <w:tab/>
        <w:t xml:space="preserve">       398 kn</w:t>
      </w:r>
    </w:p>
    <w:p w:rsidR="002B3DC3" w:rsidRDefault="002B3DC3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obveza povrata na sudski depozit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2.800 kn</w:t>
      </w:r>
    </w:p>
    <w:p w:rsidR="00086FD0" w:rsidRDefault="002B3DC3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obveza prema dobavljačima </w:t>
      </w:r>
      <w:r w:rsidR="00086FD0">
        <w:rPr>
          <w:rFonts w:ascii="Arial" w:hAnsi="Arial" w:cs="Arial"/>
          <w:sz w:val="24"/>
          <w:szCs w:val="24"/>
        </w:rPr>
        <w:t>za refund.zajed.trošk.</w:t>
      </w:r>
    </w:p>
    <w:p w:rsidR="002B3DC3" w:rsidRDefault="00086FD0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B3DC3">
        <w:rPr>
          <w:rFonts w:ascii="Arial" w:hAnsi="Arial" w:cs="Arial"/>
          <w:sz w:val="24"/>
          <w:szCs w:val="24"/>
        </w:rPr>
        <w:t>(ŽDO)</w:t>
      </w:r>
      <w:r w:rsidR="002B3DC3">
        <w:rPr>
          <w:rFonts w:ascii="Arial" w:hAnsi="Arial" w:cs="Arial"/>
          <w:sz w:val="24"/>
          <w:szCs w:val="24"/>
        </w:rPr>
        <w:tab/>
      </w:r>
      <w:r w:rsidR="002B3DC3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B3DC3">
        <w:rPr>
          <w:rFonts w:ascii="Arial" w:hAnsi="Arial" w:cs="Arial"/>
          <w:sz w:val="24"/>
          <w:szCs w:val="24"/>
        </w:rPr>
        <w:t>37.961 kn</w:t>
      </w:r>
    </w:p>
    <w:p w:rsidR="002B3DC3" w:rsidRDefault="002B3DC3" w:rsidP="00775A97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3DC3" w:rsidRDefault="002B3DC3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019 Podmirene obveze u izvještajnom razdoblju</w:t>
      </w:r>
    </w:p>
    <w:p w:rsidR="002B3DC3" w:rsidRDefault="002B3DC3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2B3DC3" w:rsidRDefault="002B3DC3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Podmirene obveze sadrže plaćene obveze u izvještajnom razdoblju za rashode poslovanja i za nabavu nefinancijske imovine, od kojih se iznos od 463.209 kn (AOP 020) odnosi na podmirene obveze proračunskih korisnika i to:</w:t>
      </w:r>
    </w:p>
    <w:p w:rsidR="00086FD0" w:rsidRDefault="00086FD0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obveze za bolovanja na teret HZZO-a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414.789 kn</w:t>
      </w:r>
    </w:p>
    <w:p w:rsidR="00086FD0" w:rsidRDefault="00086FD0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obveze povrata </w:t>
      </w:r>
      <w:proofErr w:type="spellStart"/>
      <w:r>
        <w:rPr>
          <w:rFonts w:ascii="Arial" w:hAnsi="Arial" w:cs="Arial"/>
          <w:sz w:val="24"/>
          <w:szCs w:val="24"/>
        </w:rPr>
        <w:t>Hrvat.zavodu</w:t>
      </w:r>
      <w:proofErr w:type="spellEnd"/>
      <w:r>
        <w:rPr>
          <w:rFonts w:ascii="Arial" w:hAnsi="Arial" w:cs="Arial"/>
          <w:sz w:val="24"/>
          <w:szCs w:val="24"/>
        </w:rPr>
        <w:t xml:space="preserve"> za zapošljavanje</w:t>
      </w:r>
      <w:r>
        <w:rPr>
          <w:rFonts w:ascii="Arial" w:hAnsi="Arial" w:cs="Arial"/>
          <w:sz w:val="24"/>
          <w:szCs w:val="24"/>
        </w:rPr>
        <w:tab/>
        <w:t xml:space="preserve">    2.442 kn</w:t>
      </w:r>
    </w:p>
    <w:p w:rsidR="00086FD0" w:rsidRDefault="00086FD0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obveza povrata na sudski depozit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2.800 kn</w:t>
      </w:r>
    </w:p>
    <w:p w:rsidR="00086FD0" w:rsidRDefault="00086FD0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obveze prema dobavljačima za refund.zajed.trošk.</w:t>
      </w:r>
    </w:p>
    <w:p w:rsidR="00086FD0" w:rsidRDefault="00086FD0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(ŽDO)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43.178 kn</w:t>
      </w:r>
    </w:p>
    <w:p w:rsidR="006A6772" w:rsidRDefault="00775A97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086FD0" w:rsidRDefault="00775A97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086FD0" w:rsidRDefault="00086FD0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036 stanje obveza na kraju izvještajnog razdoblja iznosi 77.820.820 kn (detaljna razrada obveza iskazanih na ovoj poziciji je u bilješci uz bilancu na dan 31.12.2017.</w:t>
      </w:r>
    </w:p>
    <w:p w:rsidR="00086FD0" w:rsidRDefault="00086FD0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6A6772" w:rsidRDefault="006A6772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777276" w:rsidRDefault="00C41372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037 stanje dospjelih obveza na kraju izvještajnog razdoblja u iznosu 181.758 kn sadrži obveze za materijalne rashode u iznosu 177.321 (AOP 049) i obveze za nabavu nefinancijske imov</w:t>
      </w:r>
      <w:r w:rsidR="00912328">
        <w:rPr>
          <w:rFonts w:ascii="Arial" w:hAnsi="Arial" w:cs="Arial"/>
          <w:sz w:val="24"/>
          <w:szCs w:val="24"/>
        </w:rPr>
        <w:t>ine u iznosu 4.437 kn (AOP 079).</w:t>
      </w:r>
    </w:p>
    <w:p w:rsidR="00777276" w:rsidRDefault="00777276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777276" w:rsidRDefault="00777276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777276" w:rsidRDefault="00777276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777276" w:rsidRDefault="00777276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777276" w:rsidRDefault="00777276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6A6772" w:rsidRDefault="006A6772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C41372" w:rsidRDefault="00C41372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090 stanje nedospjelih obveza na kraju izvještajnog razdoblja u iznosu 77.639.062 kn sadrži obveze za rashode poslovanja i to:</w:t>
      </w:r>
    </w:p>
    <w:p w:rsidR="00C41372" w:rsidRDefault="00C41372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obveze za zaposlene (plaća za 12/17)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3.066.883 kn</w:t>
      </w:r>
    </w:p>
    <w:p w:rsidR="00C41372" w:rsidRDefault="00C41372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obveze za materijalne rashode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6A6772">
        <w:rPr>
          <w:rFonts w:ascii="Arial" w:hAnsi="Arial" w:cs="Arial"/>
          <w:sz w:val="24"/>
          <w:szCs w:val="24"/>
        </w:rPr>
        <w:t>713.988</w:t>
      </w:r>
      <w:r w:rsidR="00775A9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kn</w:t>
      </w:r>
    </w:p>
    <w:p w:rsidR="006A6772" w:rsidRDefault="00C41372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obveze za financijske rashode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6A6772">
        <w:rPr>
          <w:rFonts w:ascii="Arial" w:hAnsi="Arial" w:cs="Arial"/>
          <w:sz w:val="24"/>
          <w:szCs w:val="24"/>
        </w:rPr>
        <w:t xml:space="preserve"> 3.490  kn</w:t>
      </w:r>
    </w:p>
    <w:p w:rsidR="006A6772" w:rsidRDefault="006A6772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obveze za predujmove stranaka (depozit)</w:t>
      </w:r>
      <w:r>
        <w:rPr>
          <w:rFonts w:ascii="Arial" w:hAnsi="Arial" w:cs="Arial"/>
          <w:sz w:val="24"/>
          <w:szCs w:val="24"/>
        </w:rPr>
        <w:tab/>
        <w:t xml:space="preserve">         73.816.128 kn</w:t>
      </w:r>
      <w:r w:rsidR="00775A97">
        <w:rPr>
          <w:rFonts w:ascii="Arial" w:hAnsi="Arial" w:cs="Arial"/>
          <w:sz w:val="24"/>
          <w:szCs w:val="24"/>
        </w:rPr>
        <w:t xml:space="preserve">    </w:t>
      </w:r>
    </w:p>
    <w:p w:rsidR="006A6772" w:rsidRDefault="006A6772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6A6772" w:rsidRDefault="006A6772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6A6772" w:rsidRDefault="006A6772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6A6772" w:rsidRDefault="006A6772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6A6772" w:rsidRDefault="006A6772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091 stanje nedospjelih obveza proračunskog korisnika u iznosu 38.573 kn sadrže:</w:t>
      </w:r>
    </w:p>
    <w:p w:rsidR="006A6772" w:rsidRDefault="006A6772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6A6772" w:rsidRDefault="006A6772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obveze za povrat neutrošenih sredstava</w:t>
      </w:r>
    </w:p>
    <w:p w:rsidR="006A6772" w:rsidRDefault="006A6772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Hrvatskom zavodu za zapošljavanje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2.797 kn</w:t>
      </w:r>
    </w:p>
    <w:p w:rsidR="006A6772" w:rsidRDefault="006A6772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obveze za bolovanja na teret HZZO-a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785C">
        <w:rPr>
          <w:rFonts w:ascii="Arial" w:hAnsi="Arial" w:cs="Arial"/>
          <w:sz w:val="24"/>
          <w:szCs w:val="24"/>
        </w:rPr>
        <w:t xml:space="preserve">         32.896 kn</w:t>
      </w:r>
    </w:p>
    <w:p w:rsidR="00CC785C" w:rsidRDefault="00CC785C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ostale obveze za povrat u </w:t>
      </w:r>
      <w:proofErr w:type="spellStart"/>
      <w:r>
        <w:rPr>
          <w:rFonts w:ascii="Arial" w:hAnsi="Arial" w:cs="Arial"/>
          <w:sz w:val="24"/>
          <w:szCs w:val="24"/>
        </w:rPr>
        <w:t>Drž.proračun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2.880 kn</w:t>
      </w:r>
    </w:p>
    <w:p w:rsidR="006A6772" w:rsidRDefault="006A6772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CC785C" w:rsidRDefault="00CC785C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CC785C" w:rsidRDefault="00CC785C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777276" w:rsidRDefault="00777276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CC785C" w:rsidRDefault="00CC785C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912328" w:rsidRDefault="00912328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CC785C" w:rsidRDefault="00CC785C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Voditeljica Odjeljka financijsko-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Sutkinja ovlaštena za obavljanje poslova</w:t>
      </w:r>
    </w:p>
    <w:p w:rsidR="00CC785C" w:rsidRDefault="00CC785C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materijalnog poslovanja: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sudske uprave:</w:t>
      </w:r>
    </w:p>
    <w:p w:rsidR="00CC785C" w:rsidRDefault="00CC785C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Ksenija Strizić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Vesna Katarinčić</w:t>
      </w:r>
    </w:p>
    <w:p w:rsidR="006A6772" w:rsidRDefault="006A6772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6A6772" w:rsidRDefault="006A6772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6A6772" w:rsidRDefault="006A6772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6A6772" w:rsidRDefault="006A6772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775A97" w:rsidRDefault="00775A97" w:rsidP="00775A9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775A97" w:rsidRDefault="00775A97" w:rsidP="00775A97">
      <w:pPr>
        <w:pStyle w:val="Bezproreda"/>
        <w:rPr>
          <w:rFonts w:ascii="Arial" w:hAnsi="Arial" w:cs="Arial"/>
          <w:sz w:val="24"/>
          <w:szCs w:val="24"/>
        </w:rPr>
      </w:pPr>
    </w:p>
    <w:p w:rsidR="0079282A" w:rsidRPr="0079282A" w:rsidRDefault="0079282A" w:rsidP="00851AC5">
      <w:pPr>
        <w:pStyle w:val="Bezproreda"/>
        <w:rPr>
          <w:rFonts w:ascii="Arial" w:hAnsi="Arial" w:cs="Arial"/>
          <w:sz w:val="24"/>
          <w:szCs w:val="24"/>
        </w:rPr>
      </w:pPr>
    </w:p>
    <w:sectPr w:rsidR="0079282A" w:rsidRPr="0079282A" w:rsidSect="009E1521">
      <w:pgSz w:w="12242" w:h="19295" w:code="14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C4"/>
    <w:rsid w:val="00016F0C"/>
    <w:rsid w:val="0002151A"/>
    <w:rsid w:val="0004234A"/>
    <w:rsid w:val="00086FD0"/>
    <w:rsid w:val="000D4DBB"/>
    <w:rsid w:val="000E6D98"/>
    <w:rsid w:val="001C137C"/>
    <w:rsid w:val="00223C85"/>
    <w:rsid w:val="002256E2"/>
    <w:rsid w:val="00263DC4"/>
    <w:rsid w:val="00295A1F"/>
    <w:rsid w:val="002B3DC3"/>
    <w:rsid w:val="00385957"/>
    <w:rsid w:val="003A4437"/>
    <w:rsid w:val="003B0E84"/>
    <w:rsid w:val="004820D9"/>
    <w:rsid w:val="004F154A"/>
    <w:rsid w:val="00565DF7"/>
    <w:rsid w:val="00571D1C"/>
    <w:rsid w:val="005844EB"/>
    <w:rsid w:val="00630F9C"/>
    <w:rsid w:val="006935C4"/>
    <w:rsid w:val="006A6772"/>
    <w:rsid w:val="00763938"/>
    <w:rsid w:val="00775A97"/>
    <w:rsid w:val="00777276"/>
    <w:rsid w:val="0079282A"/>
    <w:rsid w:val="00794860"/>
    <w:rsid w:val="007A76FA"/>
    <w:rsid w:val="007B7B3A"/>
    <w:rsid w:val="007C0E66"/>
    <w:rsid w:val="00812005"/>
    <w:rsid w:val="008166BE"/>
    <w:rsid w:val="00851AC5"/>
    <w:rsid w:val="0085357B"/>
    <w:rsid w:val="008C29CA"/>
    <w:rsid w:val="008C6BCB"/>
    <w:rsid w:val="008C7D2D"/>
    <w:rsid w:val="008D054C"/>
    <w:rsid w:val="0090616C"/>
    <w:rsid w:val="00912328"/>
    <w:rsid w:val="009A685B"/>
    <w:rsid w:val="009C0B03"/>
    <w:rsid w:val="009E1521"/>
    <w:rsid w:val="00A95C97"/>
    <w:rsid w:val="00AD4E83"/>
    <w:rsid w:val="00BE1AF8"/>
    <w:rsid w:val="00C41372"/>
    <w:rsid w:val="00CB19DE"/>
    <w:rsid w:val="00CC785C"/>
    <w:rsid w:val="00CD09A2"/>
    <w:rsid w:val="00DC03CC"/>
    <w:rsid w:val="00EB3C9E"/>
    <w:rsid w:val="00F10A86"/>
    <w:rsid w:val="00FA0282"/>
    <w:rsid w:val="00FA6E59"/>
    <w:rsid w:val="00FE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3DC4"/>
    <w:pPr>
      <w:spacing w:after="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727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3DC4"/>
    <w:pPr>
      <w:spacing w:after="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727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5E17-16BC-498F-BC7D-C388B6E4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Strižić</dc:creator>
  <cp:lastModifiedBy>Ksenija Strižić</cp:lastModifiedBy>
  <cp:revision>20</cp:revision>
  <cp:lastPrinted>2018-01-30T07:15:00Z</cp:lastPrinted>
  <dcterms:created xsi:type="dcterms:W3CDTF">2018-01-26T10:04:00Z</dcterms:created>
  <dcterms:modified xsi:type="dcterms:W3CDTF">2018-01-30T07:18:00Z</dcterms:modified>
</cp:coreProperties>
</file>