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F2" w:rsidRDefault="00067CF2" w:rsidP="00067CF2">
      <w:pPr>
        <w:keepNext/>
        <w:tabs>
          <w:tab w:val="center" w:pos="0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7CF2" w:rsidRDefault="00067CF2" w:rsidP="00067CF2">
      <w:pPr>
        <w:keepNext/>
        <w:tabs>
          <w:tab w:val="center" w:pos="0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2A88" w:rsidRDefault="00902A88" w:rsidP="00067CF2">
      <w:pPr>
        <w:keepNext/>
        <w:tabs>
          <w:tab w:val="center" w:pos="0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2A88" w:rsidRDefault="00902A88" w:rsidP="00067CF2">
      <w:pPr>
        <w:keepNext/>
        <w:tabs>
          <w:tab w:val="center" w:pos="0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2A88" w:rsidRDefault="00902A88" w:rsidP="00067CF2">
      <w:pPr>
        <w:keepNext/>
        <w:tabs>
          <w:tab w:val="center" w:pos="0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2A88" w:rsidRDefault="00902A88" w:rsidP="00067CF2">
      <w:pPr>
        <w:keepNext/>
        <w:tabs>
          <w:tab w:val="center" w:pos="0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7CF2" w:rsidRDefault="00067CF2" w:rsidP="00067CF2">
      <w:pPr>
        <w:keepNext/>
        <w:tabs>
          <w:tab w:val="center" w:pos="0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7CF2" w:rsidRDefault="00067CF2" w:rsidP="00067CF2">
      <w:pPr>
        <w:keepNext/>
        <w:tabs>
          <w:tab w:val="center" w:pos="0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7CF2" w:rsidRDefault="00067CF2" w:rsidP="00067CF2">
      <w:pPr>
        <w:keepNext/>
        <w:tabs>
          <w:tab w:val="center" w:pos="0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7CF2" w:rsidRDefault="00067CF2" w:rsidP="00067CF2">
      <w:pPr>
        <w:keepNext/>
        <w:tabs>
          <w:tab w:val="center" w:pos="0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7CF2" w:rsidRDefault="00067CF2" w:rsidP="00067CF2">
      <w:pPr>
        <w:keepNext/>
        <w:tabs>
          <w:tab w:val="center" w:pos="0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7CF2" w:rsidRDefault="00067CF2" w:rsidP="00067CF2">
      <w:pPr>
        <w:keepNext/>
        <w:tabs>
          <w:tab w:val="center" w:pos="0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67CF2" w:rsidRPr="00067CF2" w:rsidRDefault="00067CF2" w:rsidP="00067CF2">
      <w:pPr>
        <w:keepNext/>
        <w:tabs>
          <w:tab w:val="center" w:pos="0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7C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Pr="00067CF2">
        <w:rPr>
          <w:rFonts w:ascii="Times New Roman" w:eastAsia="Times New Roman" w:hAnsi="Times New Roman" w:cs="Times New Roman"/>
          <w:sz w:val="24"/>
          <w:szCs w:val="24"/>
          <w:lang w:eastAsia="hr-HR"/>
        </w:rPr>
        <w:t>-Su-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931</w:t>
      </w:r>
      <w:r w:rsidRPr="00067CF2">
        <w:rPr>
          <w:rFonts w:ascii="Times New Roman" w:eastAsia="Times New Roman" w:hAnsi="Times New Roman" w:cs="Times New Roman"/>
          <w:sz w:val="24"/>
          <w:szCs w:val="24"/>
          <w:lang w:eastAsia="hr-HR"/>
        </w:rPr>
        <w:t>/19</w:t>
      </w:r>
    </w:p>
    <w:p w:rsidR="00067CF2" w:rsidRPr="00067CF2" w:rsidRDefault="00067CF2" w:rsidP="00067CF2">
      <w:pPr>
        <w:keepNext/>
        <w:tabs>
          <w:tab w:val="center" w:pos="0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7CF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</w:t>
      </w:r>
      <w:r w:rsidR="00A5460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067CF2"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 2019.</w:t>
      </w:r>
    </w:p>
    <w:p w:rsidR="00067CF2" w:rsidRPr="00067CF2" w:rsidRDefault="00067CF2" w:rsidP="00067CF2">
      <w:pPr>
        <w:keepNext/>
        <w:tabs>
          <w:tab w:val="center" w:pos="0"/>
          <w:tab w:val="right" w:pos="90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E077C" w:rsidRPr="00067CF2" w:rsidRDefault="00067CF2" w:rsidP="00067C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67CF2">
        <w:rPr>
          <w:rFonts w:ascii="Times New Roman" w:hAnsi="Times New Roman" w:cs="Times New Roman"/>
          <w:sz w:val="24"/>
          <w:szCs w:val="24"/>
          <w:lang w:eastAsia="hr-HR"/>
        </w:rPr>
        <w:t>Na temelju članka 29. i članka 30. stavak 1. i 31. stavak 1. Zakona o sudovima („Narodne novine“ broj 28/13, 33/15, 82/15, 82/16, 67/18)</w:t>
      </w:r>
      <w:r w:rsidRPr="00067CF2">
        <w:rPr>
          <w:rFonts w:ascii="Times New Roman" w:eastAsia="Arial" w:hAnsi="Times New Roman" w:cs="Times New Roman"/>
          <w:color w:val="000000"/>
          <w:sz w:val="24"/>
          <w:szCs w:val="24"/>
          <w:lang w:val="hr" w:eastAsia="hr-HR"/>
        </w:rPr>
        <w:t xml:space="preserve"> i </w:t>
      </w:r>
      <w:r w:rsidR="001406E9" w:rsidRPr="00067CF2">
        <w:rPr>
          <w:rFonts w:ascii="Times New Roman" w:hAnsi="Times New Roman" w:cs="Times New Roman"/>
          <w:sz w:val="24"/>
          <w:szCs w:val="24"/>
        </w:rPr>
        <w:t>članka 12.</w:t>
      </w:r>
      <w:r w:rsidRPr="00067CF2">
        <w:rPr>
          <w:rFonts w:ascii="Times New Roman" w:hAnsi="Times New Roman" w:cs="Times New Roman"/>
          <w:sz w:val="24"/>
          <w:szCs w:val="24"/>
        </w:rPr>
        <w:t xml:space="preserve"> </w:t>
      </w:r>
      <w:r w:rsidR="001406E9" w:rsidRPr="00067CF2">
        <w:rPr>
          <w:rFonts w:ascii="Times New Roman" w:hAnsi="Times New Roman" w:cs="Times New Roman"/>
          <w:sz w:val="24"/>
          <w:szCs w:val="24"/>
        </w:rPr>
        <w:t xml:space="preserve">Zakona o sustavu unutarnjih kontrola u javnom sektoru </w:t>
      </w:r>
      <w:r w:rsidR="00E22218" w:rsidRPr="00067CF2">
        <w:rPr>
          <w:rFonts w:ascii="Times New Roman" w:hAnsi="Times New Roman" w:cs="Times New Roman"/>
          <w:sz w:val="24"/>
          <w:szCs w:val="24"/>
        </w:rPr>
        <w:t>(</w:t>
      </w:r>
      <w:r w:rsidRPr="00067CF2">
        <w:rPr>
          <w:rFonts w:ascii="Times New Roman" w:hAnsi="Times New Roman" w:cs="Times New Roman"/>
          <w:sz w:val="24"/>
          <w:szCs w:val="24"/>
        </w:rPr>
        <w:t>"</w:t>
      </w:r>
      <w:r w:rsidR="00E22218" w:rsidRPr="00067CF2">
        <w:rPr>
          <w:rFonts w:ascii="Times New Roman" w:hAnsi="Times New Roman" w:cs="Times New Roman"/>
          <w:sz w:val="24"/>
          <w:szCs w:val="24"/>
        </w:rPr>
        <w:t>Narodne novine</w:t>
      </w:r>
      <w:r w:rsidRPr="00067CF2">
        <w:rPr>
          <w:rFonts w:ascii="Times New Roman" w:hAnsi="Times New Roman" w:cs="Times New Roman"/>
          <w:sz w:val="24"/>
          <w:szCs w:val="24"/>
        </w:rPr>
        <w:t>" broj</w:t>
      </w:r>
      <w:r w:rsidR="00E22218" w:rsidRPr="00067CF2">
        <w:rPr>
          <w:rFonts w:ascii="Times New Roman" w:hAnsi="Times New Roman" w:cs="Times New Roman"/>
          <w:sz w:val="24"/>
          <w:szCs w:val="24"/>
        </w:rPr>
        <w:t xml:space="preserve"> 78/15)</w:t>
      </w:r>
      <w:r w:rsidRPr="00067CF2">
        <w:rPr>
          <w:rFonts w:ascii="Times New Roman" w:hAnsi="Times New Roman" w:cs="Times New Roman"/>
          <w:sz w:val="24"/>
          <w:szCs w:val="24"/>
        </w:rPr>
        <w:t>,</w:t>
      </w:r>
      <w:r w:rsidR="00E22218" w:rsidRPr="00067CF2">
        <w:rPr>
          <w:rFonts w:ascii="Times New Roman" w:hAnsi="Times New Roman" w:cs="Times New Roman"/>
          <w:sz w:val="24"/>
          <w:szCs w:val="24"/>
        </w:rPr>
        <w:t xml:space="preserve"> članka 4. Pravilnika o sustavu unutarnjih kontrola u javnom sektoru (</w:t>
      </w:r>
      <w:r w:rsidRPr="00067CF2">
        <w:rPr>
          <w:rFonts w:ascii="Times New Roman" w:hAnsi="Times New Roman" w:cs="Times New Roman"/>
          <w:sz w:val="24"/>
          <w:szCs w:val="24"/>
        </w:rPr>
        <w:t>"</w:t>
      </w:r>
      <w:r w:rsidR="00E22218" w:rsidRPr="00067CF2">
        <w:rPr>
          <w:rFonts w:ascii="Times New Roman" w:hAnsi="Times New Roman" w:cs="Times New Roman"/>
          <w:sz w:val="24"/>
          <w:szCs w:val="24"/>
        </w:rPr>
        <w:t>Narodne novine</w:t>
      </w:r>
      <w:r w:rsidRPr="00067CF2">
        <w:rPr>
          <w:rFonts w:ascii="Times New Roman" w:hAnsi="Times New Roman" w:cs="Times New Roman"/>
          <w:sz w:val="24"/>
          <w:szCs w:val="24"/>
        </w:rPr>
        <w:t>"</w:t>
      </w:r>
      <w:r w:rsidR="00E22218" w:rsidRPr="00067CF2">
        <w:rPr>
          <w:rFonts w:ascii="Times New Roman" w:hAnsi="Times New Roman" w:cs="Times New Roman"/>
          <w:sz w:val="24"/>
          <w:szCs w:val="24"/>
        </w:rPr>
        <w:t xml:space="preserve"> 58/16)</w:t>
      </w:r>
      <w:r w:rsidRPr="00067CF2">
        <w:rPr>
          <w:rFonts w:ascii="Times New Roman" w:hAnsi="Times New Roman" w:cs="Times New Roman"/>
          <w:sz w:val="24"/>
          <w:szCs w:val="24"/>
        </w:rPr>
        <w:t>,</w:t>
      </w:r>
      <w:r w:rsidR="00B3118C" w:rsidRPr="00067CF2">
        <w:rPr>
          <w:rFonts w:ascii="Times New Roman" w:hAnsi="Times New Roman" w:cs="Times New Roman"/>
          <w:sz w:val="24"/>
          <w:szCs w:val="24"/>
        </w:rPr>
        <w:t xml:space="preserve"> </w:t>
      </w:r>
      <w:r w:rsidRPr="00067CF2">
        <w:rPr>
          <w:rFonts w:ascii="Times New Roman" w:hAnsi="Times New Roman" w:cs="Times New Roman"/>
          <w:sz w:val="24"/>
          <w:szCs w:val="24"/>
        </w:rPr>
        <w:t>u vezi s</w:t>
      </w:r>
      <w:r w:rsidR="00B3118C" w:rsidRPr="00067CF2">
        <w:rPr>
          <w:rFonts w:ascii="Times New Roman" w:hAnsi="Times New Roman" w:cs="Times New Roman"/>
          <w:sz w:val="24"/>
          <w:szCs w:val="24"/>
        </w:rPr>
        <w:t xml:space="preserve"> člankom </w:t>
      </w:r>
      <w:r w:rsidR="009114FC" w:rsidRPr="00067CF2">
        <w:rPr>
          <w:rFonts w:ascii="Times New Roman" w:hAnsi="Times New Roman" w:cs="Times New Roman"/>
          <w:sz w:val="24"/>
          <w:szCs w:val="24"/>
        </w:rPr>
        <w:t xml:space="preserve">4. </w:t>
      </w:r>
      <w:r w:rsidR="00B3118C" w:rsidRPr="00067CF2">
        <w:rPr>
          <w:rFonts w:ascii="Times New Roman" w:hAnsi="Times New Roman" w:cs="Times New Roman"/>
          <w:sz w:val="24"/>
          <w:szCs w:val="24"/>
        </w:rPr>
        <w:t>Zakona o fiskalnoj odgovornosti</w:t>
      </w:r>
      <w:r w:rsidRPr="00067CF2">
        <w:rPr>
          <w:rFonts w:ascii="Times New Roman" w:hAnsi="Times New Roman" w:cs="Times New Roman"/>
          <w:sz w:val="24"/>
          <w:szCs w:val="24"/>
        </w:rPr>
        <w:t xml:space="preserve"> </w:t>
      </w:r>
      <w:r w:rsidR="00B3118C" w:rsidRPr="00067CF2">
        <w:rPr>
          <w:rFonts w:ascii="Times New Roman" w:hAnsi="Times New Roman" w:cs="Times New Roman"/>
          <w:sz w:val="24"/>
          <w:szCs w:val="24"/>
        </w:rPr>
        <w:t>(</w:t>
      </w:r>
      <w:r w:rsidRPr="00067CF2">
        <w:rPr>
          <w:rFonts w:ascii="Times New Roman" w:hAnsi="Times New Roman" w:cs="Times New Roman"/>
          <w:sz w:val="24"/>
          <w:szCs w:val="24"/>
        </w:rPr>
        <w:t>"</w:t>
      </w:r>
      <w:r w:rsidR="00B3118C" w:rsidRPr="00067CF2">
        <w:rPr>
          <w:rFonts w:ascii="Times New Roman" w:hAnsi="Times New Roman" w:cs="Times New Roman"/>
          <w:sz w:val="24"/>
          <w:szCs w:val="24"/>
        </w:rPr>
        <w:t>Narodne novine</w:t>
      </w:r>
      <w:r w:rsidRPr="00067CF2">
        <w:rPr>
          <w:rFonts w:ascii="Times New Roman" w:hAnsi="Times New Roman" w:cs="Times New Roman"/>
          <w:sz w:val="24"/>
          <w:szCs w:val="24"/>
        </w:rPr>
        <w:t>" broj</w:t>
      </w:r>
      <w:r w:rsidR="00B3118C" w:rsidRPr="00067CF2">
        <w:rPr>
          <w:rFonts w:ascii="Times New Roman" w:hAnsi="Times New Roman" w:cs="Times New Roman"/>
          <w:sz w:val="24"/>
          <w:szCs w:val="24"/>
        </w:rPr>
        <w:t xml:space="preserve"> 11</w:t>
      </w:r>
      <w:r w:rsidR="009114FC" w:rsidRPr="00067CF2">
        <w:rPr>
          <w:rFonts w:ascii="Times New Roman" w:hAnsi="Times New Roman" w:cs="Times New Roman"/>
          <w:sz w:val="24"/>
          <w:szCs w:val="24"/>
        </w:rPr>
        <w:t>1</w:t>
      </w:r>
      <w:r w:rsidR="00B3118C" w:rsidRPr="00067CF2">
        <w:rPr>
          <w:rFonts w:ascii="Times New Roman" w:hAnsi="Times New Roman" w:cs="Times New Roman"/>
          <w:sz w:val="24"/>
          <w:szCs w:val="24"/>
        </w:rPr>
        <w:t>/18)</w:t>
      </w:r>
      <w:r w:rsidR="001406E9" w:rsidRPr="00067CF2">
        <w:rPr>
          <w:rFonts w:ascii="Times New Roman" w:hAnsi="Times New Roman" w:cs="Times New Roman"/>
          <w:sz w:val="24"/>
          <w:szCs w:val="24"/>
        </w:rPr>
        <w:t xml:space="preserve"> i člankom 7</w:t>
      </w:r>
      <w:r w:rsidR="00A74F16" w:rsidRPr="00067CF2">
        <w:rPr>
          <w:rFonts w:ascii="Times New Roman" w:hAnsi="Times New Roman" w:cs="Times New Roman"/>
          <w:sz w:val="24"/>
          <w:szCs w:val="24"/>
        </w:rPr>
        <w:t xml:space="preserve">. stavak </w:t>
      </w:r>
      <w:r w:rsidR="001406E9" w:rsidRPr="00067CF2">
        <w:rPr>
          <w:rFonts w:ascii="Times New Roman" w:hAnsi="Times New Roman" w:cs="Times New Roman"/>
          <w:sz w:val="24"/>
          <w:szCs w:val="24"/>
        </w:rPr>
        <w:t>3</w:t>
      </w:r>
      <w:r w:rsidR="00F96DA7">
        <w:rPr>
          <w:rFonts w:ascii="Times New Roman" w:hAnsi="Times New Roman" w:cs="Times New Roman"/>
          <w:sz w:val="24"/>
          <w:szCs w:val="24"/>
        </w:rPr>
        <w:t>.</w:t>
      </w:r>
      <w:r w:rsidR="00A74F16" w:rsidRPr="00067CF2">
        <w:rPr>
          <w:rFonts w:ascii="Times New Roman" w:hAnsi="Times New Roman" w:cs="Times New Roman"/>
          <w:sz w:val="24"/>
          <w:szCs w:val="24"/>
        </w:rPr>
        <w:t xml:space="preserve"> Pravilnika o proračunskom računovodstvu i </w:t>
      </w:r>
      <w:r w:rsidR="00DC5D03" w:rsidRPr="00067CF2">
        <w:rPr>
          <w:rFonts w:ascii="Times New Roman" w:hAnsi="Times New Roman" w:cs="Times New Roman"/>
          <w:sz w:val="24"/>
          <w:szCs w:val="24"/>
        </w:rPr>
        <w:t>r</w:t>
      </w:r>
      <w:r w:rsidR="00A74F16" w:rsidRPr="00067CF2">
        <w:rPr>
          <w:rFonts w:ascii="Times New Roman" w:hAnsi="Times New Roman" w:cs="Times New Roman"/>
          <w:sz w:val="24"/>
          <w:szCs w:val="24"/>
        </w:rPr>
        <w:t>ačunskom planu</w:t>
      </w:r>
      <w:r w:rsidR="00B3118C" w:rsidRPr="00067CF2">
        <w:rPr>
          <w:rFonts w:ascii="Times New Roman" w:hAnsi="Times New Roman" w:cs="Times New Roman"/>
          <w:sz w:val="24"/>
          <w:szCs w:val="24"/>
        </w:rPr>
        <w:t xml:space="preserve"> </w:t>
      </w:r>
      <w:r w:rsidR="00A74F16" w:rsidRPr="00067CF2">
        <w:rPr>
          <w:rFonts w:ascii="Times New Roman" w:hAnsi="Times New Roman" w:cs="Times New Roman"/>
          <w:sz w:val="24"/>
          <w:szCs w:val="24"/>
        </w:rPr>
        <w:t>(</w:t>
      </w:r>
      <w:r w:rsidRPr="00067CF2">
        <w:rPr>
          <w:rFonts w:ascii="Times New Roman" w:hAnsi="Times New Roman" w:cs="Times New Roman"/>
          <w:sz w:val="24"/>
          <w:szCs w:val="24"/>
        </w:rPr>
        <w:t>"</w:t>
      </w:r>
      <w:r w:rsidR="00A74F16" w:rsidRPr="00067CF2">
        <w:rPr>
          <w:rFonts w:ascii="Times New Roman" w:hAnsi="Times New Roman" w:cs="Times New Roman"/>
          <w:sz w:val="24"/>
          <w:szCs w:val="24"/>
        </w:rPr>
        <w:t>Narodne novine</w:t>
      </w:r>
      <w:r w:rsidRPr="00067CF2">
        <w:rPr>
          <w:rFonts w:ascii="Times New Roman" w:hAnsi="Times New Roman" w:cs="Times New Roman"/>
          <w:sz w:val="24"/>
          <w:szCs w:val="24"/>
        </w:rPr>
        <w:t xml:space="preserve">" broj </w:t>
      </w:r>
      <w:r w:rsidR="00A63784" w:rsidRPr="00067CF2">
        <w:rPr>
          <w:rFonts w:ascii="Times New Roman" w:hAnsi="Times New Roman" w:cs="Times New Roman"/>
          <w:sz w:val="24"/>
          <w:szCs w:val="24"/>
        </w:rPr>
        <w:t>124/14,</w:t>
      </w:r>
      <w:r w:rsidRPr="00067CF2">
        <w:rPr>
          <w:rFonts w:ascii="Times New Roman" w:hAnsi="Times New Roman" w:cs="Times New Roman"/>
          <w:sz w:val="24"/>
          <w:szCs w:val="24"/>
        </w:rPr>
        <w:t xml:space="preserve"> </w:t>
      </w:r>
      <w:r w:rsidR="00A63784" w:rsidRPr="00067CF2">
        <w:rPr>
          <w:rFonts w:ascii="Times New Roman" w:hAnsi="Times New Roman" w:cs="Times New Roman"/>
          <w:sz w:val="24"/>
          <w:szCs w:val="24"/>
        </w:rPr>
        <w:t>115/15,</w:t>
      </w:r>
      <w:r w:rsidRPr="00067CF2">
        <w:rPr>
          <w:rFonts w:ascii="Times New Roman" w:hAnsi="Times New Roman" w:cs="Times New Roman"/>
          <w:sz w:val="24"/>
          <w:szCs w:val="24"/>
        </w:rPr>
        <w:t xml:space="preserve"> </w:t>
      </w:r>
      <w:r w:rsidR="00A63784" w:rsidRPr="00067CF2">
        <w:rPr>
          <w:rFonts w:ascii="Times New Roman" w:hAnsi="Times New Roman" w:cs="Times New Roman"/>
          <w:sz w:val="24"/>
          <w:szCs w:val="24"/>
        </w:rPr>
        <w:t>87/16,</w:t>
      </w:r>
      <w:r w:rsidRPr="00067CF2">
        <w:rPr>
          <w:rFonts w:ascii="Times New Roman" w:hAnsi="Times New Roman" w:cs="Times New Roman"/>
          <w:sz w:val="24"/>
          <w:szCs w:val="24"/>
        </w:rPr>
        <w:t xml:space="preserve"> </w:t>
      </w:r>
      <w:r w:rsidR="00A63784" w:rsidRPr="00067CF2">
        <w:rPr>
          <w:rFonts w:ascii="Times New Roman" w:hAnsi="Times New Roman" w:cs="Times New Roman"/>
          <w:sz w:val="24"/>
          <w:szCs w:val="24"/>
        </w:rPr>
        <w:t>3/18</w:t>
      </w:r>
      <w:r w:rsidR="00A74F16" w:rsidRPr="00067CF2">
        <w:rPr>
          <w:rFonts w:ascii="Times New Roman" w:hAnsi="Times New Roman" w:cs="Times New Roman"/>
          <w:sz w:val="24"/>
          <w:szCs w:val="24"/>
        </w:rPr>
        <w:t xml:space="preserve">) </w:t>
      </w:r>
      <w:r w:rsidR="00B3118C" w:rsidRPr="00067CF2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641B3F" w:rsidRPr="00067CF2">
        <w:rPr>
          <w:rFonts w:ascii="Times New Roman" w:hAnsi="Times New Roman" w:cs="Times New Roman"/>
          <w:sz w:val="24"/>
          <w:szCs w:val="24"/>
        </w:rPr>
        <w:t>Visokog trgovačkog suda R</w:t>
      </w:r>
      <w:r w:rsidRPr="00067CF2">
        <w:rPr>
          <w:rFonts w:ascii="Times New Roman" w:hAnsi="Times New Roman" w:cs="Times New Roman"/>
          <w:sz w:val="24"/>
          <w:szCs w:val="24"/>
        </w:rPr>
        <w:t xml:space="preserve">epublike Hrvatske Mario Vukelić </w:t>
      </w:r>
      <w:r w:rsidR="00B3118C" w:rsidRPr="00067CF2">
        <w:rPr>
          <w:rFonts w:ascii="Times New Roman" w:hAnsi="Times New Roman" w:cs="Times New Roman"/>
          <w:sz w:val="24"/>
          <w:szCs w:val="24"/>
        </w:rPr>
        <w:t>donosi</w:t>
      </w:r>
      <w:r w:rsidR="009114FC" w:rsidRPr="00067CF2">
        <w:rPr>
          <w:rFonts w:ascii="Times New Roman" w:hAnsi="Times New Roman" w:cs="Times New Roman"/>
          <w:sz w:val="24"/>
          <w:szCs w:val="24"/>
        </w:rPr>
        <w:t xml:space="preserve"> </w:t>
      </w:r>
      <w:r w:rsidR="006A276F">
        <w:rPr>
          <w:rFonts w:ascii="Times New Roman" w:hAnsi="Times New Roman" w:cs="Times New Roman"/>
          <w:sz w:val="24"/>
          <w:szCs w:val="24"/>
        </w:rPr>
        <w:t>28. listopada 2019.</w:t>
      </w:r>
    </w:p>
    <w:p w:rsidR="009944E9" w:rsidRDefault="009944E9" w:rsidP="00B3118C"/>
    <w:p w:rsidR="009944E9" w:rsidRDefault="009944E9" w:rsidP="00067CF2"/>
    <w:p w:rsidR="007D6CDA" w:rsidRDefault="00394953" w:rsidP="00067C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DA">
        <w:rPr>
          <w:rFonts w:ascii="Times New Roman" w:hAnsi="Times New Roman" w:cs="Times New Roman"/>
          <w:b/>
          <w:sz w:val="24"/>
          <w:szCs w:val="24"/>
        </w:rPr>
        <w:t>PROCEDUR</w:t>
      </w:r>
      <w:r w:rsidR="00FB35CA">
        <w:rPr>
          <w:rFonts w:ascii="Times New Roman" w:hAnsi="Times New Roman" w:cs="Times New Roman"/>
          <w:b/>
          <w:sz w:val="24"/>
          <w:szCs w:val="24"/>
        </w:rPr>
        <w:t>U</w:t>
      </w:r>
      <w:r w:rsidRPr="007D6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E0F" w:rsidRPr="007D6CDA">
        <w:rPr>
          <w:rFonts w:ascii="Times New Roman" w:hAnsi="Times New Roman" w:cs="Times New Roman"/>
          <w:b/>
          <w:sz w:val="24"/>
          <w:szCs w:val="24"/>
        </w:rPr>
        <w:t xml:space="preserve">IZDAVANJA I OBRAČUNAVANJA </w:t>
      </w:r>
    </w:p>
    <w:p w:rsidR="00394953" w:rsidRPr="007D6CDA" w:rsidRDefault="00EB0E0F" w:rsidP="00067C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DA">
        <w:rPr>
          <w:rFonts w:ascii="Times New Roman" w:hAnsi="Times New Roman" w:cs="Times New Roman"/>
          <w:b/>
          <w:sz w:val="24"/>
          <w:szCs w:val="24"/>
        </w:rPr>
        <w:t>PUTNIH NALOGA</w:t>
      </w:r>
    </w:p>
    <w:p w:rsidR="009944E9" w:rsidRPr="007D6CDA" w:rsidRDefault="004F2090" w:rsidP="00067C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DA">
        <w:rPr>
          <w:rFonts w:ascii="Times New Roman" w:hAnsi="Times New Roman" w:cs="Times New Roman"/>
          <w:b/>
          <w:sz w:val="24"/>
          <w:szCs w:val="24"/>
        </w:rPr>
        <w:t>U</w:t>
      </w:r>
    </w:p>
    <w:p w:rsidR="004F2090" w:rsidRPr="007D6CDA" w:rsidRDefault="00641B3F" w:rsidP="00067CF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CDA">
        <w:rPr>
          <w:rFonts w:ascii="Times New Roman" w:hAnsi="Times New Roman" w:cs="Times New Roman"/>
          <w:b/>
          <w:sz w:val="24"/>
          <w:szCs w:val="24"/>
        </w:rPr>
        <w:t>VISOKOM TRGOVAČKOM SUDU</w:t>
      </w:r>
      <w:r w:rsidR="004F2090" w:rsidRPr="007D6CDA">
        <w:rPr>
          <w:rFonts w:ascii="Times New Roman" w:hAnsi="Times New Roman" w:cs="Times New Roman"/>
          <w:b/>
          <w:sz w:val="24"/>
          <w:szCs w:val="24"/>
        </w:rPr>
        <w:t xml:space="preserve"> REPUBLIKE HRVATSKE</w:t>
      </w:r>
    </w:p>
    <w:p w:rsidR="004F2090" w:rsidRDefault="004F2090" w:rsidP="004F2090">
      <w:pPr>
        <w:jc w:val="center"/>
      </w:pPr>
    </w:p>
    <w:p w:rsidR="00394953" w:rsidRPr="00C066A1" w:rsidRDefault="009944E9" w:rsidP="00067CF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066A1">
        <w:rPr>
          <w:rFonts w:ascii="Times New Roman" w:hAnsi="Times New Roman" w:cs="Times New Roman"/>
          <w:sz w:val="24"/>
          <w:szCs w:val="24"/>
        </w:rPr>
        <w:t>Članak 1.</w:t>
      </w:r>
    </w:p>
    <w:p w:rsidR="00EB0E0F" w:rsidRDefault="007F5957" w:rsidP="00067C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67CF2">
        <w:rPr>
          <w:rFonts w:ascii="Times New Roman" w:hAnsi="Times New Roman" w:cs="Times New Roman"/>
          <w:sz w:val="24"/>
          <w:szCs w:val="24"/>
        </w:rPr>
        <w:t>Ov</w:t>
      </w:r>
      <w:r w:rsidR="00FB35CA">
        <w:rPr>
          <w:rFonts w:ascii="Times New Roman" w:hAnsi="Times New Roman" w:cs="Times New Roman"/>
          <w:sz w:val="24"/>
          <w:szCs w:val="24"/>
        </w:rPr>
        <w:t xml:space="preserve">om Procedurom propisuje se </w:t>
      </w:r>
      <w:r w:rsidR="00EB0E0F" w:rsidRPr="00067CF2">
        <w:rPr>
          <w:rFonts w:ascii="Times New Roman" w:hAnsi="Times New Roman" w:cs="Times New Roman"/>
          <w:sz w:val="24"/>
          <w:szCs w:val="24"/>
        </w:rPr>
        <w:t>izdavanj</w:t>
      </w:r>
      <w:r w:rsidR="00FB35CA">
        <w:rPr>
          <w:rFonts w:ascii="Times New Roman" w:hAnsi="Times New Roman" w:cs="Times New Roman"/>
          <w:sz w:val="24"/>
          <w:szCs w:val="24"/>
        </w:rPr>
        <w:t>e</w:t>
      </w:r>
      <w:r w:rsidR="00EB0E0F" w:rsidRPr="00067CF2">
        <w:rPr>
          <w:rFonts w:ascii="Times New Roman" w:hAnsi="Times New Roman" w:cs="Times New Roman"/>
          <w:sz w:val="24"/>
          <w:szCs w:val="24"/>
        </w:rPr>
        <w:t xml:space="preserve"> i obračunavanj</w:t>
      </w:r>
      <w:r w:rsidR="00FB35CA">
        <w:rPr>
          <w:rFonts w:ascii="Times New Roman" w:hAnsi="Times New Roman" w:cs="Times New Roman"/>
          <w:sz w:val="24"/>
          <w:szCs w:val="24"/>
        </w:rPr>
        <w:t>e</w:t>
      </w:r>
      <w:r w:rsidR="00EB0E0F" w:rsidRPr="00067CF2">
        <w:rPr>
          <w:rFonts w:ascii="Times New Roman" w:hAnsi="Times New Roman" w:cs="Times New Roman"/>
          <w:sz w:val="24"/>
          <w:szCs w:val="24"/>
        </w:rPr>
        <w:t xml:space="preserve"> putnih naloga za službena putovanja zaposlenih </w:t>
      </w:r>
      <w:r w:rsidR="006B6526">
        <w:rPr>
          <w:rFonts w:ascii="Times New Roman" w:hAnsi="Times New Roman" w:cs="Times New Roman"/>
          <w:sz w:val="24"/>
          <w:szCs w:val="24"/>
        </w:rPr>
        <w:t>u</w:t>
      </w:r>
      <w:r w:rsidR="00313889" w:rsidRPr="00067CF2">
        <w:rPr>
          <w:rFonts w:ascii="Times New Roman" w:hAnsi="Times New Roman" w:cs="Times New Roman"/>
          <w:sz w:val="24"/>
          <w:szCs w:val="24"/>
        </w:rPr>
        <w:t xml:space="preserve"> </w:t>
      </w:r>
      <w:r w:rsidR="00394953" w:rsidRPr="00067CF2">
        <w:rPr>
          <w:rFonts w:ascii="Times New Roman" w:hAnsi="Times New Roman" w:cs="Times New Roman"/>
          <w:sz w:val="24"/>
          <w:szCs w:val="24"/>
        </w:rPr>
        <w:t>V</w:t>
      </w:r>
      <w:r w:rsidR="00641B3F" w:rsidRPr="00067CF2">
        <w:rPr>
          <w:rFonts w:ascii="Times New Roman" w:hAnsi="Times New Roman" w:cs="Times New Roman"/>
          <w:sz w:val="24"/>
          <w:szCs w:val="24"/>
        </w:rPr>
        <w:t>isoko</w:t>
      </w:r>
      <w:r w:rsidR="00F96DA7">
        <w:rPr>
          <w:rFonts w:ascii="Times New Roman" w:hAnsi="Times New Roman" w:cs="Times New Roman"/>
          <w:sz w:val="24"/>
          <w:szCs w:val="24"/>
        </w:rPr>
        <w:t>m</w:t>
      </w:r>
      <w:r w:rsidR="00641B3F" w:rsidRPr="00067CF2">
        <w:rPr>
          <w:rFonts w:ascii="Times New Roman" w:hAnsi="Times New Roman" w:cs="Times New Roman"/>
          <w:sz w:val="24"/>
          <w:szCs w:val="24"/>
        </w:rPr>
        <w:t xml:space="preserve"> trgovačko</w:t>
      </w:r>
      <w:r w:rsidR="00F96DA7">
        <w:rPr>
          <w:rFonts w:ascii="Times New Roman" w:hAnsi="Times New Roman" w:cs="Times New Roman"/>
          <w:sz w:val="24"/>
          <w:szCs w:val="24"/>
        </w:rPr>
        <w:t>m</w:t>
      </w:r>
      <w:r w:rsidR="00641B3F" w:rsidRPr="00067CF2">
        <w:rPr>
          <w:rFonts w:ascii="Times New Roman" w:hAnsi="Times New Roman" w:cs="Times New Roman"/>
          <w:sz w:val="24"/>
          <w:szCs w:val="24"/>
        </w:rPr>
        <w:t xml:space="preserve"> sud</w:t>
      </w:r>
      <w:r w:rsidR="00F96DA7">
        <w:rPr>
          <w:rFonts w:ascii="Times New Roman" w:hAnsi="Times New Roman" w:cs="Times New Roman"/>
          <w:sz w:val="24"/>
          <w:szCs w:val="24"/>
        </w:rPr>
        <w:t>u</w:t>
      </w:r>
      <w:r w:rsidR="00641B3F" w:rsidRPr="00067CF2">
        <w:rPr>
          <w:rFonts w:ascii="Times New Roman" w:hAnsi="Times New Roman" w:cs="Times New Roman"/>
          <w:sz w:val="24"/>
          <w:szCs w:val="24"/>
        </w:rPr>
        <w:t xml:space="preserve"> </w:t>
      </w:r>
      <w:r w:rsidR="00394953" w:rsidRPr="00067CF2">
        <w:rPr>
          <w:rFonts w:ascii="Times New Roman" w:hAnsi="Times New Roman" w:cs="Times New Roman"/>
          <w:sz w:val="24"/>
          <w:szCs w:val="24"/>
        </w:rPr>
        <w:t>Republike Hrvatske</w:t>
      </w:r>
      <w:r w:rsidR="00067CF2">
        <w:rPr>
          <w:rFonts w:ascii="Times New Roman" w:hAnsi="Times New Roman" w:cs="Times New Roman"/>
          <w:sz w:val="24"/>
          <w:szCs w:val="24"/>
        </w:rPr>
        <w:t>.</w:t>
      </w:r>
    </w:p>
    <w:p w:rsidR="00067CF2" w:rsidRPr="00067CF2" w:rsidRDefault="00067CF2" w:rsidP="00067C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0E0F" w:rsidRDefault="00EB0E0F" w:rsidP="00067C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67CF2">
        <w:rPr>
          <w:rFonts w:ascii="Times New Roman" w:hAnsi="Times New Roman" w:cs="Times New Roman"/>
          <w:sz w:val="24"/>
          <w:szCs w:val="24"/>
        </w:rPr>
        <w:t xml:space="preserve">Iznimno od stavka 1. </w:t>
      </w:r>
      <w:r w:rsidR="00C2691B" w:rsidRPr="00067CF2">
        <w:rPr>
          <w:rFonts w:ascii="Times New Roman" w:hAnsi="Times New Roman" w:cs="Times New Roman"/>
          <w:sz w:val="24"/>
          <w:szCs w:val="24"/>
        </w:rPr>
        <w:t>o</w:t>
      </w:r>
      <w:r w:rsidRPr="00067CF2">
        <w:rPr>
          <w:rFonts w:ascii="Times New Roman" w:hAnsi="Times New Roman" w:cs="Times New Roman"/>
          <w:sz w:val="24"/>
          <w:szCs w:val="24"/>
        </w:rPr>
        <w:t>vog članka troškove službenih putovanja odobrit će se u skladu s ovom Procedurom i svakom vanjskom suradniku koji dolazi na Visoki trgovački sud RH ili putuje na drugo odredište vezano uz rad Suda.</w:t>
      </w:r>
    </w:p>
    <w:p w:rsidR="00067CF2" w:rsidRPr="00067CF2" w:rsidRDefault="00067CF2" w:rsidP="00067CF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944E9" w:rsidRDefault="009944E9" w:rsidP="00067CF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67CF2">
        <w:rPr>
          <w:rFonts w:ascii="Times New Roman" w:hAnsi="Times New Roman" w:cs="Times New Roman"/>
          <w:sz w:val="24"/>
          <w:szCs w:val="24"/>
        </w:rPr>
        <w:t>Članak 2.</w:t>
      </w:r>
    </w:p>
    <w:p w:rsidR="00A5460E" w:rsidRDefault="00A5460E" w:rsidP="003965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Naknada troškova služ</w:t>
      </w:r>
      <w:r w:rsidR="0039656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enog </w:t>
      </w:r>
      <w:r w:rsidR="0039656A">
        <w:rPr>
          <w:rFonts w:ascii="Times New Roman" w:hAnsi="Times New Roman" w:cs="Times New Roman"/>
          <w:sz w:val="24"/>
          <w:szCs w:val="24"/>
        </w:rPr>
        <w:t>putovanja</w:t>
      </w:r>
      <w:r>
        <w:rPr>
          <w:rFonts w:ascii="Times New Roman" w:hAnsi="Times New Roman" w:cs="Times New Roman"/>
          <w:sz w:val="24"/>
          <w:szCs w:val="24"/>
        </w:rPr>
        <w:t xml:space="preserve"> koje proizlazi iz obračuna putnog naloga obračunavaju se i isplaćuju suk</w:t>
      </w:r>
      <w:r w:rsidR="0039656A">
        <w:rPr>
          <w:rFonts w:ascii="Times New Roman" w:hAnsi="Times New Roman" w:cs="Times New Roman"/>
          <w:sz w:val="24"/>
          <w:szCs w:val="24"/>
        </w:rPr>
        <w:t>ladno</w:t>
      </w:r>
      <w:r>
        <w:rPr>
          <w:rFonts w:ascii="Times New Roman" w:hAnsi="Times New Roman" w:cs="Times New Roman"/>
          <w:sz w:val="24"/>
          <w:szCs w:val="24"/>
        </w:rPr>
        <w:t xml:space="preserve"> prop</w:t>
      </w:r>
      <w:r w:rsidR="0039656A">
        <w:rPr>
          <w:rFonts w:ascii="Times New Roman" w:hAnsi="Times New Roman" w:cs="Times New Roman"/>
          <w:sz w:val="24"/>
          <w:szCs w:val="24"/>
        </w:rPr>
        <w:t>isima radnog</w:t>
      </w:r>
      <w:r>
        <w:rPr>
          <w:rFonts w:ascii="Times New Roman" w:hAnsi="Times New Roman" w:cs="Times New Roman"/>
          <w:sz w:val="24"/>
          <w:szCs w:val="24"/>
        </w:rPr>
        <w:t xml:space="preserve"> pr</w:t>
      </w:r>
      <w:r w:rsidR="003965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va i poreznim propisima.</w:t>
      </w:r>
    </w:p>
    <w:p w:rsidR="0039656A" w:rsidRDefault="0039656A" w:rsidP="003965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5460E" w:rsidRDefault="00A5460E" w:rsidP="003965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Naknada troškova slu</w:t>
      </w:r>
      <w:r w:rsidR="0039656A">
        <w:rPr>
          <w:rFonts w:ascii="Times New Roman" w:hAnsi="Times New Roman" w:cs="Times New Roman"/>
          <w:sz w:val="24"/>
          <w:szCs w:val="24"/>
        </w:rPr>
        <w:t>žbenog</w:t>
      </w:r>
      <w:r>
        <w:rPr>
          <w:rFonts w:ascii="Times New Roman" w:hAnsi="Times New Roman" w:cs="Times New Roman"/>
          <w:sz w:val="24"/>
          <w:szCs w:val="24"/>
        </w:rPr>
        <w:t xml:space="preserve"> putov</w:t>
      </w:r>
      <w:r w:rsidR="003965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nja osobama k</w:t>
      </w:r>
      <w:r w:rsidR="003965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je nisu z</w:t>
      </w:r>
      <w:r w:rsidR="003965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 w:rsidR="003965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slenici VTSRH, obračunavaju se i </w:t>
      </w:r>
      <w:r w:rsidR="0039656A">
        <w:rPr>
          <w:rFonts w:ascii="Times New Roman" w:hAnsi="Times New Roman" w:cs="Times New Roman"/>
          <w:sz w:val="24"/>
          <w:szCs w:val="24"/>
        </w:rPr>
        <w:t>isplaćuju</w:t>
      </w:r>
      <w:r>
        <w:rPr>
          <w:rFonts w:ascii="Times New Roman" w:hAnsi="Times New Roman" w:cs="Times New Roman"/>
          <w:sz w:val="24"/>
          <w:szCs w:val="24"/>
        </w:rPr>
        <w:t xml:space="preserve"> suk</w:t>
      </w:r>
      <w:r w:rsidR="0039656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adno p</w:t>
      </w:r>
      <w:r w:rsidR="003965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reznim propisima i pr</w:t>
      </w:r>
      <w:r w:rsidR="0039656A">
        <w:rPr>
          <w:rFonts w:ascii="Times New Roman" w:hAnsi="Times New Roman" w:cs="Times New Roman"/>
          <w:sz w:val="24"/>
          <w:szCs w:val="24"/>
        </w:rPr>
        <w:t>opisima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39656A">
        <w:rPr>
          <w:rFonts w:ascii="Times New Roman" w:hAnsi="Times New Roman" w:cs="Times New Roman"/>
          <w:sz w:val="24"/>
          <w:szCs w:val="24"/>
        </w:rPr>
        <w:t>oji</w:t>
      </w:r>
      <w:r>
        <w:rPr>
          <w:rFonts w:ascii="Times New Roman" w:hAnsi="Times New Roman" w:cs="Times New Roman"/>
          <w:sz w:val="24"/>
          <w:szCs w:val="24"/>
        </w:rPr>
        <w:t xml:space="preserve"> uređuju obve</w:t>
      </w:r>
      <w:r w:rsidR="0039656A">
        <w:rPr>
          <w:rFonts w:ascii="Times New Roman" w:hAnsi="Times New Roman" w:cs="Times New Roman"/>
          <w:sz w:val="24"/>
          <w:szCs w:val="24"/>
        </w:rPr>
        <w:t>zne</w:t>
      </w:r>
      <w:r>
        <w:rPr>
          <w:rFonts w:ascii="Times New Roman" w:hAnsi="Times New Roman" w:cs="Times New Roman"/>
          <w:sz w:val="24"/>
          <w:szCs w:val="24"/>
        </w:rPr>
        <w:t xml:space="preserve"> odnose </w:t>
      </w:r>
      <w:r w:rsidR="0039656A">
        <w:rPr>
          <w:rFonts w:ascii="Times New Roman" w:hAnsi="Times New Roman" w:cs="Times New Roman"/>
          <w:sz w:val="24"/>
          <w:szCs w:val="24"/>
        </w:rPr>
        <w:t>te se 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56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rocedura na odgovaraju</w:t>
      </w:r>
      <w:r w:rsidR="0039656A">
        <w:rPr>
          <w:rFonts w:ascii="Times New Roman" w:hAnsi="Times New Roman" w:cs="Times New Roman"/>
          <w:sz w:val="24"/>
          <w:szCs w:val="24"/>
        </w:rPr>
        <w:t>ći način može</w:t>
      </w:r>
      <w:r>
        <w:rPr>
          <w:rFonts w:ascii="Times New Roman" w:hAnsi="Times New Roman" w:cs="Times New Roman"/>
          <w:sz w:val="24"/>
          <w:szCs w:val="24"/>
        </w:rPr>
        <w:t xml:space="preserve"> prim</w:t>
      </w:r>
      <w:r w:rsidR="0039656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jen</w:t>
      </w:r>
      <w:r w:rsidR="0039656A">
        <w:rPr>
          <w:rFonts w:ascii="Times New Roman" w:hAnsi="Times New Roman" w:cs="Times New Roman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 xml:space="preserve"> i na te osobe.</w:t>
      </w:r>
    </w:p>
    <w:p w:rsidR="00A5460E" w:rsidRDefault="00A5460E" w:rsidP="003965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3965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02A88" w:rsidRDefault="00902A88" w:rsidP="0039656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5460E" w:rsidRPr="00067CF2" w:rsidRDefault="0039656A" w:rsidP="00067CF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Članak 3. </w:t>
      </w:r>
    </w:p>
    <w:p w:rsidR="000C3A06" w:rsidRDefault="000C3A06" w:rsidP="00067C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67CF2">
        <w:rPr>
          <w:rFonts w:ascii="Times New Roman" w:hAnsi="Times New Roman" w:cs="Times New Roman"/>
          <w:sz w:val="24"/>
          <w:szCs w:val="24"/>
        </w:rPr>
        <w:t>Izrazi koji se koriste u ovoj Proceduri za osobe u muškom rodu, upotr</w:t>
      </w:r>
      <w:r w:rsidR="00C2691B" w:rsidRPr="00067CF2">
        <w:rPr>
          <w:rFonts w:ascii="Times New Roman" w:hAnsi="Times New Roman" w:cs="Times New Roman"/>
          <w:sz w:val="24"/>
          <w:szCs w:val="24"/>
        </w:rPr>
        <w:t>ij</w:t>
      </w:r>
      <w:r w:rsidRPr="00067CF2">
        <w:rPr>
          <w:rFonts w:ascii="Times New Roman" w:hAnsi="Times New Roman" w:cs="Times New Roman"/>
          <w:sz w:val="24"/>
          <w:szCs w:val="24"/>
        </w:rPr>
        <w:t>ebljeni su neutralno i odnose se jednako na muške i ženske osobe</w:t>
      </w:r>
      <w:r w:rsidR="00067CF2">
        <w:rPr>
          <w:rFonts w:ascii="Times New Roman" w:hAnsi="Times New Roman" w:cs="Times New Roman"/>
          <w:sz w:val="24"/>
          <w:szCs w:val="24"/>
        </w:rPr>
        <w:t>.</w:t>
      </w:r>
    </w:p>
    <w:p w:rsidR="0039656A" w:rsidRPr="00067CF2" w:rsidRDefault="0039656A" w:rsidP="00067CF2">
      <w:pPr>
        <w:pStyle w:val="Bezproreda"/>
        <w:jc w:val="center"/>
      </w:pPr>
    </w:p>
    <w:p w:rsidR="00394953" w:rsidRPr="00C066A1" w:rsidRDefault="00C066A1" w:rsidP="00C066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3965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3A06" w:rsidRPr="00C066A1" w:rsidRDefault="000C3A06" w:rsidP="00C066A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C3A06" w:rsidRPr="00C066A1" w:rsidRDefault="000C3A06" w:rsidP="00C066A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066A1">
        <w:rPr>
          <w:rFonts w:ascii="Times New Roman" w:hAnsi="Times New Roman" w:cs="Times New Roman"/>
          <w:sz w:val="24"/>
          <w:szCs w:val="24"/>
        </w:rPr>
        <w:t>Način i postupak izdavanja te obračun putnog naloga za službena putovanja određuje se kako slijedi:</w:t>
      </w:r>
    </w:p>
    <w:p w:rsidR="00FB5800" w:rsidRDefault="00FB5800" w:rsidP="00313889"/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805"/>
        <w:gridCol w:w="3268"/>
        <w:gridCol w:w="1727"/>
        <w:gridCol w:w="2130"/>
        <w:gridCol w:w="1534"/>
      </w:tblGrid>
      <w:tr w:rsidR="00F11A5C" w:rsidRPr="00C066A1" w:rsidTr="00D90F51">
        <w:tc>
          <w:tcPr>
            <w:tcW w:w="805" w:type="dxa"/>
          </w:tcPr>
          <w:p w:rsidR="00313889" w:rsidRPr="00C066A1" w:rsidRDefault="00313889" w:rsidP="00313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Red.br.</w:t>
            </w:r>
          </w:p>
        </w:tc>
        <w:tc>
          <w:tcPr>
            <w:tcW w:w="3268" w:type="dxa"/>
          </w:tcPr>
          <w:p w:rsidR="00313889" w:rsidRPr="00C066A1" w:rsidRDefault="005768D2" w:rsidP="00576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  <w:p w:rsidR="006B1C2F" w:rsidRPr="00C066A1" w:rsidRDefault="006B1C2F" w:rsidP="00313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313889" w:rsidRPr="00C066A1" w:rsidRDefault="005768D2" w:rsidP="00576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ODGOVORNA OSOBA</w:t>
            </w:r>
          </w:p>
        </w:tc>
        <w:tc>
          <w:tcPr>
            <w:tcW w:w="2130" w:type="dxa"/>
          </w:tcPr>
          <w:p w:rsidR="00313889" w:rsidRPr="00C066A1" w:rsidRDefault="002A275E" w:rsidP="002A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</w:p>
        </w:tc>
        <w:tc>
          <w:tcPr>
            <w:tcW w:w="1534" w:type="dxa"/>
          </w:tcPr>
          <w:p w:rsidR="00313889" w:rsidRPr="00C066A1" w:rsidRDefault="00313889" w:rsidP="00313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F11A5C" w:rsidRPr="00C066A1" w:rsidTr="00D90F51">
        <w:tc>
          <w:tcPr>
            <w:tcW w:w="805" w:type="dxa"/>
          </w:tcPr>
          <w:p w:rsidR="00253067" w:rsidRPr="00C066A1" w:rsidRDefault="00253067" w:rsidP="00253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8" w:type="dxa"/>
          </w:tcPr>
          <w:p w:rsidR="00253067" w:rsidRPr="00C066A1" w:rsidRDefault="006B6526" w:rsidP="0084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Zaposlenik koji putuje na temelju poziva, prijavnice ili nekog drugog dokumenta, </w:t>
            </w:r>
            <w:r w:rsidR="00846780">
              <w:rPr>
                <w:rFonts w:ascii="Times New Roman" w:hAnsi="Times New Roman" w:cs="Times New Roman"/>
                <w:sz w:val="20"/>
                <w:szCs w:val="20"/>
              </w:rPr>
              <w:t>obavještava Ured predsjednika suda i</w:t>
            </w:r>
            <w:r w:rsidR="002A275E">
              <w:rPr>
                <w:rFonts w:ascii="Times New Roman" w:hAnsi="Times New Roman" w:cs="Times New Roman"/>
                <w:sz w:val="20"/>
                <w:szCs w:val="20"/>
              </w:rPr>
              <w:t xml:space="preserve"> traži odobrenje predsjednika suda za odlazak na službeno putovanje</w:t>
            </w:r>
            <w:r w:rsidR="003965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691B"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2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253067" w:rsidRPr="00C066A1" w:rsidRDefault="0039656A" w:rsidP="00641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Zaposlenik/osoba koja putuje </w:t>
            </w:r>
          </w:p>
        </w:tc>
        <w:tc>
          <w:tcPr>
            <w:tcW w:w="2130" w:type="dxa"/>
          </w:tcPr>
          <w:p w:rsidR="00253067" w:rsidRPr="00C066A1" w:rsidRDefault="005768D2" w:rsidP="00576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Poziv/prijavnica i program puta/stručnog usavršavanja 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2691B"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Ime i prezime osobe koja putuje, naziv radnog mjesta, datum odlaska na put, mjesto na koje se putuje, svrha putovanja, predviđeno trajanje 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 xml:space="preserve">službenog </w:t>
            </w:r>
            <w:r w:rsidR="00C2691B" w:rsidRPr="00C066A1">
              <w:rPr>
                <w:rFonts w:ascii="Times New Roman" w:hAnsi="Times New Roman" w:cs="Times New Roman"/>
                <w:sz w:val="20"/>
                <w:szCs w:val="20"/>
              </w:rPr>
              <w:t>putovanja</w:t>
            </w:r>
            <w:r w:rsidR="006B6526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C2691B"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prijevozno </w:t>
            </w:r>
            <w:r w:rsidR="006B6526">
              <w:rPr>
                <w:rFonts w:ascii="Times New Roman" w:hAnsi="Times New Roman" w:cs="Times New Roman"/>
                <w:sz w:val="20"/>
                <w:szCs w:val="20"/>
              </w:rPr>
              <w:t>sredstvo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4" w:type="dxa"/>
          </w:tcPr>
          <w:p w:rsidR="00253067" w:rsidRPr="00C066A1" w:rsidRDefault="00C2691B" w:rsidP="002A2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Najmanje 3 </w:t>
            </w:r>
            <w:r w:rsidR="00A4519F"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radna 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dana  </w:t>
            </w:r>
            <w:r w:rsidR="00A4519F"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ranije za 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 xml:space="preserve">službeno 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putovanj</w:t>
            </w:r>
            <w:r w:rsidR="00A4519F" w:rsidRPr="00C066A1">
              <w:rPr>
                <w:rFonts w:ascii="Times New Roman" w:hAnsi="Times New Roman" w:cs="Times New Roman"/>
                <w:sz w:val="20"/>
                <w:szCs w:val="20"/>
              </w:rPr>
              <w:t>e u tuzemstvo  odnosno 7 dana za inozemstvo</w:t>
            </w:r>
          </w:p>
        </w:tc>
      </w:tr>
      <w:tr w:rsidR="000F22D7" w:rsidRPr="00C066A1" w:rsidTr="00D90F51">
        <w:tc>
          <w:tcPr>
            <w:tcW w:w="805" w:type="dxa"/>
          </w:tcPr>
          <w:p w:rsidR="002A275E" w:rsidRPr="00C066A1" w:rsidRDefault="0039656A" w:rsidP="00253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8" w:type="dxa"/>
          </w:tcPr>
          <w:p w:rsidR="002A275E" w:rsidRDefault="000F22D7" w:rsidP="000F2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Razmatra se je li p</w:t>
            </w:r>
            <w:r w:rsidR="002A275E">
              <w:rPr>
                <w:rFonts w:ascii="Times New Roman" w:hAnsi="Times New Roman" w:cs="Times New Roman"/>
                <w:sz w:val="20"/>
                <w:szCs w:val="20"/>
              </w:rPr>
              <w:t>rijedlog/zahtjev za službeno putovanje opravdan te se provjerava je li u skladu s financijskim planom za što se konzultira Računovodstvo Suda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2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</w:tcPr>
          <w:p w:rsidR="002A275E" w:rsidRPr="00C066A1" w:rsidRDefault="002A275E" w:rsidP="000F2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Predsjednik suda i voditelj 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Odjeljka financijsko-materijalnog poslovanja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</w:tcPr>
          <w:p w:rsidR="002A275E" w:rsidRDefault="002A275E" w:rsidP="00576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Financijski plan, Putni nalog</w:t>
            </w:r>
          </w:p>
        </w:tc>
        <w:tc>
          <w:tcPr>
            <w:tcW w:w="1534" w:type="dxa"/>
          </w:tcPr>
          <w:p w:rsidR="002A275E" w:rsidRPr="00C066A1" w:rsidRDefault="00D90F51" w:rsidP="000F2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Prije odlaska na služben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o putovanje</w:t>
            </w:r>
          </w:p>
        </w:tc>
      </w:tr>
      <w:tr w:rsidR="00FE77E0" w:rsidRPr="00C066A1" w:rsidTr="00D90F51">
        <w:tc>
          <w:tcPr>
            <w:tcW w:w="805" w:type="dxa"/>
          </w:tcPr>
          <w:p w:rsidR="00D90F51" w:rsidRPr="00C066A1" w:rsidRDefault="0039656A" w:rsidP="00D90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8" w:type="dxa"/>
          </w:tcPr>
          <w:p w:rsidR="00D90F51" w:rsidRDefault="00D90F51" w:rsidP="00D90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Ako je prijedlog/zahtjev za službeno putovanje opravdan i u skladu s financijskim planom, odobrava se.</w:t>
            </w:r>
          </w:p>
          <w:p w:rsidR="00D90F51" w:rsidRDefault="00D90F51" w:rsidP="00D90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Predsjednik suda može zaposleniku naložiti odlazak na službeno putovanje i bez osobnog zahtjeva, ako je je službeno putovanje neophodno za obavljanje poslova suda ili radnog mjesta zaposlenika.</w:t>
            </w:r>
          </w:p>
        </w:tc>
        <w:tc>
          <w:tcPr>
            <w:tcW w:w="1727" w:type="dxa"/>
          </w:tcPr>
          <w:p w:rsidR="00D90F51" w:rsidRDefault="00D90F51" w:rsidP="00955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Predsjednik suda</w:t>
            </w:r>
            <w:r w:rsidR="009554FB">
              <w:rPr>
                <w:rFonts w:ascii="Times New Roman" w:hAnsi="Times New Roman" w:cs="Times New Roman"/>
                <w:sz w:val="20"/>
                <w:szCs w:val="20"/>
              </w:rPr>
              <w:t>/Zamjenik predsjednika Suda</w:t>
            </w:r>
          </w:p>
        </w:tc>
        <w:tc>
          <w:tcPr>
            <w:tcW w:w="2130" w:type="dxa"/>
          </w:tcPr>
          <w:p w:rsidR="00D90F51" w:rsidRDefault="00D90F51" w:rsidP="00D90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1534" w:type="dxa"/>
          </w:tcPr>
          <w:p w:rsidR="00D90F51" w:rsidRPr="00C066A1" w:rsidRDefault="00D90F51" w:rsidP="000F2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Prije odlaska na služben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o putovanje</w:t>
            </w:r>
          </w:p>
        </w:tc>
      </w:tr>
      <w:tr w:rsidR="00F11A5C" w:rsidRPr="00C066A1" w:rsidTr="00D90F51">
        <w:tc>
          <w:tcPr>
            <w:tcW w:w="805" w:type="dxa"/>
          </w:tcPr>
          <w:p w:rsidR="00D90F51" w:rsidRPr="00C066A1" w:rsidRDefault="0039656A" w:rsidP="00D90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8" w:type="dxa"/>
          </w:tcPr>
          <w:p w:rsidR="00D90F51" w:rsidRDefault="00D90F51" w:rsidP="00D90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Ured predsjednika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suda dodjeljuje  evidencijski broj 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putnog naloga, popunjava 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potrebnim podacima</w:t>
            </w:r>
            <w:r w:rsidR="000A3177">
              <w:rPr>
                <w:rFonts w:ascii="Times New Roman" w:hAnsi="Times New Roman" w:cs="Times New Roman"/>
                <w:sz w:val="20"/>
                <w:szCs w:val="20"/>
              </w:rPr>
              <w:t xml:space="preserve"> uz navođenje vrste prijevoza koji je odobren i iznosa eventualno odobrenog predujma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i daje na potpis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predsjedniku Suda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0F51" w:rsidRPr="00C066A1" w:rsidRDefault="00D90F51" w:rsidP="00D43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Putni nalog se evidentira u Knjigu evidencije putn</w:t>
            </w:r>
            <w:r w:rsidR="00D4328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 naloga</w:t>
            </w:r>
            <w:r w:rsidR="00D43282">
              <w:rPr>
                <w:rFonts w:ascii="Times New Roman" w:hAnsi="Times New Roman" w:cs="Times New Roman"/>
                <w:sz w:val="20"/>
                <w:szCs w:val="20"/>
              </w:rPr>
              <w:t xml:space="preserve"> te se predaje zaposleniku koji ide na službeno putovanje (ako nije zatražena isplata  predujma).</w:t>
            </w:r>
          </w:p>
        </w:tc>
        <w:tc>
          <w:tcPr>
            <w:tcW w:w="1727" w:type="dxa"/>
          </w:tcPr>
          <w:p w:rsidR="00D90F51" w:rsidRPr="00C066A1" w:rsidRDefault="00D90F51" w:rsidP="000F2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Ured predsjednika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suda</w:t>
            </w:r>
            <w:r w:rsidR="000A3177">
              <w:rPr>
                <w:rFonts w:ascii="Times New Roman" w:hAnsi="Times New Roman" w:cs="Times New Roman"/>
                <w:sz w:val="20"/>
                <w:szCs w:val="20"/>
              </w:rPr>
              <w:t>, predsjednik Suda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, Zaposlenik/osoba koja putuje</w:t>
            </w:r>
          </w:p>
        </w:tc>
        <w:tc>
          <w:tcPr>
            <w:tcW w:w="2130" w:type="dxa"/>
          </w:tcPr>
          <w:p w:rsidR="00D90F51" w:rsidRPr="00C066A1" w:rsidRDefault="00D90F51" w:rsidP="00D43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  <w:r w:rsidR="00D43282">
              <w:rPr>
                <w:rFonts w:ascii="Times New Roman" w:hAnsi="Times New Roman" w:cs="Times New Roman"/>
                <w:sz w:val="20"/>
                <w:szCs w:val="20"/>
              </w:rPr>
              <w:t>, Knjiga evidencije putnih naloga</w:t>
            </w:r>
          </w:p>
        </w:tc>
        <w:tc>
          <w:tcPr>
            <w:tcW w:w="1534" w:type="dxa"/>
          </w:tcPr>
          <w:p w:rsidR="00D90F51" w:rsidRPr="00C066A1" w:rsidRDefault="00D43282" w:rsidP="000F2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Prije odlaska na služben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o putovanje</w:t>
            </w:r>
          </w:p>
        </w:tc>
      </w:tr>
      <w:tr w:rsidR="000F22D7" w:rsidRPr="00C066A1" w:rsidTr="00D90F51">
        <w:tc>
          <w:tcPr>
            <w:tcW w:w="805" w:type="dxa"/>
          </w:tcPr>
          <w:p w:rsidR="000A3177" w:rsidRDefault="0039656A" w:rsidP="000A3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0A3177" w:rsidRDefault="000A3177" w:rsidP="000A3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177" w:rsidRDefault="000A3177" w:rsidP="000A3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177" w:rsidRPr="00C066A1" w:rsidRDefault="000A3177" w:rsidP="000A3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8" w:type="dxa"/>
          </w:tcPr>
          <w:p w:rsidR="000A3177" w:rsidRPr="00C066A1" w:rsidRDefault="000A3177" w:rsidP="000F2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Glavni knjigovođa (u slučaju da je prema putnom nalogu zatražen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predujam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) obavještava 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zaposlenika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koj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putuje o uplat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predujma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na tekući račun</w:t>
            </w:r>
          </w:p>
        </w:tc>
        <w:tc>
          <w:tcPr>
            <w:tcW w:w="1727" w:type="dxa"/>
          </w:tcPr>
          <w:p w:rsidR="000A3177" w:rsidRPr="00C066A1" w:rsidRDefault="000A3177" w:rsidP="000A3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Glavni knjigovođa</w:t>
            </w:r>
          </w:p>
        </w:tc>
        <w:tc>
          <w:tcPr>
            <w:tcW w:w="2130" w:type="dxa"/>
          </w:tcPr>
          <w:p w:rsidR="000A3177" w:rsidRPr="00C066A1" w:rsidRDefault="000A3177" w:rsidP="000A3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Nalog za isplatu predujma</w:t>
            </w:r>
          </w:p>
        </w:tc>
        <w:tc>
          <w:tcPr>
            <w:tcW w:w="1534" w:type="dxa"/>
          </w:tcPr>
          <w:p w:rsidR="000A3177" w:rsidRPr="00C066A1" w:rsidRDefault="000A3177" w:rsidP="000F2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Prije odlaska na služben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o putovanje</w:t>
            </w:r>
          </w:p>
        </w:tc>
      </w:tr>
      <w:tr w:rsidR="000F22D7" w:rsidRPr="00C066A1" w:rsidTr="00D90F51">
        <w:tc>
          <w:tcPr>
            <w:tcW w:w="805" w:type="dxa"/>
          </w:tcPr>
          <w:p w:rsidR="000A3177" w:rsidRDefault="0039656A" w:rsidP="000A3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0A3177" w:rsidRDefault="000A3177" w:rsidP="000A3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177" w:rsidRDefault="000A3177" w:rsidP="000A3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8" w:type="dxa"/>
          </w:tcPr>
          <w:p w:rsidR="000A3177" w:rsidRPr="00C066A1" w:rsidRDefault="000F22D7" w:rsidP="000F2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Zaposlenik </w:t>
            </w:r>
            <w:r w:rsidR="000A3177" w:rsidRPr="00C066A1">
              <w:rPr>
                <w:rFonts w:ascii="Times New Roman" w:hAnsi="Times New Roman" w:cs="Times New Roman"/>
                <w:sz w:val="20"/>
                <w:szCs w:val="20"/>
              </w:rPr>
              <w:t>koj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A3177"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putuje osobno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preuzima</w:t>
            </w:r>
            <w:r w:rsidR="000A3177"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putni nalog i potvrdu o uplaćenoj akontaciji na tekući račun </w:t>
            </w:r>
          </w:p>
        </w:tc>
        <w:tc>
          <w:tcPr>
            <w:tcW w:w="1727" w:type="dxa"/>
          </w:tcPr>
          <w:p w:rsidR="000A3177" w:rsidRPr="00C066A1" w:rsidRDefault="000F22D7" w:rsidP="000F2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Zaposlenik/osoba koja putuje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</w:tcPr>
          <w:p w:rsidR="000A3177" w:rsidRPr="00C066A1" w:rsidRDefault="000A3177" w:rsidP="000A3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1534" w:type="dxa"/>
          </w:tcPr>
          <w:p w:rsidR="000A3177" w:rsidRPr="00C066A1" w:rsidRDefault="000A3177" w:rsidP="000F2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Prije odlaska na 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službeno putovanje</w:t>
            </w:r>
          </w:p>
        </w:tc>
      </w:tr>
      <w:tr w:rsidR="000F22D7" w:rsidRPr="00C066A1" w:rsidTr="00D90F51">
        <w:tc>
          <w:tcPr>
            <w:tcW w:w="805" w:type="dxa"/>
          </w:tcPr>
          <w:p w:rsidR="000A3177" w:rsidRDefault="0039656A" w:rsidP="000A3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  <w:p w:rsidR="000A3177" w:rsidRDefault="000A3177" w:rsidP="000A3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8" w:type="dxa"/>
          </w:tcPr>
          <w:p w:rsidR="005337FF" w:rsidRDefault="000A3177" w:rsidP="000A3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 povratku sa službenog putovanja 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zaposlenik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predaje popunjeni putni nalog u 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Odjeljku financijsko-materijalnog poslovanja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kojeg potpisuje kao podnositelj računa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22D7" w:rsidRDefault="005337FF" w:rsidP="00533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putnom nalogu navodi se: datum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vrijeme odla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povratka sa sl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užbenog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putovanja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relaciju putovanja i cijenu pri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jevoznih karata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 xml:space="preserve"> prtljage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s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cijenu smještaja, početno i z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vršno stanje brojila vozila, iznos cestarine te iznosi dru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gih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ventualnih opravdanih troškova puta. </w:t>
            </w:r>
          </w:p>
          <w:p w:rsidR="00F11A5C" w:rsidRDefault="005337FF" w:rsidP="00533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 putni nal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treba priložiti dokument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aciju potrebnu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konačni obračun te sastaviti izv</w:t>
            </w:r>
            <w:r w:rsidR="000F22D7">
              <w:rPr>
                <w:rFonts w:ascii="Times New Roman" w:hAnsi="Times New Roman" w:cs="Times New Roman"/>
                <w:sz w:val="20"/>
                <w:szCs w:val="20"/>
              </w:rPr>
              <w:t>ješće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 put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 xml:space="preserve">ovanja. </w:t>
            </w:r>
          </w:p>
          <w:p w:rsidR="00F11A5C" w:rsidRDefault="00F11A5C" w:rsidP="00533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>ko je troškove slu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žbenog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 xml:space="preserve"> putovanja podmirio netko drugim potrebno je to navesti u izv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ješću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37FF" w:rsidRDefault="00F11A5C" w:rsidP="00533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>ko se putovanje 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 realiziralo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>, putni nalog se poništava (dvi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 xml:space="preserve"> okomite crte na prednjoj str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ani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 xml:space="preserve"> naloga s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vođenjem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 xml:space="preserve"> "NIJE 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ALIZIRANO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uz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 xml:space="preserve">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pomenu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 xml:space="preserve"> zašto se put nije realizirao 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 xml:space="preserve">isti predaje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U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>red pre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dsjednika suda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 xml:space="preserve"> radi pon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ištenja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utnog 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>naloga u Knjizi evi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dencije putnih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 xml:space="preserve"> naloga. </w:t>
            </w:r>
          </w:p>
          <w:p w:rsidR="000A3177" w:rsidRPr="00C066A1" w:rsidRDefault="005337FF" w:rsidP="00561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ko je isplaćen predujam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put nije real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ziran, is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m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 xml:space="preserve">ora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vra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iti na račun VTSRH u roku 3 dana od d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plani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ranog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odl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ska na 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službeno putovanje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7" w:type="dxa"/>
          </w:tcPr>
          <w:p w:rsidR="000A3177" w:rsidRPr="00C066A1" w:rsidRDefault="000F22D7" w:rsidP="000A3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Zaposlenik/osoba koja putuje</w:t>
            </w:r>
          </w:p>
        </w:tc>
        <w:tc>
          <w:tcPr>
            <w:tcW w:w="2130" w:type="dxa"/>
          </w:tcPr>
          <w:p w:rsidR="000A3177" w:rsidRDefault="000A3177" w:rsidP="000A3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prijevozne karte i dr), s izvješćem</w:t>
            </w:r>
            <w:r w:rsidR="005337FF"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. Svi računi obvezno moraju glasiti na </w:t>
            </w:r>
            <w:r w:rsidR="005337FF">
              <w:rPr>
                <w:rFonts w:ascii="Times New Roman" w:hAnsi="Times New Roman" w:cs="Times New Roman"/>
                <w:sz w:val="20"/>
                <w:szCs w:val="20"/>
              </w:rPr>
              <w:t>VTSRH</w:t>
            </w:r>
            <w:r w:rsidR="005337FF" w:rsidRPr="00C066A1">
              <w:rPr>
                <w:rFonts w:ascii="Times New Roman" w:hAnsi="Times New Roman" w:cs="Times New Roman"/>
                <w:sz w:val="20"/>
                <w:szCs w:val="20"/>
              </w:rPr>
              <w:t>. Za službena putovanja u inozemstvo ili dolazak vanjskih suradnika iz inozemstva putnom nalogu treba priložit i ispis poziva</w:t>
            </w:r>
          </w:p>
        </w:tc>
        <w:tc>
          <w:tcPr>
            <w:tcW w:w="1534" w:type="dxa"/>
          </w:tcPr>
          <w:p w:rsidR="000A3177" w:rsidRDefault="005337FF" w:rsidP="00A54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Najkasnije u roku od </w:t>
            </w:r>
            <w:r w:rsidR="00A546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dana od povratka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službenog putovanja</w:t>
            </w:r>
          </w:p>
        </w:tc>
      </w:tr>
      <w:tr w:rsidR="00F11A5C" w:rsidRPr="00C066A1" w:rsidTr="00D90F51">
        <w:tc>
          <w:tcPr>
            <w:tcW w:w="805" w:type="dxa"/>
          </w:tcPr>
          <w:p w:rsidR="000A3177" w:rsidRPr="00C066A1" w:rsidRDefault="000A3177" w:rsidP="000A3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8" w:type="dxa"/>
          </w:tcPr>
          <w:p w:rsidR="009471A7" w:rsidRPr="00C066A1" w:rsidRDefault="009471A7" w:rsidP="0094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Provjerava se</w:t>
            </w:r>
            <w:r w:rsidR="000A3177"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je li putni nalog ispravno popunjen i je li priložena sva potrebna dokumentacija, te obračunava putni nalog i dostavlja ga voditelju Odjeljka financijsko-materijalnog poslovanja na ovjeru. </w:t>
            </w:r>
          </w:p>
        </w:tc>
        <w:tc>
          <w:tcPr>
            <w:tcW w:w="1727" w:type="dxa"/>
          </w:tcPr>
          <w:p w:rsidR="000A3177" w:rsidRPr="00C066A1" w:rsidRDefault="000A3177" w:rsidP="00F1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Glavni knjigovođa</w:t>
            </w:r>
            <w:r w:rsidR="009471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Voditelj materijalno-financijskog poslovanja</w:t>
            </w:r>
          </w:p>
        </w:tc>
        <w:tc>
          <w:tcPr>
            <w:tcW w:w="2130" w:type="dxa"/>
          </w:tcPr>
          <w:p w:rsidR="000A3177" w:rsidRDefault="000A3177" w:rsidP="0094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  <w:r w:rsidR="009471A7">
              <w:rPr>
                <w:rFonts w:ascii="Times New Roman" w:hAnsi="Times New Roman" w:cs="Times New Roman"/>
                <w:sz w:val="20"/>
                <w:szCs w:val="20"/>
              </w:rPr>
              <w:t xml:space="preserve"> s prilozima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71A7">
              <w:rPr>
                <w:rFonts w:ascii="Times New Roman" w:hAnsi="Times New Roman" w:cs="Times New Roman"/>
                <w:sz w:val="20"/>
                <w:szCs w:val="20"/>
              </w:rPr>
              <w:t xml:space="preserve">(računi za smještaj, cestarina, prijevozne karte i dr.; Izvješće) </w:t>
            </w:r>
          </w:p>
          <w:p w:rsidR="009471A7" w:rsidRPr="00C066A1" w:rsidRDefault="009471A7" w:rsidP="0094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0A3177" w:rsidRPr="00C066A1" w:rsidRDefault="000A3177" w:rsidP="000A31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Po zaprimanju i provjeri dokumentacije</w:t>
            </w:r>
          </w:p>
        </w:tc>
      </w:tr>
      <w:tr w:rsidR="00F11A5C" w:rsidRPr="00C066A1" w:rsidTr="00D90F51">
        <w:tc>
          <w:tcPr>
            <w:tcW w:w="805" w:type="dxa"/>
          </w:tcPr>
          <w:p w:rsidR="00584335" w:rsidRPr="00C066A1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8" w:type="dxa"/>
          </w:tcPr>
          <w:p w:rsidR="00584335" w:rsidRPr="00C066A1" w:rsidRDefault="00584335" w:rsidP="00AE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ednom tjedno upozor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avaju se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osob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kojima su isplaćene akontacije za putovanje na tekući račun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najkasnije u roku od </w:t>
            </w:r>
            <w:r w:rsidR="00AE71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dana od povratka s puta preda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ispunjeni putni nalog s relevantnom popratnom dokumentacijom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ako to nisu učinile</w:t>
            </w:r>
          </w:p>
        </w:tc>
        <w:tc>
          <w:tcPr>
            <w:tcW w:w="1727" w:type="dxa"/>
          </w:tcPr>
          <w:p w:rsidR="00584335" w:rsidRPr="00C066A1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Glavni knjigovođa</w:t>
            </w:r>
          </w:p>
        </w:tc>
        <w:tc>
          <w:tcPr>
            <w:tcW w:w="2130" w:type="dxa"/>
          </w:tcPr>
          <w:p w:rsidR="00584335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 prilozima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(računi za smještaj, cestarina, prijevozne karte i dr.; Izvješće) </w:t>
            </w:r>
          </w:p>
          <w:p w:rsidR="00584335" w:rsidRPr="00C066A1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84335" w:rsidRPr="00C066A1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Kontinuirano svaki tjedan</w:t>
            </w:r>
          </w:p>
        </w:tc>
      </w:tr>
      <w:tr w:rsidR="00F11A5C" w:rsidRPr="00C066A1" w:rsidTr="00D90F51">
        <w:tc>
          <w:tcPr>
            <w:tcW w:w="805" w:type="dxa"/>
          </w:tcPr>
          <w:p w:rsidR="00584335" w:rsidRPr="00C066A1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8" w:type="dxa"/>
          </w:tcPr>
          <w:p w:rsidR="00584335" w:rsidRPr="00C066A1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Voditelj Odjeljka financijsko-materijalnog poslovanja provjerava je li putni nalog ispravno obračunat, ovjerava putni nalog i obračun te putni nalog i obračun prosljeđuje Glavnom knjigovođi na konačnu isplatu na tekući račun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 xml:space="preserve"> zaposlenika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. Ako putni nalog nije ispravno popunjen ili mu nedostaje ispravna dokumentacija, glavni knjigovođa putni nalog s daljnjim uputama vraća Uredu predsjednika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suda 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koji putni 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nalog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vraća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osobi koja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 putovala, radi ispravka.</w:t>
            </w:r>
          </w:p>
        </w:tc>
        <w:tc>
          <w:tcPr>
            <w:tcW w:w="1727" w:type="dxa"/>
          </w:tcPr>
          <w:p w:rsidR="00584335" w:rsidRPr="00C066A1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Voditelj Odjeljka financijsko-materijalnog poslovanja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, Glavni knjigovođa</w:t>
            </w:r>
          </w:p>
        </w:tc>
        <w:tc>
          <w:tcPr>
            <w:tcW w:w="2130" w:type="dxa"/>
          </w:tcPr>
          <w:p w:rsidR="00584335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 prilozima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(računi za smještaj, cestarina, prijevozne karte i dr.; Izvješće) </w:t>
            </w:r>
          </w:p>
          <w:p w:rsidR="00584335" w:rsidRPr="00C066A1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84335" w:rsidRPr="00C066A1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Po zaprimanju i provjeri</w:t>
            </w:r>
          </w:p>
        </w:tc>
      </w:tr>
      <w:tr w:rsidR="00F11A5C" w:rsidRPr="00C066A1" w:rsidTr="00D90F51">
        <w:tc>
          <w:tcPr>
            <w:tcW w:w="805" w:type="dxa"/>
          </w:tcPr>
          <w:p w:rsidR="00584335" w:rsidRPr="00C066A1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8" w:type="dxa"/>
          </w:tcPr>
          <w:p w:rsidR="00584335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Potvrđivanje da je službeno putovanje prema putnom nalogu izvršeno i odobrav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anje isplate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4335" w:rsidRPr="00C066A1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utni nalog i obračun prosljeđuje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U Odjeljak financijsko-materijalnog poslovanja</w:t>
            </w:r>
          </w:p>
        </w:tc>
        <w:tc>
          <w:tcPr>
            <w:tcW w:w="1727" w:type="dxa"/>
          </w:tcPr>
          <w:p w:rsidR="00584335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Predsjednik suda ili njegov zamjenik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84335" w:rsidRPr="00C066A1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Glavni knjigovođa</w:t>
            </w:r>
          </w:p>
        </w:tc>
        <w:tc>
          <w:tcPr>
            <w:tcW w:w="2130" w:type="dxa"/>
          </w:tcPr>
          <w:p w:rsidR="00584335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 prilozima</w:t>
            </w: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(računi za smještaj, cestarina, prijevozne karte i dr.; Izvješće) </w:t>
            </w:r>
          </w:p>
          <w:p w:rsidR="00584335" w:rsidRPr="00C066A1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584335" w:rsidRPr="00C066A1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6A1">
              <w:rPr>
                <w:rFonts w:ascii="Times New Roman" w:hAnsi="Times New Roman" w:cs="Times New Roman"/>
                <w:sz w:val="20"/>
                <w:szCs w:val="20"/>
              </w:rPr>
              <w:t>Po zaprimanju i provjeri</w:t>
            </w:r>
          </w:p>
        </w:tc>
      </w:tr>
      <w:tr w:rsidR="00F11A5C" w:rsidRPr="00C066A1" w:rsidTr="00D90F51">
        <w:tc>
          <w:tcPr>
            <w:tcW w:w="805" w:type="dxa"/>
          </w:tcPr>
          <w:p w:rsidR="00584335" w:rsidRDefault="00D571AA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584335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335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8" w:type="dxa"/>
          </w:tcPr>
          <w:p w:rsidR="00584335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Nakon što je putni nalog ovjeren od predsjednika suda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 xml:space="preserve">, zaposleniku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koj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 putova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nadoknađuju se troškovi slu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žbenog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putov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nja (ili razlika ak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 i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plaćen predujam) na 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 xml:space="preserve">njegov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tekući račun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4335" w:rsidRDefault="00584335" w:rsidP="00F11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Putni nalog se predaje u Ured predsjednika suda radi evi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 xml:space="preserve">dentiranja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obračuna 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putnog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nalog u Knjigu evidencije putnih naloga.</w:t>
            </w:r>
          </w:p>
        </w:tc>
        <w:tc>
          <w:tcPr>
            <w:tcW w:w="1727" w:type="dxa"/>
          </w:tcPr>
          <w:p w:rsidR="00584335" w:rsidRPr="00C066A1" w:rsidRDefault="00584335" w:rsidP="00FE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elj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Odje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ljka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ncijsko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–ma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terijalnog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posl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ovanja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red predsje</w:t>
            </w:r>
            <w:r w:rsidR="00F11A5C">
              <w:rPr>
                <w:rFonts w:ascii="Times New Roman" w:hAnsi="Times New Roman" w:cs="Times New Roman"/>
                <w:sz w:val="20"/>
                <w:szCs w:val="20"/>
              </w:rPr>
              <w:t>dnika suda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>zaposlenik</w:t>
            </w:r>
          </w:p>
        </w:tc>
        <w:tc>
          <w:tcPr>
            <w:tcW w:w="2130" w:type="dxa"/>
          </w:tcPr>
          <w:p w:rsidR="00584335" w:rsidRPr="00C066A1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1534" w:type="dxa"/>
          </w:tcPr>
          <w:p w:rsidR="00584335" w:rsidRPr="00C066A1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dana od predaje putnog naloga</w:t>
            </w:r>
          </w:p>
        </w:tc>
      </w:tr>
      <w:tr w:rsidR="00F11A5C" w:rsidRPr="00C066A1" w:rsidTr="00D90F51">
        <w:tc>
          <w:tcPr>
            <w:tcW w:w="805" w:type="dxa"/>
          </w:tcPr>
          <w:p w:rsidR="00584335" w:rsidRDefault="0039656A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71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4335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8" w:type="dxa"/>
          </w:tcPr>
          <w:p w:rsidR="00FE77E0" w:rsidRDefault="00584335" w:rsidP="00FE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Knjigu eviden</w:t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>cije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putnih naloga up</w:t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>isuje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>podaci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iz putnog nal</w:t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>oga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/obračuna putnog naloga k</w:t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 xml:space="preserve">oji 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pu</w:t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>tnom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nalogu naved</w:t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 na</w:t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 xml:space="preserve"> povratku sa službenog putovanja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(iznos dnevnice, pri</w:t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>jevoza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smještaja)</w:t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4335" w:rsidRDefault="00FE77E0" w:rsidP="00FE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84335">
              <w:rPr>
                <w:rFonts w:ascii="Times New Roman" w:hAnsi="Times New Roman" w:cs="Times New Roman"/>
                <w:sz w:val="20"/>
                <w:szCs w:val="20"/>
              </w:rPr>
              <w:t>utni 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</w:t>
            </w:r>
            <w:r w:rsidR="00584335">
              <w:rPr>
                <w:rFonts w:ascii="Times New Roman" w:hAnsi="Times New Roman" w:cs="Times New Roman"/>
                <w:sz w:val="20"/>
                <w:szCs w:val="20"/>
              </w:rPr>
              <w:t xml:space="preserve"> s pri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lozima</w:t>
            </w:r>
            <w:r w:rsidR="00584335">
              <w:rPr>
                <w:rFonts w:ascii="Times New Roman" w:hAnsi="Times New Roman" w:cs="Times New Roman"/>
                <w:sz w:val="20"/>
                <w:szCs w:val="20"/>
              </w:rPr>
              <w:t xml:space="preserve"> vraća se u Odjeljak fina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ncijsko</w:t>
            </w:r>
            <w:r w:rsidR="00584335">
              <w:rPr>
                <w:rFonts w:ascii="Times New Roman" w:hAnsi="Times New Roman" w:cs="Times New Roman"/>
                <w:sz w:val="20"/>
                <w:szCs w:val="20"/>
              </w:rPr>
              <w:t xml:space="preserve"> –ma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terijalnog poslovanja</w:t>
            </w:r>
            <w:r w:rsidR="00584335">
              <w:rPr>
                <w:rFonts w:ascii="Times New Roman" w:hAnsi="Times New Roman" w:cs="Times New Roman"/>
                <w:sz w:val="20"/>
                <w:szCs w:val="20"/>
              </w:rPr>
              <w:t xml:space="preserve"> na knj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iženje</w:t>
            </w:r>
            <w:r w:rsidR="005843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7" w:type="dxa"/>
          </w:tcPr>
          <w:p w:rsidR="00584335" w:rsidRDefault="00584335" w:rsidP="00FE7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Ured predsjednika suda, Odjel</w:t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 xml:space="preserve">jak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fin</w:t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>ancijsko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-ma</w:t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>terijalnog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</w:t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>slovanja</w:t>
            </w:r>
          </w:p>
        </w:tc>
        <w:tc>
          <w:tcPr>
            <w:tcW w:w="2130" w:type="dxa"/>
          </w:tcPr>
          <w:p w:rsidR="00584335" w:rsidRDefault="00584335" w:rsidP="0058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1534" w:type="dxa"/>
          </w:tcPr>
          <w:p w:rsidR="00584335" w:rsidRDefault="00AE71EC" w:rsidP="00AE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4335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84335">
              <w:rPr>
                <w:rFonts w:ascii="Times New Roman" w:hAnsi="Times New Roman" w:cs="Times New Roman"/>
                <w:sz w:val="20"/>
                <w:szCs w:val="20"/>
              </w:rPr>
              <w:t>na po isp</w:t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>lati</w:t>
            </w:r>
            <w:r w:rsidR="00584335">
              <w:rPr>
                <w:rFonts w:ascii="Times New Roman" w:hAnsi="Times New Roman" w:cs="Times New Roman"/>
                <w:sz w:val="20"/>
                <w:szCs w:val="20"/>
              </w:rPr>
              <w:t xml:space="preserve"> troškova službenog putov</w:t>
            </w:r>
            <w:r w:rsidR="00FE77E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84335">
              <w:rPr>
                <w:rFonts w:ascii="Times New Roman" w:hAnsi="Times New Roman" w:cs="Times New Roman"/>
                <w:sz w:val="20"/>
                <w:szCs w:val="20"/>
              </w:rPr>
              <w:t>nja.</w:t>
            </w:r>
          </w:p>
        </w:tc>
      </w:tr>
    </w:tbl>
    <w:p w:rsidR="004D293B" w:rsidRPr="00C066A1" w:rsidRDefault="004D293B" w:rsidP="00C066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C5D03" w:rsidRPr="00C066A1" w:rsidRDefault="004D293B" w:rsidP="00C066A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066A1">
        <w:rPr>
          <w:rFonts w:ascii="Times New Roman" w:hAnsi="Times New Roman" w:cs="Times New Roman"/>
          <w:sz w:val="24"/>
          <w:szCs w:val="24"/>
        </w:rPr>
        <w:t xml:space="preserve">Članak </w:t>
      </w:r>
      <w:r w:rsidR="0039656A">
        <w:rPr>
          <w:rFonts w:ascii="Times New Roman" w:hAnsi="Times New Roman" w:cs="Times New Roman"/>
          <w:sz w:val="24"/>
          <w:szCs w:val="24"/>
        </w:rPr>
        <w:t>5</w:t>
      </w:r>
      <w:r w:rsidRPr="00C066A1">
        <w:rPr>
          <w:rFonts w:ascii="Times New Roman" w:hAnsi="Times New Roman" w:cs="Times New Roman"/>
          <w:sz w:val="24"/>
          <w:szCs w:val="24"/>
        </w:rPr>
        <w:t>.</w:t>
      </w:r>
    </w:p>
    <w:p w:rsidR="00A5460E" w:rsidRDefault="00A5460E" w:rsidP="00A5460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Procedura </w:t>
      </w:r>
      <w:r w:rsidRPr="000A506E">
        <w:rPr>
          <w:rFonts w:ascii="Times New Roman" w:hAnsi="Times New Roman" w:cs="Times New Roman"/>
          <w:sz w:val="24"/>
          <w:szCs w:val="24"/>
        </w:rPr>
        <w:t>stupa na snagu danom donošenja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0A506E">
        <w:rPr>
          <w:rFonts w:ascii="Times New Roman" w:hAnsi="Times New Roman" w:cs="Times New Roman"/>
          <w:sz w:val="24"/>
          <w:szCs w:val="24"/>
        </w:rPr>
        <w:t xml:space="preserve"> objav</w:t>
      </w:r>
      <w:r>
        <w:rPr>
          <w:rFonts w:ascii="Times New Roman" w:hAnsi="Times New Roman" w:cs="Times New Roman"/>
          <w:sz w:val="24"/>
          <w:szCs w:val="24"/>
        </w:rPr>
        <w:t xml:space="preserve">it će se </w:t>
      </w:r>
      <w:r w:rsidRPr="000A506E">
        <w:rPr>
          <w:rFonts w:ascii="Times New Roman" w:hAnsi="Times New Roman" w:cs="Times New Roman"/>
          <w:sz w:val="24"/>
          <w:szCs w:val="24"/>
        </w:rPr>
        <w:t xml:space="preserve">na oglasnoj ploči </w:t>
      </w:r>
      <w:r>
        <w:rPr>
          <w:rFonts w:ascii="Times New Roman" w:hAnsi="Times New Roman" w:cs="Times New Roman"/>
          <w:sz w:val="24"/>
          <w:szCs w:val="24"/>
        </w:rPr>
        <w:t>Suda</w:t>
      </w:r>
      <w:r w:rsidRPr="000A506E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na web stranici Suda (</w:t>
      </w:r>
      <w:hyperlink r:id="rId8" w:history="1">
        <w:r w:rsidRPr="004B70FA">
          <w:rPr>
            <w:rStyle w:val="Hiperveza"/>
            <w:rFonts w:ascii="Times New Roman" w:hAnsi="Times New Roman" w:cs="Times New Roman"/>
            <w:sz w:val="24"/>
            <w:szCs w:val="24"/>
          </w:rPr>
          <w:t>www.vtsrh.hr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584335" w:rsidRDefault="00584335" w:rsidP="00C066A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066A1" w:rsidRDefault="00C066A1" w:rsidP="00C066A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066A1" w:rsidRDefault="00C066A1" w:rsidP="00C066A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066A1" w:rsidRDefault="00C066A1" w:rsidP="00C066A1">
      <w:pPr>
        <w:pStyle w:val="Bezproreda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SUDA</w:t>
      </w:r>
    </w:p>
    <w:p w:rsidR="00C066A1" w:rsidRDefault="00C066A1" w:rsidP="00C066A1">
      <w:pPr>
        <w:pStyle w:val="Bezproreda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 Vukelić</w:t>
      </w:r>
    </w:p>
    <w:p w:rsidR="00FE77E0" w:rsidRDefault="00FE77E0" w:rsidP="00FE77E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77E0" w:rsidRDefault="00FE77E0" w:rsidP="00FE77E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77E0" w:rsidSect="006A27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EB" w:rsidRDefault="008207EB" w:rsidP="006A276F">
      <w:pPr>
        <w:spacing w:after="0" w:line="240" w:lineRule="auto"/>
      </w:pPr>
      <w:r>
        <w:separator/>
      </w:r>
    </w:p>
  </w:endnote>
  <w:endnote w:type="continuationSeparator" w:id="0">
    <w:p w:rsidR="008207EB" w:rsidRDefault="008207EB" w:rsidP="006A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6F" w:rsidRDefault="006A276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6F" w:rsidRDefault="006A276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6F" w:rsidRDefault="006A27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EB" w:rsidRDefault="008207EB" w:rsidP="006A276F">
      <w:pPr>
        <w:spacing w:after="0" w:line="240" w:lineRule="auto"/>
      </w:pPr>
      <w:r>
        <w:separator/>
      </w:r>
    </w:p>
  </w:footnote>
  <w:footnote w:type="continuationSeparator" w:id="0">
    <w:p w:rsidR="008207EB" w:rsidRDefault="008207EB" w:rsidP="006A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6F" w:rsidRDefault="006A276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352395"/>
      <w:docPartObj>
        <w:docPartGallery w:val="Page Numbers (Top of Page)"/>
        <w:docPartUnique/>
      </w:docPartObj>
    </w:sdtPr>
    <w:sdtEndPr/>
    <w:sdtContent>
      <w:p w:rsidR="006A276F" w:rsidRDefault="006A276F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A1C">
          <w:rPr>
            <w:noProof/>
          </w:rPr>
          <w:t>4</w:t>
        </w:r>
        <w:r>
          <w:fldChar w:fldCharType="end"/>
        </w:r>
      </w:p>
    </w:sdtContent>
  </w:sdt>
  <w:p w:rsidR="006A276F" w:rsidRDefault="006A276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6F" w:rsidRDefault="006A276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943E4"/>
    <w:multiLevelType w:val="hybridMultilevel"/>
    <w:tmpl w:val="56FC7FAC"/>
    <w:lvl w:ilvl="0" w:tplc="379E2E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57C8E"/>
    <w:multiLevelType w:val="hybridMultilevel"/>
    <w:tmpl w:val="680280E2"/>
    <w:lvl w:ilvl="0" w:tplc="971EE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53"/>
    <w:rsid w:val="0001492B"/>
    <w:rsid w:val="00054D4C"/>
    <w:rsid w:val="00067CF2"/>
    <w:rsid w:val="0008314F"/>
    <w:rsid w:val="000A259C"/>
    <w:rsid w:val="000A3177"/>
    <w:rsid w:val="000A65CD"/>
    <w:rsid w:val="000B29F9"/>
    <w:rsid w:val="000B5577"/>
    <w:rsid w:val="000C3A06"/>
    <w:rsid w:val="000D6311"/>
    <w:rsid w:val="000F2083"/>
    <w:rsid w:val="000F22D7"/>
    <w:rsid w:val="000F27D3"/>
    <w:rsid w:val="001016C0"/>
    <w:rsid w:val="00105603"/>
    <w:rsid w:val="001077EC"/>
    <w:rsid w:val="001211BD"/>
    <w:rsid w:val="00121916"/>
    <w:rsid w:val="00124E43"/>
    <w:rsid w:val="001406E9"/>
    <w:rsid w:val="00162B2A"/>
    <w:rsid w:val="0016431B"/>
    <w:rsid w:val="001B3AC5"/>
    <w:rsid w:val="001B6D6E"/>
    <w:rsid w:val="001E4C16"/>
    <w:rsid w:val="001E6696"/>
    <w:rsid w:val="00224464"/>
    <w:rsid w:val="00245A7C"/>
    <w:rsid w:val="00253067"/>
    <w:rsid w:val="0029049A"/>
    <w:rsid w:val="00293FC5"/>
    <w:rsid w:val="002A275E"/>
    <w:rsid w:val="002B0325"/>
    <w:rsid w:val="002C5221"/>
    <w:rsid w:val="002E2961"/>
    <w:rsid w:val="002E5341"/>
    <w:rsid w:val="00303314"/>
    <w:rsid w:val="00313889"/>
    <w:rsid w:val="0035081F"/>
    <w:rsid w:val="00394953"/>
    <w:rsid w:val="0039656A"/>
    <w:rsid w:val="003A6E07"/>
    <w:rsid w:val="003D2DAF"/>
    <w:rsid w:val="003D7E82"/>
    <w:rsid w:val="003F558C"/>
    <w:rsid w:val="00421757"/>
    <w:rsid w:val="004D293B"/>
    <w:rsid w:val="004E4C01"/>
    <w:rsid w:val="004F2090"/>
    <w:rsid w:val="00501CD1"/>
    <w:rsid w:val="005337FF"/>
    <w:rsid w:val="00541B44"/>
    <w:rsid w:val="00561527"/>
    <w:rsid w:val="00564FF0"/>
    <w:rsid w:val="005672EA"/>
    <w:rsid w:val="005768D2"/>
    <w:rsid w:val="00584335"/>
    <w:rsid w:val="005A3DD5"/>
    <w:rsid w:val="00641B3F"/>
    <w:rsid w:val="00677FB2"/>
    <w:rsid w:val="006A276F"/>
    <w:rsid w:val="006B1C2F"/>
    <w:rsid w:val="006B6526"/>
    <w:rsid w:val="006D456B"/>
    <w:rsid w:val="006F294B"/>
    <w:rsid w:val="007809FE"/>
    <w:rsid w:val="00787DE7"/>
    <w:rsid w:val="00795EF7"/>
    <w:rsid w:val="007C5293"/>
    <w:rsid w:val="007D6CDA"/>
    <w:rsid w:val="007E077C"/>
    <w:rsid w:val="007F5957"/>
    <w:rsid w:val="00820656"/>
    <w:rsid w:val="008207EB"/>
    <w:rsid w:val="00833E00"/>
    <w:rsid w:val="00846780"/>
    <w:rsid w:val="00846E64"/>
    <w:rsid w:val="00871B2E"/>
    <w:rsid w:val="00902A88"/>
    <w:rsid w:val="00906063"/>
    <w:rsid w:val="009063F2"/>
    <w:rsid w:val="009114FC"/>
    <w:rsid w:val="00924E4F"/>
    <w:rsid w:val="009471A7"/>
    <w:rsid w:val="009554FB"/>
    <w:rsid w:val="0095656D"/>
    <w:rsid w:val="009674D5"/>
    <w:rsid w:val="009944E9"/>
    <w:rsid w:val="009B5E24"/>
    <w:rsid w:val="009F27C6"/>
    <w:rsid w:val="00A22432"/>
    <w:rsid w:val="00A4519F"/>
    <w:rsid w:val="00A5460E"/>
    <w:rsid w:val="00A617E4"/>
    <w:rsid w:val="00A63784"/>
    <w:rsid w:val="00A74F16"/>
    <w:rsid w:val="00A814DE"/>
    <w:rsid w:val="00A940D3"/>
    <w:rsid w:val="00AC0C65"/>
    <w:rsid w:val="00AC3D73"/>
    <w:rsid w:val="00AE71EC"/>
    <w:rsid w:val="00B11756"/>
    <w:rsid w:val="00B14F58"/>
    <w:rsid w:val="00B3118C"/>
    <w:rsid w:val="00B5072B"/>
    <w:rsid w:val="00B521DC"/>
    <w:rsid w:val="00B835C6"/>
    <w:rsid w:val="00B9373A"/>
    <w:rsid w:val="00C066A1"/>
    <w:rsid w:val="00C14A02"/>
    <w:rsid w:val="00C15076"/>
    <w:rsid w:val="00C2691B"/>
    <w:rsid w:val="00C6041B"/>
    <w:rsid w:val="00C768E5"/>
    <w:rsid w:val="00C83B09"/>
    <w:rsid w:val="00C873DE"/>
    <w:rsid w:val="00CB254C"/>
    <w:rsid w:val="00D01495"/>
    <w:rsid w:val="00D43282"/>
    <w:rsid w:val="00D46070"/>
    <w:rsid w:val="00D52EEA"/>
    <w:rsid w:val="00D55373"/>
    <w:rsid w:val="00D571AA"/>
    <w:rsid w:val="00D90F51"/>
    <w:rsid w:val="00DC5D03"/>
    <w:rsid w:val="00DE521E"/>
    <w:rsid w:val="00E034F7"/>
    <w:rsid w:val="00E05605"/>
    <w:rsid w:val="00E07F8B"/>
    <w:rsid w:val="00E22218"/>
    <w:rsid w:val="00E70371"/>
    <w:rsid w:val="00E76079"/>
    <w:rsid w:val="00EB0E0F"/>
    <w:rsid w:val="00EE0194"/>
    <w:rsid w:val="00EE2A1C"/>
    <w:rsid w:val="00EF4D6C"/>
    <w:rsid w:val="00F11A5C"/>
    <w:rsid w:val="00F816B4"/>
    <w:rsid w:val="00F91347"/>
    <w:rsid w:val="00F96DA7"/>
    <w:rsid w:val="00FB35CA"/>
    <w:rsid w:val="00FB5800"/>
    <w:rsid w:val="00FC741F"/>
    <w:rsid w:val="00FE2E08"/>
    <w:rsid w:val="00FE4AAC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A5ABA-A8EC-435A-B0E6-DF959302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507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507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507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507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B507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B507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B507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B507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953"/>
    <w:pPr>
      <w:ind w:left="720"/>
      <w:contextualSpacing/>
    </w:pPr>
  </w:style>
  <w:style w:type="table" w:styleId="Reetkatablice">
    <w:name w:val="Table Grid"/>
    <w:basedOn w:val="Obinatablica"/>
    <w:uiPriority w:val="39"/>
    <w:rsid w:val="0031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4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1B3F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5072B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B507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507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5072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B5072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B5072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B5072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B507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B507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A5460E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A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276F"/>
  </w:style>
  <w:style w:type="paragraph" w:styleId="Podnoje">
    <w:name w:val="footer"/>
    <w:basedOn w:val="Normal"/>
    <w:link w:val="PodnojeChar"/>
    <w:uiPriority w:val="99"/>
    <w:unhideWhenUsed/>
    <w:rsid w:val="006A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srh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E114-8A29-41EA-AED5-B4D2E3C8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Zdunić, Gordana</dc:creator>
  <cp:lastModifiedBy>Jasna Švigir</cp:lastModifiedBy>
  <cp:revision>20</cp:revision>
  <cp:lastPrinted>2019-11-15T11:13:00Z</cp:lastPrinted>
  <dcterms:created xsi:type="dcterms:W3CDTF">2019-10-31T09:30:00Z</dcterms:created>
  <dcterms:modified xsi:type="dcterms:W3CDTF">2019-11-15T11:13:00Z</dcterms:modified>
</cp:coreProperties>
</file>