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5C79" w14:textId="77777777" w:rsidR="004019C9" w:rsidRPr="004019C9" w:rsidRDefault="004019C9" w:rsidP="007B2F94">
      <w:pPr>
        <w:jc w:val="center"/>
        <w:rPr>
          <w:b/>
        </w:rPr>
      </w:pPr>
      <w:r w:rsidRPr="004019C9">
        <w:rPr>
          <w:b/>
        </w:rPr>
        <w:t>-1-</w:t>
      </w:r>
    </w:p>
    <w:p w14:paraId="696C5BF5" w14:textId="7B71CFE1" w:rsidR="007B2F94" w:rsidRPr="004019C9" w:rsidRDefault="007B2F94" w:rsidP="007B2F94">
      <w:pPr>
        <w:jc w:val="center"/>
        <w:rPr>
          <w:b/>
          <w:sz w:val="28"/>
          <w:szCs w:val="28"/>
        </w:rPr>
      </w:pPr>
      <w:r w:rsidRPr="004019C9">
        <w:rPr>
          <w:b/>
          <w:sz w:val="28"/>
          <w:szCs w:val="28"/>
        </w:rPr>
        <w:t>BILJEŠKE U</w:t>
      </w:r>
      <w:r w:rsidR="00127F75" w:rsidRPr="004019C9">
        <w:rPr>
          <w:b/>
          <w:sz w:val="28"/>
          <w:szCs w:val="28"/>
        </w:rPr>
        <w:t>Z FINANCIJSKE IZVJEŠTAJE ZA 20</w:t>
      </w:r>
      <w:r w:rsidR="00E950F0">
        <w:rPr>
          <w:b/>
          <w:sz w:val="28"/>
          <w:szCs w:val="28"/>
        </w:rPr>
        <w:t>2</w:t>
      </w:r>
      <w:r w:rsidR="00286024">
        <w:rPr>
          <w:b/>
          <w:sz w:val="28"/>
          <w:szCs w:val="28"/>
        </w:rPr>
        <w:t>1</w:t>
      </w:r>
      <w:r w:rsidRPr="004019C9">
        <w:rPr>
          <w:b/>
          <w:sz w:val="28"/>
          <w:szCs w:val="28"/>
        </w:rPr>
        <w:t>. GODINU</w:t>
      </w:r>
    </w:p>
    <w:p w14:paraId="7D10A336" w14:textId="77777777" w:rsidR="007B2F94" w:rsidRPr="004019C9" w:rsidRDefault="007B2F94"/>
    <w:p w14:paraId="02524D53" w14:textId="77777777" w:rsidR="00CD39E3" w:rsidRPr="0060631F" w:rsidRDefault="00B86A8C">
      <w:pPr>
        <w:rPr>
          <w:b/>
          <w:color w:val="1F497D" w:themeColor="text2"/>
          <w:sz w:val="24"/>
          <w:szCs w:val="24"/>
        </w:rPr>
      </w:pPr>
      <w:r w:rsidRPr="0060631F">
        <w:rPr>
          <w:b/>
          <w:color w:val="1F497D" w:themeColor="text2"/>
          <w:sz w:val="24"/>
          <w:szCs w:val="24"/>
        </w:rPr>
        <w:t>BILJEŠKE PR RAS</w:t>
      </w:r>
    </w:p>
    <w:p w14:paraId="2A6D22A0" w14:textId="28163E49" w:rsidR="00372F3A" w:rsidRPr="0060631F" w:rsidRDefault="00372F3A">
      <w:pPr>
        <w:rPr>
          <w:b/>
          <w:color w:val="1F497D" w:themeColor="text2"/>
        </w:rPr>
      </w:pPr>
      <w:r w:rsidRPr="0060631F">
        <w:rPr>
          <w:b/>
          <w:color w:val="1F497D" w:themeColor="text2"/>
        </w:rPr>
        <w:t>AOP 0</w:t>
      </w:r>
      <w:r w:rsidR="003518DD">
        <w:rPr>
          <w:b/>
          <w:color w:val="1F497D" w:themeColor="text2"/>
        </w:rPr>
        <w:t>64</w:t>
      </w:r>
      <w:r w:rsidRPr="0060631F">
        <w:rPr>
          <w:b/>
          <w:color w:val="1F497D" w:themeColor="text2"/>
        </w:rPr>
        <w:t>-na ovoj poziciji knjižena su sredstva  koja nam uplaćuju gradovi i općine sa kojima imamo ugovor o sufinanciranju zajedničkih troškova osnivanja zemljišnih knjiga. Tokom 20</w:t>
      </w:r>
      <w:r w:rsidR="00E950F0" w:rsidRPr="0060631F">
        <w:rPr>
          <w:b/>
          <w:color w:val="1F497D" w:themeColor="text2"/>
        </w:rPr>
        <w:t>2</w:t>
      </w:r>
      <w:r w:rsidR="003518DD">
        <w:rPr>
          <w:b/>
          <w:color w:val="1F497D" w:themeColor="text2"/>
        </w:rPr>
        <w:t>1</w:t>
      </w:r>
      <w:r w:rsidRPr="0060631F">
        <w:rPr>
          <w:b/>
          <w:color w:val="1F497D" w:themeColor="text2"/>
        </w:rPr>
        <w:t>.</w:t>
      </w:r>
      <w:r w:rsidR="00E26AF8" w:rsidRPr="0060631F">
        <w:rPr>
          <w:b/>
          <w:color w:val="1F497D" w:themeColor="text2"/>
        </w:rPr>
        <w:t xml:space="preserve"> godine uplaćeno </w:t>
      </w:r>
      <w:r w:rsidR="00E950F0" w:rsidRPr="0060631F">
        <w:rPr>
          <w:b/>
          <w:color w:val="1F497D" w:themeColor="text2"/>
        </w:rPr>
        <w:t>je više</w:t>
      </w:r>
      <w:r w:rsidRPr="0060631F">
        <w:rPr>
          <w:b/>
          <w:color w:val="1F497D" w:themeColor="text2"/>
        </w:rPr>
        <w:t xml:space="preserve"> sredstava nego u 20</w:t>
      </w:r>
      <w:r w:rsidR="003518DD">
        <w:rPr>
          <w:b/>
          <w:color w:val="1F497D" w:themeColor="text2"/>
        </w:rPr>
        <w:t>20</w:t>
      </w:r>
      <w:r w:rsidR="00E26AF8" w:rsidRPr="0060631F">
        <w:rPr>
          <w:b/>
          <w:color w:val="1F497D" w:themeColor="text2"/>
        </w:rPr>
        <w:t>.</w:t>
      </w:r>
      <w:r w:rsidR="003518DD">
        <w:rPr>
          <w:b/>
          <w:color w:val="1F497D" w:themeColor="text2"/>
        </w:rPr>
        <w:t>(AOP 055)</w:t>
      </w:r>
      <w:r w:rsidRPr="0060631F">
        <w:rPr>
          <w:b/>
          <w:color w:val="1F497D" w:themeColor="text2"/>
        </w:rPr>
        <w:t xml:space="preserve"> </w:t>
      </w:r>
      <w:r w:rsidR="00E26AF8" w:rsidRPr="0060631F">
        <w:rPr>
          <w:b/>
          <w:color w:val="1F497D" w:themeColor="text2"/>
        </w:rPr>
        <w:t>jer ostvarivanje prihoda na ovoj poziciji nije kontinuirani prihod nego ovisi o ugovorenim kontinuitetima uplate po pojedinačnim ugovorima i nastalim troškovima vezanim uz osnivanje zemljišnih knjiga.</w:t>
      </w:r>
      <w:r w:rsidR="00E950F0" w:rsidRPr="0060631F">
        <w:rPr>
          <w:b/>
          <w:color w:val="1F497D" w:themeColor="text2"/>
        </w:rPr>
        <w:t xml:space="preserve"> </w:t>
      </w:r>
    </w:p>
    <w:p w14:paraId="2AC3128B" w14:textId="5DCD0BE2" w:rsidR="00E26AF8" w:rsidRPr="0060631F" w:rsidRDefault="00E26AF8" w:rsidP="00BE4DDC">
      <w:pPr>
        <w:rPr>
          <w:b/>
          <w:color w:val="1F497D" w:themeColor="text2"/>
        </w:rPr>
      </w:pPr>
      <w:r w:rsidRPr="0060631F">
        <w:rPr>
          <w:b/>
          <w:color w:val="1F497D" w:themeColor="text2"/>
        </w:rPr>
        <w:t>AOP 0</w:t>
      </w:r>
      <w:r w:rsidR="003518DD">
        <w:rPr>
          <w:b/>
          <w:color w:val="1F497D" w:themeColor="text2"/>
        </w:rPr>
        <w:t>80</w:t>
      </w:r>
      <w:r w:rsidRPr="0060631F">
        <w:rPr>
          <w:b/>
          <w:color w:val="1F497D" w:themeColor="text2"/>
        </w:rPr>
        <w:t>-Kamate na redovnom računu kod HPB</w:t>
      </w:r>
    </w:p>
    <w:p w14:paraId="18AB1B44" w14:textId="4DC9D30E" w:rsidR="00372F3A" w:rsidRDefault="0090694C">
      <w:pPr>
        <w:rPr>
          <w:b/>
          <w:color w:val="1F497D" w:themeColor="text2"/>
        </w:rPr>
      </w:pPr>
      <w:r w:rsidRPr="0060631F">
        <w:rPr>
          <w:b/>
          <w:color w:val="1F497D" w:themeColor="text2"/>
        </w:rPr>
        <w:t>AOP 11</w:t>
      </w:r>
      <w:r w:rsidR="003518DD">
        <w:rPr>
          <w:b/>
          <w:color w:val="1F497D" w:themeColor="text2"/>
        </w:rPr>
        <w:t>2</w:t>
      </w:r>
      <w:r w:rsidRPr="0060631F">
        <w:rPr>
          <w:b/>
          <w:color w:val="1F497D" w:themeColor="text2"/>
        </w:rPr>
        <w:t>-Na kontu ostalih nespomenutih prihoda kn</w:t>
      </w:r>
      <w:r w:rsidR="00BE4DDC" w:rsidRPr="0060631F">
        <w:rPr>
          <w:b/>
          <w:color w:val="1F497D" w:themeColor="text2"/>
        </w:rPr>
        <w:t>jiže se očevidi</w:t>
      </w:r>
      <w:r w:rsidR="0060631F" w:rsidRPr="0060631F">
        <w:rPr>
          <w:b/>
          <w:color w:val="1F497D" w:themeColor="text2"/>
        </w:rPr>
        <w:t>. Tokom 2020. godine na toj poziciji knjižen je iznos posebne doznake Ministarstva pravosuđa za intelektualne usluge te je to razlog veće razlike u odnosu na 20</w:t>
      </w:r>
      <w:r w:rsidR="003518DD">
        <w:rPr>
          <w:b/>
          <w:color w:val="1F497D" w:themeColor="text2"/>
        </w:rPr>
        <w:t>21</w:t>
      </w:r>
      <w:r w:rsidR="0060631F" w:rsidRPr="0060631F">
        <w:rPr>
          <w:b/>
          <w:color w:val="1F497D" w:themeColor="text2"/>
        </w:rPr>
        <w:t xml:space="preserve"> kada su tu bili knjiženi samo očevidi.</w:t>
      </w:r>
    </w:p>
    <w:p w14:paraId="52B2A29E" w14:textId="42B49AE9" w:rsidR="003518DD" w:rsidRDefault="003518D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AOP 122-PRESLIKE-prihod od preslika nije kontinurani </w:t>
      </w:r>
      <w:r w:rsidR="00FB2B08">
        <w:rPr>
          <w:b/>
          <w:color w:val="1F497D" w:themeColor="text2"/>
        </w:rPr>
        <w:t>prihod i ovisi o zahtjevu stranaka za preslike spisa. Zbog navedenog ova stavka je 2021. veća u odnosu na prethodnu godinu.</w:t>
      </w:r>
    </w:p>
    <w:p w14:paraId="25A7B044" w14:textId="022F2577" w:rsidR="00FB2B08" w:rsidRPr="0060631F" w:rsidRDefault="00FB2B08">
      <w:pPr>
        <w:rPr>
          <w:b/>
          <w:color w:val="1F497D" w:themeColor="text2"/>
        </w:rPr>
      </w:pPr>
      <w:r>
        <w:rPr>
          <w:b/>
          <w:color w:val="1F497D" w:themeColor="text2"/>
        </w:rPr>
        <w:t>AOP 287- VIŠAK PRIHODA POSLOVANJA korigiran je tokom godine zbog korekcije na rashodima iz prethodne godine.</w:t>
      </w:r>
    </w:p>
    <w:p w14:paraId="6A3D17AA" w14:textId="0D4BD24E" w:rsidR="001E45D6" w:rsidRDefault="001E45D6">
      <w:pPr>
        <w:rPr>
          <w:b/>
          <w:color w:val="1F497D" w:themeColor="text2"/>
        </w:rPr>
      </w:pPr>
      <w:r w:rsidRPr="0060631F">
        <w:rPr>
          <w:b/>
          <w:color w:val="1F497D" w:themeColor="text2"/>
        </w:rPr>
        <w:t xml:space="preserve">AOP </w:t>
      </w:r>
      <w:r w:rsidR="00F5190B" w:rsidRPr="0060631F">
        <w:rPr>
          <w:b/>
          <w:color w:val="1F497D" w:themeColor="text2"/>
        </w:rPr>
        <w:t>64</w:t>
      </w:r>
      <w:r w:rsidR="00FB2B08">
        <w:rPr>
          <w:b/>
          <w:color w:val="1F497D" w:themeColor="text2"/>
        </w:rPr>
        <w:t>4</w:t>
      </w:r>
      <w:r w:rsidRPr="0060631F">
        <w:rPr>
          <w:b/>
          <w:color w:val="1F497D" w:themeColor="text2"/>
        </w:rPr>
        <w:t xml:space="preserve">- Struktura stanja financijskih sredstava- depozitni račun </w:t>
      </w:r>
      <w:r w:rsidR="00FB2B08">
        <w:rPr>
          <w:b/>
          <w:color w:val="1F497D" w:themeColor="text2"/>
        </w:rPr>
        <w:t>15.290.430,29</w:t>
      </w:r>
      <w:r w:rsidR="00AF354A" w:rsidRPr="0060631F">
        <w:rPr>
          <w:b/>
          <w:color w:val="1F497D" w:themeColor="text2"/>
        </w:rPr>
        <w:t xml:space="preserve"> </w:t>
      </w:r>
      <w:r w:rsidRPr="0060631F">
        <w:rPr>
          <w:b/>
          <w:color w:val="1F497D" w:themeColor="text2"/>
        </w:rPr>
        <w:t>Kn</w:t>
      </w:r>
      <w:r w:rsidR="00A50E04" w:rsidRPr="0060631F">
        <w:rPr>
          <w:b/>
          <w:color w:val="1F497D" w:themeColor="text2"/>
        </w:rPr>
        <w:t>,</w:t>
      </w:r>
      <w:r w:rsidRPr="0060631F">
        <w:rPr>
          <w:b/>
          <w:color w:val="1F497D" w:themeColor="text2"/>
        </w:rPr>
        <w:t xml:space="preserve">                                                                                           </w:t>
      </w:r>
      <w:r w:rsidR="00A50E04" w:rsidRPr="0060631F">
        <w:rPr>
          <w:b/>
          <w:color w:val="1F497D" w:themeColor="text2"/>
        </w:rPr>
        <w:t xml:space="preserve"> </w:t>
      </w:r>
      <w:r w:rsidRPr="0060631F">
        <w:rPr>
          <w:b/>
          <w:color w:val="1F497D" w:themeColor="text2"/>
        </w:rPr>
        <w:t xml:space="preserve">redovni račun           </w:t>
      </w:r>
      <w:r w:rsidR="00FB2B08">
        <w:rPr>
          <w:b/>
          <w:color w:val="1F497D" w:themeColor="text2"/>
        </w:rPr>
        <w:t>17.062,04</w:t>
      </w:r>
      <w:r w:rsidRPr="0060631F">
        <w:rPr>
          <w:b/>
          <w:color w:val="1F497D" w:themeColor="text2"/>
        </w:rPr>
        <w:t xml:space="preserve"> Kn</w:t>
      </w:r>
      <w:r w:rsidR="00A50E04" w:rsidRPr="0060631F">
        <w:rPr>
          <w:b/>
          <w:color w:val="1F497D" w:themeColor="text2"/>
        </w:rPr>
        <w:t>,</w:t>
      </w:r>
      <w:r w:rsidRPr="0060631F">
        <w:rPr>
          <w:b/>
          <w:color w:val="1F497D" w:themeColor="text2"/>
        </w:rPr>
        <w:t xml:space="preserve">   blagajna                           </w:t>
      </w:r>
      <w:r w:rsidR="00FB2B08">
        <w:rPr>
          <w:b/>
          <w:color w:val="1F497D" w:themeColor="text2"/>
        </w:rPr>
        <w:t xml:space="preserve">2.989,20 </w:t>
      </w:r>
      <w:r w:rsidRPr="0060631F">
        <w:rPr>
          <w:b/>
          <w:color w:val="1F497D" w:themeColor="text2"/>
        </w:rPr>
        <w:t>Kn</w:t>
      </w:r>
    </w:p>
    <w:p w14:paraId="44C1BBEF" w14:textId="6060D5D5" w:rsidR="00563E9C" w:rsidRPr="004019C9" w:rsidRDefault="00843228">
      <w:pPr>
        <w:rPr>
          <w:b/>
        </w:rPr>
      </w:pPr>
      <w:r>
        <w:rPr>
          <w:b/>
        </w:rPr>
        <w:t xml:space="preserve">AOP 373- tokom 2021. kupljeno je vozilo putem financijskog leasinga </w:t>
      </w:r>
    </w:p>
    <w:p w14:paraId="3DEA388B" w14:textId="7DF845D6" w:rsidR="00C214DF" w:rsidRDefault="007B2F94">
      <w:pPr>
        <w:rPr>
          <w:b/>
          <w:color w:val="1F497D" w:themeColor="text2"/>
          <w:sz w:val="24"/>
          <w:szCs w:val="24"/>
        </w:rPr>
      </w:pPr>
      <w:r w:rsidRPr="00875AD2">
        <w:rPr>
          <w:b/>
          <w:color w:val="1F497D" w:themeColor="text2"/>
          <w:sz w:val="24"/>
          <w:szCs w:val="24"/>
        </w:rPr>
        <w:t>BILJEŠKE UZ BILANCU</w:t>
      </w:r>
    </w:p>
    <w:p w14:paraId="389C0D71" w14:textId="6759F755" w:rsidR="00843228" w:rsidRDefault="0084322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AOP 010-na ovoj poziciji knjiženo je ulaganje u objekt zk odjela u Vojniću</w:t>
      </w:r>
    </w:p>
    <w:p w14:paraId="4329284A" w14:textId="0F00DE60" w:rsidR="00563E9C" w:rsidRPr="00875AD2" w:rsidRDefault="00563E9C">
      <w:pPr>
        <w:rPr>
          <w:b/>
          <w:color w:val="1F497D" w:themeColor="text2"/>
        </w:rPr>
      </w:pPr>
      <w:r w:rsidRPr="00875AD2">
        <w:rPr>
          <w:b/>
          <w:color w:val="1F497D" w:themeColor="text2"/>
        </w:rPr>
        <w:t>AOP 015-</w:t>
      </w:r>
      <w:r w:rsidR="00875AD2" w:rsidRPr="00875AD2">
        <w:rPr>
          <w:b/>
          <w:color w:val="1F497D" w:themeColor="text2"/>
        </w:rPr>
        <w:t xml:space="preserve"> </w:t>
      </w:r>
      <w:r w:rsidRPr="00875AD2">
        <w:rPr>
          <w:b/>
          <w:color w:val="1F497D" w:themeColor="text2"/>
        </w:rPr>
        <w:t xml:space="preserve">Vrijednost postrojenja i opreme </w:t>
      </w:r>
      <w:r w:rsidR="00875AD2" w:rsidRPr="00875AD2">
        <w:rPr>
          <w:b/>
          <w:color w:val="1F497D" w:themeColor="text2"/>
        </w:rPr>
        <w:t xml:space="preserve">veća </w:t>
      </w:r>
      <w:r w:rsidRPr="00875AD2">
        <w:rPr>
          <w:b/>
          <w:color w:val="1F497D" w:themeColor="text2"/>
        </w:rPr>
        <w:t xml:space="preserve">je u odnosu na prethodnu godinu </w:t>
      </w:r>
      <w:r w:rsidR="00875AD2" w:rsidRPr="00875AD2">
        <w:rPr>
          <w:b/>
          <w:color w:val="1F497D" w:themeColor="text2"/>
        </w:rPr>
        <w:t xml:space="preserve">za vrijednost oprem </w:t>
      </w:r>
      <w:r w:rsidR="00843228">
        <w:rPr>
          <w:b/>
          <w:color w:val="1F497D" w:themeColor="text2"/>
        </w:rPr>
        <w:t>za stalnu</w:t>
      </w:r>
      <w:r w:rsidR="00875AD2" w:rsidRPr="00875AD2">
        <w:rPr>
          <w:b/>
          <w:color w:val="1F497D" w:themeColor="text2"/>
        </w:rPr>
        <w:t xml:space="preserve"> službu u Ogulinu.</w:t>
      </w:r>
    </w:p>
    <w:p w14:paraId="1CFB7A00" w14:textId="77777777" w:rsidR="00DA656D" w:rsidRPr="00875AD2" w:rsidRDefault="00C214DF">
      <w:pPr>
        <w:rPr>
          <w:b/>
          <w:color w:val="1F497D" w:themeColor="text2"/>
        </w:rPr>
      </w:pPr>
      <w:r w:rsidRPr="00875AD2">
        <w:rPr>
          <w:b/>
          <w:color w:val="1F497D" w:themeColor="text2"/>
        </w:rPr>
        <w:t>AOP 079 Potraživanja za</w:t>
      </w:r>
      <w:r w:rsidR="00DA656D" w:rsidRPr="00875AD2">
        <w:rPr>
          <w:b/>
          <w:color w:val="1F497D" w:themeColor="text2"/>
        </w:rPr>
        <w:t xml:space="preserve"> više plaćene poreze i doprinos</w:t>
      </w:r>
    </w:p>
    <w:p w14:paraId="768400AD" w14:textId="77777777" w:rsidR="00B86A8C" w:rsidRPr="004019C9" w:rsidRDefault="00C214DF">
      <w:pPr>
        <w:rPr>
          <w:b/>
        </w:rPr>
      </w:pPr>
      <w:r w:rsidRPr="00875AD2">
        <w:rPr>
          <w:b/>
          <w:color w:val="1F497D" w:themeColor="text2"/>
        </w:rPr>
        <w:t xml:space="preserve">    </w:t>
      </w:r>
      <w:r w:rsidR="00DA656D" w:rsidRPr="00875AD2">
        <w:rPr>
          <w:b/>
          <w:color w:val="1F497D" w:themeColor="text2"/>
        </w:rPr>
        <w:t>12411</w:t>
      </w:r>
      <w:r w:rsidRPr="00875AD2">
        <w:rPr>
          <w:color w:val="1F497D" w:themeColor="text2"/>
        </w:rPr>
        <w:t xml:space="preserve">   </w:t>
      </w:r>
      <w:r w:rsidR="00DA656D" w:rsidRPr="00875AD2">
        <w:rPr>
          <w:b/>
          <w:color w:val="1F497D" w:themeColor="text2"/>
        </w:rPr>
        <w:t>-</w:t>
      </w:r>
      <w:r w:rsidR="006F2C3B" w:rsidRPr="00875AD2">
        <w:rPr>
          <w:b/>
          <w:color w:val="1F497D" w:themeColor="text2"/>
        </w:rPr>
        <w:t>Na ovoj poziciji knjižena su potraživanja od porezne uprave po KOP-u</w:t>
      </w:r>
      <w:r w:rsidR="008115C8" w:rsidRPr="00875AD2">
        <w:rPr>
          <w:b/>
          <w:color w:val="1F497D" w:themeColor="text2"/>
        </w:rPr>
        <w:t xml:space="preserve">. </w:t>
      </w:r>
    </w:p>
    <w:p w14:paraId="411AF345" w14:textId="08AC3143" w:rsidR="0063748A" w:rsidRDefault="004C5CBF" w:rsidP="006F2C3B">
      <w:pPr>
        <w:rPr>
          <w:b/>
          <w:color w:val="1F497D" w:themeColor="text2"/>
        </w:rPr>
      </w:pPr>
      <w:r w:rsidRPr="00875AD2">
        <w:rPr>
          <w:b/>
          <w:color w:val="1F497D" w:themeColor="text2"/>
        </w:rPr>
        <w:t>AOP 08</w:t>
      </w:r>
      <w:r w:rsidR="00875AD2" w:rsidRPr="00875AD2">
        <w:rPr>
          <w:b/>
          <w:color w:val="1F497D" w:themeColor="text2"/>
        </w:rPr>
        <w:t>1</w:t>
      </w:r>
      <w:r w:rsidRPr="00875AD2">
        <w:rPr>
          <w:b/>
          <w:color w:val="1F497D" w:themeColor="text2"/>
        </w:rPr>
        <w:t xml:space="preserve"> Potraživanja od Hzzo-a</w:t>
      </w:r>
      <w:r w:rsidR="006F2C3B" w:rsidRPr="00875AD2">
        <w:rPr>
          <w:b/>
          <w:color w:val="1F497D" w:themeColor="text2"/>
        </w:rPr>
        <w:t xml:space="preserve"> za bolovanja preko 42 dana</w:t>
      </w:r>
      <w:r w:rsidRPr="00875AD2">
        <w:rPr>
          <w:b/>
          <w:color w:val="1F497D" w:themeColor="text2"/>
        </w:rPr>
        <w:t xml:space="preserve">  </w:t>
      </w:r>
      <w:r w:rsidR="00875AD2" w:rsidRPr="00875AD2">
        <w:rPr>
          <w:b/>
          <w:color w:val="1F497D" w:themeColor="text2"/>
        </w:rPr>
        <w:t>veće je u odnosu na prethodnu godinu, budući da HZZO nije tokom 2020</w:t>
      </w:r>
      <w:r w:rsidR="00843228">
        <w:rPr>
          <w:b/>
          <w:color w:val="1F497D" w:themeColor="text2"/>
        </w:rPr>
        <w:t xml:space="preserve"> i 2021</w:t>
      </w:r>
      <w:r w:rsidR="00875AD2" w:rsidRPr="00875AD2">
        <w:rPr>
          <w:b/>
          <w:color w:val="1F497D" w:themeColor="text2"/>
        </w:rPr>
        <w:t>. izvršio refundaciju bolovanja.</w:t>
      </w:r>
    </w:p>
    <w:p w14:paraId="50EA7E4D" w14:textId="6C098C38" w:rsidR="00843228" w:rsidRPr="00875AD2" w:rsidRDefault="00843228" w:rsidP="006F2C3B">
      <w:pPr>
        <w:rPr>
          <w:b/>
          <w:color w:val="1F497D" w:themeColor="text2"/>
        </w:rPr>
      </w:pPr>
      <w:r>
        <w:rPr>
          <w:b/>
          <w:color w:val="1F497D" w:themeColor="text2"/>
        </w:rPr>
        <w:t>AOP 173- obveze za meterijalne rashode znatno su veće u odnosu na prošlu godinu u najvećem dijelu zbog računa koja dobivamo iz spisa za vještake, odvjetnike i tumače. Priliv takvih računa teško je predvidjeti te tražiti dovoljan izn</w:t>
      </w:r>
      <w:r w:rsidR="00682667">
        <w:rPr>
          <w:b/>
          <w:color w:val="1F497D" w:themeColor="text2"/>
        </w:rPr>
        <w:t>0</w:t>
      </w:r>
      <w:r>
        <w:rPr>
          <w:b/>
          <w:color w:val="1F497D" w:themeColor="text2"/>
        </w:rPr>
        <w:t>s kako bi se plaćanje izvršilo tokom 12 mjeseca</w:t>
      </w:r>
      <w:r w:rsidR="00682667">
        <w:rPr>
          <w:b/>
          <w:color w:val="1F497D" w:themeColor="text2"/>
        </w:rPr>
        <w:t>.</w:t>
      </w:r>
    </w:p>
    <w:p w14:paraId="10E7D978" w14:textId="77777777" w:rsidR="00D27952" w:rsidRPr="004019C9" w:rsidRDefault="00D27952" w:rsidP="00DA656D">
      <w:pPr>
        <w:rPr>
          <w:b/>
          <w:sz w:val="24"/>
          <w:szCs w:val="24"/>
        </w:rPr>
      </w:pPr>
    </w:p>
    <w:p w14:paraId="244FE315" w14:textId="77777777" w:rsidR="004019C9" w:rsidRPr="004019C9" w:rsidRDefault="004019C9" w:rsidP="00DA656D">
      <w:pPr>
        <w:rPr>
          <w:b/>
        </w:rPr>
      </w:pPr>
    </w:p>
    <w:p w14:paraId="27C750A2" w14:textId="77777777" w:rsidR="00A32708" w:rsidRPr="004019C9" w:rsidRDefault="00A32708" w:rsidP="00DA656D">
      <w:pPr>
        <w:rPr>
          <w:b/>
          <w:sz w:val="24"/>
          <w:szCs w:val="24"/>
        </w:rPr>
      </w:pPr>
      <w:r w:rsidRPr="004019C9">
        <w:rPr>
          <w:b/>
          <w:sz w:val="24"/>
          <w:szCs w:val="24"/>
        </w:rPr>
        <w:t>BILJEŠKE UZ OBVEZE</w:t>
      </w:r>
    </w:p>
    <w:p w14:paraId="246D0C94" w14:textId="3ADDA95D" w:rsidR="007E6785" w:rsidRPr="004019C9" w:rsidRDefault="007E6785" w:rsidP="00DA656D">
      <w:pPr>
        <w:rPr>
          <w:b/>
        </w:rPr>
      </w:pPr>
      <w:r w:rsidRPr="004019C9">
        <w:rPr>
          <w:b/>
        </w:rPr>
        <w:t>AOP 05</w:t>
      </w:r>
      <w:r w:rsidR="00682667">
        <w:rPr>
          <w:b/>
        </w:rPr>
        <w:t>4 i AOP 055</w:t>
      </w:r>
      <w:r w:rsidRPr="004019C9">
        <w:rPr>
          <w:b/>
        </w:rPr>
        <w:t xml:space="preserve"> Obveze prekoračenje </w:t>
      </w:r>
      <w:r w:rsidR="00682667">
        <w:rPr>
          <w:b/>
        </w:rPr>
        <w:t xml:space="preserve">preko </w:t>
      </w:r>
      <w:r w:rsidRPr="004019C9">
        <w:rPr>
          <w:b/>
        </w:rPr>
        <w:t xml:space="preserve">180  – </w:t>
      </w:r>
      <w:r w:rsidR="00682667">
        <w:rPr>
          <w:b/>
        </w:rPr>
        <w:t>računi za intelektualne usluge</w:t>
      </w:r>
      <w:r w:rsidR="00AE0C6A" w:rsidRPr="004019C9">
        <w:rPr>
          <w:b/>
        </w:rPr>
        <w:t xml:space="preserve"> </w:t>
      </w:r>
      <w:r w:rsidRPr="004019C9">
        <w:rPr>
          <w:b/>
        </w:rPr>
        <w:t xml:space="preserve">koji se odnosi na navedeno razdoblje </w:t>
      </w:r>
      <w:r w:rsidR="00AE0C6A" w:rsidRPr="004019C9">
        <w:rPr>
          <w:b/>
        </w:rPr>
        <w:t xml:space="preserve">a u računovodstvo je primljen iz spisa u </w:t>
      </w:r>
      <w:r w:rsidR="00682667">
        <w:rPr>
          <w:b/>
        </w:rPr>
        <w:t>12.mj</w:t>
      </w:r>
      <w:r w:rsidR="00AE0C6A" w:rsidRPr="004019C9">
        <w:rPr>
          <w:b/>
        </w:rPr>
        <w:t>. te putni troškovi svjedocima koji nisu dostavili račune za isplatu.</w:t>
      </w:r>
    </w:p>
    <w:p w14:paraId="34FE158C" w14:textId="77777777" w:rsidR="004019C9" w:rsidRPr="004019C9" w:rsidRDefault="004019C9" w:rsidP="00AE0C6A">
      <w:pPr>
        <w:rPr>
          <w:b/>
        </w:rPr>
      </w:pPr>
    </w:p>
    <w:p w14:paraId="128D7554" w14:textId="77777777" w:rsidR="00AE0C6A" w:rsidRPr="004019C9" w:rsidRDefault="00AE0C6A" w:rsidP="00DA656D">
      <w:pPr>
        <w:rPr>
          <w:b/>
        </w:rPr>
      </w:pPr>
    </w:p>
    <w:p w14:paraId="57DAC658" w14:textId="77777777" w:rsidR="004019C9" w:rsidRDefault="004019C9" w:rsidP="004019C9">
      <w:pPr>
        <w:jc w:val="center"/>
        <w:rPr>
          <w:b/>
        </w:rPr>
      </w:pPr>
      <w:r>
        <w:rPr>
          <w:b/>
        </w:rPr>
        <w:t>-3-</w:t>
      </w:r>
    </w:p>
    <w:p w14:paraId="7EF80BF6" w14:textId="21B77BC3" w:rsidR="00A32708" w:rsidRPr="004019C9" w:rsidRDefault="00A32708" w:rsidP="00DA656D">
      <w:pPr>
        <w:rPr>
          <w:b/>
        </w:rPr>
      </w:pPr>
      <w:r w:rsidRPr="004019C9">
        <w:rPr>
          <w:b/>
        </w:rPr>
        <w:t>AOP 09</w:t>
      </w:r>
      <w:r w:rsidR="00682667">
        <w:rPr>
          <w:b/>
        </w:rPr>
        <w:t>8</w:t>
      </w:r>
      <w:r w:rsidRPr="004019C9">
        <w:rPr>
          <w:b/>
        </w:rPr>
        <w:t xml:space="preserve"> Na ovoj poziciji knjižene su </w:t>
      </w:r>
      <w:r w:rsidR="009400DF" w:rsidRPr="004019C9">
        <w:rPr>
          <w:b/>
        </w:rPr>
        <w:t>obveze za bolovanja na teret Hzzo-a</w:t>
      </w:r>
      <w:r w:rsidR="00AE0C6A" w:rsidRPr="004019C9">
        <w:rPr>
          <w:b/>
        </w:rPr>
        <w:t xml:space="preserve"> u iznosu </w:t>
      </w:r>
      <w:r w:rsidR="00682667">
        <w:rPr>
          <w:b/>
        </w:rPr>
        <w:t>178.178,50</w:t>
      </w:r>
      <w:r w:rsidR="00AE0C6A" w:rsidRPr="004019C9">
        <w:rPr>
          <w:b/>
        </w:rPr>
        <w:t xml:space="preserve"> Kn i obveze po KOP-u </w:t>
      </w:r>
      <w:r w:rsidR="00682667">
        <w:rPr>
          <w:b/>
        </w:rPr>
        <w:t>111,91</w:t>
      </w:r>
      <w:r w:rsidR="00AE0C6A" w:rsidRPr="004019C9">
        <w:rPr>
          <w:b/>
        </w:rPr>
        <w:t xml:space="preserve"> Kn.</w:t>
      </w:r>
    </w:p>
    <w:p w14:paraId="0CEFCF16" w14:textId="77777777" w:rsidR="009400DF" w:rsidRPr="004019C9" w:rsidRDefault="009400DF" w:rsidP="00DA656D">
      <w:pPr>
        <w:rPr>
          <w:b/>
        </w:rPr>
      </w:pPr>
      <w:r w:rsidRPr="004019C9">
        <w:rPr>
          <w:b/>
        </w:rPr>
        <w:t xml:space="preserve">AOP 092 </w:t>
      </w:r>
      <w:r w:rsidR="000E23A3" w:rsidRPr="004019C9">
        <w:rPr>
          <w:b/>
        </w:rPr>
        <w:t xml:space="preserve"> Na ovoj poziciji nalaze se nepodmirene obveze kao slijedi</w:t>
      </w:r>
    </w:p>
    <w:p w14:paraId="66E83610" w14:textId="087B954C"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        - plaća                                                </w:t>
      </w:r>
      <w:r w:rsidR="00EB184E" w:rsidRPr="004019C9">
        <w:rPr>
          <w:b/>
        </w:rPr>
        <w:t xml:space="preserve">           </w:t>
      </w:r>
      <w:r w:rsidRPr="004019C9">
        <w:rPr>
          <w:b/>
        </w:rPr>
        <w:t xml:space="preserve">   </w:t>
      </w:r>
      <w:r w:rsidR="00682667">
        <w:rPr>
          <w:b/>
        </w:rPr>
        <w:t xml:space="preserve">1.438.749,84 </w:t>
      </w:r>
      <w:r w:rsidR="00AE0C6A" w:rsidRPr="004019C9">
        <w:rPr>
          <w:b/>
        </w:rPr>
        <w:t xml:space="preserve"> Kn</w:t>
      </w:r>
    </w:p>
    <w:p w14:paraId="756EF10E" w14:textId="5EA039F4" w:rsidR="000E23A3" w:rsidRDefault="000E23A3" w:rsidP="00DA656D">
      <w:pPr>
        <w:rPr>
          <w:b/>
        </w:rPr>
      </w:pPr>
      <w:r w:rsidRPr="004019C9">
        <w:rPr>
          <w:b/>
        </w:rPr>
        <w:t xml:space="preserve">                 - materijalni izdaci                          </w:t>
      </w:r>
      <w:r w:rsidR="00EB184E" w:rsidRPr="004019C9">
        <w:rPr>
          <w:b/>
        </w:rPr>
        <w:t xml:space="preserve">            </w:t>
      </w:r>
      <w:r w:rsidRPr="004019C9">
        <w:rPr>
          <w:b/>
        </w:rPr>
        <w:t xml:space="preserve">  </w:t>
      </w:r>
      <w:r w:rsidR="00682667">
        <w:rPr>
          <w:b/>
        </w:rPr>
        <w:t xml:space="preserve">    269.504,54 Kn</w:t>
      </w:r>
    </w:p>
    <w:p w14:paraId="586FB828" w14:textId="790DEE86" w:rsidR="00682667" w:rsidRPr="004019C9" w:rsidRDefault="00682667" w:rsidP="00DA656D">
      <w:pPr>
        <w:rPr>
          <w:b/>
        </w:rPr>
      </w:pPr>
      <w:r>
        <w:rPr>
          <w:b/>
        </w:rPr>
        <w:t xml:space="preserve">                 -jamčevina (javna nabava)                                   8.000,00 Kn</w:t>
      </w:r>
    </w:p>
    <w:p w14:paraId="3C229FD8" w14:textId="73DB171E"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       - obveze za predujmove (depozit)</w:t>
      </w:r>
      <w:r w:rsidR="00EB184E" w:rsidRPr="004019C9">
        <w:rPr>
          <w:b/>
        </w:rPr>
        <w:t xml:space="preserve">            </w:t>
      </w:r>
      <w:r w:rsidRPr="004019C9">
        <w:rPr>
          <w:b/>
        </w:rPr>
        <w:t xml:space="preserve"> </w:t>
      </w:r>
      <w:r w:rsidR="00682667">
        <w:rPr>
          <w:b/>
        </w:rPr>
        <w:t>15.290.430,29</w:t>
      </w:r>
      <w:r w:rsidR="00EB184E" w:rsidRPr="004019C9">
        <w:rPr>
          <w:b/>
        </w:rPr>
        <w:t xml:space="preserve"> Kn</w:t>
      </w:r>
    </w:p>
    <w:p w14:paraId="175B01C1" w14:textId="77777777" w:rsidR="00F44147" w:rsidRPr="004019C9" w:rsidRDefault="00EB184E" w:rsidP="00AE0C6A">
      <w:pPr>
        <w:rPr>
          <w:b/>
        </w:rPr>
      </w:pPr>
      <w:r w:rsidRPr="004019C9">
        <w:rPr>
          <w:b/>
        </w:rPr>
        <w:t xml:space="preserve">                </w:t>
      </w:r>
    </w:p>
    <w:p w14:paraId="195F0C40" w14:textId="77777777" w:rsidR="00EB184E" w:rsidRPr="004019C9" w:rsidRDefault="00EB184E" w:rsidP="00DA656D">
      <w:pPr>
        <w:rPr>
          <w:b/>
        </w:rPr>
      </w:pPr>
    </w:p>
    <w:p w14:paraId="6E65C37F" w14:textId="77777777"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</w:t>
      </w:r>
    </w:p>
    <w:p w14:paraId="5109CD95" w14:textId="77777777" w:rsidR="007B2F94" w:rsidRPr="004019C9" w:rsidRDefault="007B2F94"/>
    <w:p w14:paraId="00209D15" w14:textId="77777777" w:rsidR="007B2F94" w:rsidRPr="004019C9" w:rsidRDefault="007B2F94">
      <w:pPr>
        <w:rPr>
          <w:b/>
        </w:rPr>
      </w:pPr>
      <w:r w:rsidRPr="004019C9">
        <w:rPr>
          <w:b/>
        </w:rPr>
        <w:t xml:space="preserve">                                                                                     Predsjedni</w:t>
      </w:r>
      <w:r w:rsidR="004404DD" w:rsidRPr="004019C9">
        <w:rPr>
          <w:b/>
        </w:rPr>
        <w:t xml:space="preserve">ca </w:t>
      </w:r>
      <w:r w:rsidRPr="004019C9">
        <w:rPr>
          <w:b/>
        </w:rPr>
        <w:t xml:space="preserve"> suda</w:t>
      </w:r>
    </w:p>
    <w:p w14:paraId="7E36DAD5" w14:textId="77777777" w:rsidR="007B2F94" w:rsidRPr="004019C9" w:rsidRDefault="00FC2760">
      <w:r w:rsidRPr="004019C9">
        <w:rPr>
          <w:b/>
        </w:rPr>
        <w:t xml:space="preserve">                                                                                      </w:t>
      </w:r>
      <w:r w:rsidR="004404DD" w:rsidRPr="004019C9">
        <w:rPr>
          <w:b/>
        </w:rPr>
        <w:t>Anđelka Dukovac</w:t>
      </w:r>
    </w:p>
    <w:sectPr w:rsidR="007B2F94" w:rsidRPr="0040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8C"/>
    <w:rsid w:val="0003422A"/>
    <w:rsid w:val="0006675E"/>
    <w:rsid w:val="000A4049"/>
    <w:rsid w:val="000E23A3"/>
    <w:rsid w:val="00125668"/>
    <w:rsid w:val="00127F75"/>
    <w:rsid w:val="00131503"/>
    <w:rsid w:val="001322C7"/>
    <w:rsid w:val="00197431"/>
    <w:rsid w:val="001A5AF9"/>
    <w:rsid w:val="001E45D6"/>
    <w:rsid w:val="00213362"/>
    <w:rsid w:val="002251E0"/>
    <w:rsid w:val="002766AD"/>
    <w:rsid w:val="00286024"/>
    <w:rsid w:val="002B334F"/>
    <w:rsid w:val="002F319B"/>
    <w:rsid w:val="003518DD"/>
    <w:rsid w:val="00372F3A"/>
    <w:rsid w:val="004019C9"/>
    <w:rsid w:val="004404DD"/>
    <w:rsid w:val="00484483"/>
    <w:rsid w:val="00492BC2"/>
    <w:rsid w:val="004A57BF"/>
    <w:rsid w:val="004C5CBF"/>
    <w:rsid w:val="0054278E"/>
    <w:rsid w:val="00563E9C"/>
    <w:rsid w:val="005725FD"/>
    <w:rsid w:val="005D4A64"/>
    <w:rsid w:val="0060631F"/>
    <w:rsid w:val="006172A0"/>
    <w:rsid w:val="0063038B"/>
    <w:rsid w:val="00636221"/>
    <w:rsid w:val="0063748A"/>
    <w:rsid w:val="00682667"/>
    <w:rsid w:val="006A1F32"/>
    <w:rsid w:val="006A3AC3"/>
    <w:rsid w:val="006F2C3B"/>
    <w:rsid w:val="00717316"/>
    <w:rsid w:val="00743DC0"/>
    <w:rsid w:val="00781742"/>
    <w:rsid w:val="00781E65"/>
    <w:rsid w:val="007B2F94"/>
    <w:rsid w:val="007C69F2"/>
    <w:rsid w:val="007D68C4"/>
    <w:rsid w:val="007E6785"/>
    <w:rsid w:val="007F7D52"/>
    <w:rsid w:val="008115C8"/>
    <w:rsid w:val="00827CC9"/>
    <w:rsid w:val="00843228"/>
    <w:rsid w:val="0084553C"/>
    <w:rsid w:val="00853518"/>
    <w:rsid w:val="008668D5"/>
    <w:rsid w:val="00875AD2"/>
    <w:rsid w:val="0090694C"/>
    <w:rsid w:val="0092700C"/>
    <w:rsid w:val="009400DF"/>
    <w:rsid w:val="00943898"/>
    <w:rsid w:val="009E45E3"/>
    <w:rsid w:val="00A32708"/>
    <w:rsid w:val="00A33518"/>
    <w:rsid w:val="00A50E04"/>
    <w:rsid w:val="00AC0ACB"/>
    <w:rsid w:val="00AC134C"/>
    <w:rsid w:val="00AE0C6A"/>
    <w:rsid w:val="00AF354A"/>
    <w:rsid w:val="00B16D6D"/>
    <w:rsid w:val="00B35F96"/>
    <w:rsid w:val="00B5737E"/>
    <w:rsid w:val="00B86A8C"/>
    <w:rsid w:val="00BE4DDC"/>
    <w:rsid w:val="00C214DF"/>
    <w:rsid w:val="00C21944"/>
    <w:rsid w:val="00C42DD2"/>
    <w:rsid w:val="00C55672"/>
    <w:rsid w:val="00CA625F"/>
    <w:rsid w:val="00CC399A"/>
    <w:rsid w:val="00CD39E3"/>
    <w:rsid w:val="00CE754C"/>
    <w:rsid w:val="00CF1E8D"/>
    <w:rsid w:val="00D27952"/>
    <w:rsid w:val="00DA656D"/>
    <w:rsid w:val="00E26AF8"/>
    <w:rsid w:val="00E6268B"/>
    <w:rsid w:val="00E718F4"/>
    <w:rsid w:val="00E950F0"/>
    <w:rsid w:val="00EB184E"/>
    <w:rsid w:val="00EE26DC"/>
    <w:rsid w:val="00F44147"/>
    <w:rsid w:val="00F510B3"/>
    <w:rsid w:val="00F5190B"/>
    <w:rsid w:val="00FB2B08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223"/>
  <w15:docId w15:val="{F62554AF-BD03-4E72-9597-0907198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8304-8434-46EC-8ADB-EEB8D80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 Pleš</dc:creator>
  <cp:lastModifiedBy>Grozdana Pleš</cp:lastModifiedBy>
  <cp:revision>33</cp:revision>
  <cp:lastPrinted>2020-01-27T11:12:00Z</cp:lastPrinted>
  <dcterms:created xsi:type="dcterms:W3CDTF">2016-01-25T06:41:00Z</dcterms:created>
  <dcterms:modified xsi:type="dcterms:W3CDTF">2022-01-26T09:05:00Z</dcterms:modified>
</cp:coreProperties>
</file>