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31F7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    </w:t>
      </w:r>
      <w:r w:rsidRPr="00AA290C">
        <w:rPr>
          <w:rFonts w:ascii="Arial" w:hAnsi="Arial" w:cs="Arial"/>
          <w:sz w:val="24"/>
          <w:szCs w:val="24"/>
        </w:rPr>
        <w:object w:dxaOrig="1560" w:dyaOrig="1320" w14:anchorId="2694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6pt" o:ole="" fillcolor="window">
            <v:imagedata r:id="rId9" o:title="" croptop="-4427f" cropbottom="-4427f" cropleft="-356f" cropright="-356f"/>
          </v:shape>
          <o:OLEObject Type="Embed" ProgID="Word.Picture.8" ShapeID="_x0000_i1025" DrawAspect="Content" ObjectID="_1707299533" r:id="rId10"/>
        </w:object>
      </w:r>
      <w:r w:rsidRPr="00AA290C">
        <w:rPr>
          <w:rFonts w:ascii="Arial" w:hAnsi="Arial" w:cs="Arial"/>
          <w:sz w:val="24"/>
          <w:szCs w:val="24"/>
        </w:rPr>
        <w:tab/>
      </w:r>
      <w:r w:rsidRPr="00AA290C">
        <w:rPr>
          <w:rFonts w:ascii="Arial" w:hAnsi="Arial" w:cs="Arial"/>
          <w:sz w:val="24"/>
          <w:szCs w:val="24"/>
        </w:rPr>
        <w:tab/>
      </w:r>
      <w:r w:rsidRPr="00AA290C">
        <w:rPr>
          <w:rFonts w:ascii="Arial" w:hAnsi="Arial" w:cs="Arial"/>
          <w:sz w:val="24"/>
          <w:szCs w:val="24"/>
        </w:rPr>
        <w:tab/>
      </w:r>
      <w:r w:rsidRPr="00AA290C">
        <w:rPr>
          <w:rFonts w:ascii="Arial" w:hAnsi="Arial" w:cs="Arial"/>
          <w:sz w:val="24"/>
          <w:szCs w:val="24"/>
        </w:rPr>
        <w:tab/>
      </w:r>
      <w:r w:rsidRPr="00AA290C">
        <w:rPr>
          <w:rFonts w:ascii="Arial" w:hAnsi="Arial" w:cs="Arial"/>
          <w:sz w:val="24"/>
          <w:szCs w:val="24"/>
        </w:rPr>
        <w:tab/>
      </w:r>
      <w:r w:rsidRPr="00AA290C">
        <w:rPr>
          <w:rFonts w:ascii="Arial" w:hAnsi="Arial" w:cs="Arial"/>
          <w:sz w:val="24"/>
          <w:szCs w:val="24"/>
        </w:rPr>
        <w:tab/>
      </w:r>
    </w:p>
    <w:p w14:paraId="17F596B7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Republika Hrvatska</w:t>
      </w:r>
    </w:p>
    <w:p w14:paraId="43A3B6FB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Općinski sud u Splitu</w:t>
      </w:r>
    </w:p>
    <w:p w14:paraId="7AAFA67A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           Split</w:t>
      </w:r>
    </w:p>
    <w:p w14:paraId="3F929AB8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</w:p>
    <w:p w14:paraId="76465D2E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Ured predsjednice suda</w:t>
      </w:r>
    </w:p>
    <w:p w14:paraId="0471B3D6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</w:p>
    <w:p w14:paraId="190CD19E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Broj:  Su-360/2022</w:t>
      </w:r>
    </w:p>
    <w:p w14:paraId="6D3C04F8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Split, 24. veljače 2022.</w:t>
      </w:r>
    </w:p>
    <w:p w14:paraId="1BD248B5" w14:textId="3297874B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</w:t>
      </w:r>
      <w:r w:rsidRPr="00AA290C">
        <w:rPr>
          <w:rFonts w:ascii="Arial" w:hAnsi="Arial" w:cs="Arial"/>
          <w:sz w:val="24"/>
          <w:szCs w:val="24"/>
        </w:rPr>
        <w:tab/>
      </w:r>
    </w:p>
    <w:p w14:paraId="1818342A" w14:textId="436061A9" w:rsidR="000A44F9" w:rsidRPr="00AA290C" w:rsidRDefault="000A44F9" w:rsidP="00E23F7F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Temeljem članka </w:t>
      </w:r>
      <w:r w:rsidR="002345C8">
        <w:rPr>
          <w:rFonts w:ascii="Arial" w:hAnsi="Arial" w:cs="Arial"/>
          <w:sz w:val="24"/>
          <w:szCs w:val="24"/>
        </w:rPr>
        <w:t xml:space="preserve">14. </w:t>
      </w:r>
      <w:r w:rsidR="007E42DB" w:rsidRPr="00AA290C">
        <w:rPr>
          <w:rFonts w:ascii="Arial" w:hAnsi="Arial" w:cs="Arial"/>
          <w:sz w:val="24"/>
          <w:szCs w:val="24"/>
        </w:rPr>
        <w:t xml:space="preserve"> </w:t>
      </w:r>
      <w:r w:rsidR="0026741F" w:rsidRPr="00AA290C">
        <w:rPr>
          <w:rFonts w:ascii="Arial" w:hAnsi="Arial" w:cs="Arial"/>
          <w:sz w:val="24"/>
          <w:szCs w:val="24"/>
        </w:rPr>
        <w:t>Pravilnika o jednostavnoj nabavi</w:t>
      </w:r>
      <w:r w:rsidR="002345C8">
        <w:rPr>
          <w:rFonts w:ascii="Arial" w:hAnsi="Arial" w:cs="Arial"/>
          <w:sz w:val="24"/>
          <w:szCs w:val="24"/>
        </w:rPr>
        <w:t xml:space="preserve"> 41 Su-1212/2021 od 24. rujna 2021.</w:t>
      </w:r>
      <w:bookmarkStart w:id="0" w:name="_GoBack"/>
      <w:bookmarkEnd w:id="0"/>
      <w:r w:rsidR="00C17155" w:rsidRPr="00AA290C">
        <w:rPr>
          <w:rFonts w:ascii="Arial" w:hAnsi="Arial" w:cs="Arial"/>
          <w:sz w:val="24"/>
          <w:szCs w:val="24"/>
        </w:rPr>
        <w:t xml:space="preserve"> </w:t>
      </w:r>
      <w:r w:rsidRPr="00AA290C">
        <w:rPr>
          <w:rFonts w:ascii="Arial" w:hAnsi="Arial" w:cs="Arial"/>
          <w:sz w:val="24"/>
          <w:szCs w:val="24"/>
        </w:rPr>
        <w:t xml:space="preserve">Općinski sud u </w:t>
      </w:r>
      <w:r w:rsidR="00E23F7F" w:rsidRPr="00AA290C">
        <w:rPr>
          <w:rFonts w:ascii="Arial" w:hAnsi="Arial" w:cs="Arial"/>
          <w:sz w:val="24"/>
          <w:szCs w:val="24"/>
        </w:rPr>
        <w:t>Splitu</w:t>
      </w:r>
      <w:r w:rsidRPr="00AA290C">
        <w:rPr>
          <w:rFonts w:ascii="Arial" w:hAnsi="Arial" w:cs="Arial"/>
          <w:sz w:val="24"/>
          <w:szCs w:val="24"/>
        </w:rPr>
        <w:t xml:space="preserve"> upućuje:</w:t>
      </w:r>
    </w:p>
    <w:p w14:paraId="7395DD43" w14:textId="77777777" w:rsidR="00B37315" w:rsidRPr="00AA290C" w:rsidRDefault="00B37315" w:rsidP="00E23F7F">
      <w:pPr>
        <w:pStyle w:val="Bezproreda"/>
        <w:rPr>
          <w:rFonts w:ascii="Arial" w:hAnsi="Arial" w:cs="Arial"/>
          <w:spacing w:val="-16"/>
          <w:sz w:val="24"/>
          <w:szCs w:val="24"/>
        </w:rPr>
      </w:pPr>
    </w:p>
    <w:p w14:paraId="57564169" w14:textId="36F54E8E" w:rsidR="0004432F" w:rsidRPr="00AA290C" w:rsidRDefault="0004432F" w:rsidP="00E23F7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>POZIV ZA DOSTAVU PONUDE</w:t>
      </w:r>
      <w:r w:rsidRPr="00AA290C">
        <w:rPr>
          <w:rFonts w:ascii="Arial" w:hAnsi="Arial" w:cs="Arial"/>
          <w:sz w:val="24"/>
          <w:szCs w:val="24"/>
        </w:rPr>
        <w:br/>
      </w:r>
      <w:r w:rsidR="00E56648" w:rsidRPr="00AA290C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23182C8B" w14:textId="77777777" w:rsidR="000A44F9" w:rsidRPr="00AA290C" w:rsidRDefault="000A44F9" w:rsidP="00E23F7F">
      <w:pPr>
        <w:pStyle w:val="Bezproreda"/>
        <w:rPr>
          <w:rFonts w:ascii="Arial" w:hAnsi="Arial" w:cs="Arial"/>
          <w:sz w:val="24"/>
          <w:szCs w:val="24"/>
        </w:rPr>
      </w:pPr>
    </w:p>
    <w:p w14:paraId="71718A57" w14:textId="77777777" w:rsidR="00814929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OPĆI PODACI</w:t>
      </w:r>
    </w:p>
    <w:p w14:paraId="2BD50E23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78C2929" w14:textId="77777777" w:rsidR="0004432F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Podaci o naručitelju:</w:t>
      </w:r>
    </w:p>
    <w:p w14:paraId="4713D892" w14:textId="4AB93CE8" w:rsidR="0004432F" w:rsidRPr="00AA290C" w:rsidRDefault="00E23F7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Općinski sud u Splitu</w:t>
      </w:r>
    </w:p>
    <w:p w14:paraId="5F68283D" w14:textId="1BABBA0B" w:rsidR="0004432F" w:rsidRPr="00AA290C" w:rsidRDefault="00E23F7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ex. Vojarna sv. Križ </w:t>
      </w:r>
      <w:proofErr w:type="spellStart"/>
      <w:r w:rsidRPr="00AA290C">
        <w:rPr>
          <w:rFonts w:ascii="Arial" w:hAnsi="Arial" w:cs="Arial"/>
          <w:spacing w:val="-10"/>
          <w:sz w:val="24"/>
          <w:szCs w:val="24"/>
        </w:rPr>
        <w:t>Dračevac</w:t>
      </w:r>
      <w:proofErr w:type="spellEnd"/>
    </w:p>
    <w:p w14:paraId="009F1E85" w14:textId="77777777" w:rsidR="00E23F7F" w:rsidRPr="00AA290C" w:rsidRDefault="001C7567" w:rsidP="00E23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OIB</w:t>
      </w:r>
      <w:r w:rsidR="0004432F" w:rsidRPr="00AA290C">
        <w:rPr>
          <w:rFonts w:ascii="Arial" w:hAnsi="Arial" w:cs="Arial"/>
          <w:spacing w:val="-10"/>
          <w:sz w:val="24"/>
          <w:szCs w:val="24"/>
        </w:rPr>
        <w:t>: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</w:t>
      </w:r>
      <w:r w:rsidR="00E23F7F" w:rsidRPr="00AA290C">
        <w:rPr>
          <w:rFonts w:ascii="Arial" w:hAnsi="Arial" w:cs="Arial"/>
          <w:sz w:val="24"/>
          <w:szCs w:val="24"/>
        </w:rPr>
        <w:t>61980608934</w:t>
      </w:r>
    </w:p>
    <w:p w14:paraId="200A1A92" w14:textId="77777777" w:rsidR="00E23F7F" w:rsidRPr="00AA290C" w:rsidRDefault="0004432F" w:rsidP="00E23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MB: </w:t>
      </w:r>
      <w:r w:rsidR="00E23F7F" w:rsidRPr="00AA290C">
        <w:rPr>
          <w:rFonts w:ascii="Arial" w:hAnsi="Arial" w:cs="Arial"/>
          <w:sz w:val="24"/>
          <w:szCs w:val="24"/>
        </w:rPr>
        <w:t>03118665</w:t>
      </w:r>
    </w:p>
    <w:p w14:paraId="5C04E00F" w14:textId="2B18E13D" w:rsidR="0004432F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442BC77" w14:textId="77777777" w:rsidR="00E23F7F" w:rsidRPr="00AA290C" w:rsidRDefault="0004432F" w:rsidP="00E23F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Broj telefona: </w:t>
      </w:r>
      <w:r w:rsidR="00E23F7F" w:rsidRPr="00AA290C">
        <w:rPr>
          <w:rFonts w:ascii="Arial" w:hAnsi="Arial" w:cs="Arial"/>
          <w:sz w:val="24"/>
          <w:szCs w:val="24"/>
        </w:rPr>
        <w:t>021-755 701</w:t>
      </w:r>
    </w:p>
    <w:p w14:paraId="040A7718" w14:textId="77777777" w:rsidR="00E23F7F" w:rsidRPr="00AA290C" w:rsidRDefault="0004432F" w:rsidP="00E23F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Broj telefaksa: </w:t>
      </w:r>
      <w:r w:rsidR="00E23F7F" w:rsidRPr="00AA290C">
        <w:rPr>
          <w:rFonts w:ascii="Arial" w:hAnsi="Arial" w:cs="Arial"/>
          <w:sz w:val="24"/>
          <w:szCs w:val="24"/>
        </w:rPr>
        <w:t>021 755 768</w:t>
      </w:r>
    </w:p>
    <w:p w14:paraId="0B90CCDF" w14:textId="177C7A40" w:rsidR="00E23F7F" w:rsidRPr="00AA290C" w:rsidRDefault="0004432F" w:rsidP="00E23F7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11" w:history="1">
        <w:r w:rsidR="00AA290C" w:rsidRPr="00AA290C">
          <w:rPr>
            <w:rStyle w:val="Hiperveza"/>
            <w:rFonts w:ascii="Arial" w:hAnsi="Arial" w:cs="Arial"/>
            <w:sz w:val="24"/>
            <w:szCs w:val="24"/>
          </w:rPr>
          <w:t>http://sudovi.pravosudje.hr/osst/</w:t>
        </w:r>
      </w:hyperlink>
    </w:p>
    <w:p w14:paraId="04D9C57B" w14:textId="77777777" w:rsidR="00E23F7F" w:rsidRPr="00AA290C" w:rsidRDefault="0004432F" w:rsidP="00E23F7F">
      <w:pPr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2" w:history="1">
        <w:r w:rsidR="00E23F7F" w:rsidRPr="00AA290C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Ured.Predsjednika@osst.pravosudje.hr</w:t>
        </w:r>
      </w:hyperlink>
    </w:p>
    <w:p w14:paraId="1BB93A4A" w14:textId="624D321E" w:rsidR="0004432F" w:rsidRPr="00AA290C" w:rsidRDefault="004366DC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hyperlink r:id="rId13" w:history="1"/>
    </w:p>
    <w:p w14:paraId="2BFDDDC9" w14:textId="77777777" w:rsidR="00FE427D" w:rsidRPr="00AA290C" w:rsidRDefault="00FE427D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53224A3" w14:textId="77777777" w:rsidR="000A44F9" w:rsidRPr="00AA290C" w:rsidRDefault="000A44F9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Osobe zadužene za kontakt</w:t>
      </w:r>
    </w:p>
    <w:p w14:paraId="7BDC06C1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>1.</w:t>
      </w:r>
      <w:r w:rsidRPr="00AA290C">
        <w:rPr>
          <w:rFonts w:ascii="Arial" w:hAnsi="Arial" w:cs="Arial"/>
          <w:sz w:val="24"/>
          <w:szCs w:val="24"/>
        </w:rPr>
        <w:t xml:space="preserve">Tatjana Renić, </w:t>
      </w:r>
    </w:p>
    <w:p w14:paraId="72FE7BAB" w14:textId="0A0AA1AB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A290C">
        <w:rPr>
          <w:rFonts w:ascii="Arial" w:hAnsi="Arial" w:cs="Arial"/>
          <w:sz w:val="24"/>
          <w:szCs w:val="24"/>
        </w:rPr>
        <w:t>tel</w:t>
      </w:r>
      <w:proofErr w:type="spellEnd"/>
      <w:r w:rsidRPr="00AA290C">
        <w:rPr>
          <w:rFonts w:ascii="Arial" w:hAnsi="Arial" w:cs="Arial"/>
          <w:sz w:val="24"/>
          <w:szCs w:val="24"/>
        </w:rPr>
        <w:t xml:space="preserve">: 01/755-701 </w:t>
      </w:r>
    </w:p>
    <w:p w14:paraId="500ABE97" w14:textId="6F55EC1F" w:rsidR="00E23F7F" w:rsidRPr="00AA290C" w:rsidRDefault="00E23F7F" w:rsidP="00E23F7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AA290C">
        <w:rPr>
          <w:rFonts w:ascii="Arial" w:hAnsi="Arial" w:cs="Arial"/>
          <w:sz w:val="24"/>
          <w:szCs w:val="24"/>
        </w:rPr>
        <w:t xml:space="preserve">   </w:t>
      </w:r>
      <w:hyperlink r:id="rId14" w:history="1">
        <w:r w:rsidRPr="00AA290C">
          <w:rPr>
            <w:rStyle w:val="Hiperveza"/>
            <w:rFonts w:ascii="Arial" w:hAnsi="Arial" w:cs="Arial"/>
            <w:sz w:val="24"/>
            <w:szCs w:val="24"/>
          </w:rPr>
          <w:t>Tatjana.Renic@osst.pravosudje.hr</w:t>
        </w:r>
      </w:hyperlink>
    </w:p>
    <w:p w14:paraId="2BBFA9EA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</w:p>
    <w:p w14:paraId="0066C87A" w14:textId="77777777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>2.</w:t>
      </w:r>
      <w:r w:rsidRPr="00AA290C">
        <w:rPr>
          <w:rFonts w:ascii="Arial" w:hAnsi="Arial" w:cs="Arial"/>
          <w:sz w:val="24"/>
          <w:szCs w:val="24"/>
        </w:rPr>
        <w:t xml:space="preserve"> Sanja Tokić,</w:t>
      </w:r>
    </w:p>
    <w:p w14:paraId="63E441EA" w14:textId="78AABF0C" w:rsidR="00E23F7F" w:rsidRPr="00AA290C" w:rsidRDefault="00E23F7F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 </w:t>
      </w:r>
      <w:r w:rsidRPr="00AA29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90C">
        <w:rPr>
          <w:rFonts w:ascii="Arial" w:hAnsi="Arial" w:cs="Arial"/>
          <w:sz w:val="24"/>
          <w:szCs w:val="24"/>
        </w:rPr>
        <w:t>tel</w:t>
      </w:r>
      <w:proofErr w:type="spellEnd"/>
      <w:r w:rsidRPr="00AA290C">
        <w:rPr>
          <w:rFonts w:ascii="Arial" w:hAnsi="Arial" w:cs="Arial"/>
          <w:sz w:val="24"/>
          <w:szCs w:val="24"/>
        </w:rPr>
        <w:t>: 021/755-709</w:t>
      </w:r>
    </w:p>
    <w:p w14:paraId="27D9AA09" w14:textId="4E504A76" w:rsidR="00E23F7F" w:rsidRPr="00AA290C" w:rsidRDefault="00E23F7F" w:rsidP="00E23F7F">
      <w:pPr>
        <w:pStyle w:val="Bezproreda"/>
        <w:rPr>
          <w:rFonts w:ascii="Arial" w:hAnsi="Arial" w:cs="Arial"/>
          <w:spacing w:val="-10"/>
          <w:sz w:val="24"/>
          <w:szCs w:val="24"/>
          <w:u w:val="single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    </w:t>
      </w:r>
      <w:hyperlink r:id="rId15" w:history="1">
        <w:r w:rsidRPr="00AA290C">
          <w:rPr>
            <w:rStyle w:val="Hiperveza"/>
            <w:rFonts w:ascii="Arial" w:hAnsi="Arial" w:cs="Arial"/>
            <w:spacing w:val="-10"/>
            <w:sz w:val="24"/>
            <w:szCs w:val="24"/>
          </w:rPr>
          <w:t>Sanja.Tokic@osst.pravosudje.hr</w:t>
        </w:r>
      </w:hyperlink>
    </w:p>
    <w:p w14:paraId="7FF14B6E" w14:textId="77777777" w:rsidR="00E23F7F" w:rsidRPr="00AA290C" w:rsidRDefault="00E23F7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10C393BA" w14:textId="77777777" w:rsidR="00E23F7F" w:rsidRPr="00AA290C" w:rsidRDefault="00E23F7F" w:rsidP="00E23F7F">
      <w:pPr>
        <w:pStyle w:val="Odlomakpopisa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14:paraId="1F8E0238" w14:textId="77777777" w:rsidR="00E23F7F" w:rsidRPr="00AA290C" w:rsidRDefault="00E23F7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07537D67" w14:textId="77777777" w:rsidR="001C7567" w:rsidRPr="00AA290C" w:rsidRDefault="001C7567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8FE902B" w14:textId="1D6AA5F2" w:rsidR="0004432F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lastRenderedPageBreak/>
        <w:t xml:space="preserve">Evidencijski broj nabave: </w:t>
      </w:r>
      <w:r w:rsidR="00AA290C">
        <w:rPr>
          <w:rFonts w:ascii="Arial" w:hAnsi="Arial" w:cs="Arial"/>
          <w:spacing w:val="-10"/>
          <w:sz w:val="24"/>
          <w:szCs w:val="24"/>
        </w:rPr>
        <w:t>JN-2/2022-</w:t>
      </w:r>
      <w:proofErr w:type="spellStart"/>
      <w:r w:rsidR="00AA290C">
        <w:rPr>
          <w:rFonts w:ascii="Arial" w:hAnsi="Arial" w:cs="Arial"/>
          <w:spacing w:val="-10"/>
          <w:sz w:val="24"/>
          <w:szCs w:val="24"/>
        </w:rPr>
        <w:t>jdn</w:t>
      </w:r>
      <w:proofErr w:type="spellEnd"/>
    </w:p>
    <w:p w14:paraId="48ED7A7E" w14:textId="3208543E" w:rsidR="0004432F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AA290C">
        <w:rPr>
          <w:rFonts w:ascii="Arial" w:hAnsi="Arial" w:cs="Arial"/>
          <w:spacing w:val="-10"/>
          <w:sz w:val="24"/>
          <w:szCs w:val="24"/>
        </w:rPr>
        <w:tab/>
      </w:r>
    </w:p>
    <w:p w14:paraId="59810871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62DBAA1" w14:textId="77777777" w:rsidR="0004432F" w:rsidRPr="00AA290C" w:rsidRDefault="0004432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14:paraId="635D9BB0" w14:textId="30D9CD77" w:rsidR="00EB6AE0" w:rsidRPr="00AA290C" w:rsidRDefault="00AA290C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199.900,00</w:t>
      </w:r>
      <w:r w:rsidR="0004432F" w:rsidRPr="00AA290C">
        <w:rPr>
          <w:rFonts w:ascii="Arial" w:hAnsi="Arial" w:cs="Arial"/>
          <w:spacing w:val="-10"/>
          <w:sz w:val="24"/>
          <w:szCs w:val="24"/>
        </w:rPr>
        <w:t xml:space="preserve"> kn </w:t>
      </w:r>
      <w:r w:rsidR="00B271B0" w:rsidRPr="00AA290C">
        <w:rPr>
          <w:rFonts w:ascii="Arial" w:hAnsi="Arial" w:cs="Arial"/>
          <w:spacing w:val="-10"/>
          <w:sz w:val="24"/>
          <w:szCs w:val="24"/>
        </w:rPr>
        <w:t>bez PDV-a</w:t>
      </w:r>
    </w:p>
    <w:p w14:paraId="192A89AE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0FF08A6B" w14:textId="77777777" w:rsidR="0003728E" w:rsidRPr="00AA290C" w:rsidRDefault="00037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Vrsta postupka nabave</w:t>
      </w:r>
    </w:p>
    <w:p w14:paraId="19FAD2CF" w14:textId="756085D7" w:rsidR="0003728E" w:rsidRPr="00AA290C" w:rsidRDefault="00037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Jednostavna na</w:t>
      </w:r>
      <w:r w:rsidR="007B193D" w:rsidRPr="00AA290C">
        <w:rPr>
          <w:rFonts w:ascii="Arial" w:hAnsi="Arial" w:cs="Arial"/>
          <w:spacing w:val="-10"/>
          <w:sz w:val="24"/>
          <w:szCs w:val="24"/>
        </w:rPr>
        <w:t>bava s ciljem sklapanja ugovora</w:t>
      </w:r>
      <w:r w:rsidR="00F50C23" w:rsidRPr="00AA290C">
        <w:rPr>
          <w:rFonts w:ascii="Arial" w:hAnsi="Arial" w:cs="Arial"/>
          <w:spacing w:val="-10"/>
          <w:sz w:val="24"/>
          <w:szCs w:val="24"/>
        </w:rPr>
        <w:t xml:space="preserve"> na rok od 12 mjeseci </w:t>
      </w:r>
    </w:p>
    <w:p w14:paraId="12FB81AB" w14:textId="55AA3AA3" w:rsidR="00792396" w:rsidRPr="00AA290C" w:rsidRDefault="00792396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E985DEC" w14:textId="77777777" w:rsidR="00792396" w:rsidRPr="00AA290C" w:rsidRDefault="00792396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67621EC" w14:textId="77777777" w:rsidR="0003728E" w:rsidRPr="00AA290C" w:rsidRDefault="00037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PODACI O PREDMETU NABAVE</w:t>
      </w:r>
    </w:p>
    <w:p w14:paraId="3D002297" w14:textId="77777777" w:rsidR="00B271B0" w:rsidRPr="00AA290C" w:rsidRDefault="00B271B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93BDC1D" w14:textId="77777777" w:rsidR="0003728E" w:rsidRPr="00AA290C" w:rsidRDefault="00037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18781589" w14:textId="1B054405" w:rsidR="00A05813" w:rsidRPr="00AA290C" w:rsidRDefault="00E56648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>Prihvat, elektronička distribucija, materijalizacija te otprema pošiljaka distributeru radi njihove otpreme, odnosno dostave primateljima</w:t>
      </w:r>
    </w:p>
    <w:p w14:paraId="51DEE9CE" w14:textId="77777777" w:rsidR="00F05C09" w:rsidRPr="00AA290C" w:rsidRDefault="00F05C09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FBC7726" w14:textId="77777777" w:rsidR="0004432F" w:rsidRPr="00AA290C" w:rsidRDefault="00037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Količina predmeta nabave</w:t>
      </w:r>
    </w:p>
    <w:p w14:paraId="2C33DB8D" w14:textId="77777777" w:rsidR="00EE10AA" w:rsidRPr="00AA290C" w:rsidRDefault="000C5619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Pr="00AA290C" w:rsidRDefault="00BF0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61017CA9" w14:textId="77777777" w:rsidR="00FE427D" w:rsidRPr="00AA290C" w:rsidRDefault="00FE427D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1118412E" w14:textId="77777777" w:rsidR="00BF028E" w:rsidRPr="00AA290C" w:rsidRDefault="00BF0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Opis predmeta nabave</w:t>
      </w:r>
    </w:p>
    <w:p w14:paraId="6A8936C2" w14:textId="51279D88" w:rsidR="00A7354E" w:rsidRPr="00AA290C" w:rsidRDefault="00F05C09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</w:t>
      </w:r>
      <w:r w:rsidR="00BF028E" w:rsidRPr="00AA290C">
        <w:rPr>
          <w:rFonts w:ascii="Arial" w:hAnsi="Arial" w:cs="Arial"/>
          <w:spacing w:val="-10"/>
          <w:sz w:val="24"/>
          <w:szCs w:val="24"/>
        </w:rPr>
        <w:t>redmet nabave je usluga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zaprimanja, ispisa i kuvertiranja dokumenata koje informatički sustav </w:t>
      </w:r>
      <w:r w:rsidR="00E56648" w:rsidRPr="00AA290C">
        <w:rPr>
          <w:rFonts w:ascii="Arial" w:hAnsi="Arial" w:cs="Arial"/>
          <w:spacing w:val="-10"/>
          <w:sz w:val="24"/>
          <w:szCs w:val="24"/>
        </w:rPr>
        <w:t>Naručitelj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generira digitalno potpisani dokument te istog šalje u </w:t>
      </w:r>
      <w:proofErr w:type="spellStart"/>
      <w:r w:rsidRPr="00AA290C">
        <w:rPr>
          <w:rFonts w:ascii="Arial" w:hAnsi="Arial" w:cs="Arial"/>
          <w:spacing w:val="-10"/>
          <w:sz w:val="24"/>
          <w:szCs w:val="24"/>
        </w:rPr>
        <w:t>pre</w:t>
      </w:r>
      <w:proofErr w:type="spellEnd"/>
      <w:r w:rsidRPr="00AA290C">
        <w:rPr>
          <w:rFonts w:ascii="Arial" w:hAnsi="Arial" w:cs="Arial"/>
          <w:spacing w:val="-10"/>
          <w:sz w:val="24"/>
          <w:szCs w:val="24"/>
        </w:rPr>
        <w:t>-definiranom formatu u servis pružatelja usluga</w:t>
      </w:r>
      <w:r w:rsidR="00A7354E" w:rsidRPr="00AA290C">
        <w:rPr>
          <w:rFonts w:ascii="Arial" w:hAnsi="Arial" w:cs="Arial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656818B9" w14:textId="77777777" w:rsidR="00B93A40" w:rsidRPr="00AA290C" w:rsidRDefault="00B93A4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26FC4D0" w14:textId="1012EFCD" w:rsidR="00B93A40" w:rsidRPr="00AA290C" w:rsidRDefault="00B93A40" w:rsidP="00E23F7F">
      <w:pPr>
        <w:pStyle w:val="Bezproreda"/>
        <w:rPr>
          <w:rStyle w:val="fontstyle01"/>
          <w:rFonts w:ascii="Arial" w:hAnsi="Arial" w:cs="Arial"/>
          <w:color w:val="auto"/>
          <w:spacing w:val="-10"/>
        </w:rPr>
      </w:pPr>
      <w:r w:rsidRPr="00AA290C">
        <w:rPr>
          <w:rStyle w:val="fontstyle01"/>
          <w:rFonts w:ascii="Arial" w:hAnsi="Arial" w:cs="Arial"/>
        </w:rPr>
        <w:t>Pružatelj će svakim radnim danom do 23.59 sati putem web servisa zaprimati digitalne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 xml:space="preserve">podatke iz sustava Naručitelja. Za sve zaprimljene digitalne podatke IT sustav </w:t>
      </w:r>
      <w:r w:rsidR="003C21D4" w:rsidRPr="00AA290C">
        <w:rPr>
          <w:rStyle w:val="fontstyle01"/>
          <w:rFonts w:ascii="Arial" w:hAnsi="Arial" w:cs="Arial"/>
        </w:rPr>
        <w:t>Pružatelj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usluge povratno šalje informaciju prema sustavima Naručitelja o uspješnom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zaprimljenim digitalnim podatcima. Elektronički podaci koje sustavi Naručitelja šalju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sastoje se od meta podataka u XML datoteci i sadržaja u PDF formatu.</w:t>
      </w:r>
    </w:p>
    <w:p w14:paraId="0DD02320" w14:textId="77777777" w:rsidR="00B93A40" w:rsidRPr="00AA290C" w:rsidRDefault="00B93A40" w:rsidP="00E23F7F">
      <w:pPr>
        <w:pStyle w:val="Bezproreda"/>
        <w:rPr>
          <w:rStyle w:val="fontstyle01"/>
          <w:rFonts w:ascii="Arial" w:hAnsi="Arial" w:cs="Arial"/>
          <w:color w:val="auto"/>
          <w:spacing w:val="-10"/>
        </w:rPr>
      </w:pPr>
    </w:p>
    <w:p w14:paraId="20A71D46" w14:textId="77777777" w:rsidR="00B93A40" w:rsidRPr="00AA290C" w:rsidRDefault="00B93A40" w:rsidP="00E23F7F">
      <w:pPr>
        <w:pStyle w:val="Bezproreda"/>
        <w:rPr>
          <w:rStyle w:val="fontstyle01"/>
          <w:rFonts w:ascii="Arial" w:hAnsi="Arial" w:cs="Arial"/>
          <w:color w:val="auto"/>
          <w:spacing w:val="-10"/>
        </w:rPr>
      </w:pPr>
    </w:p>
    <w:p w14:paraId="10B213D7" w14:textId="2DEAAF4E" w:rsidR="00B93A40" w:rsidRPr="00AA290C" w:rsidRDefault="00B93A4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Style w:val="fontstyle01"/>
          <w:rFonts w:ascii="Arial" w:hAnsi="Arial" w:cs="Arial"/>
        </w:rPr>
        <w:t>Svi digitalni podatci zaprimljeni do navedenog vremena biti će obrađeni u sustavu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pružatelja usluge na način da će se iz zaprimljenih digitalnih podataka kreirati pošiljka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sukladno zahtjevu Naručitelja. Svakoj kreiranoj pošiljci dodijelit će se jedinstveni broj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pošiljke koji će se servisno poslati u sustav Naručitelja. Ako je neki od zaprimljenih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digitalnih podataka neispravan ili nepotpun u smislu formata i/ili sadržaja, te nije moguća</w:t>
      </w:r>
      <w:r w:rsidRPr="00AA29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90C">
        <w:rPr>
          <w:rStyle w:val="fontstyle01"/>
          <w:rFonts w:ascii="Arial" w:hAnsi="Arial" w:cs="Arial"/>
        </w:rPr>
        <w:t>njegova daljnja obrada, takva pošiljka će bit označena kao greška i neće biti poslana na</w:t>
      </w:r>
      <w:r w:rsidRPr="00AA29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90C">
        <w:rPr>
          <w:rStyle w:val="fontstyle01"/>
          <w:rFonts w:ascii="Arial" w:hAnsi="Arial" w:cs="Arial"/>
        </w:rPr>
        <w:t>materijalizaciju.</w:t>
      </w:r>
    </w:p>
    <w:p w14:paraId="2D06A165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26A6F43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OIB primatelja</w:t>
      </w:r>
    </w:p>
    <w:p w14:paraId="17F0B5B6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Ime i prezime</w:t>
      </w:r>
    </w:p>
    <w:p w14:paraId="0877CF6D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Ulica i kućni broj</w:t>
      </w:r>
    </w:p>
    <w:p w14:paraId="775D46EF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Poštanski broj</w:t>
      </w:r>
    </w:p>
    <w:p w14:paraId="507743D2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lastRenderedPageBreak/>
        <w:t>Mjesto</w:t>
      </w:r>
    </w:p>
    <w:p w14:paraId="0A71B904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Naselje</w:t>
      </w:r>
    </w:p>
    <w:p w14:paraId="47D38D3E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Tip postupka</w:t>
      </w:r>
    </w:p>
    <w:p w14:paraId="19DE659B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Tip dostave</w:t>
      </w:r>
    </w:p>
    <w:p w14:paraId="03ECBC3C" w14:textId="77777777" w:rsidR="00A7354E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e-</w:t>
      </w:r>
      <w:r w:rsidR="00A7354E" w:rsidRPr="00AA290C">
        <w:rPr>
          <w:rFonts w:ascii="Arial" w:hAnsi="Arial" w:cs="Arial"/>
          <w:spacing w:val="-10"/>
          <w:sz w:val="24"/>
          <w:szCs w:val="24"/>
        </w:rPr>
        <w:t>spis ID zahtjeva</w:t>
      </w:r>
    </w:p>
    <w:p w14:paraId="2BFE03DE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QR kod</w:t>
      </w:r>
    </w:p>
    <w:p w14:paraId="4AE72CB8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1AB7D37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2AE8154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Parnični/ovršni</w:t>
      </w:r>
      <w:r w:rsidR="00191221" w:rsidRPr="00AA290C">
        <w:rPr>
          <w:rFonts w:ascii="Arial" w:hAnsi="Arial" w:cs="Arial"/>
          <w:spacing w:val="-10"/>
          <w:sz w:val="24"/>
          <w:szCs w:val="24"/>
        </w:rPr>
        <w:t xml:space="preserve"> (po potrebi dopisati sve vrste </w:t>
      </w:r>
      <w:proofErr w:type="spellStart"/>
      <w:r w:rsidR="00191221" w:rsidRPr="00AA290C">
        <w:rPr>
          <w:rFonts w:ascii="Arial" w:hAnsi="Arial" w:cs="Arial"/>
          <w:spacing w:val="-10"/>
          <w:sz w:val="24"/>
          <w:szCs w:val="24"/>
        </w:rPr>
        <w:t>podpostupaka</w:t>
      </w:r>
      <w:proofErr w:type="spellEnd"/>
      <w:r w:rsidR="00191221" w:rsidRPr="00AA290C">
        <w:rPr>
          <w:rFonts w:ascii="Arial" w:hAnsi="Arial" w:cs="Arial"/>
          <w:spacing w:val="-10"/>
          <w:sz w:val="24"/>
          <w:szCs w:val="24"/>
        </w:rPr>
        <w:t>, npr. Izvanparnični i sl.)</w:t>
      </w:r>
    </w:p>
    <w:p w14:paraId="5EA14751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Zemljišno-knjižni</w:t>
      </w:r>
    </w:p>
    <w:p w14:paraId="6C39D693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Kazneni</w:t>
      </w:r>
    </w:p>
    <w:p w14:paraId="01E9B1AE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Prekršajni</w:t>
      </w:r>
    </w:p>
    <w:p w14:paraId="7D51FF74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Upravni</w:t>
      </w:r>
    </w:p>
    <w:p w14:paraId="4DC1FB87" w14:textId="77D3569A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5DB5AAA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B31DF75" w14:textId="077A205B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Ispisivanje kuverti mora biti moguće za slijedeće vrste dostave</w:t>
      </w:r>
      <w:r w:rsidR="00191221" w:rsidRPr="00AA290C">
        <w:rPr>
          <w:rFonts w:ascii="Arial" w:hAnsi="Arial" w:cs="Arial"/>
          <w:spacing w:val="-10"/>
          <w:sz w:val="24"/>
          <w:szCs w:val="24"/>
        </w:rPr>
        <w:t>, sukladno načinu dostave propisanom Zakonom</w:t>
      </w:r>
      <w:r w:rsidRPr="00AA290C">
        <w:rPr>
          <w:rFonts w:ascii="Arial" w:hAnsi="Arial" w:cs="Arial"/>
          <w:spacing w:val="-10"/>
          <w:sz w:val="24"/>
          <w:szCs w:val="24"/>
        </w:rPr>
        <w:t>:</w:t>
      </w:r>
    </w:p>
    <w:p w14:paraId="73567214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Osobna</w:t>
      </w:r>
    </w:p>
    <w:p w14:paraId="56635CBB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Posredna </w:t>
      </w:r>
    </w:p>
    <w:p w14:paraId="3CE94854" w14:textId="77777777" w:rsidR="0026741F" w:rsidRPr="00AA290C" w:rsidRDefault="0026741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C05325C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E69FD23" w14:textId="77777777" w:rsidR="00E148A0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Sustav mora podržavati kako pojedinačno slanje/primanje </w:t>
      </w:r>
      <w:r w:rsidR="00E148A0" w:rsidRPr="00AA290C">
        <w:rPr>
          <w:rFonts w:ascii="Arial" w:hAnsi="Arial" w:cs="Arial"/>
          <w:spacing w:val="-10"/>
          <w:sz w:val="24"/>
          <w:szCs w:val="24"/>
        </w:rPr>
        <w:t>dokumenata tako i grupno (</w:t>
      </w:r>
      <w:proofErr w:type="spellStart"/>
      <w:r w:rsidR="00E148A0" w:rsidRPr="00AA290C">
        <w:rPr>
          <w:rFonts w:ascii="Arial" w:hAnsi="Arial" w:cs="Arial"/>
          <w:spacing w:val="-10"/>
          <w:sz w:val="24"/>
          <w:szCs w:val="24"/>
        </w:rPr>
        <w:t>bulk</w:t>
      </w:r>
      <w:proofErr w:type="spellEnd"/>
      <w:r w:rsidR="00E148A0" w:rsidRPr="00AA290C">
        <w:rPr>
          <w:rFonts w:ascii="Arial" w:hAnsi="Arial" w:cs="Arial"/>
          <w:spacing w:val="-10"/>
          <w:sz w:val="24"/>
          <w:szCs w:val="24"/>
        </w:rPr>
        <w:t>)</w:t>
      </w:r>
    </w:p>
    <w:p w14:paraId="73212285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59363D6E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Ukoliko j</w:t>
      </w:r>
      <w:r w:rsidR="00E148A0" w:rsidRPr="00AA290C">
        <w:rPr>
          <w:rFonts w:ascii="Arial" w:hAnsi="Arial" w:cs="Arial"/>
          <w:spacing w:val="-10"/>
          <w:sz w:val="24"/>
          <w:szCs w:val="24"/>
        </w:rPr>
        <w:t>e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određeni digitalni dokument potrebno fizički uručiti n</w:t>
      </w:r>
      <w:r w:rsidR="00E148A0" w:rsidRPr="00AA290C">
        <w:rPr>
          <w:rFonts w:ascii="Arial" w:hAnsi="Arial" w:cs="Arial"/>
          <w:spacing w:val="-10"/>
          <w:sz w:val="24"/>
          <w:szCs w:val="24"/>
        </w:rPr>
        <w:t xml:space="preserve">a više različitih adresa, 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10DF7B35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886565A" w14:textId="5E9F724C" w:rsidR="0039481B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Informatičkom sustavu </w:t>
      </w:r>
      <w:r w:rsidR="00E56648" w:rsidRPr="00AA290C">
        <w:rPr>
          <w:rFonts w:ascii="Arial" w:hAnsi="Arial" w:cs="Arial"/>
          <w:spacing w:val="-10"/>
          <w:sz w:val="24"/>
          <w:szCs w:val="24"/>
        </w:rPr>
        <w:t>Naručitelja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 potrebno je osigurati web</w:t>
      </w:r>
      <w:r w:rsidR="00304CDE" w:rsidRPr="00AA290C">
        <w:rPr>
          <w:rFonts w:ascii="Arial" w:hAnsi="Arial" w:cs="Arial"/>
          <w:spacing w:val="-10"/>
          <w:sz w:val="24"/>
          <w:szCs w:val="24"/>
        </w:rPr>
        <w:t xml:space="preserve"> </w:t>
      </w:r>
      <w:r w:rsidRPr="00AA290C">
        <w:rPr>
          <w:rFonts w:ascii="Arial" w:hAnsi="Arial" w:cs="Arial"/>
          <w:spacing w:val="-10"/>
          <w:sz w:val="24"/>
          <w:szCs w:val="24"/>
        </w:rPr>
        <w:t>servis prema kojem će isti upućivati upite o statusu proslijeđenih pošiljaka. Povratna informacija servisa</w:t>
      </w:r>
      <w:r w:rsidR="0039481B" w:rsidRPr="00AA290C">
        <w:rPr>
          <w:rFonts w:ascii="Arial" w:hAnsi="Arial" w:cs="Arial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Broj za praćenje pošiljke</w:t>
      </w:r>
    </w:p>
    <w:p w14:paraId="4642D3DF" w14:textId="77777777" w:rsidR="0039481B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Time </w:t>
      </w:r>
      <w:proofErr w:type="spellStart"/>
      <w:r w:rsidRPr="00AA290C">
        <w:rPr>
          <w:rFonts w:ascii="Arial" w:hAnsi="Arial" w:cs="Arial"/>
          <w:spacing w:val="-10"/>
          <w:sz w:val="24"/>
          <w:szCs w:val="24"/>
        </w:rPr>
        <w:t>stamp</w:t>
      </w:r>
      <w:proofErr w:type="spellEnd"/>
      <w:r w:rsidRPr="00AA290C">
        <w:rPr>
          <w:rFonts w:ascii="Arial" w:hAnsi="Arial" w:cs="Arial"/>
          <w:spacing w:val="-10"/>
          <w:sz w:val="24"/>
          <w:szCs w:val="24"/>
        </w:rPr>
        <w:t xml:space="preserve"> statusa</w:t>
      </w:r>
    </w:p>
    <w:p w14:paraId="468C5948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1149F2DB" w14:textId="77777777" w:rsidR="00A7354E" w:rsidRPr="00AA290C" w:rsidRDefault="00A7354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 </w:t>
      </w:r>
      <w:r w:rsidR="0039481B" w:rsidRPr="00AA290C">
        <w:rPr>
          <w:rFonts w:ascii="Arial" w:hAnsi="Arial" w:cs="Arial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470650D" w14:textId="111B0C4C" w:rsidR="00E148A0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636F20D7" w14:textId="77777777" w:rsidR="00B93A40" w:rsidRPr="00AA290C" w:rsidRDefault="00B93A4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8C233C5" w14:textId="1761780E" w:rsidR="0039481B" w:rsidRPr="00AA290C" w:rsidRDefault="00304CD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Style w:val="fontstyle01"/>
          <w:rFonts w:ascii="Arial" w:hAnsi="Arial" w:cs="Arial"/>
        </w:rPr>
        <w:t xml:space="preserve">Elektronički dostavljene pošiljke tiskaju se na papir formata A4, obostrano, </w:t>
      </w:r>
      <w:r w:rsidR="00513D67" w:rsidRPr="00AA290C">
        <w:rPr>
          <w:rFonts w:ascii="Arial" w:hAnsi="Arial" w:cs="Arial"/>
          <w:spacing w:val="-10"/>
          <w:sz w:val="24"/>
          <w:szCs w:val="24"/>
        </w:rPr>
        <w:t>u crno bijeloj tehnici (</w:t>
      </w:r>
      <w:r w:rsidRPr="00AA290C">
        <w:rPr>
          <w:rStyle w:val="fontstyle01"/>
          <w:rFonts w:ascii="Arial" w:hAnsi="Arial" w:cs="Arial"/>
        </w:rPr>
        <w:t>c/b</w:t>
      </w:r>
      <w:r w:rsidR="00513D67" w:rsidRPr="00AA290C">
        <w:rPr>
          <w:rStyle w:val="fontstyle01"/>
          <w:rFonts w:ascii="Arial" w:hAnsi="Arial" w:cs="Arial"/>
        </w:rPr>
        <w:t>)</w:t>
      </w:r>
      <w:r w:rsidRPr="00AA290C">
        <w:rPr>
          <w:rStyle w:val="fontstyle01"/>
          <w:rFonts w:ascii="Arial" w:hAnsi="Arial" w:cs="Arial"/>
        </w:rPr>
        <w:t>, te se</w:t>
      </w:r>
      <w:r w:rsidR="00513D67" w:rsidRPr="00AA29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90C">
        <w:rPr>
          <w:rStyle w:val="fontstyle01"/>
          <w:rFonts w:ascii="Arial" w:hAnsi="Arial" w:cs="Arial"/>
        </w:rPr>
        <w:t>stavljaju u zasebne omotnice/kuverte dogovorenog formata i opisa (definirati će se</w:t>
      </w:r>
      <w:r w:rsidR="00513D67" w:rsidRPr="00AA29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90C">
        <w:rPr>
          <w:rStyle w:val="fontstyle01"/>
          <w:rFonts w:ascii="Arial" w:hAnsi="Arial" w:cs="Arial"/>
        </w:rPr>
        <w:t xml:space="preserve">Protokolom) s povratnicom. </w:t>
      </w:r>
      <w:r w:rsidR="0039481B" w:rsidRPr="00AA290C">
        <w:rPr>
          <w:rFonts w:ascii="Arial" w:hAnsi="Arial" w:cs="Arial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</w:t>
      </w:r>
      <w:proofErr w:type="spellStart"/>
      <w:r w:rsidR="0039481B" w:rsidRPr="00AA290C">
        <w:rPr>
          <w:rFonts w:ascii="Arial" w:hAnsi="Arial" w:cs="Arial"/>
          <w:spacing w:val="-10"/>
          <w:sz w:val="24"/>
          <w:szCs w:val="24"/>
        </w:rPr>
        <w:t>templatea</w:t>
      </w:r>
      <w:proofErr w:type="spellEnd"/>
      <w:r w:rsidR="0039481B" w:rsidRPr="00AA290C">
        <w:rPr>
          <w:rFonts w:ascii="Arial" w:hAnsi="Arial" w:cs="Arial"/>
          <w:spacing w:val="-10"/>
          <w:sz w:val="24"/>
          <w:szCs w:val="24"/>
        </w:rPr>
        <w:t xml:space="preserve">/obrasca s očekivanim statičnim podacima za svaki od mogućih tipova postupka </w:t>
      </w:r>
    </w:p>
    <w:p w14:paraId="7D490E7D" w14:textId="0CFAE37B" w:rsidR="00E148A0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0FF5ABF8" w14:textId="5ED30B1B" w:rsidR="00304CDE" w:rsidRPr="00AA290C" w:rsidRDefault="00304CD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15DE59F" w14:textId="77777777" w:rsidR="00304CDE" w:rsidRPr="00AA290C" w:rsidRDefault="00304CD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6F7A1DA" w14:textId="69E2F957" w:rsidR="0039481B" w:rsidRPr="00AA290C" w:rsidRDefault="0039481B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lastRenderedPageBreak/>
        <w:t>Nastavno na ispisni proces</w:t>
      </w:r>
      <w:r w:rsidR="00191221" w:rsidRPr="00AA290C">
        <w:rPr>
          <w:rFonts w:ascii="Arial" w:hAnsi="Arial" w:cs="Arial"/>
          <w:spacing w:val="-10"/>
          <w:sz w:val="24"/>
          <w:szCs w:val="24"/>
        </w:rPr>
        <w:t>, p</w:t>
      </w:r>
      <w:r w:rsidRPr="00AA290C">
        <w:rPr>
          <w:rFonts w:ascii="Arial" w:hAnsi="Arial" w:cs="Arial"/>
          <w:spacing w:val="-10"/>
          <w:sz w:val="24"/>
          <w:szCs w:val="24"/>
        </w:rPr>
        <w:t xml:space="preserve">otrebno je da dokument sadrži bar kod s podacima o primatelju, kako bi tiskara mogla upariti rješenje i primatelja čije podatke otiskuje na kuverti </w:t>
      </w:r>
    </w:p>
    <w:p w14:paraId="337E82FF" w14:textId="77777777" w:rsidR="00304CDE" w:rsidRPr="00AA290C" w:rsidRDefault="00304CD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5091033" w14:textId="0F8B0B31" w:rsidR="00BF028E" w:rsidRPr="00AA290C" w:rsidRDefault="00BF028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67BF2C7F" w14:textId="49B6D795" w:rsidR="00A669BE" w:rsidRPr="00AA290C" w:rsidRDefault="00513D67" w:rsidP="00E23F7F">
      <w:pPr>
        <w:pStyle w:val="Bezproreda"/>
        <w:rPr>
          <w:rStyle w:val="fontstyle01"/>
          <w:rFonts w:ascii="Arial" w:hAnsi="Arial" w:cs="Arial"/>
          <w:color w:val="auto"/>
          <w:spacing w:val="-10"/>
        </w:rPr>
      </w:pPr>
      <w:r w:rsidRPr="00AA290C">
        <w:rPr>
          <w:rStyle w:val="fontstyle01"/>
          <w:rFonts w:ascii="Arial" w:hAnsi="Arial" w:cs="Arial"/>
        </w:rPr>
        <w:t>Digitalni podaci koji su zaprimljeni radnim danom do 23.59 sati putem web servisa</w:t>
      </w:r>
      <w:r w:rsidRPr="00AA290C">
        <w:rPr>
          <w:rFonts w:ascii="Arial" w:hAnsi="Arial" w:cs="Arial"/>
          <w:color w:val="000000"/>
          <w:sz w:val="24"/>
          <w:szCs w:val="24"/>
        </w:rPr>
        <w:br/>
      </w:r>
      <w:r w:rsidRPr="00AA290C">
        <w:rPr>
          <w:rStyle w:val="fontstyle01"/>
          <w:rFonts w:ascii="Arial" w:hAnsi="Arial" w:cs="Arial"/>
        </w:rPr>
        <w:t>materijaliziraju se i otpremaju slijedeći radni dan najkasnije do 16 sati.</w:t>
      </w:r>
    </w:p>
    <w:p w14:paraId="06794274" w14:textId="77777777" w:rsidR="00E37031" w:rsidRPr="00AA290C" w:rsidRDefault="00E3703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C1AF847" w14:textId="77777777" w:rsidR="00EB6AE0" w:rsidRPr="00AA290C" w:rsidRDefault="00EB6AE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PONUDA</w:t>
      </w:r>
    </w:p>
    <w:p w14:paraId="21B3841A" w14:textId="77777777" w:rsidR="00B271B0" w:rsidRPr="00AA290C" w:rsidRDefault="00B271B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EDF97C8" w14:textId="77777777" w:rsidR="00EB6AE0" w:rsidRPr="00AA290C" w:rsidRDefault="00DF30A4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Pr="00AA290C" w:rsidRDefault="003F24E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345A6865" w14:textId="77777777" w:rsidR="001365FD" w:rsidRPr="00AA290C" w:rsidRDefault="001365FD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Način dostave ponude</w:t>
      </w:r>
    </w:p>
    <w:p w14:paraId="0B63A97C" w14:textId="0DCA6A41" w:rsidR="001365FD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Ponuda</w:t>
      </w:r>
      <w:r w:rsidR="001365FD" w:rsidRPr="00AA290C">
        <w:rPr>
          <w:rFonts w:ascii="Arial" w:hAnsi="Arial" w:cs="Arial"/>
          <w:spacing w:val="-10"/>
          <w:sz w:val="24"/>
          <w:szCs w:val="24"/>
        </w:rPr>
        <w:t xml:space="preserve"> se predaj</w:t>
      </w:r>
      <w:r w:rsidRPr="00AA290C">
        <w:rPr>
          <w:rFonts w:ascii="Arial" w:hAnsi="Arial" w:cs="Arial"/>
          <w:spacing w:val="-10"/>
          <w:sz w:val="24"/>
          <w:szCs w:val="24"/>
        </w:rPr>
        <w:t>e</w:t>
      </w:r>
      <w:r w:rsidR="001365FD" w:rsidRPr="00AA290C">
        <w:rPr>
          <w:rFonts w:ascii="Arial" w:hAnsi="Arial" w:cs="Arial"/>
          <w:spacing w:val="-10"/>
          <w:sz w:val="24"/>
          <w:szCs w:val="24"/>
        </w:rPr>
        <w:t xml:space="preserve"> neposredno u pisarnici naručitelja ili preporučenom pošiljkom na adresu naručitelja</w:t>
      </w:r>
      <w:r w:rsidR="004C7B1A" w:rsidRPr="00AA290C">
        <w:rPr>
          <w:rFonts w:ascii="Arial" w:hAnsi="Arial" w:cs="Arial"/>
          <w:spacing w:val="-10"/>
          <w:sz w:val="24"/>
          <w:szCs w:val="24"/>
        </w:rPr>
        <w:t xml:space="preserve"> </w:t>
      </w:r>
      <w:r w:rsidR="00172480">
        <w:rPr>
          <w:rFonts w:ascii="Arial" w:hAnsi="Arial" w:cs="Arial"/>
          <w:spacing w:val="-10"/>
          <w:sz w:val="24"/>
          <w:szCs w:val="24"/>
        </w:rPr>
        <w:t xml:space="preserve">OPĆINSKI SUD U SPLITU , ex. Vojarna Sv. Križ </w:t>
      </w:r>
      <w:proofErr w:type="spellStart"/>
      <w:r w:rsidR="00172480">
        <w:rPr>
          <w:rFonts w:ascii="Arial" w:hAnsi="Arial" w:cs="Arial"/>
          <w:spacing w:val="-10"/>
          <w:sz w:val="24"/>
          <w:szCs w:val="24"/>
        </w:rPr>
        <w:t>Dračevac</w:t>
      </w:r>
      <w:proofErr w:type="spellEnd"/>
      <w:r w:rsidR="00172480">
        <w:rPr>
          <w:rFonts w:ascii="Arial" w:hAnsi="Arial" w:cs="Arial"/>
          <w:spacing w:val="-10"/>
          <w:sz w:val="24"/>
          <w:szCs w:val="24"/>
        </w:rPr>
        <w:t xml:space="preserve">, 21000 Split </w:t>
      </w:r>
      <w:r w:rsidR="004C7B1A" w:rsidRPr="00AA290C">
        <w:rPr>
          <w:rFonts w:ascii="Arial" w:hAnsi="Arial" w:cs="Arial"/>
          <w:spacing w:val="-10"/>
          <w:sz w:val="24"/>
          <w:szCs w:val="24"/>
        </w:rPr>
        <w:t>s naznakom „PONUDA ZA POSTUPAK NABAVE- NE OTVARAJ“</w:t>
      </w:r>
      <w:r w:rsidR="001365FD" w:rsidRPr="00AA290C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0969B5C5" w14:textId="64C9371A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Ponuda bez obzira na način dostave mora biti dostavlj</w:t>
      </w:r>
      <w:r w:rsidR="00AD0EBB" w:rsidRPr="00AA290C">
        <w:rPr>
          <w:rFonts w:ascii="Arial" w:hAnsi="Arial" w:cs="Arial"/>
          <w:spacing w:val="-10"/>
          <w:sz w:val="24"/>
          <w:szCs w:val="24"/>
        </w:rPr>
        <w:t xml:space="preserve">ena naručitelju najkasnije do </w:t>
      </w:r>
      <w:r w:rsidR="00172480">
        <w:rPr>
          <w:rFonts w:ascii="Arial" w:hAnsi="Arial" w:cs="Arial"/>
          <w:spacing w:val="-10"/>
          <w:sz w:val="24"/>
          <w:szCs w:val="24"/>
        </w:rPr>
        <w:t>07. ožujka 2022.</w:t>
      </w:r>
      <w:r w:rsidR="00C17155" w:rsidRPr="00AA290C">
        <w:rPr>
          <w:rFonts w:ascii="Arial" w:hAnsi="Arial" w:cs="Arial"/>
          <w:spacing w:val="-10"/>
          <w:sz w:val="24"/>
          <w:szCs w:val="24"/>
        </w:rPr>
        <w:t xml:space="preserve"> </w:t>
      </w:r>
      <w:r w:rsidR="00172480">
        <w:rPr>
          <w:rFonts w:ascii="Arial" w:hAnsi="Arial" w:cs="Arial"/>
          <w:spacing w:val="-10"/>
          <w:sz w:val="24"/>
          <w:szCs w:val="24"/>
        </w:rPr>
        <w:t>u 13,00 sati.</w:t>
      </w:r>
    </w:p>
    <w:p w14:paraId="376EF120" w14:textId="29B31F6E" w:rsidR="00276983" w:rsidRPr="00AA290C" w:rsidRDefault="0027698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Otvaranje ponuda zakazuje se za </w:t>
      </w:r>
      <w:r w:rsidR="00172480">
        <w:rPr>
          <w:rFonts w:ascii="Arial" w:hAnsi="Arial" w:cs="Arial"/>
          <w:spacing w:val="-10"/>
          <w:sz w:val="24"/>
          <w:szCs w:val="24"/>
        </w:rPr>
        <w:t>07. ožujka 2022. u 13.30.</w:t>
      </w:r>
    </w:p>
    <w:p w14:paraId="3625390F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D0AC585" w14:textId="77777777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Cijena ponude</w:t>
      </w:r>
    </w:p>
    <w:p w14:paraId="31486DB0" w14:textId="77777777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Jedinične cijene iz ponude su nepromjenjive. Ponuditelj izražava cijenu ponude brojkama u kunama.</w:t>
      </w:r>
    </w:p>
    <w:p w14:paraId="42A4C1C5" w14:textId="77777777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3F24E1" w:rsidRPr="00AA290C">
        <w:rPr>
          <w:rFonts w:ascii="Arial" w:hAnsi="Arial" w:cs="Arial"/>
          <w:spacing w:val="-10"/>
          <w:sz w:val="24"/>
          <w:szCs w:val="24"/>
        </w:rPr>
        <w:t>m</w:t>
      </w:r>
      <w:r w:rsidRPr="00AA290C">
        <w:rPr>
          <w:rFonts w:ascii="Arial" w:hAnsi="Arial" w:cs="Arial"/>
          <w:spacing w:val="-10"/>
          <w:sz w:val="24"/>
          <w:szCs w:val="24"/>
        </w:rPr>
        <w:t>oraju biti u</w:t>
      </w:r>
      <w:r w:rsidR="00EC7F7D" w:rsidRPr="00AA290C">
        <w:rPr>
          <w:rFonts w:ascii="Arial" w:hAnsi="Arial" w:cs="Arial"/>
          <w:spacing w:val="-10"/>
          <w:sz w:val="24"/>
          <w:szCs w:val="24"/>
        </w:rPr>
        <w:t>računati svi troškovi i popusti.</w:t>
      </w:r>
    </w:p>
    <w:p w14:paraId="45AA6B52" w14:textId="77777777" w:rsidR="00DE19DF" w:rsidRPr="00AA290C" w:rsidRDefault="00D560E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C</w:t>
      </w:r>
      <w:r w:rsidR="00DE19DF" w:rsidRPr="00AA290C">
        <w:rPr>
          <w:rFonts w:ascii="Arial" w:hAnsi="Arial" w:cs="Arial"/>
          <w:spacing w:val="-10"/>
          <w:sz w:val="24"/>
          <w:szCs w:val="24"/>
        </w:rPr>
        <w:t>ijene iskazane u ponudi su fiksne i ne mogu se mijenjati tijekom perioda važenja ponude.</w:t>
      </w:r>
    </w:p>
    <w:p w14:paraId="35E410F1" w14:textId="77777777" w:rsidR="00FE427D" w:rsidRPr="00AA290C" w:rsidRDefault="00FE427D" w:rsidP="00E23F7F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14:paraId="096AB376" w14:textId="77777777" w:rsidR="008412E1" w:rsidRPr="00AA290C" w:rsidRDefault="008412E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Ponuda treba sadržavati</w:t>
      </w:r>
    </w:p>
    <w:p w14:paraId="5D737B66" w14:textId="77777777" w:rsidR="008412E1" w:rsidRPr="00AA290C" w:rsidRDefault="008412E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Ponudbeni list (prilog 1.)</w:t>
      </w:r>
    </w:p>
    <w:p w14:paraId="3251E779" w14:textId="77777777" w:rsidR="008412E1" w:rsidRPr="00AA290C" w:rsidRDefault="008412E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Troškovnik (prilog 2.)</w:t>
      </w:r>
    </w:p>
    <w:p w14:paraId="621A8B2F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F5A7779" w14:textId="77777777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Rok valjanosti ponude</w:t>
      </w:r>
    </w:p>
    <w:p w14:paraId="3CA617ED" w14:textId="77777777" w:rsidR="00DE19DF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3</w:t>
      </w:r>
      <w:r w:rsidR="00DE19DF" w:rsidRPr="00AA290C">
        <w:rPr>
          <w:rFonts w:ascii="Arial" w:hAnsi="Arial" w:cs="Arial"/>
          <w:spacing w:val="-10"/>
          <w:sz w:val="24"/>
          <w:szCs w:val="24"/>
        </w:rPr>
        <w:t>0 dana od isteka roka za dostavu ponude</w:t>
      </w:r>
    </w:p>
    <w:p w14:paraId="4AF0B710" w14:textId="77777777" w:rsidR="008412E1" w:rsidRPr="00AA290C" w:rsidRDefault="008412E1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0FABC419" w14:textId="77777777" w:rsidR="00DE19DF" w:rsidRPr="00AA290C" w:rsidRDefault="00DE19D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Rok</w:t>
      </w:r>
      <w:r w:rsidR="00170F65" w:rsidRPr="00AA290C">
        <w:rPr>
          <w:rFonts w:ascii="Arial" w:hAnsi="Arial" w:cs="Arial"/>
          <w:spacing w:val="-10"/>
          <w:sz w:val="24"/>
          <w:szCs w:val="24"/>
        </w:rPr>
        <w:t>, način i uvjeti plaćanja</w:t>
      </w:r>
    </w:p>
    <w:p w14:paraId="4B8E9A0B" w14:textId="77777777" w:rsidR="00CB2DDE" w:rsidRPr="00AA290C" w:rsidRDefault="00D560EE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Plaćanje će se vršiti jedanput mjesečno u roku od 30 dana od dana zaprimanja </w:t>
      </w:r>
    </w:p>
    <w:p w14:paraId="38B88338" w14:textId="77777777" w:rsidR="00D560EE" w:rsidRPr="00AA290C" w:rsidRDefault="0091629C" w:rsidP="00E23F7F">
      <w:pPr>
        <w:pStyle w:val="Bezproreda"/>
        <w:rPr>
          <w:rFonts w:ascii="Arial" w:hAnsi="Arial" w:cs="Arial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>r</w:t>
      </w:r>
      <w:r w:rsidR="00D560EE" w:rsidRPr="00AA290C">
        <w:rPr>
          <w:rFonts w:ascii="Arial" w:hAnsi="Arial" w:cs="Arial"/>
          <w:sz w:val="24"/>
          <w:szCs w:val="24"/>
        </w:rPr>
        <w:t>ačuna</w:t>
      </w:r>
      <w:r w:rsidRPr="00AA290C">
        <w:rPr>
          <w:rFonts w:ascii="Arial" w:hAnsi="Arial" w:cs="Arial"/>
          <w:sz w:val="24"/>
          <w:szCs w:val="24"/>
        </w:rPr>
        <w:t xml:space="preserve"> </w:t>
      </w:r>
      <w:r w:rsidR="00D560EE" w:rsidRPr="00AA290C">
        <w:rPr>
          <w:rFonts w:ascii="Arial" w:hAnsi="Arial" w:cs="Arial"/>
          <w:sz w:val="24"/>
          <w:szCs w:val="24"/>
        </w:rPr>
        <w:t>za stvarno pružene usluge</w:t>
      </w:r>
      <w:r w:rsidRPr="00AA290C">
        <w:rPr>
          <w:rFonts w:ascii="Arial" w:hAnsi="Arial" w:cs="Arial"/>
          <w:sz w:val="24"/>
          <w:szCs w:val="24"/>
        </w:rPr>
        <w:t xml:space="preserve"> putem </w:t>
      </w:r>
      <w:proofErr w:type="spellStart"/>
      <w:r w:rsidRPr="00AA290C">
        <w:rPr>
          <w:rFonts w:ascii="Arial" w:hAnsi="Arial" w:cs="Arial"/>
          <w:sz w:val="24"/>
          <w:szCs w:val="24"/>
        </w:rPr>
        <w:t>Fininog</w:t>
      </w:r>
      <w:proofErr w:type="spellEnd"/>
      <w:r w:rsidRPr="00AA290C">
        <w:rPr>
          <w:rFonts w:ascii="Arial" w:hAnsi="Arial" w:cs="Arial"/>
          <w:sz w:val="24"/>
          <w:szCs w:val="24"/>
        </w:rPr>
        <w:t xml:space="preserve"> servisa e-račun</w:t>
      </w:r>
    </w:p>
    <w:p w14:paraId="198ED26A" w14:textId="77777777" w:rsidR="00A05813" w:rsidRPr="00AA290C" w:rsidRDefault="00D560EE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z w:val="24"/>
          <w:szCs w:val="24"/>
        </w:rPr>
        <w:t xml:space="preserve">  </w:t>
      </w:r>
    </w:p>
    <w:p w14:paraId="172AE289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Kriterij za odabir ponude</w:t>
      </w:r>
    </w:p>
    <w:p w14:paraId="634153D2" w14:textId="77777777" w:rsidR="00D560EE" w:rsidRPr="00AA290C" w:rsidRDefault="00E148A0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Ukoliko ponuditelj zadovolji tehničke specifikacije iz točke 8. prihvatiti će se ponuda pozvanog ponuđača te predložit sklapanje ugovora s istim. </w:t>
      </w:r>
    </w:p>
    <w:p w14:paraId="5C398604" w14:textId="77777777" w:rsidR="0091629C" w:rsidRPr="00AA290C" w:rsidRDefault="0091629C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5D7226B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14:paraId="495029FA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Naručitelj može u s</w:t>
      </w:r>
      <w:r w:rsidR="00F544FF" w:rsidRPr="00AA290C">
        <w:rPr>
          <w:rFonts w:ascii="Arial" w:hAnsi="Arial" w:cs="Arial"/>
          <w:spacing w:val="-10"/>
          <w:sz w:val="24"/>
          <w:szCs w:val="24"/>
        </w:rPr>
        <w:t xml:space="preserve">vako doba, </w:t>
      </w:r>
      <w:r w:rsidRPr="00AA290C">
        <w:rPr>
          <w:rFonts w:ascii="Arial" w:hAnsi="Arial" w:cs="Arial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14:paraId="2367441F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4DA84876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Ostale napomene</w:t>
      </w:r>
    </w:p>
    <w:p w14:paraId="4BF0C709" w14:textId="77777777" w:rsidR="00170F65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>Na postupak provedbe nabave žalba nije dopuštena.</w:t>
      </w:r>
    </w:p>
    <w:p w14:paraId="6F107AE2" w14:textId="77777777" w:rsidR="001219B0" w:rsidRPr="00AA290C" w:rsidRDefault="00170F6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lastRenderedPageBreak/>
        <w:t xml:space="preserve">Naručitelj zadržava pravo </w:t>
      </w:r>
      <w:r w:rsidR="00B94DD7" w:rsidRPr="00AA290C">
        <w:rPr>
          <w:rFonts w:ascii="Arial" w:hAnsi="Arial" w:cs="Arial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53F273A2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174AF94D" w14:textId="77777777" w:rsidR="00A05813" w:rsidRPr="00AA290C" w:rsidRDefault="00A05813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7E5AC864" w14:textId="77777777" w:rsidR="00172480" w:rsidRDefault="00EC7F7D" w:rsidP="00172480">
      <w:pPr>
        <w:pStyle w:val="Bezproreda"/>
        <w:jc w:val="right"/>
        <w:rPr>
          <w:rFonts w:ascii="Arial" w:hAnsi="Arial" w:cs="Arial"/>
          <w:spacing w:val="-10"/>
          <w:sz w:val="24"/>
          <w:szCs w:val="24"/>
        </w:rPr>
      </w:pPr>
      <w:r w:rsidRPr="00AA290C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 w:rsidR="00172480">
        <w:rPr>
          <w:rFonts w:ascii="Arial" w:hAnsi="Arial" w:cs="Arial"/>
          <w:spacing w:val="-10"/>
          <w:sz w:val="24"/>
          <w:szCs w:val="24"/>
        </w:rPr>
        <w:t>KOMISIJA ZA PROVEDBU</w:t>
      </w:r>
    </w:p>
    <w:p w14:paraId="324AC495" w14:textId="7BC69504" w:rsidR="00720717" w:rsidRPr="00AA290C" w:rsidRDefault="00172480" w:rsidP="00172480">
      <w:pPr>
        <w:pStyle w:val="Bezproreda"/>
        <w:jc w:val="right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POSTUPKA JEDNOSTAVNE NABAVE</w:t>
      </w:r>
    </w:p>
    <w:p w14:paraId="79645826" w14:textId="5915697E" w:rsidR="00F544FF" w:rsidRPr="00AA290C" w:rsidRDefault="00F544FF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p w14:paraId="257CDEBE" w14:textId="77777777" w:rsidR="00C17155" w:rsidRPr="00AA290C" w:rsidRDefault="00C17155" w:rsidP="00E23F7F">
      <w:pPr>
        <w:pStyle w:val="Bezproreda"/>
        <w:rPr>
          <w:rFonts w:ascii="Arial" w:hAnsi="Arial" w:cs="Arial"/>
          <w:spacing w:val="-10"/>
          <w:sz w:val="24"/>
          <w:szCs w:val="24"/>
        </w:rPr>
      </w:pPr>
    </w:p>
    <w:sectPr w:rsidR="00C17155" w:rsidRPr="00AA290C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8F2C" w14:textId="77777777" w:rsidR="004366DC" w:rsidRDefault="004366DC" w:rsidP="00A246E7">
      <w:pPr>
        <w:spacing w:after="0" w:line="240" w:lineRule="auto"/>
      </w:pPr>
      <w:r>
        <w:separator/>
      </w:r>
    </w:p>
  </w:endnote>
  <w:endnote w:type="continuationSeparator" w:id="0">
    <w:p w14:paraId="337B4F22" w14:textId="77777777" w:rsidR="004366DC" w:rsidRDefault="004366DC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AE02" w14:textId="77777777" w:rsidR="004366DC" w:rsidRDefault="004366DC" w:rsidP="00A246E7">
      <w:pPr>
        <w:spacing w:after="0" w:line="240" w:lineRule="auto"/>
      </w:pPr>
      <w:r>
        <w:separator/>
      </w:r>
    </w:p>
  </w:footnote>
  <w:footnote w:type="continuationSeparator" w:id="0">
    <w:p w14:paraId="19CEE4A3" w14:textId="77777777" w:rsidR="004366DC" w:rsidRDefault="004366DC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F12"/>
    <w:multiLevelType w:val="multilevel"/>
    <w:tmpl w:val="CD34F9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34622"/>
    <w:multiLevelType w:val="multilevel"/>
    <w:tmpl w:val="8DCAE3B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0176B1"/>
    <w:multiLevelType w:val="hybridMultilevel"/>
    <w:tmpl w:val="536E345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B05893"/>
    <w:multiLevelType w:val="hybridMultilevel"/>
    <w:tmpl w:val="16BA27A4"/>
    <w:lvl w:ilvl="0" w:tplc="37145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BB"/>
    <w:multiLevelType w:val="hybridMultilevel"/>
    <w:tmpl w:val="8236ED12"/>
    <w:lvl w:ilvl="0" w:tplc="5060FF2A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32057B"/>
    <w:multiLevelType w:val="multilevel"/>
    <w:tmpl w:val="E9C24FB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383103"/>
    <w:multiLevelType w:val="hybridMultilevel"/>
    <w:tmpl w:val="6C6858B6"/>
    <w:lvl w:ilvl="0" w:tplc="57C46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57377"/>
    <w:multiLevelType w:val="hybridMultilevel"/>
    <w:tmpl w:val="B46C0EDE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67AF"/>
    <w:multiLevelType w:val="multilevel"/>
    <w:tmpl w:val="E07A39A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5852284"/>
    <w:multiLevelType w:val="multilevel"/>
    <w:tmpl w:val="C41C1C14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1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5961C1"/>
    <w:multiLevelType w:val="hybridMultilevel"/>
    <w:tmpl w:val="BA5E53D8"/>
    <w:lvl w:ilvl="0" w:tplc="6C6AAE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7B7E1D"/>
    <w:multiLevelType w:val="hybridMultilevel"/>
    <w:tmpl w:val="80C8157C"/>
    <w:lvl w:ilvl="0" w:tplc="C9DA59EE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CE6502"/>
    <w:multiLevelType w:val="hybridMultilevel"/>
    <w:tmpl w:val="931ACEDC"/>
    <w:lvl w:ilvl="0" w:tplc="E884A7B6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4C501D"/>
    <w:multiLevelType w:val="multilevel"/>
    <w:tmpl w:val="5868E0DE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19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9F5"/>
    <w:multiLevelType w:val="multilevel"/>
    <w:tmpl w:val="F58A3C8E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Bookman Old Style" w:hAnsi="Bookman Old Style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917B8"/>
    <w:multiLevelType w:val="hybridMultilevel"/>
    <w:tmpl w:val="2F2AB19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F437C0C"/>
    <w:multiLevelType w:val="multilevel"/>
    <w:tmpl w:val="705013DA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b/>
        <w:strike w:val="0"/>
        <w:dstrike w:val="0"/>
        <w:color w:val="000000"/>
        <w:spacing w:val="-33"/>
        <w:w w:val="100"/>
        <w:sz w:val="26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F9709F"/>
    <w:multiLevelType w:val="multilevel"/>
    <w:tmpl w:val="A26A40C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abstractNum w:abstractNumId="26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272"/>
    <w:multiLevelType w:val="multilevel"/>
    <w:tmpl w:val="5A96804C"/>
    <w:lvl w:ilvl="0">
      <w:start w:val="1"/>
      <w:numFmt w:val="bullet"/>
      <w:lvlText w:val="U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5A0809"/>
    <w:multiLevelType w:val="multilevel"/>
    <w:tmpl w:val="ECAE814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Verdana" w:hAnsi="Verdana"/>
        <w:strike w:val="0"/>
        <w:dstrike w:val="0"/>
        <w:color w:val="000000"/>
        <w:spacing w:val="-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7986E8A"/>
    <w:multiLevelType w:val="hybridMultilevel"/>
    <w:tmpl w:val="D23E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24D13"/>
    <w:multiLevelType w:val="multilevel"/>
    <w:tmpl w:val="341EE78E"/>
    <w:lvl w:ilvl="0">
      <w:start w:val="8"/>
      <w:numFmt w:val="upperRoman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6"/>
        <w:w w:val="105"/>
        <w:sz w:val="24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5E7FA3"/>
    <w:multiLevelType w:val="hybridMultilevel"/>
    <w:tmpl w:val="02584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939"/>
    <w:multiLevelType w:val="multilevel"/>
    <w:tmpl w:val="AB0ECC32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-7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37E793B"/>
    <w:multiLevelType w:val="multilevel"/>
    <w:tmpl w:val="CD3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1440"/>
      </w:pPr>
      <w:rPr>
        <w:rFonts w:hint="default"/>
      </w:rPr>
    </w:lvl>
  </w:abstractNum>
  <w:abstractNum w:abstractNumId="35">
    <w:nsid w:val="790A584E"/>
    <w:multiLevelType w:val="hybridMultilevel"/>
    <w:tmpl w:val="DB6A2C56"/>
    <w:lvl w:ilvl="0" w:tplc="78A84E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DC2"/>
    <w:multiLevelType w:val="hybridMultilevel"/>
    <w:tmpl w:val="413C0C7C"/>
    <w:lvl w:ilvl="0" w:tplc="678CC226">
      <w:start w:val="1"/>
      <w:numFmt w:val="lowerLetter"/>
      <w:lvlText w:val="%1)"/>
      <w:lvlJc w:val="left"/>
      <w:pPr>
        <w:ind w:left="1776" w:hanging="360"/>
      </w:pPr>
      <w:rPr>
        <w:rFonts w:hint="default"/>
        <w:sz w:val="24"/>
        <w:szCs w:val="24"/>
      </w:rPr>
    </w:lvl>
    <w:lvl w:ilvl="1" w:tplc="8FEA7C4C">
      <w:numFmt w:val="bullet"/>
      <w:lvlText w:val="-"/>
      <w:lvlJc w:val="left"/>
      <w:pPr>
        <w:ind w:left="2496" w:hanging="360"/>
      </w:pPr>
      <w:rPr>
        <w:rFonts w:ascii="&amp;quot" w:eastAsia="Calibri" w:hAnsi="&amp;quot" w:cs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AE519F"/>
    <w:multiLevelType w:val="hybridMultilevel"/>
    <w:tmpl w:val="219EF5A4"/>
    <w:lvl w:ilvl="0" w:tplc="766A5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752278"/>
    <w:multiLevelType w:val="hybridMultilevel"/>
    <w:tmpl w:val="3806C3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F924AC3"/>
    <w:multiLevelType w:val="multilevel"/>
    <w:tmpl w:val="DA36D624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9"/>
  </w:num>
  <w:num w:numId="11">
    <w:abstractNumId w:val="4"/>
  </w:num>
  <w:num w:numId="12">
    <w:abstractNumId w:val="39"/>
  </w:num>
  <w:num w:numId="13">
    <w:abstractNumId w:val="7"/>
  </w:num>
  <w:num w:numId="14">
    <w:abstractNumId w:val="38"/>
  </w:num>
  <w:num w:numId="15">
    <w:abstractNumId w:val="10"/>
  </w:num>
  <w:num w:numId="16">
    <w:abstractNumId w:val="29"/>
  </w:num>
  <w:num w:numId="17">
    <w:abstractNumId w:val="37"/>
  </w:num>
  <w:num w:numId="18">
    <w:abstractNumId w:val="32"/>
  </w:num>
  <w:num w:numId="19">
    <w:abstractNumId w:val="0"/>
  </w:num>
  <w:num w:numId="20">
    <w:abstractNumId w:val="6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1"/>
  </w:num>
  <w:num w:numId="26">
    <w:abstractNumId w:val="34"/>
  </w:num>
  <w:num w:numId="27">
    <w:abstractNumId w:val="16"/>
  </w:num>
  <w:num w:numId="28">
    <w:abstractNumId w:val="8"/>
  </w:num>
  <w:num w:numId="29">
    <w:abstractNumId w:val="18"/>
  </w:num>
  <w:num w:numId="30">
    <w:abstractNumId w:val="25"/>
  </w:num>
  <w:num w:numId="31">
    <w:abstractNumId w:val="17"/>
  </w:num>
  <w:num w:numId="32">
    <w:abstractNumId w:val="40"/>
  </w:num>
  <w:num w:numId="33">
    <w:abstractNumId w:val="23"/>
  </w:num>
  <w:num w:numId="34">
    <w:abstractNumId w:val="5"/>
  </w:num>
  <w:num w:numId="35">
    <w:abstractNumId w:val="19"/>
  </w:num>
  <w:num w:numId="36">
    <w:abstractNumId w:val="11"/>
  </w:num>
  <w:num w:numId="37">
    <w:abstractNumId w:val="2"/>
  </w:num>
  <w:num w:numId="38">
    <w:abstractNumId w:val="22"/>
  </w:num>
  <w:num w:numId="39">
    <w:abstractNumId w:val="20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67DCE"/>
    <w:rsid w:val="00170F65"/>
    <w:rsid w:val="00172480"/>
    <w:rsid w:val="00191221"/>
    <w:rsid w:val="001C7567"/>
    <w:rsid w:val="001D051A"/>
    <w:rsid w:val="00200B3D"/>
    <w:rsid w:val="00205644"/>
    <w:rsid w:val="00207854"/>
    <w:rsid w:val="00216B3B"/>
    <w:rsid w:val="002326EA"/>
    <w:rsid w:val="002345C8"/>
    <w:rsid w:val="0026741F"/>
    <w:rsid w:val="0027335F"/>
    <w:rsid w:val="002744A5"/>
    <w:rsid w:val="00276983"/>
    <w:rsid w:val="00286B16"/>
    <w:rsid w:val="00295F5A"/>
    <w:rsid w:val="002D28D5"/>
    <w:rsid w:val="002E2755"/>
    <w:rsid w:val="002F506E"/>
    <w:rsid w:val="0030217F"/>
    <w:rsid w:val="00304CDE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187D"/>
    <w:rsid w:val="003A3DB8"/>
    <w:rsid w:val="003B7029"/>
    <w:rsid w:val="003C1E61"/>
    <w:rsid w:val="003C21D4"/>
    <w:rsid w:val="003E20B3"/>
    <w:rsid w:val="003E79B0"/>
    <w:rsid w:val="003F24E1"/>
    <w:rsid w:val="004003D9"/>
    <w:rsid w:val="00425CA3"/>
    <w:rsid w:val="00430A7A"/>
    <w:rsid w:val="004366DC"/>
    <w:rsid w:val="00450111"/>
    <w:rsid w:val="00454511"/>
    <w:rsid w:val="00456778"/>
    <w:rsid w:val="00472AD6"/>
    <w:rsid w:val="004B4F0F"/>
    <w:rsid w:val="004C54BA"/>
    <w:rsid w:val="004C7B1A"/>
    <w:rsid w:val="004F2D56"/>
    <w:rsid w:val="00513D67"/>
    <w:rsid w:val="0051613E"/>
    <w:rsid w:val="005227EC"/>
    <w:rsid w:val="0053025D"/>
    <w:rsid w:val="00545BE2"/>
    <w:rsid w:val="005533B7"/>
    <w:rsid w:val="005775D4"/>
    <w:rsid w:val="00590C85"/>
    <w:rsid w:val="00596D8D"/>
    <w:rsid w:val="005B2962"/>
    <w:rsid w:val="005B63C6"/>
    <w:rsid w:val="005D3D27"/>
    <w:rsid w:val="005E6E14"/>
    <w:rsid w:val="00632F44"/>
    <w:rsid w:val="00641154"/>
    <w:rsid w:val="00643252"/>
    <w:rsid w:val="00661804"/>
    <w:rsid w:val="00667E4C"/>
    <w:rsid w:val="006A0BC9"/>
    <w:rsid w:val="006D5E0C"/>
    <w:rsid w:val="006D68C1"/>
    <w:rsid w:val="006E5687"/>
    <w:rsid w:val="006F4E8C"/>
    <w:rsid w:val="007074C9"/>
    <w:rsid w:val="00710A70"/>
    <w:rsid w:val="00713C80"/>
    <w:rsid w:val="00720717"/>
    <w:rsid w:val="0072073B"/>
    <w:rsid w:val="00724EA0"/>
    <w:rsid w:val="0075451B"/>
    <w:rsid w:val="00756F1E"/>
    <w:rsid w:val="007675BA"/>
    <w:rsid w:val="00792396"/>
    <w:rsid w:val="00796EDA"/>
    <w:rsid w:val="007A134C"/>
    <w:rsid w:val="007A5B54"/>
    <w:rsid w:val="007B193D"/>
    <w:rsid w:val="007E42DB"/>
    <w:rsid w:val="00814929"/>
    <w:rsid w:val="00823F2D"/>
    <w:rsid w:val="008412E1"/>
    <w:rsid w:val="00866776"/>
    <w:rsid w:val="0087200A"/>
    <w:rsid w:val="00882282"/>
    <w:rsid w:val="008A6EC6"/>
    <w:rsid w:val="008B484B"/>
    <w:rsid w:val="008C37A2"/>
    <w:rsid w:val="008D5D8B"/>
    <w:rsid w:val="0090061C"/>
    <w:rsid w:val="00900A0B"/>
    <w:rsid w:val="0091629C"/>
    <w:rsid w:val="00930A84"/>
    <w:rsid w:val="009521D7"/>
    <w:rsid w:val="00952909"/>
    <w:rsid w:val="00961D06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20BBE"/>
    <w:rsid w:val="00A246E7"/>
    <w:rsid w:val="00A35644"/>
    <w:rsid w:val="00A37A8E"/>
    <w:rsid w:val="00A442FD"/>
    <w:rsid w:val="00A46C5D"/>
    <w:rsid w:val="00A5698B"/>
    <w:rsid w:val="00A638FD"/>
    <w:rsid w:val="00A669BE"/>
    <w:rsid w:val="00A7354E"/>
    <w:rsid w:val="00A8146F"/>
    <w:rsid w:val="00AA290C"/>
    <w:rsid w:val="00AC5EBE"/>
    <w:rsid w:val="00AD0EBB"/>
    <w:rsid w:val="00AF25B0"/>
    <w:rsid w:val="00AF52AE"/>
    <w:rsid w:val="00B04ADE"/>
    <w:rsid w:val="00B271B0"/>
    <w:rsid w:val="00B37315"/>
    <w:rsid w:val="00B52090"/>
    <w:rsid w:val="00B65ED6"/>
    <w:rsid w:val="00B7258C"/>
    <w:rsid w:val="00B76817"/>
    <w:rsid w:val="00B93A40"/>
    <w:rsid w:val="00B94DD7"/>
    <w:rsid w:val="00BC234E"/>
    <w:rsid w:val="00BD2CE2"/>
    <w:rsid w:val="00BD7045"/>
    <w:rsid w:val="00BF028E"/>
    <w:rsid w:val="00C015AE"/>
    <w:rsid w:val="00C17155"/>
    <w:rsid w:val="00C442CD"/>
    <w:rsid w:val="00C55CE9"/>
    <w:rsid w:val="00C572B7"/>
    <w:rsid w:val="00CA234A"/>
    <w:rsid w:val="00CB2DDE"/>
    <w:rsid w:val="00CC736C"/>
    <w:rsid w:val="00CE7C4F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3F7F"/>
    <w:rsid w:val="00E24E00"/>
    <w:rsid w:val="00E3187F"/>
    <w:rsid w:val="00E3627E"/>
    <w:rsid w:val="00E37031"/>
    <w:rsid w:val="00E37C74"/>
    <w:rsid w:val="00E56648"/>
    <w:rsid w:val="00EA1C0E"/>
    <w:rsid w:val="00EB6AE0"/>
    <w:rsid w:val="00EC7F7D"/>
    <w:rsid w:val="00ED4AB3"/>
    <w:rsid w:val="00EE10AA"/>
    <w:rsid w:val="00EE6F88"/>
    <w:rsid w:val="00EE72A8"/>
    <w:rsid w:val="00EF08E5"/>
    <w:rsid w:val="00EF76FA"/>
    <w:rsid w:val="00F01E74"/>
    <w:rsid w:val="00F026D1"/>
    <w:rsid w:val="00F04E42"/>
    <w:rsid w:val="00F05C09"/>
    <w:rsid w:val="00F16C37"/>
    <w:rsid w:val="00F50C23"/>
    <w:rsid w:val="00F52C3A"/>
    <w:rsid w:val="00F544FF"/>
    <w:rsid w:val="00F7794B"/>
    <w:rsid w:val="00F77D6F"/>
    <w:rsid w:val="00F97422"/>
    <w:rsid w:val="00FB38F0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F4E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F4E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F4E8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8C"/>
    <w:rPr>
      <w:b/>
      <w:bCs/>
      <w:lang w:eastAsia="en-US"/>
    </w:rPr>
  </w:style>
  <w:style w:type="character" w:customStyle="1" w:styleId="fontstyle01">
    <w:name w:val="fontstyle01"/>
    <w:basedOn w:val="Zadanifontodlomka"/>
    <w:rsid w:val="00B93A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0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13D6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zproreda">
    <w:name w:val="No Spacing"/>
    <w:uiPriority w:val="1"/>
    <w:qFormat/>
    <w:rsid w:val="00E23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ed.predsjednika@ospa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d.Predsjednika@osst.pravosudj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s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ja.Tokic@osst.pravosudje.hr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atjana.Renic@osst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D3B4-55BC-47DA-A438-8674D31F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Sanja Tokić</cp:lastModifiedBy>
  <cp:revision>5</cp:revision>
  <cp:lastPrinted>2022-02-25T12:04:00Z</cp:lastPrinted>
  <dcterms:created xsi:type="dcterms:W3CDTF">2022-02-25T11:51:00Z</dcterms:created>
  <dcterms:modified xsi:type="dcterms:W3CDTF">2022-02-25T12:06:00Z</dcterms:modified>
</cp:coreProperties>
</file>