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BA3CC0" w:rsidTr="004F67B6">
        <w:trPr>
          <w:trHeight w:val="1989"/>
        </w:trPr>
        <w:tc>
          <w:tcPr>
            <w:tcW w:w="3889" w:type="dxa"/>
          </w:tcPr>
          <w:p w:rsidR="00BA3CC0" w:rsidRPr="005D46F1" w:rsidRDefault="00BA3CC0" w:rsidP="005D46F1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</w:rPr>
              <w:drawing>
                <wp:inline distT="0" distB="0" distL="0" distR="0" wp14:anchorId="5BB67DE1" wp14:editId="0308175B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3CC0" w:rsidRPr="003437BD" w:rsidRDefault="00BA3CC0" w:rsidP="0052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BA3CC0" w:rsidRPr="003437BD" w:rsidRDefault="00BA3CC0" w:rsidP="0052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 xml:space="preserve">OPĆINSKI SUD U </w:t>
            </w: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PULI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>-POLA</w:t>
            </w:r>
          </w:p>
          <w:p w:rsidR="00BA3CC0" w:rsidRDefault="00BA3CC0" w:rsidP="0052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BA3CC0" w:rsidRDefault="00BA3CC0" w:rsidP="0052650D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52100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Pula-Pola</w:t>
            </w:r>
          </w:p>
        </w:tc>
      </w:tr>
    </w:tbl>
    <w:p w:rsidR="00B2190F" w:rsidRDefault="004302A1" w:rsidP="00B2190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 5 Su-</w:t>
      </w:r>
      <w:proofErr w:type="spellStart"/>
      <w:r>
        <w:rPr>
          <w:rFonts w:ascii="Arial" w:hAnsi="Arial" w:cs="Arial"/>
          <w:sz w:val="24"/>
          <w:szCs w:val="24"/>
        </w:rPr>
        <w:t>772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2021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13</w:t>
      </w:r>
      <w:proofErr w:type="spellEnd"/>
    </w:p>
    <w:p w:rsidR="00B2190F" w:rsidRDefault="00B2190F" w:rsidP="00B2190F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Pula-Pola, </w:t>
      </w:r>
      <w:proofErr w:type="spellStart"/>
      <w:r w:rsidR="004302A1">
        <w:rPr>
          <w:rFonts w:ascii="Arial" w:hAnsi="Arial" w:cs="Arial"/>
          <w:sz w:val="24"/>
          <w:szCs w:val="24"/>
        </w:rPr>
        <w:t>25</w:t>
      </w:r>
      <w:proofErr w:type="spellEnd"/>
      <w:r>
        <w:rPr>
          <w:rFonts w:ascii="Arial" w:hAnsi="Arial" w:cs="Arial"/>
          <w:sz w:val="24"/>
          <w:szCs w:val="24"/>
        </w:rPr>
        <w:t xml:space="preserve">. ožujak </w:t>
      </w:r>
      <w:proofErr w:type="spellStart"/>
      <w:r>
        <w:rPr>
          <w:rFonts w:ascii="Arial" w:hAnsi="Arial" w:cs="Arial"/>
          <w:sz w:val="24"/>
          <w:szCs w:val="24"/>
        </w:rPr>
        <w:t>2022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B2190F" w:rsidRDefault="00B2190F" w:rsidP="00B2190F">
      <w:pPr>
        <w:widowControl w:val="0"/>
        <w:autoSpaceDE w:val="0"/>
        <w:autoSpaceDN w:val="0"/>
        <w:adjustRightInd w:val="0"/>
        <w:rPr>
          <w:rFonts w:ascii="Arial" w:hAnsi="Arial" w:cs="Arial"/>
          <w:color w:val="00B0F0"/>
          <w:sz w:val="24"/>
          <w:szCs w:val="24"/>
        </w:rPr>
      </w:pPr>
    </w:p>
    <w:p w:rsidR="00B2190F" w:rsidRPr="00A36809" w:rsidRDefault="00B2190F" w:rsidP="00B2190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čl. </w:t>
      </w:r>
      <w:proofErr w:type="spellStart"/>
      <w:r>
        <w:rPr>
          <w:rFonts w:ascii="Arial" w:hAnsi="Arial" w:cs="Arial"/>
          <w:sz w:val="24"/>
          <w:szCs w:val="24"/>
        </w:rPr>
        <w:t>31</w:t>
      </w:r>
      <w:proofErr w:type="spellEnd"/>
      <w:r>
        <w:rPr>
          <w:rFonts w:ascii="Arial" w:hAnsi="Arial" w:cs="Arial"/>
          <w:sz w:val="24"/>
          <w:szCs w:val="24"/>
        </w:rPr>
        <w:t xml:space="preserve">. st. 1. Zakona o sudovima (Narodne novine br. </w:t>
      </w:r>
      <w:proofErr w:type="spellStart"/>
      <w:r>
        <w:rPr>
          <w:rFonts w:ascii="Arial" w:hAnsi="Arial" w:cs="Arial"/>
          <w:sz w:val="24"/>
          <w:szCs w:val="24"/>
        </w:rPr>
        <w:t>28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13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33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15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82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15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82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16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67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18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126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19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130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20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21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22</w:t>
      </w:r>
      <w:proofErr w:type="spellEnd"/>
      <w:r>
        <w:rPr>
          <w:rFonts w:ascii="Arial" w:hAnsi="Arial" w:cs="Arial"/>
          <w:sz w:val="24"/>
          <w:szCs w:val="24"/>
        </w:rPr>
        <w:t xml:space="preserve">) i čl. </w:t>
      </w:r>
      <w:proofErr w:type="spellStart"/>
      <w:r>
        <w:rPr>
          <w:rFonts w:ascii="Arial" w:hAnsi="Arial" w:cs="Arial"/>
          <w:sz w:val="24"/>
          <w:szCs w:val="24"/>
        </w:rPr>
        <w:t>24</w:t>
      </w:r>
      <w:proofErr w:type="spellEnd"/>
      <w:r>
        <w:rPr>
          <w:rFonts w:ascii="Arial" w:hAnsi="Arial" w:cs="Arial"/>
          <w:sz w:val="24"/>
          <w:szCs w:val="24"/>
        </w:rPr>
        <w:t xml:space="preserve">. Sudskog poslovnika (Narodne novine br. </w:t>
      </w:r>
      <w:proofErr w:type="spellStart"/>
      <w:r>
        <w:rPr>
          <w:rFonts w:ascii="Arial" w:hAnsi="Arial" w:cs="Arial"/>
          <w:sz w:val="24"/>
          <w:szCs w:val="24"/>
        </w:rPr>
        <w:t>37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14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49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14</w:t>
      </w:r>
      <w:proofErr w:type="spellEnd"/>
      <w:r>
        <w:rPr>
          <w:rFonts w:ascii="Arial" w:hAnsi="Arial" w:cs="Arial"/>
          <w:sz w:val="24"/>
          <w:szCs w:val="24"/>
        </w:rPr>
        <w:t>, 8/</w:t>
      </w:r>
      <w:proofErr w:type="spellStart"/>
      <w:r>
        <w:rPr>
          <w:rFonts w:ascii="Arial" w:hAnsi="Arial" w:cs="Arial"/>
          <w:sz w:val="24"/>
          <w:szCs w:val="24"/>
        </w:rPr>
        <w:t>15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35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15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123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15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45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16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29</w:t>
      </w:r>
      <w:proofErr w:type="spellEnd"/>
      <w:r>
        <w:rPr>
          <w:rFonts w:ascii="Arial" w:hAnsi="Arial" w:cs="Arial"/>
          <w:bCs/>
          <w:sz w:val="24"/>
          <w:szCs w:val="24"/>
        </w:rPr>
        <w:t>/</w:t>
      </w:r>
      <w:proofErr w:type="spellStart"/>
      <w:r>
        <w:rPr>
          <w:rFonts w:ascii="Arial" w:hAnsi="Arial" w:cs="Arial"/>
          <w:bCs/>
          <w:sz w:val="24"/>
          <w:szCs w:val="24"/>
        </w:rPr>
        <w:t>17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33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17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34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17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57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17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101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18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119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18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81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19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128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19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39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20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47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20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138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20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147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20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70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21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99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21</w:t>
      </w:r>
      <w:proofErr w:type="spellEnd"/>
      <w:r w:rsidR="001C663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C6632">
        <w:rPr>
          <w:rFonts w:ascii="Arial" w:hAnsi="Arial" w:cs="Arial"/>
          <w:sz w:val="24"/>
          <w:szCs w:val="24"/>
        </w:rPr>
        <w:t>145</w:t>
      </w:r>
      <w:proofErr w:type="spellEnd"/>
      <w:r w:rsidR="001C6632">
        <w:rPr>
          <w:rFonts w:ascii="Arial" w:hAnsi="Arial" w:cs="Arial"/>
          <w:sz w:val="24"/>
          <w:szCs w:val="24"/>
        </w:rPr>
        <w:t>/</w:t>
      </w:r>
      <w:proofErr w:type="spellStart"/>
      <w:r w:rsidR="001C6632">
        <w:rPr>
          <w:rFonts w:ascii="Arial" w:hAnsi="Arial" w:cs="Arial"/>
          <w:sz w:val="24"/>
          <w:szCs w:val="24"/>
        </w:rPr>
        <w:t>21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23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22</w:t>
      </w:r>
      <w:proofErr w:type="spellEnd"/>
      <w:r>
        <w:rPr>
          <w:rFonts w:ascii="Arial" w:hAnsi="Arial" w:cs="Arial"/>
          <w:sz w:val="24"/>
          <w:szCs w:val="24"/>
        </w:rPr>
        <w:t xml:space="preserve">), predsjednica suda Mirjana Sinčić Kocijančić, </w:t>
      </w:r>
      <w:r w:rsidR="004302A1" w:rsidRPr="00FF08BD">
        <w:rPr>
          <w:rFonts w:ascii="Arial" w:hAnsi="Arial" w:cs="Arial"/>
          <w:sz w:val="24"/>
          <w:szCs w:val="24"/>
        </w:rPr>
        <w:t xml:space="preserve">radi početka rada sudske savjetnice Maje Aflić i dr.,  </w:t>
      </w:r>
      <w:r w:rsidRPr="00A36809">
        <w:rPr>
          <w:rFonts w:ascii="Arial" w:hAnsi="Arial" w:cs="Arial"/>
          <w:sz w:val="24"/>
          <w:szCs w:val="24"/>
        </w:rPr>
        <w:t>donosi sljedeć</w:t>
      </w:r>
      <w:r>
        <w:rPr>
          <w:rFonts w:ascii="Arial" w:hAnsi="Arial" w:cs="Arial"/>
          <w:sz w:val="24"/>
          <w:szCs w:val="24"/>
        </w:rPr>
        <w:t>e</w:t>
      </w:r>
    </w:p>
    <w:p w:rsidR="00B2190F" w:rsidRDefault="00B2190F" w:rsidP="00B2190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2190F" w:rsidRDefault="00B2190F" w:rsidP="00B2190F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2190F" w:rsidRDefault="00B2190F" w:rsidP="00B2190F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IZMJENE GODIŠNJEG RASPOREDA POSLOVA</w:t>
      </w:r>
    </w:p>
    <w:p w:rsidR="00B2190F" w:rsidRDefault="00B2190F" w:rsidP="00B2190F">
      <w:pPr>
        <w:widowControl w:val="0"/>
        <w:overflowPunct w:val="0"/>
        <w:autoSpaceDE w:val="0"/>
        <w:autoSpaceDN w:val="0"/>
        <w:adjustRightInd w:val="0"/>
        <w:ind w:right="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U OPĆINSKOM SUDU U </w:t>
      </w:r>
      <w:proofErr w:type="spellStart"/>
      <w:r>
        <w:rPr>
          <w:rFonts w:ascii="Arial" w:hAnsi="Arial" w:cs="Arial"/>
          <w:b/>
          <w:sz w:val="24"/>
          <w:szCs w:val="24"/>
        </w:rPr>
        <w:t>PULI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-POLA ZA </w:t>
      </w:r>
      <w:proofErr w:type="spellStart"/>
      <w:r>
        <w:rPr>
          <w:rFonts w:ascii="Arial" w:hAnsi="Arial" w:cs="Arial"/>
          <w:b/>
          <w:sz w:val="24"/>
          <w:szCs w:val="24"/>
        </w:rPr>
        <w:t>2022</w:t>
      </w:r>
      <w:proofErr w:type="spellEnd"/>
      <w:r>
        <w:rPr>
          <w:rFonts w:ascii="Arial" w:hAnsi="Arial" w:cs="Arial"/>
          <w:b/>
          <w:sz w:val="24"/>
          <w:szCs w:val="24"/>
        </w:rPr>
        <w:t>. GODINU</w:t>
      </w:r>
    </w:p>
    <w:p w:rsidR="00B2190F" w:rsidRDefault="00B2190F" w:rsidP="00F11B2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02A1" w:rsidRDefault="004302A1" w:rsidP="004302A1">
      <w:pPr>
        <w:widowControl w:val="0"/>
        <w:tabs>
          <w:tab w:val="left" w:pos="486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02A1" w:rsidRDefault="004302A1" w:rsidP="004302A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</w:p>
    <w:p w:rsidR="004302A1" w:rsidRDefault="004302A1" w:rsidP="004302A1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4302A1" w:rsidRDefault="004302A1" w:rsidP="004302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>
        <w:rPr>
          <w:rFonts w:ascii="Arial" w:hAnsi="Arial" w:cs="Arial"/>
          <w:sz w:val="24"/>
          <w:szCs w:val="24"/>
        </w:rPr>
        <w:t>posl</w:t>
      </w:r>
      <w:proofErr w:type="spellEnd"/>
      <w:r>
        <w:rPr>
          <w:rFonts w:ascii="Arial" w:hAnsi="Arial" w:cs="Arial"/>
          <w:sz w:val="24"/>
          <w:szCs w:val="24"/>
        </w:rPr>
        <w:t>. br. 5 Su-</w:t>
      </w:r>
      <w:proofErr w:type="spellStart"/>
      <w:r>
        <w:rPr>
          <w:rFonts w:ascii="Arial" w:hAnsi="Arial" w:cs="Arial"/>
          <w:sz w:val="24"/>
          <w:szCs w:val="24"/>
        </w:rPr>
        <w:t>715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2021</w:t>
      </w:r>
      <w:proofErr w:type="spellEnd"/>
      <w:r>
        <w:rPr>
          <w:rFonts w:ascii="Arial" w:hAnsi="Arial" w:cs="Arial"/>
          <w:sz w:val="24"/>
          <w:szCs w:val="24"/>
        </w:rPr>
        <w:t xml:space="preserve">-1 od </w:t>
      </w:r>
      <w:proofErr w:type="spellStart"/>
      <w:r>
        <w:rPr>
          <w:rFonts w:ascii="Arial" w:hAnsi="Arial" w:cs="Arial"/>
          <w:sz w:val="24"/>
          <w:szCs w:val="24"/>
        </w:rPr>
        <w:t>26</w:t>
      </w:r>
      <w:proofErr w:type="spellEnd"/>
      <w:r>
        <w:rPr>
          <w:rFonts w:ascii="Arial" w:hAnsi="Arial" w:cs="Arial"/>
          <w:sz w:val="24"/>
          <w:szCs w:val="24"/>
        </w:rPr>
        <w:t xml:space="preserve">. studenog </w:t>
      </w:r>
      <w:proofErr w:type="spellStart"/>
      <w:r>
        <w:rPr>
          <w:rFonts w:ascii="Arial" w:hAnsi="Arial" w:cs="Arial"/>
          <w:sz w:val="24"/>
          <w:szCs w:val="24"/>
        </w:rPr>
        <w:t>2021</w:t>
      </w:r>
      <w:proofErr w:type="spellEnd"/>
      <w:r>
        <w:rPr>
          <w:rFonts w:ascii="Arial" w:hAnsi="Arial" w:cs="Arial"/>
          <w:sz w:val="24"/>
          <w:szCs w:val="24"/>
        </w:rPr>
        <w:t>. godine u glavi "</w:t>
      </w:r>
      <w:r>
        <w:rPr>
          <w:rFonts w:ascii="Arial" w:hAnsi="Arial" w:cs="Arial"/>
          <w:bCs/>
          <w:sz w:val="24"/>
          <w:szCs w:val="24"/>
        </w:rPr>
        <w:t>IV</w:t>
      </w:r>
      <w:r>
        <w:rPr>
          <w:rFonts w:ascii="Arial" w:hAnsi="Arial" w:cs="Arial"/>
          <w:bCs/>
          <w:sz w:val="24"/>
          <w:szCs w:val="24"/>
        </w:rPr>
        <w:tab/>
        <w:t xml:space="preserve">SUDSKI ODJELI OPĆINSKOG SUDA U </w:t>
      </w:r>
      <w:proofErr w:type="spellStart"/>
      <w:r>
        <w:rPr>
          <w:rFonts w:ascii="Arial" w:hAnsi="Arial" w:cs="Arial"/>
          <w:bCs/>
          <w:sz w:val="24"/>
          <w:szCs w:val="24"/>
        </w:rPr>
        <w:t>PULI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POLA, </w:t>
      </w:r>
      <w:r>
        <w:rPr>
          <w:rFonts w:ascii="Arial" w:hAnsi="Arial" w:cs="Arial"/>
          <w:sz w:val="24"/>
          <w:szCs w:val="24"/>
        </w:rPr>
        <w:t>1. GRAĐANSKI ODJEL" u dijelu koji se odnosi na sudske savjetnike na način da isti sada glasi:</w:t>
      </w:r>
    </w:p>
    <w:p w:rsidR="004302A1" w:rsidRDefault="004302A1" w:rsidP="004302A1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02A1" w:rsidRDefault="004302A1" w:rsidP="004302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"Sudski savjetnici: Gordana Stevanović Brajić, Igor Jelinčić, Sanja Vukojević (dugotrajno bolovanje), Ksenija Bistre, Luka Zenić, Ana-Marija Bartolić, Tina Aflić i Maja Aflić." </w:t>
      </w:r>
    </w:p>
    <w:p w:rsidR="004302A1" w:rsidRDefault="004302A1" w:rsidP="004302A1">
      <w:pPr>
        <w:jc w:val="both"/>
        <w:rPr>
          <w:rFonts w:ascii="Arial" w:hAnsi="Arial" w:cs="Arial"/>
          <w:sz w:val="24"/>
          <w:szCs w:val="24"/>
        </w:rPr>
      </w:pPr>
    </w:p>
    <w:p w:rsidR="004302A1" w:rsidRDefault="004302A1" w:rsidP="004302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</w:p>
    <w:p w:rsidR="004302A1" w:rsidRDefault="004302A1" w:rsidP="004302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4302A1" w:rsidRDefault="004302A1" w:rsidP="004302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>
        <w:rPr>
          <w:rFonts w:ascii="Arial" w:hAnsi="Arial" w:cs="Arial"/>
          <w:sz w:val="24"/>
          <w:szCs w:val="24"/>
        </w:rPr>
        <w:t>posl</w:t>
      </w:r>
      <w:proofErr w:type="spellEnd"/>
      <w:r>
        <w:rPr>
          <w:rFonts w:ascii="Arial" w:hAnsi="Arial" w:cs="Arial"/>
          <w:sz w:val="24"/>
          <w:szCs w:val="24"/>
        </w:rPr>
        <w:t>. br. 5 Su-</w:t>
      </w:r>
      <w:proofErr w:type="spellStart"/>
      <w:r>
        <w:rPr>
          <w:rFonts w:ascii="Arial" w:hAnsi="Arial" w:cs="Arial"/>
          <w:sz w:val="24"/>
          <w:szCs w:val="24"/>
        </w:rPr>
        <w:t>715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2021</w:t>
      </w:r>
      <w:proofErr w:type="spellEnd"/>
      <w:r>
        <w:rPr>
          <w:rFonts w:ascii="Arial" w:hAnsi="Arial" w:cs="Arial"/>
          <w:sz w:val="24"/>
          <w:szCs w:val="24"/>
        </w:rPr>
        <w:t xml:space="preserve">-1 od </w:t>
      </w:r>
      <w:proofErr w:type="spellStart"/>
      <w:r>
        <w:rPr>
          <w:rFonts w:ascii="Arial" w:hAnsi="Arial" w:cs="Arial"/>
          <w:sz w:val="24"/>
          <w:szCs w:val="24"/>
        </w:rPr>
        <w:t>26</w:t>
      </w:r>
      <w:proofErr w:type="spellEnd"/>
      <w:r>
        <w:rPr>
          <w:rFonts w:ascii="Arial" w:hAnsi="Arial" w:cs="Arial"/>
          <w:sz w:val="24"/>
          <w:szCs w:val="24"/>
        </w:rPr>
        <w:t xml:space="preserve">. studenog </w:t>
      </w:r>
      <w:proofErr w:type="spellStart"/>
      <w:r>
        <w:rPr>
          <w:rFonts w:ascii="Arial" w:hAnsi="Arial" w:cs="Arial"/>
          <w:sz w:val="24"/>
          <w:szCs w:val="24"/>
        </w:rPr>
        <w:t>2021</w:t>
      </w:r>
      <w:proofErr w:type="spellEnd"/>
      <w:r>
        <w:rPr>
          <w:rFonts w:ascii="Arial" w:hAnsi="Arial" w:cs="Arial"/>
          <w:sz w:val="24"/>
          <w:szCs w:val="24"/>
        </w:rPr>
        <w:t xml:space="preserve">. godine u glavi "V  SJEDIŠTE SUDA, 1. Raspored sudaca, savjetnika i zapisničara po referadama, u </w:t>
      </w:r>
      <w:proofErr w:type="spellStart"/>
      <w:r>
        <w:rPr>
          <w:rFonts w:ascii="Arial" w:hAnsi="Arial" w:cs="Arial"/>
          <w:sz w:val="24"/>
          <w:szCs w:val="24"/>
        </w:rPr>
        <w:t>Građansom</w:t>
      </w:r>
      <w:proofErr w:type="spellEnd"/>
      <w:r>
        <w:rPr>
          <w:rFonts w:ascii="Arial" w:hAnsi="Arial" w:cs="Arial"/>
          <w:sz w:val="24"/>
          <w:szCs w:val="24"/>
        </w:rPr>
        <w:t xml:space="preserve"> odjelu" na način da se dodaje: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302A1" w:rsidRDefault="004302A1" w:rsidP="004302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302A1" w:rsidRDefault="004302A1" w:rsidP="004302A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Referada</w:t>
      </w:r>
      <w:r>
        <w:rPr>
          <w:rFonts w:ascii="Arial" w:hAnsi="Arial" w:cs="Arial"/>
          <w:b/>
          <w:bCs/>
          <w:sz w:val="24"/>
          <w:szCs w:val="24"/>
        </w:rPr>
        <w:tab/>
        <w:t>Sudski savjetnik</w:t>
      </w:r>
      <w:r>
        <w:rPr>
          <w:rFonts w:ascii="Arial" w:hAnsi="Arial" w:cs="Arial"/>
          <w:b/>
          <w:bCs/>
          <w:sz w:val="24"/>
          <w:szCs w:val="24"/>
        </w:rPr>
        <w:tab/>
        <w:t>Sudski zapisničar</w:t>
      </w:r>
    </w:p>
    <w:p w:rsidR="004302A1" w:rsidRDefault="004302A1" w:rsidP="004302A1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proofErr w:type="spellStart"/>
      <w:r>
        <w:rPr>
          <w:rFonts w:ascii="Arial" w:hAnsi="Arial" w:cs="Arial"/>
          <w:sz w:val="24"/>
          <w:szCs w:val="24"/>
        </w:rPr>
        <w:t>14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Maja Aflić uz sudskog zapisničara Josipu Hegol"</w:t>
      </w:r>
    </w:p>
    <w:p w:rsidR="004302A1" w:rsidRDefault="004302A1" w:rsidP="004302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302A1" w:rsidRDefault="004302A1" w:rsidP="004302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302A1" w:rsidRDefault="004302A1" w:rsidP="004302A1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</w:t>
      </w:r>
    </w:p>
    <w:p w:rsidR="004302A1" w:rsidRDefault="004302A1" w:rsidP="004302A1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4302A1" w:rsidRDefault="004302A1" w:rsidP="004302A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>
        <w:rPr>
          <w:rFonts w:ascii="Arial" w:hAnsi="Arial" w:cs="Arial"/>
          <w:sz w:val="24"/>
          <w:szCs w:val="24"/>
        </w:rPr>
        <w:t>posl</w:t>
      </w:r>
      <w:proofErr w:type="spellEnd"/>
      <w:r>
        <w:rPr>
          <w:rFonts w:ascii="Arial" w:hAnsi="Arial" w:cs="Arial"/>
          <w:sz w:val="24"/>
          <w:szCs w:val="24"/>
        </w:rPr>
        <w:t>. br. 5 Su-</w:t>
      </w:r>
      <w:proofErr w:type="spellStart"/>
      <w:r>
        <w:rPr>
          <w:rFonts w:ascii="Arial" w:hAnsi="Arial" w:cs="Arial"/>
          <w:sz w:val="24"/>
          <w:szCs w:val="24"/>
        </w:rPr>
        <w:t>715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2021</w:t>
      </w:r>
      <w:proofErr w:type="spellEnd"/>
      <w:r>
        <w:rPr>
          <w:rFonts w:ascii="Arial" w:hAnsi="Arial" w:cs="Arial"/>
          <w:sz w:val="24"/>
          <w:szCs w:val="24"/>
        </w:rPr>
        <w:t xml:space="preserve">-1 od </w:t>
      </w:r>
      <w:proofErr w:type="spellStart"/>
      <w:r>
        <w:rPr>
          <w:rFonts w:ascii="Arial" w:hAnsi="Arial" w:cs="Arial"/>
          <w:sz w:val="24"/>
          <w:szCs w:val="24"/>
        </w:rPr>
        <w:t>26</w:t>
      </w:r>
      <w:proofErr w:type="spellEnd"/>
      <w:r>
        <w:rPr>
          <w:rFonts w:ascii="Arial" w:hAnsi="Arial" w:cs="Arial"/>
          <w:sz w:val="24"/>
          <w:szCs w:val="24"/>
        </w:rPr>
        <w:t xml:space="preserve">. studenog </w:t>
      </w:r>
      <w:proofErr w:type="spellStart"/>
      <w:r>
        <w:rPr>
          <w:rFonts w:ascii="Arial" w:hAnsi="Arial" w:cs="Arial"/>
          <w:sz w:val="24"/>
          <w:szCs w:val="24"/>
        </w:rPr>
        <w:t>2021</w:t>
      </w:r>
      <w:proofErr w:type="spellEnd"/>
      <w:r>
        <w:rPr>
          <w:rFonts w:ascii="Arial" w:hAnsi="Arial" w:cs="Arial"/>
          <w:sz w:val="24"/>
          <w:szCs w:val="24"/>
        </w:rPr>
        <w:t>. godine u glavi V</w:t>
      </w:r>
      <w:r>
        <w:rPr>
          <w:rFonts w:ascii="Arial" w:hAnsi="Arial" w:cs="Arial"/>
          <w:sz w:val="24"/>
          <w:szCs w:val="24"/>
        </w:rPr>
        <w:tab/>
        <w:t>"SJEDIŠTE SUDA, 2. Raspored sudaca i sudskih savjetnika u Građanskom odjelu prema zaprimanju predmeta po upisnicima i oslobođenja od norme", na način da pojedine referade sada glase:</w:t>
      </w:r>
    </w:p>
    <w:p w:rsidR="004302A1" w:rsidRDefault="004302A1" w:rsidP="004302A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4302A1" w:rsidRDefault="004302A1" w:rsidP="004302A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4302A1" w:rsidRDefault="004302A1" w:rsidP="004302A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Referada</w:t>
      </w:r>
      <w:r>
        <w:rPr>
          <w:rFonts w:ascii="Arial" w:hAnsi="Arial" w:cs="Arial"/>
          <w:b/>
          <w:bCs/>
          <w:sz w:val="24"/>
          <w:szCs w:val="24"/>
        </w:rPr>
        <w:tab/>
        <w:t>Sudac                                         Upisnici</w:t>
      </w:r>
    </w:p>
    <w:p w:rsidR="004302A1" w:rsidRDefault="004302A1" w:rsidP="004302A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302A1" w:rsidRDefault="004302A1" w:rsidP="004302A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"8</w:t>
      </w:r>
      <w:r>
        <w:rPr>
          <w:rFonts w:ascii="Arial" w:hAnsi="Arial" w:cs="Arial"/>
          <w:b/>
          <w:sz w:val="24"/>
          <w:szCs w:val="24"/>
        </w:rPr>
        <w:tab/>
        <w:t xml:space="preserve">HELENA </w:t>
      </w:r>
      <w:proofErr w:type="spellStart"/>
      <w:r>
        <w:rPr>
          <w:rFonts w:ascii="Arial" w:hAnsi="Arial" w:cs="Arial"/>
          <w:b/>
          <w:sz w:val="24"/>
          <w:szCs w:val="24"/>
        </w:rPr>
        <w:t>BOŽOVIĆ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b/>
          <w:sz w:val="24"/>
          <w:szCs w:val="24"/>
        </w:rPr>
        <w:t>SLADAKOVIĆ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P, </w:t>
      </w:r>
      <w:proofErr w:type="spellStart"/>
      <w:r>
        <w:rPr>
          <w:rFonts w:ascii="Arial" w:hAnsi="Arial" w:cs="Arial"/>
          <w:sz w:val="24"/>
          <w:szCs w:val="24"/>
        </w:rPr>
        <w:t>Pl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, Ps, </w:t>
      </w:r>
      <w:proofErr w:type="spellStart"/>
      <w:r>
        <w:rPr>
          <w:rFonts w:ascii="Arial" w:hAnsi="Arial" w:cs="Arial"/>
          <w:sz w:val="24"/>
          <w:szCs w:val="24"/>
        </w:rPr>
        <w:t>Psp</w:t>
      </w:r>
      <w:proofErr w:type="spellEnd"/>
      <w:r>
        <w:rPr>
          <w:rFonts w:ascii="Arial" w:hAnsi="Arial" w:cs="Arial"/>
          <w:sz w:val="24"/>
          <w:szCs w:val="24"/>
        </w:rPr>
        <w:t>, P-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</w:p>
    <w:p w:rsidR="004302A1" w:rsidRDefault="004302A1" w:rsidP="004302A1">
      <w:pPr>
        <w:widowControl w:val="0"/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Povrv</w:t>
      </w:r>
      <w:proofErr w:type="spellEnd"/>
      <w:r>
        <w:rPr>
          <w:rFonts w:ascii="Arial" w:hAnsi="Arial" w:cs="Arial"/>
          <w:sz w:val="24"/>
          <w:szCs w:val="24"/>
        </w:rPr>
        <w:t xml:space="preserve"> (osim u sporovima male </w:t>
      </w:r>
    </w:p>
    <w:p w:rsidR="004302A1" w:rsidRDefault="004302A1" w:rsidP="004302A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vrijednosti), </w:t>
      </w:r>
      <w:proofErr w:type="spellStart"/>
      <w:r>
        <w:rPr>
          <w:rFonts w:ascii="Arial" w:hAnsi="Arial" w:cs="Arial"/>
          <w:sz w:val="24"/>
          <w:szCs w:val="24"/>
        </w:rPr>
        <w:t>Pom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Pom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(u građanskim predmetima u kojima nisu ovlašteni odlučivati sudski savjetnici)</w:t>
      </w:r>
    </w:p>
    <w:p w:rsidR="004302A1" w:rsidRDefault="004302A1" w:rsidP="004302A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proofErr w:type="spellEnd"/>
      <w:r>
        <w:rPr>
          <w:rFonts w:ascii="Arial" w:hAnsi="Arial" w:cs="Arial"/>
          <w:sz w:val="24"/>
          <w:szCs w:val="24"/>
        </w:rPr>
        <w:t xml:space="preserve"> (u sporovima proizašlim iz Kolektivnog ugovora)</w:t>
      </w:r>
    </w:p>
    <w:p w:rsidR="004302A1" w:rsidRDefault="004302A1" w:rsidP="004302A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Ovr</w:t>
      </w:r>
      <w:proofErr w:type="spellEnd"/>
      <w:r>
        <w:rPr>
          <w:rFonts w:ascii="Arial" w:hAnsi="Arial" w:cs="Arial"/>
          <w:sz w:val="24"/>
          <w:szCs w:val="24"/>
        </w:rPr>
        <w:t xml:space="preserve"> (privremene mjere iz vlastitih </w:t>
      </w:r>
    </w:p>
    <w:p w:rsidR="004302A1" w:rsidRDefault="004302A1" w:rsidP="004302A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parnica), </w:t>
      </w:r>
      <w:proofErr w:type="spellStart"/>
      <w:r>
        <w:rPr>
          <w:rFonts w:ascii="Arial" w:hAnsi="Arial" w:cs="Arial"/>
          <w:sz w:val="24"/>
          <w:szCs w:val="24"/>
        </w:rPr>
        <w:t>R1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R2</w:t>
      </w:r>
      <w:proofErr w:type="spellEnd"/>
      <w:r>
        <w:rPr>
          <w:rFonts w:ascii="Arial" w:hAnsi="Arial" w:cs="Arial"/>
          <w:sz w:val="24"/>
          <w:szCs w:val="24"/>
        </w:rPr>
        <w:t xml:space="preserve"> (koje nisu ovlašteni </w:t>
      </w:r>
    </w:p>
    <w:p w:rsidR="004302A1" w:rsidRDefault="004302A1" w:rsidP="004302A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rješavati sudski savjetnici)</w:t>
      </w:r>
    </w:p>
    <w:p w:rsidR="004302A1" w:rsidRDefault="004302A1" w:rsidP="004302A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(ostavinski predmeti za sudsko </w:t>
      </w:r>
    </w:p>
    <w:p w:rsidR="004302A1" w:rsidRDefault="004302A1" w:rsidP="004302A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rješavanje), </w:t>
      </w:r>
      <w:proofErr w:type="spellStart"/>
      <w:r>
        <w:rPr>
          <w:rFonts w:ascii="Arial" w:hAnsi="Arial" w:cs="Arial"/>
          <w:sz w:val="24"/>
          <w:szCs w:val="24"/>
        </w:rPr>
        <w:t>Sp</w:t>
      </w:r>
      <w:proofErr w:type="spellEnd"/>
      <w:r>
        <w:rPr>
          <w:rFonts w:ascii="Arial" w:hAnsi="Arial" w:cs="Arial"/>
          <w:sz w:val="24"/>
          <w:szCs w:val="24"/>
        </w:rPr>
        <w:t>, Mir</w:t>
      </w:r>
    </w:p>
    <w:p w:rsidR="004302A1" w:rsidRDefault="004302A1" w:rsidP="004302A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</w:p>
    <w:p w:rsidR="004302A1" w:rsidRDefault="004302A1" w:rsidP="004302A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slučaju bilo kakve spriječenosti za </w:t>
      </w:r>
      <w:proofErr w:type="spellStart"/>
      <w:r>
        <w:rPr>
          <w:rFonts w:ascii="Arial" w:hAnsi="Arial" w:cs="Arial"/>
          <w:sz w:val="24"/>
          <w:szCs w:val="24"/>
        </w:rPr>
        <w:t>mentoriranje</w:t>
      </w:r>
      <w:proofErr w:type="spellEnd"/>
      <w:r>
        <w:rPr>
          <w:rFonts w:ascii="Arial" w:hAnsi="Arial" w:cs="Arial"/>
          <w:sz w:val="24"/>
          <w:szCs w:val="24"/>
        </w:rPr>
        <w:t xml:space="preserve"> na predmetima za koje je zadužena sutkinja Milena Blagonić, istu će zamjenjivati Helena Božović Sladaković."</w:t>
      </w:r>
    </w:p>
    <w:p w:rsidR="004302A1" w:rsidRDefault="004302A1" w:rsidP="004302A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4302A1" w:rsidRDefault="004302A1" w:rsidP="004302A1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"</w:t>
      </w:r>
      <w:proofErr w:type="spellStart"/>
      <w:r>
        <w:rPr>
          <w:rFonts w:ascii="Arial" w:hAnsi="Arial" w:cs="Arial"/>
          <w:b/>
          <w:sz w:val="24"/>
          <w:szCs w:val="24"/>
        </w:rPr>
        <w:t>13</w:t>
      </w:r>
      <w:proofErr w:type="spellEnd"/>
      <w:r>
        <w:rPr>
          <w:rFonts w:ascii="Arial" w:hAnsi="Arial" w:cs="Arial"/>
          <w:b/>
          <w:sz w:val="24"/>
          <w:szCs w:val="24"/>
        </w:rPr>
        <w:tab/>
        <w:t xml:space="preserve">MILENA </w:t>
      </w:r>
      <w:proofErr w:type="spellStart"/>
      <w:r>
        <w:rPr>
          <w:rFonts w:ascii="Arial" w:hAnsi="Arial" w:cs="Arial"/>
          <w:b/>
          <w:sz w:val="24"/>
          <w:szCs w:val="24"/>
        </w:rPr>
        <w:t>BLAGONIĆ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P, </w:t>
      </w:r>
      <w:proofErr w:type="spellStart"/>
      <w:r>
        <w:rPr>
          <w:rFonts w:ascii="Arial" w:hAnsi="Arial" w:cs="Arial"/>
          <w:sz w:val="24"/>
          <w:szCs w:val="24"/>
        </w:rPr>
        <w:t>Pl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</w:t>
      </w:r>
      <w:proofErr w:type="spellEnd"/>
      <w:r>
        <w:rPr>
          <w:rFonts w:ascii="Arial" w:hAnsi="Arial" w:cs="Arial"/>
          <w:sz w:val="24"/>
          <w:szCs w:val="24"/>
        </w:rPr>
        <w:t xml:space="preserve">, Ps, </w:t>
      </w:r>
      <w:proofErr w:type="spellStart"/>
      <w:r>
        <w:rPr>
          <w:rFonts w:ascii="Arial" w:hAnsi="Arial" w:cs="Arial"/>
          <w:sz w:val="24"/>
          <w:szCs w:val="24"/>
        </w:rPr>
        <w:t>Psp</w:t>
      </w:r>
      <w:proofErr w:type="spellEnd"/>
      <w:r>
        <w:rPr>
          <w:rFonts w:ascii="Arial" w:hAnsi="Arial" w:cs="Arial"/>
          <w:sz w:val="24"/>
          <w:szCs w:val="24"/>
        </w:rPr>
        <w:t>, P-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</w:p>
    <w:p w:rsidR="004302A1" w:rsidRDefault="004302A1" w:rsidP="004302A1">
      <w:pPr>
        <w:widowControl w:val="0"/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Povrv</w:t>
      </w:r>
      <w:proofErr w:type="spellEnd"/>
      <w:r>
        <w:rPr>
          <w:rFonts w:ascii="Arial" w:hAnsi="Arial" w:cs="Arial"/>
          <w:sz w:val="24"/>
          <w:szCs w:val="24"/>
        </w:rPr>
        <w:t xml:space="preserve"> (osim u sporovima male </w:t>
      </w:r>
    </w:p>
    <w:p w:rsidR="004302A1" w:rsidRDefault="004302A1" w:rsidP="004302A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vrijednosti) </w:t>
      </w:r>
    </w:p>
    <w:p w:rsidR="004302A1" w:rsidRDefault="004302A1" w:rsidP="004302A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Pom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(u građanskim predmetima u kojima nisu ovlašteni odlučivati sudski savjetnici)</w:t>
      </w:r>
    </w:p>
    <w:p w:rsidR="004302A1" w:rsidRDefault="004302A1" w:rsidP="004302A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567" w:firstLine="2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Ovr</w:t>
      </w:r>
      <w:proofErr w:type="spellEnd"/>
      <w:r>
        <w:rPr>
          <w:rFonts w:ascii="Arial" w:hAnsi="Arial" w:cs="Arial"/>
          <w:sz w:val="24"/>
          <w:szCs w:val="24"/>
        </w:rPr>
        <w:t xml:space="preserve"> (privremene mjere iz vlastitih </w:t>
      </w:r>
    </w:p>
    <w:p w:rsidR="004302A1" w:rsidRDefault="004302A1" w:rsidP="004302A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parnica)</w:t>
      </w:r>
    </w:p>
    <w:p w:rsidR="004302A1" w:rsidRDefault="004302A1" w:rsidP="004302A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R1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R2</w:t>
      </w:r>
      <w:proofErr w:type="spellEnd"/>
      <w:r>
        <w:rPr>
          <w:rFonts w:ascii="Arial" w:hAnsi="Arial" w:cs="Arial"/>
          <w:sz w:val="24"/>
          <w:szCs w:val="24"/>
        </w:rPr>
        <w:t xml:space="preserve"> (koje nisu ovlašteni rješavati </w:t>
      </w:r>
    </w:p>
    <w:p w:rsidR="004302A1" w:rsidRDefault="004302A1" w:rsidP="004302A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sudski savjetnici)</w:t>
      </w:r>
    </w:p>
    <w:p w:rsidR="004302A1" w:rsidRDefault="004302A1" w:rsidP="004302A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 (ostavinski predmeti za sudsko </w:t>
      </w:r>
    </w:p>
    <w:p w:rsidR="004302A1" w:rsidRDefault="004302A1" w:rsidP="004302A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rješavanje), </w:t>
      </w:r>
      <w:proofErr w:type="spellStart"/>
      <w:r>
        <w:rPr>
          <w:rFonts w:ascii="Arial" w:hAnsi="Arial" w:cs="Arial"/>
          <w:sz w:val="24"/>
          <w:szCs w:val="24"/>
        </w:rPr>
        <w:t>Sp</w:t>
      </w:r>
      <w:proofErr w:type="spellEnd"/>
      <w:r>
        <w:rPr>
          <w:rFonts w:ascii="Arial" w:hAnsi="Arial" w:cs="Arial"/>
          <w:sz w:val="24"/>
          <w:szCs w:val="24"/>
        </w:rPr>
        <w:t>, Mir</w:t>
      </w:r>
    </w:p>
    <w:p w:rsidR="004302A1" w:rsidRDefault="004302A1" w:rsidP="004302A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302A1" w:rsidRDefault="004302A1" w:rsidP="004302A1">
      <w:pPr>
        <w:pStyle w:val="Odlomakpopisa"/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Mentor sudskoj savjetnici Maji Aflić, a u 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slučaju bilo kakve spriječenosti za </w:t>
      </w:r>
      <w:proofErr w:type="spellStart"/>
      <w:r>
        <w:rPr>
          <w:rFonts w:ascii="Arial" w:hAnsi="Arial" w:cs="Arial"/>
          <w:sz w:val="24"/>
          <w:szCs w:val="24"/>
        </w:rPr>
        <w:t>mentoriranje</w:t>
      </w:r>
      <w:proofErr w:type="spellEnd"/>
      <w:r>
        <w:rPr>
          <w:rFonts w:ascii="Arial" w:hAnsi="Arial" w:cs="Arial"/>
          <w:sz w:val="24"/>
          <w:szCs w:val="24"/>
        </w:rPr>
        <w:t xml:space="preserve">, zamjenjuje je sutkinja Helena Božović Sladaković.  </w:t>
      </w:r>
    </w:p>
    <w:p w:rsidR="004302A1" w:rsidRDefault="004302A1" w:rsidP="004302A1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Umanjenje sudačke dužnosti </w:t>
      </w:r>
      <w:proofErr w:type="spellStart"/>
      <w:r>
        <w:rPr>
          <w:rFonts w:ascii="Arial" w:hAnsi="Arial" w:cs="Arial"/>
          <w:sz w:val="24"/>
          <w:szCs w:val="24"/>
        </w:rPr>
        <w:t>10</w:t>
      </w:r>
      <w:proofErr w:type="spellEnd"/>
      <w:r>
        <w:rPr>
          <w:rFonts w:ascii="Arial" w:hAnsi="Arial" w:cs="Arial"/>
          <w:sz w:val="24"/>
          <w:szCs w:val="24"/>
        </w:rPr>
        <w:t xml:space="preserve"> % temeljem čl. 6. st. 1. Okvirnih mjerila za rad sudaca."</w:t>
      </w:r>
    </w:p>
    <w:p w:rsidR="004302A1" w:rsidRDefault="004302A1" w:rsidP="004302A1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4302A1" w:rsidRDefault="004302A1" w:rsidP="004302A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Referada</w:t>
      </w:r>
      <w:r>
        <w:rPr>
          <w:rFonts w:ascii="Arial" w:hAnsi="Arial" w:cs="Arial"/>
          <w:b/>
          <w:bCs/>
          <w:sz w:val="24"/>
          <w:szCs w:val="24"/>
        </w:rPr>
        <w:tab/>
        <w:t>Sudski savjetnik                       Upisnici</w:t>
      </w:r>
    </w:p>
    <w:p w:rsidR="004302A1" w:rsidRDefault="004302A1" w:rsidP="004302A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02A1" w:rsidRDefault="004302A1" w:rsidP="004302A1">
      <w:pPr>
        <w:pStyle w:val="Bezproreda"/>
        <w:ind w:left="4248" w:hanging="424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"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22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      ZRINKA RUDAN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P-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Ovr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(na nekretninama)</w:t>
      </w:r>
    </w:p>
    <w:p w:rsidR="004302A1" w:rsidRDefault="004302A1" w:rsidP="004302A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Ovr</w:t>
      </w:r>
      <w:proofErr w:type="spellEnd"/>
      <w:r>
        <w:rPr>
          <w:rFonts w:ascii="Arial" w:hAnsi="Arial" w:cs="Arial"/>
          <w:sz w:val="24"/>
          <w:szCs w:val="24"/>
        </w:rPr>
        <w:t xml:space="preserve"> Ob (radi naplate novčane tražbine </w:t>
      </w:r>
    </w:p>
    <w:p w:rsidR="004302A1" w:rsidRDefault="004302A1" w:rsidP="004302A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 nekretninama)</w:t>
      </w:r>
    </w:p>
    <w:p w:rsidR="004302A1" w:rsidRDefault="004302A1" w:rsidP="004302A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Ovr</w:t>
      </w:r>
      <w:proofErr w:type="spellEnd"/>
      <w:r>
        <w:rPr>
          <w:rFonts w:ascii="Arial" w:hAnsi="Arial" w:cs="Arial"/>
          <w:bCs/>
          <w:sz w:val="24"/>
          <w:szCs w:val="24"/>
        </w:rPr>
        <w:t>-</w:t>
      </w:r>
      <w:proofErr w:type="spellStart"/>
      <w:r>
        <w:rPr>
          <w:rFonts w:ascii="Arial" w:hAnsi="Arial" w:cs="Arial"/>
          <w:bCs/>
          <w:sz w:val="24"/>
          <w:szCs w:val="24"/>
        </w:rPr>
        <w:t>eu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(na nekretninama)</w:t>
      </w:r>
    </w:p>
    <w:p w:rsidR="004302A1" w:rsidRDefault="004302A1" w:rsidP="004302A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Pl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(do </w:t>
      </w:r>
      <w:proofErr w:type="spellStart"/>
      <w:r>
        <w:rPr>
          <w:rFonts w:ascii="Arial" w:hAnsi="Arial" w:cs="Arial"/>
          <w:bCs/>
          <w:sz w:val="24"/>
          <w:szCs w:val="24"/>
        </w:rPr>
        <w:t>100.000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  <w:proofErr w:type="spellStart"/>
      <w:r>
        <w:rPr>
          <w:rFonts w:ascii="Arial" w:hAnsi="Arial" w:cs="Arial"/>
          <w:bCs/>
          <w:sz w:val="24"/>
          <w:szCs w:val="24"/>
        </w:rPr>
        <w:t>00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kuna)"</w:t>
      </w:r>
    </w:p>
    <w:p w:rsidR="004302A1" w:rsidRDefault="004302A1" w:rsidP="004302A1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</w:p>
    <w:p w:rsidR="004302A1" w:rsidRDefault="004302A1" w:rsidP="004302A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"</w:t>
      </w:r>
      <w:proofErr w:type="spellStart"/>
      <w:r>
        <w:rPr>
          <w:rFonts w:ascii="Arial" w:hAnsi="Arial" w:cs="Arial"/>
          <w:b/>
          <w:sz w:val="24"/>
          <w:szCs w:val="24"/>
        </w:rPr>
        <w:t>39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TINA </w:t>
      </w:r>
      <w:proofErr w:type="spellStart"/>
      <w:r>
        <w:rPr>
          <w:rFonts w:ascii="Arial" w:hAnsi="Arial" w:cs="Arial"/>
          <w:b/>
          <w:sz w:val="24"/>
          <w:szCs w:val="24"/>
        </w:rPr>
        <w:t>AFLIĆ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P-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Ovr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(na nekretninama)</w:t>
      </w:r>
    </w:p>
    <w:p w:rsidR="004302A1" w:rsidRDefault="004302A1" w:rsidP="004302A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Ovr</w:t>
      </w:r>
      <w:proofErr w:type="spellEnd"/>
      <w:r>
        <w:rPr>
          <w:rFonts w:ascii="Arial" w:hAnsi="Arial" w:cs="Arial"/>
          <w:sz w:val="24"/>
          <w:szCs w:val="24"/>
        </w:rPr>
        <w:t xml:space="preserve"> Ob (radi naplate novčane </w:t>
      </w:r>
    </w:p>
    <w:p w:rsidR="004302A1" w:rsidRDefault="004302A1" w:rsidP="004302A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tražbine na nekretninama)</w:t>
      </w:r>
    </w:p>
    <w:p w:rsidR="004302A1" w:rsidRDefault="004302A1" w:rsidP="004302A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Ovr</w:t>
      </w:r>
      <w:proofErr w:type="spellEnd"/>
      <w:r>
        <w:rPr>
          <w:rFonts w:ascii="Arial" w:hAnsi="Arial" w:cs="Arial"/>
          <w:bCs/>
          <w:sz w:val="24"/>
          <w:szCs w:val="24"/>
        </w:rPr>
        <w:t>-</w:t>
      </w:r>
      <w:proofErr w:type="spellStart"/>
      <w:r>
        <w:rPr>
          <w:rFonts w:ascii="Arial" w:hAnsi="Arial" w:cs="Arial"/>
          <w:bCs/>
          <w:sz w:val="24"/>
          <w:szCs w:val="24"/>
        </w:rPr>
        <w:t>eu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(na nekretninama)</w:t>
      </w:r>
    </w:p>
    <w:p w:rsidR="004302A1" w:rsidRDefault="004302A1" w:rsidP="004302A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Pl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(do </w:t>
      </w:r>
      <w:proofErr w:type="spellStart"/>
      <w:r>
        <w:rPr>
          <w:rFonts w:ascii="Arial" w:hAnsi="Arial" w:cs="Arial"/>
          <w:bCs/>
          <w:sz w:val="24"/>
          <w:szCs w:val="24"/>
        </w:rPr>
        <w:t>100.000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  <w:proofErr w:type="spellStart"/>
      <w:r>
        <w:rPr>
          <w:rFonts w:ascii="Arial" w:hAnsi="Arial" w:cs="Arial"/>
          <w:bCs/>
          <w:sz w:val="24"/>
          <w:szCs w:val="24"/>
        </w:rPr>
        <w:t>00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kuna)</w:t>
      </w:r>
    </w:p>
    <w:p w:rsidR="004302A1" w:rsidRDefault="004302A1" w:rsidP="004302A1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Povrv</w:t>
      </w:r>
      <w:proofErr w:type="spellEnd"/>
      <w:r>
        <w:rPr>
          <w:rFonts w:ascii="Arial" w:hAnsi="Arial" w:cs="Arial"/>
          <w:sz w:val="24"/>
          <w:szCs w:val="24"/>
        </w:rPr>
        <w:t xml:space="preserve"> (zaprimljeni do 31.12.2021.)</w:t>
      </w:r>
    </w:p>
    <w:p w:rsidR="004302A1" w:rsidRDefault="004302A1" w:rsidP="004302A1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</w:p>
    <w:p w:rsidR="004302A1" w:rsidRDefault="004302A1" w:rsidP="004302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>U slučaju bilo kakve spriječenosti za postupanje u zemljišnoknjižnim predmetima, za koje je zadužen sudski savjetnik Luka Zenić, istog će zamjenjivati sudska savjetnica Tina Aflić."</w:t>
      </w:r>
    </w:p>
    <w:p w:rsidR="004302A1" w:rsidRDefault="004302A1" w:rsidP="004302A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4302A1" w:rsidRDefault="004302A1" w:rsidP="004302A1">
      <w:pPr>
        <w:pStyle w:val="Bezproreda"/>
        <w:ind w:left="4248" w:hanging="424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"</w:t>
      </w:r>
      <w:proofErr w:type="spellStart"/>
      <w:r>
        <w:rPr>
          <w:rFonts w:ascii="Arial" w:hAnsi="Arial" w:cs="Arial"/>
          <w:b/>
          <w:sz w:val="24"/>
          <w:szCs w:val="24"/>
        </w:rPr>
        <w:t>14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MAJA </w:t>
      </w:r>
      <w:proofErr w:type="spellStart"/>
      <w:r>
        <w:rPr>
          <w:rFonts w:ascii="Arial" w:hAnsi="Arial" w:cs="Arial"/>
          <w:b/>
          <w:sz w:val="24"/>
          <w:szCs w:val="24"/>
        </w:rPr>
        <w:t>AFLIĆ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Povrv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(u sporovima male vrijednosti)</w:t>
      </w:r>
    </w:p>
    <w:p w:rsidR="004302A1" w:rsidRDefault="004302A1" w:rsidP="004302A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ind w:left="4956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P-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Pom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302A1" w:rsidRDefault="004302A1" w:rsidP="004302A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Ovr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(osim na nekretninama)</w:t>
      </w:r>
    </w:p>
    <w:p w:rsidR="004302A1" w:rsidRDefault="004302A1" w:rsidP="004302A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Ovr</w:t>
      </w:r>
      <w:proofErr w:type="spellEnd"/>
      <w:r>
        <w:rPr>
          <w:rFonts w:ascii="Arial" w:hAnsi="Arial" w:cs="Arial"/>
          <w:sz w:val="24"/>
          <w:szCs w:val="24"/>
        </w:rPr>
        <w:t xml:space="preserve"> Ob (radi naplate novčane tražbine </w:t>
      </w:r>
    </w:p>
    <w:p w:rsidR="004302A1" w:rsidRDefault="004302A1" w:rsidP="004302A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osim na nekretninama)</w:t>
      </w:r>
    </w:p>
    <w:p w:rsidR="004302A1" w:rsidRDefault="004302A1" w:rsidP="004302A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R1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R2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R1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(osim </w:t>
      </w:r>
      <w:r>
        <w:rPr>
          <w:rFonts w:ascii="Arial" w:hAnsi="Arial" w:cs="Arial"/>
          <w:sz w:val="24"/>
          <w:szCs w:val="24"/>
        </w:rPr>
        <w:t xml:space="preserve">predmeta koje nisu ovlašteni rješavati sudski </w:t>
      </w:r>
    </w:p>
    <w:p w:rsidR="004302A1" w:rsidRDefault="004302A1" w:rsidP="004302A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savjetnici)</w:t>
      </w:r>
    </w:p>
    <w:p w:rsidR="004302A1" w:rsidRDefault="004302A1" w:rsidP="004302A1">
      <w:pPr>
        <w:widowControl w:val="0"/>
        <w:tabs>
          <w:tab w:val="left" w:pos="1840"/>
          <w:tab w:val="left" w:pos="4253"/>
        </w:tabs>
        <w:autoSpaceDE w:val="0"/>
        <w:autoSpaceDN w:val="0"/>
        <w:adjustRightInd w:val="0"/>
        <w:ind w:left="424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Ovrv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Ovr</w:t>
      </w:r>
      <w:proofErr w:type="spellEnd"/>
      <w:r>
        <w:rPr>
          <w:rFonts w:ascii="Arial" w:hAnsi="Arial" w:cs="Arial"/>
          <w:bCs/>
          <w:sz w:val="24"/>
          <w:szCs w:val="24"/>
        </w:rPr>
        <w:t>-</w:t>
      </w:r>
      <w:proofErr w:type="spellStart"/>
      <w:r>
        <w:rPr>
          <w:rFonts w:ascii="Arial" w:hAnsi="Arial" w:cs="Arial"/>
          <w:bCs/>
          <w:sz w:val="24"/>
          <w:szCs w:val="24"/>
        </w:rPr>
        <w:t>eu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(osim na nekretninama)</w:t>
      </w:r>
    </w:p>
    <w:p w:rsidR="004302A1" w:rsidRDefault="004302A1" w:rsidP="004302A1">
      <w:pPr>
        <w:widowControl w:val="0"/>
        <w:tabs>
          <w:tab w:val="left" w:pos="1840"/>
          <w:tab w:val="left" w:pos="4962"/>
        </w:tabs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Pl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(do </w:t>
      </w:r>
      <w:proofErr w:type="spellStart"/>
      <w:r>
        <w:rPr>
          <w:rFonts w:ascii="Arial" w:hAnsi="Arial" w:cs="Arial"/>
          <w:bCs/>
          <w:sz w:val="24"/>
          <w:szCs w:val="24"/>
        </w:rPr>
        <w:t>100.000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  <w:proofErr w:type="spellStart"/>
      <w:r>
        <w:rPr>
          <w:rFonts w:ascii="Arial" w:hAnsi="Arial" w:cs="Arial"/>
          <w:bCs/>
          <w:sz w:val="24"/>
          <w:szCs w:val="24"/>
        </w:rPr>
        <w:t>00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kuna)</w:t>
      </w:r>
    </w:p>
    <w:p w:rsidR="004302A1" w:rsidRDefault="004302A1" w:rsidP="004302A1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naknadno pronađena imovina</w:t>
      </w:r>
    </w:p>
    <w:p w:rsidR="004302A1" w:rsidRDefault="004302A1" w:rsidP="004302A1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</w:rPr>
      </w:pPr>
      <w:r>
        <w:rPr>
          <w:rFonts w:ascii="Arial" w:hAnsi="Arial" w:cs="Arial"/>
          <w:bCs/>
        </w:rPr>
        <w:t>Jednostavni postupak stečaja potrošača"</w:t>
      </w:r>
    </w:p>
    <w:p w:rsidR="004302A1" w:rsidRDefault="004302A1" w:rsidP="004302A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4302A1" w:rsidRDefault="004302A1" w:rsidP="004302A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4302A1" w:rsidRDefault="004302A1" w:rsidP="004302A1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</w:p>
    <w:p w:rsidR="004302A1" w:rsidRDefault="004302A1" w:rsidP="004302A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4302A1" w:rsidRDefault="004302A1" w:rsidP="004302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Mijenja se Godišnji raspored poslova u Općinskom sudu u Puli-Pola </w:t>
      </w:r>
      <w:proofErr w:type="spellStart"/>
      <w:r>
        <w:rPr>
          <w:rFonts w:ascii="Arial" w:hAnsi="Arial" w:cs="Arial"/>
          <w:sz w:val="24"/>
          <w:szCs w:val="24"/>
        </w:rPr>
        <w:t>posl</w:t>
      </w:r>
      <w:proofErr w:type="spellEnd"/>
      <w:r>
        <w:rPr>
          <w:rFonts w:ascii="Arial" w:hAnsi="Arial" w:cs="Arial"/>
          <w:sz w:val="24"/>
          <w:szCs w:val="24"/>
        </w:rPr>
        <w:t>. br. 5 Su-</w:t>
      </w:r>
      <w:proofErr w:type="spellStart"/>
      <w:r>
        <w:rPr>
          <w:rFonts w:ascii="Arial" w:hAnsi="Arial" w:cs="Arial"/>
          <w:sz w:val="24"/>
          <w:szCs w:val="24"/>
        </w:rPr>
        <w:t>715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2021</w:t>
      </w:r>
      <w:proofErr w:type="spellEnd"/>
      <w:r>
        <w:rPr>
          <w:rFonts w:ascii="Arial" w:hAnsi="Arial" w:cs="Arial"/>
          <w:sz w:val="24"/>
          <w:szCs w:val="24"/>
        </w:rPr>
        <w:t xml:space="preserve">-1 od </w:t>
      </w:r>
      <w:proofErr w:type="spellStart"/>
      <w:r>
        <w:rPr>
          <w:rFonts w:ascii="Arial" w:hAnsi="Arial" w:cs="Arial"/>
          <w:sz w:val="24"/>
          <w:szCs w:val="24"/>
        </w:rPr>
        <w:t>26</w:t>
      </w:r>
      <w:proofErr w:type="spellEnd"/>
      <w:r>
        <w:rPr>
          <w:rFonts w:ascii="Arial" w:hAnsi="Arial" w:cs="Arial"/>
          <w:sz w:val="24"/>
          <w:szCs w:val="24"/>
        </w:rPr>
        <w:t xml:space="preserve">. studenog </w:t>
      </w:r>
      <w:proofErr w:type="spellStart"/>
      <w:r>
        <w:rPr>
          <w:rFonts w:ascii="Arial" w:hAnsi="Arial" w:cs="Arial"/>
          <w:sz w:val="24"/>
          <w:szCs w:val="24"/>
        </w:rPr>
        <w:t>2021</w:t>
      </w:r>
      <w:proofErr w:type="spellEnd"/>
      <w:r>
        <w:rPr>
          <w:rFonts w:ascii="Arial" w:hAnsi="Arial" w:cs="Arial"/>
          <w:sz w:val="24"/>
          <w:szCs w:val="24"/>
        </w:rPr>
        <w:t xml:space="preserve">. godine u glavi "VI STALNA SLUŽBA U </w:t>
      </w:r>
      <w:proofErr w:type="spellStart"/>
      <w:r>
        <w:rPr>
          <w:rFonts w:ascii="Arial" w:hAnsi="Arial" w:cs="Arial"/>
          <w:sz w:val="24"/>
          <w:szCs w:val="24"/>
        </w:rPr>
        <w:t>ROVINJU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ROVIGNO</w:t>
      </w:r>
      <w:proofErr w:type="spellEnd"/>
      <w:r>
        <w:rPr>
          <w:rFonts w:ascii="Arial" w:hAnsi="Arial" w:cs="Arial"/>
          <w:sz w:val="24"/>
          <w:szCs w:val="24"/>
        </w:rPr>
        <w:t xml:space="preserve">, 3. Raspored sudaca i sudskih savjetnika prema zaprimanju predmeta po upisnicima i oslobođenja od norme" na način da Referada </w:t>
      </w:r>
      <w:proofErr w:type="spellStart"/>
      <w:r>
        <w:rPr>
          <w:rFonts w:ascii="Arial" w:hAnsi="Arial" w:cs="Arial"/>
          <w:sz w:val="24"/>
          <w:szCs w:val="24"/>
        </w:rPr>
        <w:t>36</w:t>
      </w:r>
      <w:proofErr w:type="spellEnd"/>
      <w:r>
        <w:rPr>
          <w:rFonts w:ascii="Arial" w:hAnsi="Arial" w:cs="Arial"/>
          <w:sz w:val="24"/>
          <w:szCs w:val="24"/>
        </w:rPr>
        <w:t xml:space="preserve"> sada glasi: </w:t>
      </w:r>
    </w:p>
    <w:p w:rsidR="004302A1" w:rsidRDefault="004302A1" w:rsidP="004302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302A1" w:rsidRDefault="004302A1" w:rsidP="004302A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Referada</w:t>
      </w:r>
      <w:r>
        <w:rPr>
          <w:rFonts w:ascii="Arial" w:hAnsi="Arial" w:cs="Arial"/>
          <w:b/>
          <w:bCs/>
          <w:sz w:val="24"/>
          <w:szCs w:val="24"/>
        </w:rPr>
        <w:tab/>
        <w:t>Sudski savjetnik                       Upisnici</w:t>
      </w:r>
    </w:p>
    <w:p w:rsidR="004302A1" w:rsidRDefault="004302A1" w:rsidP="004302A1">
      <w:pPr>
        <w:widowControl w:val="0"/>
        <w:tabs>
          <w:tab w:val="left" w:pos="1840"/>
          <w:tab w:val="left" w:pos="52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302A1" w:rsidRDefault="004302A1" w:rsidP="004302A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"</w:t>
      </w:r>
      <w:proofErr w:type="spellStart"/>
      <w:r>
        <w:rPr>
          <w:rFonts w:ascii="Arial" w:hAnsi="Arial" w:cs="Arial"/>
          <w:b/>
          <w:sz w:val="24"/>
          <w:szCs w:val="24"/>
        </w:rPr>
        <w:t>36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      IGOR </w:t>
      </w:r>
      <w:proofErr w:type="spellStart"/>
      <w:r>
        <w:rPr>
          <w:rFonts w:ascii="Arial" w:hAnsi="Arial" w:cs="Arial"/>
          <w:b/>
          <w:sz w:val="24"/>
          <w:szCs w:val="24"/>
        </w:rPr>
        <w:t>JELINČIĆ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Povrv</w:t>
      </w:r>
      <w:proofErr w:type="spellEnd"/>
      <w:r>
        <w:rPr>
          <w:rFonts w:ascii="Arial" w:hAnsi="Arial" w:cs="Arial"/>
          <w:sz w:val="24"/>
          <w:szCs w:val="24"/>
        </w:rPr>
        <w:t xml:space="preserve"> (u sporovima </w:t>
      </w:r>
      <w:r>
        <w:rPr>
          <w:rFonts w:ascii="Arial" w:hAnsi="Arial" w:cs="Arial"/>
          <w:bCs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bCs/>
          <w:sz w:val="24"/>
          <w:szCs w:val="24"/>
        </w:rPr>
        <w:t>100.000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  <w:proofErr w:type="spellStart"/>
      <w:r>
        <w:rPr>
          <w:rFonts w:ascii="Arial" w:hAnsi="Arial" w:cs="Arial"/>
          <w:bCs/>
          <w:sz w:val="24"/>
          <w:szCs w:val="24"/>
        </w:rPr>
        <w:t>00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302A1" w:rsidRDefault="004302A1" w:rsidP="004302A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kuna</w:t>
      </w:r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bCs/>
          <w:sz w:val="24"/>
          <w:szCs w:val="24"/>
        </w:rPr>
        <w:t>Pl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(do </w:t>
      </w:r>
      <w:proofErr w:type="spellStart"/>
      <w:r>
        <w:rPr>
          <w:rFonts w:ascii="Arial" w:hAnsi="Arial" w:cs="Arial"/>
          <w:bCs/>
          <w:sz w:val="24"/>
          <w:szCs w:val="24"/>
        </w:rPr>
        <w:t>100.000</w:t>
      </w:r>
      <w:proofErr w:type="spellEnd"/>
      <w:r>
        <w:rPr>
          <w:rFonts w:ascii="Arial" w:hAnsi="Arial" w:cs="Arial"/>
          <w:bCs/>
          <w:sz w:val="24"/>
          <w:szCs w:val="24"/>
        </w:rPr>
        <w:t>,</w:t>
      </w:r>
      <w:proofErr w:type="spellStart"/>
      <w:r>
        <w:rPr>
          <w:rFonts w:ascii="Arial" w:hAnsi="Arial" w:cs="Arial"/>
          <w:bCs/>
          <w:sz w:val="24"/>
          <w:szCs w:val="24"/>
        </w:rPr>
        <w:t>00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kuna)</w:t>
      </w:r>
    </w:p>
    <w:p w:rsidR="004302A1" w:rsidRDefault="004302A1" w:rsidP="004302A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P-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Pom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302A1" w:rsidRDefault="004302A1" w:rsidP="004302A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956" w:hanging="4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Cs/>
          <w:sz w:val="24"/>
          <w:szCs w:val="24"/>
        </w:rPr>
        <w:t>R1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R2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sz w:val="24"/>
          <w:szCs w:val="24"/>
        </w:rPr>
        <w:t>R1</w:t>
      </w:r>
      <w:proofErr w:type="spellEnd"/>
      <w:r>
        <w:rPr>
          <w:rFonts w:ascii="Arial" w:hAnsi="Arial" w:cs="Arial"/>
          <w:bCs/>
          <w:sz w:val="24"/>
          <w:szCs w:val="24"/>
        </w:rPr>
        <w:t>-</w:t>
      </w:r>
      <w:proofErr w:type="spellStart"/>
      <w:r>
        <w:rPr>
          <w:rFonts w:ascii="Arial" w:hAnsi="Arial" w:cs="Arial"/>
          <w:bCs/>
          <w:sz w:val="24"/>
          <w:szCs w:val="24"/>
        </w:rPr>
        <w:t>eu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(osim </w:t>
      </w:r>
      <w:r>
        <w:rPr>
          <w:rFonts w:ascii="Arial" w:hAnsi="Arial" w:cs="Arial"/>
          <w:sz w:val="24"/>
          <w:szCs w:val="24"/>
        </w:rPr>
        <w:t>predmeta koje nisu ovlašteni rješavati sudski savjetnici)</w:t>
      </w:r>
    </w:p>
    <w:p w:rsidR="004302A1" w:rsidRDefault="004302A1" w:rsidP="004302A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Ovr</w:t>
      </w:r>
      <w:proofErr w:type="spellEnd"/>
      <w:r>
        <w:rPr>
          <w:rFonts w:ascii="Arial" w:hAnsi="Arial" w:cs="Arial"/>
          <w:sz w:val="24"/>
          <w:szCs w:val="24"/>
        </w:rPr>
        <w:t xml:space="preserve"> (osim ovrha radi naplate troškova </w:t>
      </w:r>
    </w:p>
    <w:p w:rsidR="004302A1" w:rsidRDefault="004302A1" w:rsidP="004302A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postupka), </w:t>
      </w:r>
      <w:proofErr w:type="spellStart"/>
      <w:r>
        <w:rPr>
          <w:rFonts w:ascii="Arial" w:hAnsi="Arial" w:cs="Arial"/>
          <w:sz w:val="24"/>
          <w:szCs w:val="24"/>
        </w:rPr>
        <w:t>Ovr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eu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Ovr</w:t>
      </w:r>
      <w:proofErr w:type="spellEnd"/>
      <w:r>
        <w:rPr>
          <w:rFonts w:ascii="Arial" w:hAnsi="Arial" w:cs="Arial"/>
          <w:sz w:val="24"/>
          <w:szCs w:val="24"/>
        </w:rPr>
        <w:t xml:space="preserve"> Ob (radi </w:t>
      </w:r>
    </w:p>
    <w:p w:rsidR="004302A1" w:rsidRDefault="004302A1" w:rsidP="004302A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naplate novčane tražbine)</w:t>
      </w:r>
    </w:p>
    <w:p w:rsidR="004302A1" w:rsidRDefault="004302A1" w:rsidP="004302A1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– naknadno pronađena imovina</w:t>
      </w:r>
    </w:p>
    <w:p w:rsidR="004302A1" w:rsidRDefault="004302A1" w:rsidP="004302A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</w:rPr>
        <w:t>Jednostavni postupak stečaja potrošača</w:t>
      </w:r>
    </w:p>
    <w:p w:rsidR="004302A1" w:rsidRDefault="004302A1" w:rsidP="004302A1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4245" w:hanging="4245"/>
        <w:jc w:val="both"/>
        <w:rPr>
          <w:rFonts w:ascii="Arial" w:hAnsi="Arial" w:cs="Arial"/>
          <w:bCs/>
        </w:rPr>
      </w:pPr>
    </w:p>
    <w:p w:rsidR="004302A1" w:rsidRDefault="004302A1" w:rsidP="004302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 xml:space="preserve">U slučaju bilo kakve spriječenosti za postupanje u predmetima, zamjenjivati će ga sudska savjetnica Ksenija Bistre."  </w:t>
      </w:r>
    </w:p>
    <w:p w:rsidR="004302A1" w:rsidRDefault="004302A1" w:rsidP="004302A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4302A1" w:rsidRDefault="004302A1" w:rsidP="004302A1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</w:p>
    <w:p w:rsidR="004302A1" w:rsidRDefault="004302A1" w:rsidP="004302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</w:t>
      </w:r>
    </w:p>
    <w:p w:rsidR="004302A1" w:rsidRDefault="004302A1" w:rsidP="004302A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302A1" w:rsidRDefault="004302A1" w:rsidP="004302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preostalom dijelu Godišnji raspored poslova za </w:t>
      </w:r>
      <w:proofErr w:type="spellStart"/>
      <w:r>
        <w:rPr>
          <w:rFonts w:ascii="Arial" w:hAnsi="Arial" w:cs="Arial"/>
          <w:sz w:val="24"/>
          <w:szCs w:val="24"/>
        </w:rPr>
        <w:t>2022</w:t>
      </w:r>
      <w:proofErr w:type="spellEnd"/>
      <w:r>
        <w:rPr>
          <w:rFonts w:ascii="Arial" w:hAnsi="Arial" w:cs="Arial"/>
          <w:sz w:val="24"/>
          <w:szCs w:val="24"/>
        </w:rPr>
        <w:t xml:space="preserve">. godinu ostaje neizmijenjen. </w:t>
      </w:r>
    </w:p>
    <w:p w:rsidR="004302A1" w:rsidRDefault="004302A1" w:rsidP="004302A1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Arial" w:hAnsi="Arial" w:cs="Arial"/>
          <w:sz w:val="24"/>
          <w:szCs w:val="24"/>
        </w:rPr>
      </w:pPr>
    </w:p>
    <w:p w:rsidR="001C6632" w:rsidRDefault="001C6632" w:rsidP="001C6632">
      <w:pPr>
        <w:jc w:val="both"/>
        <w:rPr>
          <w:rFonts w:ascii="Arial" w:hAnsi="Arial" w:cs="Arial"/>
          <w:sz w:val="24"/>
          <w:szCs w:val="24"/>
        </w:rPr>
      </w:pPr>
    </w:p>
    <w:p w:rsidR="001C6632" w:rsidRDefault="004302A1" w:rsidP="001C66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</w:t>
      </w:r>
    </w:p>
    <w:p w:rsidR="001C6632" w:rsidRDefault="001C6632" w:rsidP="001C6632">
      <w:pPr>
        <w:jc w:val="both"/>
        <w:rPr>
          <w:rFonts w:ascii="Arial" w:hAnsi="Arial" w:cs="Arial"/>
          <w:sz w:val="24"/>
          <w:szCs w:val="24"/>
        </w:rPr>
      </w:pPr>
    </w:p>
    <w:p w:rsidR="001C6632" w:rsidRDefault="001C6632" w:rsidP="001C66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 Izmjene godišnjeg rasporeda poslova u Općinskom sudu u Puli-Pola za </w:t>
      </w:r>
      <w:proofErr w:type="spellStart"/>
      <w:r>
        <w:rPr>
          <w:rFonts w:ascii="Arial" w:hAnsi="Arial" w:cs="Arial"/>
          <w:sz w:val="24"/>
          <w:szCs w:val="24"/>
        </w:rPr>
        <w:t>2022</w:t>
      </w:r>
      <w:proofErr w:type="spellEnd"/>
      <w:r>
        <w:rPr>
          <w:rFonts w:ascii="Arial" w:hAnsi="Arial" w:cs="Arial"/>
          <w:sz w:val="24"/>
          <w:szCs w:val="24"/>
        </w:rPr>
        <w:t xml:space="preserve">. godinu </w:t>
      </w:r>
      <w:r>
        <w:rPr>
          <w:rFonts w:ascii="Arial" w:hAnsi="Arial" w:cs="Arial"/>
          <w:b/>
          <w:sz w:val="24"/>
          <w:szCs w:val="24"/>
        </w:rPr>
        <w:t xml:space="preserve">primjenjuju se od </w:t>
      </w:r>
      <w:proofErr w:type="spellStart"/>
      <w:r w:rsidR="004302A1">
        <w:rPr>
          <w:rFonts w:ascii="Arial" w:hAnsi="Arial" w:cs="Arial"/>
          <w:b/>
          <w:sz w:val="24"/>
          <w:szCs w:val="24"/>
        </w:rPr>
        <w:t>29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ožujka </w:t>
      </w:r>
      <w:proofErr w:type="spellStart"/>
      <w:r>
        <w:rPr>
          <w:rFonts w:ascii="Arial" w:hAnsi="Arial" w:cs="Arial"/>
          <w:b/>
          <w:sz w:val="24"/>
          <w:szCs w:val="24"/>
        </w:rPr>
        <w:t>2022</w:t>
      </w:r>
      <w:proofErr w:type="spellEnd"/>
      <w:r>
        <w:rPr>
          <w:rFonts w:ascii="Arial" w:hAnsi="Arial" w:cs="Arial"/>
          <w:b/>
          <w:sz w:val="24"/>
          <w:szCs w:val="24"/>
        </w:rPr>
        <w:t>. godine.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6632" w:rsidRDefault="001C6632" w:rsidP="001C6632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Arial" w:hAnsi="Arial" w:cs="Arial"/>
          <w:sz w:val="24"/>
          <w:szCs w:val="24"/>
        </w:rPr>
      </w:pPr>
    </w:p>
    <w:p w:rsidR="001C6632" w:rsidRDefault="001C6632" w:rsidP="001C6632">
      <w:pPr>
        <w:widowControl w:val="0"/>
        <w:overflowPunct w:val="0"/>
        <w:autoSpaceDE w:val="0"/>
        <w:autoSpaceDN w:val="0"/>
        <w:adjustRightInd w:val="0"/>
        <w:ind w:right="20" w:firstLine="708"/>
        <w:jc w:val="both"/>
        <w:rPr>
          <w:rFonts w:ascii="Arial" w:hAnsi="Arial" w:cs="Arial"/>
          <w:sz w:val="24"/>
          <w:szCs w:val="24"/>
        </w:rPr>
      </w:pPr>
    </w:p>
    <w:p w:rsidR="001C6632" w:rsidRDefault="004302A1" w:rsidP="001C6632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ab/>
      </w:r>
      <w:r w:rsidR="001C6632">
        <w:rPr>
          <w:rFonts w:ascii="Arial" w:hAnsi="Arial" w:cs="Arial"/>
          <w:bCs/>
          <w:sz w:val="24"/>
          <w:szCs w:val="24"/>
        </w:rPr>
        <w:t xml:space="preserve">PREDSJEDNICA SUDA </w:t>
      </w:r>
    </w:p>
    <w:p w:rsidR="001C6632" w:rsidRDefault="00CA41B0" w:rsidP="00CA41B0">
      <w:pPr>
        <w:widowControl w:val="0"/>
        <w:autoSpaceDE w:val="0"/>
        <w:autoSpaceDN w:val="0"/>
        <w:adjustRightInd w:val="0"/>
        <w:ind w:left="4248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</w:t>
      </w:r>
      <w:r w:rsidR="001C6632">
        <w:rPr>
          <w:rFonts w:ascii="Arial" w:hAnsi="Arial" w:cs="Arial"/>
          <w:bCs/>
          <w:sz w:val="24"/>
          <w:szCs w:val="24"/>
        </w:rPr>
        <w:t>Mirjana Sinčić Kocijančić</w:t>
      </w:r>
      <w:r>
        <w:rPr>
          <w:rFonts w:ascii="Arial" w:hAnsi="Arial" w:cs="Arial"/>
          <w:bCs/>
          <w:sz w:val="24"/>
          <w:szCs w:val="24"/>
        </w:rPr>
        <w:t xml:space="preserve">, v. r. </w:t>
      </w:r>
      <w:r w:rsidR="00294813">
        <w:rPr>
          <w:rFonts w:ascii="Arial" w:hAnsi="Arial" w:cs="Arial"/>
          <w:bCs/>
          <w:sz w:val="24"/>
          <w:szCs w:val="24"/>
        </w:rPr>
        <w:t xml:space="preserve"> </w:t>
      </w:r>
      <w:r w:rsidR="001C6632">
        <w:rPr>
          <w:rFonts w:ascii="Arial" w:hAnsi="Arial" w:cs="Arial"/>
          <w:bCs/>
          <w:sz w:val="24"/>
          <w:szCs w:val="24"/>
        </w:rPr>
        <w:t xml:space="preserve">      </w:t>
      </w:r>
    </w:p>
    <w:p w:rsidR="001C6632" w:rsidRDefault="001C6632" w:rsidP="001C6632">
      <w:pPr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bCs/>
          <w:sz w:val="24"/>
          <w:szCs w:val="24"/>
        </w:rPr>
      </w:pPr>
    </w:p>
    <w:p w:rsidR="004302A1" w:rsidRDefault="004302A1" w:rsidP="001C6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632" w:rsidRDefault="001C6632" w:rsidP="001C6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4302A1">
        <w:rPr>
          <w:rFonts w:ascii="Arial" w:hAnsi="Arial" w:cs="Arial"/>
          <w:sz w:val="24"/>
          <w:szCs w:val="24"/>
          <w:u w:val="single"/>
        </w:rPr>
        <w:t>U</w:t>
      </w:r>
      <w:r w:rsidR="004302A1" w:rsidRPr="004302A1">
        <w:rPr>
          <w:rFonts w:ascii="Arial" w:hAnsi="Arial" w:cs="Arial"/>
          <w:sz w:val="24"/>
          <w:szCs w:val="24"/>
          <w:u w:val="single"/>
        </w:rPr>
        <w:t>puta o pravnom lijeku:</w:t>
      </w:r>
      <w:r w:rsidRPr="004302A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302A1" w:rsidRPr="004302A1" w:rsidRDefault="004302A1" w:rsidP="001C6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1C6632" w:rsidRDefault="001C6632" w:rsidP="001C6632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Svaki sudac, viši sudski savjetnik – specijalist, viši sudski savjetnik i sudski savjetnik može u roku od 3 (tri) dana izjaviti prigovor predsjedniku suda na godišnji raspored poslova, a ostali službenici mogu u istom roku staviti primjedbu na godišnji raspored poslova sukladno čl. </w:t>
      </w:r>
      <w:proofErr w:type="spellStart"/>
      <w:r>
        <w:rPr>
          <w:rFonts w:ascii="Arial" w:hAnsi="Arial" w:cs="Arial"/>
          <w:sz w:val="24"/>
          <w:szCs w:val="24"/>
        </w:rPr>
        <w:t>25</w:t>
      </w:r>
      <w:proofErr w:type="spellEnd"/>
      <w:r>
        <w:rPr>
          <w:rFonts w:ascii="Arial" w:hAnsi="Arial" w:cs="Arial"/>
          <w:sz w:val="24"/>
          <w:szCs w:val="24"/>
        </w:rPr>
        <w:t>. st. 2. Sudskog poslovnika. Izjavljeni prigovor, odnosno primjedba ne odgađa izvršenje godišnjeg rasporeda poslova.</w:t>
      </w:r>
    </w:p>
    <w:p w:rsidR="001C6632" w:rsidRDefault="001C6632" w:rsidP="001C6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632" w:rsidRDefault="001C6632" w:rsidP="001C6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1C6632" w:rsidRDefault="001C6632" w:rsidP="001C6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Dna:</w:t>
      </w:r>
    </w:p>
    <w:p w:rsidR="004302A1" w:rsidRDefault="004302A1" w:rsidP="001C6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1C6632" w:rsidRDefault="001C6632" w:rsidP="001C6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sucima, višim sudskim savjetnicima – specijalistima, </w:t>
      </w:r>
    </w:p>
    <w:p w:rsidR="001C6632" w:rsidRDefault="001C6632" w:rsidP="001C6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višim sudskim savjetnicima, sudskim savjetnicima</w:t>
      </w:r>
    </w:p>
    <w:p w:rsidR="001C6632" w:rsidRDefault="001C6632" w:rsidP="001C6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ostalim službenicima i namještenicima</w:t>
      </w:r>
    </w:p>
    <w:p w:rsidR="001C6632" w:rsidRDefault="001C6632" w:rsidP="001C6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sudskim administratorima informacijskog sustava</w:t>
      </w:r>
    </w:p>
    <w:p w:rsidR="001C6632" w:rsidRDefault="001C6632" w:rsidP="001C6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302A1" w:rsidRDefault="004302A1" w:rsidP="001C6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C6632" w:rsidRDefault="001C6632" w:rsidP="001C6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 pravomoćnosti:</w:t>
      </w:r>
    </w:p>
    <w:p w:rsidR="004302A1" w:rsidRDefault="004302A1" w:rsidP="001C6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1C6632" w:rsidRDefault="001C6632" w:rsidP="001C6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predsjedniku Županijskog suda u Puli - Pola</w:t>
      </w:r>
    </w:p>
    <w:p w:rsidR="001C6632" w:rsidRDefault="001C6632" w:rsidP="001C6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predsjedniku Visokog prekršajnog suda Republike Hrvatske</w:t>
      </w:r>
    </w:p>
    <w:p w:rsidR="001C6632" w:rsidRDefault="001C6632" w:rsidP="001C663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Ministarstvu pravosuđa</w:t>
      </w:r>
      <w:bookmarkStart w:id="1" w:name="page23"/>
      <w:bookmarkEnd w:id="1"/>
      <w:r>
        <w:rPr>
          <w:rFonts w:ascii="Arial" w:hAnsi="Arial" w:cs="Arial"/>
          <w:sz w:val="24"/>
          <w:szCs w:val="24"/>
        </w:rPr>
        <w:t xml:space="preserve"> i uprave Republike Hrvatske</w:t>
      </w:r>
    </w:p>
    <w:p w:rsidR="0027111F" w:rsidRPr="00A36809" w:rsidRDefault="0027111F" w:rsidP="001C6632">
      <w:pPr>
        <w:widowControl w:val="0"/>
        <w:overflowPunct w:val="0"/>
        <w:autoSpaceDE w:val="0"/>
        <w:autoSpaceDN w:val="0"/>
        <w:adjustRightInd w:val="0"/>
        <w:ind w:right="20"/>
        <w:jc w:val="both"/>
        <w:rPr>
          <w:rFonts w:ascii="Arial" w:hAnsi="Arial" w:cs="Arial"/>
          <w:sz w:val="24"/>
          <w:szCs w:val="24"/>
        </w:rPr>
      </w:pPr>
    </w:p>
    <w:sectPr w:rsidR="0027111F" w:rsidRPr="00A36809" w:rsidSect="00F502B4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9F7" w:rsidRDefault="009709F7" w:rsidP="00961B1B">
      <w:r>
        <w:separator/>
      </w:r>
    </w:p>
  </w:endnote>
  <w:endnote w:type="continuationSeparator" w:id="0">
    <w:p w:rsidR="009709F7" w:rsidRDefault="009709F7" w:rsidP="0096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9F7" w:rsidRDefault="009709F7" w:rsidP="00961B1B">
      <w:r>
        <w:separator/>
      </w:r>
    </w:p>
  </w:footnote>
  <w:footnote w:type="continuationSeparator" w:id="0">
    <w:p w:rsidR="009709F7" w:rsidRDefault="009709F7" w:rsidP="00961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7331559"/>
      <w:docPartObj>
        <w:docPartGallery w:val="Page Numbers (Top of Page)"/>
        <w:docPartUnique/>
      </w:docPartObj>
    </w:sdtPr>
    <w:sdtEndPr/>
    <w:sdtContent>
      <w:p w:rsidR="0020630C" w:rsidRDefault="0020630C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1B0">
          <w:rPr>
            <w:noProof/>
          </w:rPr>
          <w:t>3</w:t>
        </w:r>
        <w:r>
          <w:fldChar w:fldCharType="end"/>
        </w:r>
      </w:p>
    </w:sdtContent>
  </w:sdt>
  <w:p w:rsidR="00C40BAC" w:rsidRDefault="00C40BA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56E28596"/>
    <w:lvl w:ilvl="0" w:tplc="72823D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Theme="minorEastAsia" w:hAnsi="Times New Roman" w:cs="Times New Roman"/>
        <w:color w:val="auto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3B42417"/>
    <w:multiLevelType w:val="hybridMultilevel"/>
    <w:tmpl w:val="2DEE78D6"/>
    <w:lvl w:ilvl="0" w:tplc="DD0EEB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41B3"/>
    <w:multiLevelType w:val="hybridMultilevel"/>
    <w:tmpl w:val="89C0F7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10A31"/>
    <w:multiLevelType w:val="hybridMultilevel"/>
    <w:tmpl w:val="4D483F4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F74361"/>
    <w:multiLevelType w:val="hybridMultilevel"/>
    <w:tmpl w:val="5040FF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67F0F"/>
    <w:multiLevelType w:val="hybridMultilevel"/>
    <w:tmpl w:val="4AEC9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30635"/>
    <w:multiLevelType w:val="hybridMultilevel"/>
    <w:tmpl w:val="DF7E7DF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1216B"/>
    <w:multiLevelType w:val="hybridMultilevel"/>
    <w:tmpl w:val="B25AD3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05F41"/>
    <w:multiLevelType w:val="hybridMultilevel"/>
    <w:tmpl w:val="0E6A3EF4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lowerLetter"/>
      <w:lvlText w:val="%2."/>
      <w:lvlJc w:val="left"/>
      <w:pPr>
        <w:ind w:left="1648" w:hanging="360"/>
      </w:pPr>
    </w:lvl>
    <w:lvl w:ilvl="2" w:tplc="041A001B">
      <w:start w:val="1"/>
      <w:numFmt w:val="lowerRoman"/>
      <w:lvlText w:val="%3."/>
      <w:lvlJc w:val="right"/>
      <w:pPr>
        <w:ind w:left="2368" w:hanging="180"/>
      </w:pPr>
    </w:lvl>
    <w:lvl w:ilvl="3" w:tplc="041A000F">
      <w:start w:val="1"/>
      <w:numFmt w:val="decimal"/>
      <w:lvlText w:val="%4."/>
      <w:lvlJc w:val="left"/>
      <w:pPr>
        <w:ind w:left="3088" w:hanging="360"/>
      </w:pPr>
    </w:lvl>
    <w:lvl w:ilvl="4" w:tplc="041A0019">
      <w:start w:val="1"/>
      <w:numFmt w:val="lowerLetter"/>
      <w:lvlText w:val="%5."/>
      <w:lvlJc w:val="left"/>
      <w:pPr>
        <w:ind w:left="3808" w:hanging="360"/>
      </w:pPr>
    </w:lvl>
    <w:lvl w:ilvl="5" w:tplc="041A001B">
      <w:start w:val="1"/>
      <w:numFmt w:val="lowerRoman"/>
      <w:lvlText w:val="%6."/>
      <w:lvlJc w:val="right"/>
      <w:pPr>
        <w:ind w:left="4528" w:hanging="180"/>
      </w:pPr>
    </w:lvl>
    <w:lvl w:ilvl="6" w:tplc="041A000F">
      <w:start w:val="1"/>
      <w:numFmt w:val="decimal"/>
      <w:lvlText w:val="%7."/>
      <w:lvlJc w:val="left"/>
      <w:pPr>
        <w:ind w:left="5248" w:hanging="360"/>
      </w:pPr>
    </w:lvl>
    <w:lvl w:ilvl="7" w:tplc="041A0019">
      <w:start w:val="1"/>
      <w:numFmt w:val="lowerLetter"/>
      <w:lvlText w:val="%8."/>
      <w:lvlJc w:val="left"/>
      <w:pPr>
        <w:ind w:left="5968" w:hanging="360"/>
      </w:pPr>
    </w:lvl>
    <w:lvl w:ilvl="8" w:tplc="041A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ABF2F98"/>
    <w:multiLevelType w:val="hybridMultilevel"/>
    <w:tmpl w:val="6B9CB6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03056"/>
    <w:multiLevelType w:val="hybridMultilevel"/>
    <w:tmpl w:val="FA72B394"/>
    <w:lvl w:ilvl="0" w:tplc="4476DE3A">
      <w:start w:val="3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45CA3"/>
    <w:multiLevelType w:val="hybridMultilevel"/>
    <w:tmpl w:val="A2307232"/>
    <w:lvl w:ilvl="0" w:tplc="88CA1A8A">
      <w:start w:val="2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C30C29"/>
    <w:multiLevelType w:val="hybridMultilevel"/>
    <w:tmpl w:val="80E2F4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EB07F9"/>
    <w:multiLevelType w:val="hybridMultilevel"/>
    <w:tmpl w:val="24CC0D30"/>
    <w:lvl w:ilvl="0" w:tplc="3A5C5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904DB"/>
    <w:multiLevelType w:val="hybridMultilevel"/>
    <w:tmpl w:val="11B0F32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A3005"/>
    <w:multiLevelType w:val="hybridMultilevel"/>
    <w:tmpl w:val="D6561E3A"/>
    <w:lvl w:ilvl="0" w:tplc="35CAE174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443C6F27"/>
    <w:multiLevelType w:val="hybridMultilevel"/>
    <w:tmpl w:val="CC8250D8"/>
    <w:lvl w:ilvl="0" w:tplc="2AF0C0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E12F0"/>
    <w:multiLevelType w:val="hybridMultilevel"/>
    <w:tmpl w:val="767CD730"/>
    <w:lvl w:ilvl="0" w:tplc="DD0EEB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07C87"/>
    <w:multiLevelType w:val="hybridMultilevel"/>
    <w:tmpl w:val="00063A84"/>
    <w:lvl w:ilvl="0" w:tplc="FF028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1AD2944"/>
    <w:multiLevelType w:val="hybridMultilevel"/>
    <w:tmpl w:val="7C3A3AFE"/>
    <w:lvl w:ilvl="0" w:tplc="D10413D0">
      <w:start w:val="1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3EA0789"/>
    <w:multiLevelType w:val="hybridMultilevel"/>
    <w:tmpl w:val="CB48148C"/>
    <w:lvl w:ilvl="0" w:tplc="B23A079A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55C7C3F"/>
    <w:multiLevelType w:val="hybridMultilevel"/>
    <w:tmpl w:val="747C1DA0"/>
    <w:lvl w:ilvl="0" w:tplc="041A000F">
      <w:start w:val="14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53118"/>
    <w:multiLevelType w:val="hybridMultilevel"/>
    <w:tmpl w:val="4AEC9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D0F86"/>
    <w:multiLevelType w:val="hybridMultilevel"/>
    <w:tmpl w:val="9D5C42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E1268"/>
    <w:multiLevelType w:val="hybridMultilevel"/>
    <w:tmpl w:val="1EEA57C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6E7E4F"/>
    <w:multiLevelType w:val="hybridMultilevel"/>
    <w:tmpl w:val="03C287AC"/>
    <w:lvl w:ilvl="0" w:tplc="95F8B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575D4"/>
    <w:multiLevelType w:val="hybridMultilevel"/>
    <w:tmpl w:val="A0F09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A6382"/>
    <w:multiLevelType w:val="hybridMultilevel"/>
    <w:tmpl w:val="A21231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B640C"/>
    <w:multiLevelType w:val="hybridMultilevel"/>
    <w:tmpl w:val="08F8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7121E"/>
    <w:multiLevelType w:val="hybridMultilevel"/>
    <w:tmpl w:val="8AE8597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591DB1"/>
    <w:multiLevelType w:val="hybridMultilevel"/>
    <w:tmpl w:val="D39CA49A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0C4542B"/>
    <w:multiLevelType w:val="hybridMultilevel"/>
    <w:tmpl w:val="74D479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4466E"/>
    <w:multiLevelType w:val="hybridMultilevel"/>
    <w:tmpl w:val="3A88D972"/>
    <w:lvl w:ilvl="0" w:tplc="DD0EEBE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222076"/>
    <w:multiLevelType w:val="hybridMultilevel"/>
    <w:tmpl w:val="4AEC9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E6101"/>
    <w:multiLevelType w:val="hybridMultilevel"/>
    <w:tmpl w:val="F106F5BC"/>
    <w:lvl w:ilvl="0" w:tplc="AEB4B842">
      <w:start w:val="1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37022D"/>
    <w:multiLevelType w:val="hybridMultilevel"/>
    <w:tmpl w:val="56E28596"/>
    <w:lvl w:ilvl="0" w:tplc="72823D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Theme="minorEastAsia" w:hAnsi="Times New Roman" w:cs="Times New Roman"/>
        <w:color w:val="auto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6">
    <w:nsid w:val="7D2A06B4"/>
    <w:multiLevelType w:val="hybridMultilevel"/>
    <w:tmpl w:val="1336603E"/>
    <w:lvl w:ilvl="0" w:tplc="B6961458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6"/>
  </w:num>
  <w:num w:numId="4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4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1"/>
  </w:num>
  <w:num w:numId="14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</w:num>
  <w:num w:numId="25">
    <w:abstractNumId w:val="7"/>
  </w:num>
  <w:num w:numId="26">
    <w:abstractNumId w:val="15"/>
  </w:num>
  <w:num w:numId="27">
    <w:abstractNumId w:val="19"/>
  </w:num>
  <w:num w:numId="28">
    <w:abstractNumId w:val="3"/>
  </w:num>
  <w:num w:numId="29">
    <w:abstractNumId w:val="17"/>
  </w:num>
  <w:num w:numId="30">
    <w:abstractNumId w:val="32"/>
  </w:num>
  <w:num w:numId="31">
    <w:abstractNumId w:val="35"/>
  </w:num>
  <w:num w:numId="32">
    <w:abstractNumId w:val="6"/>
  </w:num>
  <w:num w:numId="33">
    <w:abstractNumId w:val="2"/>
  </w:num>
  <w:num w:numId="34">
    <w:abstractNumId w:val="12"/>
  </w:num>
  <w:num w:numId="35">
    <w:abstractNumId w:val="29"/>
  </w:num>
  <w:num w:numId="36">
    <w:abstractNumId w:val="4"/>
  </w:num>
  <w:num w:numId="37">
    <w:abstractNumId w:val="31"/>
  </w:num>
  <w:num w:numId="38">
    <w:abstractNumId w:val="16"/>
  </w:num>
  <w:num w:numId="39">
    <w:abstractNumId w:val="26"/>
  </w:num>
  <w:num w:numId="40">
    <w:abstractNumId w:val="27"/>
  </w:num>
  <w:num w:numId="41">
    <w:abstractNumId w:val="28"/>
  </w:num>
  <w:num w:numId="42">
    <w:abstractNumId w:val="10"/>
  </w:num>
  <w:num w:numId="43">
    <w:abstractNumId w:val="18"/>
  </w:num>
  <w:num w:numId="44">
    <w:abstractNumId w:val="22"/>
  </w:num>
  <w:num w:numId="45">
    <w:abstractNumId w:val="25"/>
  </w:num>
  <w:num w:numId="46">
    <w:abstractNumId w:val="33"/>
  </w:num>
  <w:num w:numId="47">
    <w:abstractNumId w:val="5"/>
  </w:num>
  <w:num w:numId="48">
    <w:abstractNumId w:val="14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1B"/>
    <w:rsid w:val="00001ADA"/>
    <w:rsid w:val="00001B74"/>
    <w:rsid w:val="00002060"/>
    <w:rsid w:val="000068F2"/>
    <w:rsid w:val="00011399"/>
    <w:rsid w:val="00012CF4"/>
    <w:rsid w:val="0001346A"/>
    <w:rsid w:val="00014495"/>
    <w:rsid w:val="000204F5"/>
    <w:rsid w:val="00022388"/>
    <w:rsid w:val="0002245A"/>
    <w:rsid w:val="00022613"/>
    <w:rsid w:val="00022B20"/>
    <w:rsid w:val="000240E0"/>
    <w:rsid w:val="00026962"/>
    <w:rsid w:val="000300EB"/>
    <w:rsid w:val="00030B46"/>
    <w:rsid w:val="00031595"/>
    <w:rsid w:val="00032B08"/>
    <w:rsid w:val="00035C31"/>
    <w:rsid w:val="0003623F"/>
    <w:rsid w:val="000400A1"/>
    <w:rsid w:val="00041873"/>
    <w:rsid w:val="00051485"/>
    <w:rsid w:val="000563FD"/>
    <w:rsid w:val="000575D9"/>
    <w:rsid w:val="00057996"/>
    <w:rsid w:val="00060F22"/>
    <w:rsid w:val="000643B5"/>
    <w:rsid w:val="000667F1"/>
    <w:rsid w:val="00070749"/>
    <w:rsid w:val="00070ED9"/>
    <w:rsid w:val="00071A20"/>
    <w:rsid w:val="0007431C"/>
    <w:rsid w:val="000753CE"/>
    <w:rsid w:val="00075811"/>
    <w:rsid w:val="00091655"/>
    <w:rsid w:val="0009197D"/>
    <w:rsid w:val="000953AB"/>
    <w:rsid w:val="000971E1"/>
    <w:rsid w:val="000A04D9"/>
    <w:rsid w:val="000A7046"/>
    <w:rsid w:val="000B1B6C"/>
    <w:rsid w:val="000B2960"/>
    <w:rsid w:val="000B300D"/>
    <w:rsid w:val="000B61C4"/>
    <w:rsid w:val="000C0E00"/>
    <w:rsid w:val="000C1792"/>
    <w:rsid w:val="000C288E"/>
    <w:rsid w:val="000C397F"/>
    <w:rsid w:val="000C76DB"/>
    <w:rsid w:val="000D2D6C"/>
    <w:rsid w:val="000D5B9D"/>
    <w:rsid w:val="000D634A"/>
    <w:rsid w:val="000D7AE5"/>
    <w:rsid w:val="000E4269"/>
    <w:rsid w:val="000E5A7C"/>
    <w:rsid w:val="000E71F0"/>
    <w:rsid w:val="000F47E7"/>
    <w:rsid w:val="00100101"/>
    <w:rsid w:val="001043AD"/>
    <w:rsid w:val="0010502A"/>
    <w:rsid w:val="00107853"/>
    <w:rsid w:val="00107B40"/>
    <w:rsid w:val="001108BD"/>
    <w:rsid w:val="0011625D"/>
    <w:rsid w:val="00116ADB"/>
    <w:rsid w:val="00120623"/>
    <w:rsid w:val="001215E2"/>
    <w:rsid w:val="00121A6F"/>
    <w:rsid w:val="00127321"/>
    <w:rsid w:val="00130284"/>
    <w:rsid w:val="001321EC"/>
    <w:rsid w:val="00132CF4"/>
    <w:rsid w:val="00132D27"/>
    <w:rsid w:val="001330A3"/>
    <w:rsid w:val="001350B0"/>
    <w:rsid w:val="0013536A"/>
    <w:rsid w:val="0014012C"/>
    <w:rsid w:val="00140B09"/>
    <w:rsid w:val="00141019"/>
    <w:rsid w:val="001410E4"/>
    <w:rsid w:val="00141F61"/>
    <w:rsid w:val="00142177"/>
    <w:rsid w:val="00144F51"/>
    <w:rsid w:val="00147853"/>
    <w:rsid w:val="00147FAF"/>
    <w:rsid w:val="00150267"/>
    <w:rsid w:val="00154954"/>
    <w:rsid w:val="00155627"/>
    <w:rsid w:val="0015588D"/>
    <w:rsid w:val="001562D2"/>
    <w:rsid w:val="0016079A"/>
    <w:rsid w:val="00160D53"/>
    <w:rsid w:val="0016314E"/>
    <w:rsid w:val="00170CF3"/>
    <w:rsid w:val="0017599C"/>
    <w:rsid w:val="00185100"/>
    <w:rsid w:val="001854C0"/>
    <w:rsid w:val="00190109"/>
    <w:rsid w:val="001924A3"/>
    <w:rsid w:val="00192DB6"/>
    <w:rsid w:val="00194068"/>
    <w:rsid w:val="00194817"/>
    <w:rsid w:val="0019584B"/>
    <w:rsid w:val="001A2327"/>
    <w:rsid w:val="001A5992"/>
    <w:rsid w:val="001A77F8"/>
    <w:rsid w:val="001B0137"/>
    <w:rsid w:val="001B0FD0"/>
    <w:rsid w:val="001B1423"/>
    <w:rsid w:val="001B185E"/>
    <w:rsid w:val="001B1CFE"/>
    <w:rsid w:val="001B2E79"/>
    <w:rsid w:val="001B3B5E"/>
    <w:rsid w:val="001B3E9D"/>
    <w:rsid w:val="001B55A9"/>
    <w:rsid w:val="001B71D1"/>
    <w:rsid w:val="001C02F5"/>
    <w:rsid w:val="001C0C95"/>
    <w:rsid w:val="001C30C4"/>
    <w:rsid w:val="001C6632"/>
    <w:rsid w:val="001C7840"/>
    <w:rsid w:val="001D3CDA"/>
    <w:rsid w:val="001D6095"/>
    <w:rsid w:val="001D66C8"/>
    <w:rsid w:val="001D6B78"/>
    <w:rsid w:val="001E10B8"/>
    <w:rsid w:val="001E3B38"/>
    <w:rsid w:val="001E5D88"/>
    <w:rsid w:val="001E6D9A"/>
    <w:rsid w:val="001E717D"/>
    <w:rsid w:val="001E78A8"/>
    <w:rsid w:val="001F02FD"/>
    <w:rsid w:val="001F0C3B"/>
    <w:rsid w:val="001F14B9"/>
    <w:rsid w:val="001F6E6F"/>
    <w:rsid w:val="001F7818"/>
    <w:rsid w:val="0020024D"/>
    <w:rsid w:val="00200F13"/>
    <w:rsid w:val="002037FA"/>
    <w:rsid w:val="0020630C"/>
    <w:rsid w:val="00210232"/>
    <w:rsid w:val="00211026"/>
    <w:rsid w:val="002118B2"/>
    <w:rsid w:val="00211B3D"/>
    <w:rsid w:val="00211E74"/>
    <w:rsid w:val="00214F66"/>
    <w:rsid w:val="002159D0"/>
    <w:rsid w:val="00225C21"/>
    <w:rsid w:val="00231615"/>
    <w:rsid w:val="00232537"/>
    <w:rsid w:val="002332E9"/>
    <w:rsid w:val="00233857"/>
    <w:rsid w:val="002344BF"/>
    <w:rsid w:val="00234F1B"/>
    <w:rsid w:val="00240F78"/>
    <w:rsid w:val="00245B04"/>
    <w:rsid w:val="00245E8F"/>
    <w:rsid w:val="0026286D"/>
    <w:rsid w:val="002628C8"/>
    <w:rsid w:val="00264EE4"/>
    <w:rsid w:val="00266992"/>
    <w:rsid w:val="0027111F"/>
    <w:rsid w:val="0027382C"/>
    <w:rsid w:val="00276A67"/>
    <w:rsid w:val="002812C3"/>
    <w:rsid w:val="002829E2"/>
    <w:rsid w:val="00283FC0"/>
    <w:rsid w:val="00285801"/>
    <w:rsid w:val="002860B9"/>
    <w:rsid w:val="0028632E"/>
    <w:rsid w:val="00290502"/>
    <w:rsid w:val="00291AA1"/>
    <w:rsid w:val="00291D66"/>
    <w:rsid w:val="00294813"/>
    <w:rsid w:val="00296523"/>
    <w:rsid w:val="00296CBB"/>
    <w:rsid w:val="002A152B"/>
    <w:rsid w:val="002A1BF9"/>
    <w:rsid w:val="002A41D4"/>
    <w:rsid w:val="002A4DC2"/>
    <w:rsid w:val="002A6CB2"/>
    <w:rsid w:val="002A7D93"/>
    <w:rsid w:val="002B0459"/>
    <w:rsid w:val="002B4CD6"/>
    <w:rsid w:val="002B54E1"/>
    <w:rsid w:val="002B56C6"/>
    <w:rsid w:val="002C0032"/>
    <w:rsid w:val="002C007F"/>
    <w:rsid w:val="002C498F"/>
    <w:rsid w:val="002C7E1E"/>
    <w:rsid w:val="002D26FF"/>
    <w:rsid w:val="002D290D"/>
    <w:rsid w:val="002D3B49"/>
    <w:rsid w:val="002D6A37"/>
    <w:rsid w:val="002D7EDA"/>
    <w:rsid w:val="002D7FF5"/>
    <w:rsid w:val="002E332A"/>
    <w:rsid w:val="002E49E4"/>
    <w:rsid w:val="002F0096"/>
    <w:rsid w:val="002F0245"/>
    <w:rsid w:val="002F1407"/>
    <w:rsid w:val="002F1561"/>
    <w:rsid w:val="002F211B"/>
    <w:rsid w:val="002F37BD"/>
    <w:rsid w:val="002F3B5C"/>
    <w:rsid w:val="002F4AD5"/>
    <w:rsid w:val="002F7332"/>
    <w:rsid w:val="0030272B"/>
    <w:rsid w:val="00304645"/>
    <w:rsid w:val="003050A3"/>
    <w:rsid w:val="003073C0"/>
    <w:rsid w:val="003126AA"/>
    <w:rsid w:val="003141DB"/>
    <w:rsid w:val="003146F2"/>
    <w:rsid w:val="0031526F"/>
    <w:rsid w:val="00316549"/>
    <w:rsid w:val="00317C71"/>
    <w:rsid w:val="003220F0"/>
    <w:rsid w:val="0032482A"/>
    <w:rsid w:val="00326490"/>
    <w:rsid w:val="003265CA"/>
    <w:rsid w:val="00326F1E"/>
    <w:rsid w:val="003318FE"/>
    <w:rsid w:val="00333073"/>
    <w:rsid w:val="003336C6"/>
    <w:rsid w:val="003410C9"/>
    <w:rsid w:val="00341415"/>
    <w:rsid w:val="003421E9"/>
    <w:rsid w:val="00345A79"/>
    <w:rsid w:val="00347486"/>
    <w:rsid w:val="003479A6"/>
    <w:rsid w:val="0035183E"/>
    <w:rsid w:val="00351AED"/>
    <w:rsid w:val="003540DC"/>
    <w:rsid w:val="003553A1"/>
    <w:rsid w:val="00361305"/>
    <w:rsid w:val="00370466"/>
    <w:rsid w:val="0037063B"/>
    <w:rsid w:val="00371050"/>
    <w:rsid w:val="00372FDA"/>
    <w:rsid w:val="00377DD5"/>
    <w:rsid w:val="003805D7"/>
    <w:rsid w:val="0038390D"/>
    <w:rsid w:val="00384D5E"/>
    <w:rsid w:val="00385B38"/>
    <w:rsid w:val="00387CCB"/>
    <w:rsid w:val="00396E37"/>
    <w:rsid w:val="00397DF2"/>
    <w:rsid w:val="003A0865"/>
    <w:rsid w:val="003A62D6"/>
    <w:rsid w:val="003A7608"/>
    <w:rsid w:val="003B3127"/>
    <w:rsid w:val="003B4CDB"/>
    <w:rsid w:val="003C0B16"/>
    <w:rsid w:val="003C289F"/>
    <w:rsid w:val="003C3257"/>
    <w:rsid w:val="003C418C"/>
    <w:rsid w:val="003C6AA5"/>
    <w:rsid w:val="003D19A2"/>
    <w:rsid w:val="003D2C05"/>
    <w:rsid w:val="003D325A"/>
    <w:rsid w:val="003D3F48"/>
    <w:rsid w:val="003D4D40"/>
    <w:rsid w:val="003D65C4"/>
    <w:rsid w:val="003D6975"/>
    <w:rsid w:val="003D7A92"/>
    <w:rsid w:val="003E05D4"/>
    <w:rsid w:val="003E574E"/>
    <w:rsid w:val="003F0051"/>
    <w:rsid w:val="003F5595"/>
    <w:rsid w:val="003F588F"/>
    <w:rsid w:val="00400BD6"/>
    <w:rsid w:val="00400E57"/>
    <w:rsid w:val="004032C5"/>
    <w:rsid w:val="00407090"/>
    <w:rsid w:val="00407F3D"/>
    <w:rsid w:val="0041189B"/>
    <w:rsid w:val="004137BA"/>
    <w:rsid w:val="00415CAA"/>
    <w:rsid w:val="00416AB2"/>
    <w:rsid w:val="004173CA"/>
    <w:rsid w:val="0042105F"/>
    <w:rsid w:val="004223EA"/>
    <w:rsid w:val="004226F0"/>
    <w:rsid w:val="00423038"/>
    <w:rsid w:val="00423B49"/>
    <w:rsid w:val="00424DB1"/>
    <w:rsid w:val="004272BD"/>
    <w:rsid w:val="0042772C"/>
    <w:rsid w:val="004302A1"/>
    <w:rsid w:val="00434BFC"/>
    <w:rsid w:val="004377C8"/>
    <w:rsid w:val="00442239"/>
    <w:rsid w:val="0044232E"/>
    <w:rsid w:val="00442967"/>
    <w:rsid w:val="00445967"/>
    <w:rsid w:val="00452BBF"/>
    <w:rsid w:val="0046004B"/>
    <w:rsid w:val="00461C6C"/>
    <w:rsid w:val="00462167"/>
    <w:rsid w:val="00462B97"/>
    <w:rsid w:val="0046773F"/>
    <w:rsid w:val="00470BCD"/>
    <w:rsid w:val="00473B0D"/>
    <w:rsid w:val="00474813"/>
    <w:rsid w:val="00474D7B"/>
    <w:rsid w:val="00475587"/>
    <w:rsid w:val="00481D25"/>
    <w:rsid w:val="00482020"/>
    <w:rsid w:val="0048268B"/>
    <w:rsid w:val="00484F67"/>
    <w:rsid w:val="00490C38"/>
    <w:rsid w:val="004920D3"/>
    <w:rsid w:val="00492C42"/>
    <w:rsid w:val="004954EA"/>
    <w:rsid w:val="00496156"/>
    <w:rsid w:val="00497F28"/>
    <w:rsid w:val="004A1012"/>
    <w:rsid w:val="004A2A8F"/>
    <w:rsid w:val="004A3E62"/>
    <w:rsid w:val="004A40AC"/>
    <w:rsid w:val="004A452E"/>
    <w:rsid w:val="004B010A"/>
    <w:rsid w:val="004B0F55"/>
    <w:rsid w:val="004B66A9"/>
    <w:rsid w:val="004C0877"/>
    <w:rsid w:val="004C3F67"/>
    <w:rsid w:val="004D31BA"/>
    <w:rsid w:val="004D37E5"/>
    <w:rsid w:val="004D43DB"/>
    <w:rsid w:val="004E2E3A"/>
    <w:rsid w:val="004F1762"/>
    <w:rsid w:val="004F4768"/>
    <w:rsid w:val="004F54AC"/>
    <w:rsid w:val="004F6E4F"/>
    <w:rsid w:val="00501B53"/>
    <w:rsid w:val="005035B5"/>
    <w:rsid w:val="00511EDE"/>
    <w:rsid w:val="0051464D"/>
    <w:rsid w:val="00522C46"/>
    <w:rsid w:val="0052516E"/>
    <w:rsid w:val="005342C0"/>
    <w:rsid w:val="005347CF"/>
    <w:rsid w:val="00535EDC"/>
    <w:rsid w:val="00536454"/>
    <w:rsid w:val="00540466"/>
    <w:rsid w:val="005467CE"/>
    <w:rsid w:val="0055003A"/>
    <w:rsid w:val="005500BB"/>
    <w:rsid w:val="0055102D"/>
    <w:rsid w:val="00552E60"/>
    <w:rsid w:val="00555473"/>
    <w:rsid w:val="00557EB3"/>
    <w:rsid w:val="00561071"/>
    <w:rsid w:val="00564352"/>
    <w:rsid w:val="00566B66"/>
    <w:rsid w:val="005673D8"/>
    <w:rsid w:val="0057287E"/>
    <w:rsid w:val="00572999"/>
    <w:rsid w:val="005747D8"/>
    <w:rsid w:val="00575B98"/>
    <w:rsid w:val="00576A2A"/>
    <w:rsid w:val="00580CE9"/>
    <w:rsid w:val="00582667"/>
    <w:rsid w:val="00584345"/>
    <w:rsid w:val="00585818"/>
    <w:rsid w:val="00590293"/>
    <w:rsid w:val="005916AA"/>
    <w:rsid w:val="00593818"/>
    <w:rsid w:val="00594A12"/>
    <w:rsid w:val="005A35D0"/>
    <w:rsid w:val="005A7F6C"/>
    <w:rsid w:val="005B0917"/>
    <w:rsid w:val="005B1722"/>
    <w:rsid w:val="005B3357"/>
    <w:rsid w:val="005B79AF"/>
    <w:rsid w:val="005C0A75"/>
    <w:rsid w:val="005C1A02"/>
    <w:rsid w:val="005C229F"/>
    <w:rsid w:val="005C4454"/>
    <w:rsid w:val="005C65CC"/>
    <w:rsid w:val="005C7ECA"/>
    <w:rsid w:val="005D364B"/>
    <w:rsid w:val="005D3943"/>
    <w:rsid w:val="005D45CB"/>
    <w:rsid w:val="005D779A"/>
    <w:rsid w:val="005E0DFC"/>
    <w:rsid w:val="005E1F94"/>
    <w:rsid w:val="005E1FDD"/>
    <w:rsid w:val="005E4D76"/>
    <w:rsid w:val="005E7E76"/>
    <w:rsid w:val="005F3F59"/>
    <w:rsid w:val="005F45C7"/>
    <w:rsid w:val="005F59D5"/>
    <w:rsid w:val="005F6B15"/>
    <w:rsid w:val="00600E18"/>
    <w:rsid w:val="00601837"/>
    <w:rsid w:val="00601E53"/>
    <w:rsid w:val="00601FA3"/>
    <w:rsid w:val="0060342A"/>
    <w:rsid w:val="00603BA2"/>
    <w:rsid w:val="00603F90"/>
    <w:rsid w:val="006107BC"/>
    <w:rsid w:val="00611E9E"/>
    <w:rsid w:val="00615D76"/>
    <w:rsid w:val="006168D7"/>
    <w:rsid w:val="00617B52"/>
    <w:rsid w:val="00620892"/>
    <w:rsid w:val="00620D64"/>
    <w:rsid w:val="00621BD8"/>
    <w:rsid w:val="006220BF"/>
    <w:rsid w:val="00626ACA"/>
    <w:rsid w:val="00627DA5"/>
    <w:rsid w:val="00627E2D"/>
    <w:rsid w:val="00631622"/>
    <w:rsid w:val="00635123"/>
    <w:rsid w:val="00635A92"/>
    <w:rsid w:val="00637609"/>
    <w:rsid w:val="00637AAD"/>
    <w:rsid w:val="00640AAF"/>
    <w:rsid w:val="00644A4B"/>
    <w:rsid w:val="00645A8E"/>
    <w:rsid w:val="00650EB3"/>
    <w:rsid w:val="006528D1"/>
    <w:rsid w:val="00652D1A"/>
    <w:rsid w:val="00654AF6"/>
    <w:rsid w:val="00660C96"/>
    <w:rsid w:val="006615EC"/>
    <w:rsid w:val="00663A14"/>
    <w:rsid w:val="00665C97"/>
    <w:rsid w:val="006678D5"/>
    <w:rsid w:val="00667C9B"/>
    <w:rsid w:val="006700A5"/>
    <w:rsid w:val="00673A42"/>
    <w:rsid w:val="00681EA3"/>
    <w:rsid w:val="00683314"/>
    <w:rsid w:val="00691E01"/>
    <w:rsid w:val="0069525C"/>
    <w:rsid w:val="0069568A"/>
    <w:rsid w:val="00695D1D"/>
    <w:rsid w:val="006968F6"/>
    <w:rsid w:val="006A1611"/>
    <w:rsid w:val="006A18E2"/>
    <w:rsid w:val="006A24BA"/>
    <w:rsid w:val="006A2677"/>
    <w:rsid w:val="006A2842"/>
    <w:rsid w:val="006A316C"/>
    <w:rsid w:val="006A422F"/>
    <w:rsid w:val="006A5AE8"/>
    <w:rsid w:val="006A5DB8"/>
    <w:rsid w:val="006A6F92"/>
    <w:rsid w:val="006A7F26"/>
    <w:rsid w:val="006B013E"/>
    <w:rsid w:val="006B0BE2"/>
    <w:rsid w:val="006B3B40"/>
    <w:rsid w:val="006B4B65"/>
    <w:rsid w:val="006B51FF"/>
    <w:rsid w:val="006B75CB"/>
    <w:rsid w:val="006B7C64"/>
    <w:rsid w:val="006C1471"/>
    <w:rsid w:val="006C7BCE"/>
    <w:rsid w:val="006D0257"/>
    <w:rsid w:val="006D14FC"/>
    <w:rsid w:val="006D1526"/>
    <w:rsid w:val="006D4B27"/>
    <w:rsid w:val="006D4F32"/>
    <w:rsid w:val="006E00AF"/>
    <w:rsid w:val="006E1F08"/>
    <w:rsid w:val="006E2466"/>
    <w:rsid w:val="006E31FA"/>
    <w:rsid w:val="006E71BC"/>
    <w:rsid w:val="006F1DDE"/>
    <w:rsid w:val="006F20B0"/>
    <w:rsid w:val="006F3B50"/>
    <w:rsid w:val="006F5763"/>
    <w:rsid w:val="006F5C90"/>
    <w:rsid w:val="006F5D0A"/>
    <w:rsid w:val="00700E95"/>
    <w:rsid w:val="00704EC0"/>
    <w:rsid w:val="00706D62"/>
    <w:rsid w:val="0071061A"/>
    <w:rsid w:val="00710907"/>
    <w:rsid w:val="00711E29"/>
    <w:rsid w:val="007127B9"/>
    <w:rsid w:val="00714562"/>
    <w:rsid w:val="007147DE"/>
    <w:rsid w:val="00722862"/>
    <w:rsid w:val="007235EF"/>
    <w:rsid w:val="007329F9"/>
    <w:rsid w:val="007332BB"/>
    <w:rsid w:val="00734055"/>
    <w:rsid w:val="00734FAC"/>
    <w:rsid w:val="007366DB"/>
    <w:rsid w:val="0073689C"/>
    <w:rsid w:val="0074019D"/>
    <w:rsid w:val="00741B05"/>
    <w:rsid w:val="00743838"/>
    <w:rsid w:val="007448A1"/>
    <w:rsid w:val="00750EAA"/>
    <w:rsid w:val="007510C2"/>
    <w:rsid w:val="007516A1"/>
    <w:rsid w:val="00753E7A"/>
    <w:rsid w:val="00756CC1"/>
    <w:rsid w:val="0076156A"/>
    <w:rsid w:val="007672E5"/>
    <w:rsid w:val="00771613"/>
    <w:rsid w:val="0077656F"/>
    <w:rsid w:val="00777516"/>
    <w:rsid w:val="007775F8"/>
    <w:rsid w:val="00777672"/>
    <w:rsid w:val="007777A9"/>
    <w:rsid w:val="00780E2C"/>
    <w:rsid w:val="00782574"/>
    <w:rsid w:val="007826B2"/>
    <w:rsid w:val="007836B7"/>
    <w:rsid w:val="00783C2A"/>
    <w:rsid w:val="00783F4C"/>
    <w:rsid w:val="00785985"/>
    <w:rsid w:val="007902CB"/>
    <w:rsid w:val="007A118C"/>
    <w:rsid w:val="007A1B9E"/>
    <w:rsid w:val="007A42E0"/>
    <w:rsid w:val="007A485C"/>
    <w:rsid w:val="007A734C"/>
    <w:rsid w:val="007A75F5"/>
    <w:rsid w:val="007A7F74"/>
    <w:rsid w:val="007B46E2"/>
    <w:rsid w:val="007B66AC"/>
    <w:rsid w:val="007B7054"/>
    <w:rsid w:val="007B73CE"/>
    <w:rsid w:val="007C1DE6"/>
    <w:rsid w:val="007C2634"/>
    <w:rsid w:val="007C2C84"/>
    <w:rsid w:val="007C311C"/>
    <w:rsid w:val="007C33FA"/>
    <w:rsid w:val="007C44BD"/>
    <w:rsid w:val="007C47DE"/>
    <w:rsid w:val="007C4E7A"/>
    <w:rsid w:val="007C5992"/>
    <w:rsid w:val="007D1C64"/>
    <w:rsid w:val="007D3A6B"/>
    <w:rsid w:val="007D493C"/>
    <w:rsid w:val="007D4F01"/>
    <w:rsid w:val="007D50A1"/>
    <w:rsid w:val="007E31BE"/>
    <w:rsid w:val="007E3860"/>
    <w:rsid w:val="007E47A5"/>
    <w:rsid w:val="007E596E"/>
    <w:rsid w:val="007F0711"/>
    <w:rsid w:val="007F1143"/>
    <w:rsid w:val="007F26C3"/>
    <w:rsid w:val="007F76CB"/>
    <w:rsid w:val="00802FEE"/>
    <w:rsid w:val="008033C3"/>
    <w:rsid w:val="00804AFE"/>
    <w:rsid w:val="00810C2B"/>
    <w:rsid w:val="00811872"/>
    <w:rsid w:val="0081602D"/>
    <w:rsid w:val="0081782F"/>
    <w:rsid w:val="0082042B"/>
    <w:rsid w:val="0082168A"/>
    <w:rsid w:val="008217B3"/>
    <w:rsid w:val="00823E92"/>
    <w:rsid w:val="0082539C"/>
    <w:rsid w:val="008262F0"/>
    <w:rsid w:val="00826A93"/>
    <w:rsid w:val="00826F68"/>
    <w:rsid w:val="008270D8"/>
    <w:rsid w:val="008313A1"/>
    <w:rsid w:val="008348FD"/>
    <w:rsid w:val="00835028"/>
    <w:rsid w:val="00835234"/>
    <w:rsid w:val="00836200"/>
    <w:rsid w:val="0083674A"/>
    <w:rsid w:val="00836D73"/>
    <w:rsid w:val="00840719"/>
    <w:rsid w:val="0084183D"/>
    <w:rsid w:val="008425AB"/>
    <w:rsid w:val="00843062"/>
    <w:rsid w:val="00843752"/>
    <w:rsid w:val="008446E8"/>
    <w:rsid w:val="00845840"/>
    <w:rsid w:val="008524D9"/>
    <w:rsid w:val="00853AA9"/>
    <w:rsid w:val="00856733"/>
    <w:rsid w:val="00857426"/>
    <w:rsid w:val="008633FA"/>
    <w:rsid w:val="0086394B"/>
    <w:rsid w:val="008642AF"/>
    <w:rsid w:val="0086644A"/>
    <w:rsid w:val="00867B92"/>
    <w:rsid w:val="00870992"/>
    <w:rsid w:val="0087152D"/>
    <w:rsid w:val="00873C81"/>
    <w:rsid w:val="00877556"/>
    <w:rsid w:val="008814F8"/>
    <w:rsid w:val="00881780"/>
    <w:rsid w:val="008856D0"/>
    <w:rsid w:val="008856E4"/>
    <w:rsid w:val="00885B73"/>
    <w:rsid w:val="00887E01"/>
    <w:rsid w:val="008916D5"/>
    <w:rsid w:val="00891809"/>
    <w:rsid w:val="00894BC3"/>
    <w:rsid w:val="00895B96"/>
    <w:rsid w:val="00895E35"/>
    <w:rsid w:val="008963BE"/>
    <w:rsid w:val="00897561"/>
    <w:rsid w:val="008A49E4"/>
    <w:rsid w:val="008B426E"/>
    <w:rsid w:val="008B78C7"/>
    <w:rsid w:val="008B7BDA"/>
    <w:rsid w:val="008C0486"/>
    <w:rsid w:val="008C0EDB"/>
    <w:rsid w:val="008C4CF2"/>
    <w:rsid w:val="008C7BE5"/>
    <w:rsid w:val="008D0564"/>
    <w:rsid w:val="008D19FD"/>
    <w:rsid w:val="008D2561"/>
    <w:rsid w:val="008D25C8"/>
    <w:rsid w:val="008D2824"/>
    <w:rsid w:val="008D4180"/>
    <w:rsid w:val="008D50AC"/>
    <w:rsid w:val="008D5DEA"/>
    <w:rsid w:val="008D6129"/>
    <w:rsid w:val="008E05EA"/>
    <w:rsid w:val="008E1BB5"/>
    <w:rsid w:val="008E362A"/>
    <w:rsid w:val="008E3918"/>
    <w:rsid w:val="008E597B"/>
    <w:rsid w:val="008E6AE9"/>
    <w:rsid w:val="008E6F2A"/>
    <w:rsid w:val="008E6FFB"/>
    <w:rsid w:val="008E77EA"/>
    <w:rsid w:val="008F5093"/>
    <w:rsid w:val="008F5DC7"/>
    <w:rsid w:val="00900007"/>
    <w:rsid w:val="009004EF"/>
    <w:rsid w:val="00904452"/>
    <w:rsid w:val="00906EF4"/>
    <w:rsid w:val="00911C73"/>
    <w:rsid w:val="00912684"/>
    <w:rsid w:val="00912C4A"/>
    <w:rsid w:val="009137C5"/>
    <w:rsid w:val="00916370"/>
    <w:rsid w:val="0092328E"/>
    <w:rsid w:val="00923CE5"/>
    <w:rsid w:val="00926AD2"/>
    <w:rsid w:val="0093548D"/>
    <w:rsid w:val="00961B1B"/>
    <w:rsid w:val="009636F7"/>
    <w:rsid w:val="00966E94"/>
    <w:rsid w:val="009709F7"/>
    <w:rsid w:val="009730B3"/>
    <w:rsid w:val="00975FEF"/>
    <w:rsid w:val="009762B4"/>
    <w:rsid w:val="0098115D"/>
    <w:rsid w:val="00982480"/>
    <w:rsid w:val="00982801"/>
    <w:rsid w:val="00983A1B"/>
    <w:rsid w:val="00984090"/>
    <w:rsid w:val="0098762B"/>
    <w:rsid w:val="009906D8"/>
    <w:rsid w:val="00991CED"/>
    <w:rsid w:val="009979D9"/>
    <w:rsid w:val="009A1E3F"/>
    <w:rsid w:val="009A41AE"/>
    <w:rsid w:val="009A5567"/>
    <w:rsid w:val="009A6F5C"/>
    <w:rsid w:val="009C1DBE"/>
    <w:rsid w:val="009C3145"/>
    <w:rsid w:val="009C5351"/>
    <w:rsid w:val="009D36CE"/>
    <w:rsid w:val="009D3DE4"/>
    <w:rsid w:val="009D7A5B"/>
    <w:rsid w:val="009E1CB3"/>
    <w:rsid w:val="009E211E"/>
    <w:rsid w:val="009E32AD"/>
    <w:rsid w:val="009E58E1"/>
    <w:rsid w:val="009E6956"/>
    <w:rsid w:val="009F1C2E"/>
    <w:rsid w:val="009F471B"/>
    <w:rsid w:val="009F568A"/>
    <w:rsid w:val="00A0007A"/>
    <w:rsid w:val="00A00DE0"/>
    <w:rsid w:val="00A01C9B"/>
    <w:rsid w:val="00A03327"/>
    <w:rsid w:val="00A03AFA"/>
    <w:rsid w:val="00A06246"/>
    <w:rsid w:val="00A06AB5"/>
    <w:rsid w:val="00A11EDE"/>
    <w:rsid w:val="00A1699D"/>
    <w:rsid w:val="00A20AB5"/>
    <w:rsid w:val="00A20E57"/>
    <w:rsid w:val="00A213FE"/>
    <w:rsid w:val="00A22B92"/>
    <w:rsid w:val="00A2748C"/>
    <w:rsid w:val="00A27578"/>
    <w:rsid w:val="00A2763B"/>
    <w:rsid w:val="00A2782F"/>
    <w:rsid w:val="00A3241C"/>
    <w:rsid w:val="00A3288C"/>
    <w:rsid w:val="00A334BE"/>
    <w:rsid w:val="00A33BC9"/>
    <w:rsid w:val="00A33FE0"/>
    <w:rsid w:val="00A363D8"/>
    <w:rsid w:val="00A36809"/>
    <w:rsid w:val="00A40980"/>
    <w:rsid w:val="00A4208D"/>
    <w:rsid w:val="00A4243A"/>
    <w:rsid w:val="00A4492D"/>
    <w:rsid w:val="00A44AEB"/>
    <w:rsid w:val="00A45CEE"/>
    <w:rsid w:val="00A4625C"/>
    <w:rsid w:val="00A54614"/>
    <w:rsid w:val="00A54AE6"/>
    <w:rsid w:val="00A56D2A"/>
    <w:rsid w:val="00A57D47"/>
    <w:rsid w:val="00A61CDF"/>
    <w:rsid w:val="00A628D8"/>
    <w:rsid w:val="00A63DB1"/>
    <w:rsid w:val="00A64E5B"/>
    <w:rsid w:val="00A659F1"/>
    <w:rsid w:val="00A67430"/>
    <w:rsid w:val="00A67673"/>
    <w:rsid w:val="00A70766"/>
    <w:rsid w:val="00A7210A"/>
    <w:rsid w:val="00A746DD"/>
    <w:rsid w:val="00A76E98"/>
    <w:rsid w:val="00A814B7"/>
    <w:rsid w:val="00A81BC1"/>
    <w:rsid w:val="00A82A07"/>
    <w:rsid w:val="00A918F5"/>
    <w:rsid w:val="00A928F1"/>
    <w:rsid w:val="00A94A0B"/>
    <w:rsid w:val="00A969B1"/>
    <w:rsid w:val="00A97320"/>
    <w:rsid w:val="00A9740E"/>
    <w:rsid w:val="00A975B2"/>
    <w:rsid w:val="00AA1C24"/>
    <w:rsid w:val="00AA26A6"/>
    <w:rsid w:val="00AA4A90"/>
    <w:rsid w:val="00AB11AE"/>
    <w:rsid w:val="00AB23A3"/>
    <w:rsid w:val="00AB3C4C"/>
    <w:rsid w:val="00AC082F"/>
    <w:rsid w:val="00AC149B"/>
    <w:rsid w:val="00AC1ADE"/>
    <w:rsid w:val="00AD08A2"/>
    <w:rsid w:val="00AD3B09"/>
    <w:rsid w:val="00AD4ADA"/>
    <w:rsid w:val="00AD6697"/>
    <w:rsid w:val="00AE3CDA"/>
    <w:rsid w:val="00AE536D"/>
    <w:rsid w:val="00AE5CB3"/>
    <w:rsid w:val="00AF1D03"/>
    <w:rsid w:val="00AF2EDE"/>
    <w:rsid w:val="00AF36C1"/>
    <w:rsid w:val="00AF5014"/>
    <w:rsid w:val="00AF516C"/>
    <w:rsid w:val="00AF5412"/>
    <w:rsid w:val="00AF5858"/>
    <w:rsid w:val="00AF6506"/>
    <w:rsid w:val="00B05161"/>
    <w:rsid w:val="00B054AB"/>
    <w:rsid w:val="00B05586"/>
    <w:rsid w:val="00B06983"/>
    <w:rsid w:val="00B07E03"/>
    <w:rsid w:val="00B10A21"/>
    <w:rsid w:val="00B11365"/>
    <w:rsid w:val="00B11451"/>
    <w:rsid w:val="00B12B71"/>
    <w:rsid w:val="00B2074D"/>
    <w:rsid w:val="00B210D5"/>
    <w:rsid w:val="00B2190F"/>
    <w:rsid w:val="00B2736B"/>
    <w:rsid w:val="00B274B6"/>
    <w:rsid w:val="00B27588"/>
    <w:rsid w:val="00B27F2A"/>
    <w:rsid w:val="00B30405"/>
    <w:rsid w:val="00B32A32"/>
    <w:rsid w:val="00B361FF"/>
    <w:rsid w:val="00B36770"/>
    <w:rsid w:val="00B41648"/>
    <w:rsid w:val="00B4241F"/>
    <w:rsid w:val="00B428CF"/>
    <w:rsid w:val="00B4359D"/>
    <w:rsid w:val="00B4461E"/>
    <w:rsid w:val="00B466A0"/>
    <w:rsid w:val="00B47224"/>
    <w:rsid w:val="00B47A85"/>
    <w:rsid w:val="00B500B2"/>
    <w:rsid w:val="00B503D7"/>
    <w:rsid w:val="00B537A0"/>
    <w:rsid w:val="00B57401"/>
    <w:rsid w:val="00B6239A"/>
    <w:rsid w:val="00B63471"/>
    <w:rsid w:val="00B63FE6"/>
    <w:rsid w:val="00B646CF"/>
    <w:rsid w:val="00B64904"/>
    <w:rsid w:val="00B64AD6"/>
    <w:rsid w:val="00B65205"/>
    <w:rsid w:val="00B659F0"/>
    <w:rsid w:val="00B66312"/>
    <w:rsid w:val="00B71045"/>
    <w:rsid w:val="00B71248"/>
    <w:rsid w:val="00B75AE2"/>
    <w:rsid w:val="00B75F82"/>
    <w:rsid w:val="00B8034A"/>
    <w:rsid w:val="00B80415"/>
    <w:rsid w:val="00B83880"/>
    <w:rsid w:val="00B83A60"/>
    <w:rsid w:val="00B8422B"/>
    <w:rsid w:val="00B86A91"/>
    <w:rsid w:val="00B870D7"/>
    <w:rsid w:val="00B8749D"/>
    <w:rsid w:val="00B90DEE"/>
    <w:rsid w:val="00B91916"/>
    <w:rsid w:val="00B92B3F"/>
    <w:rsid w:val="00B93216"/>
    <w:rsid w:val="00B94F57"/>
    <w:rsid w:val="00B964B0"/>
    <w:rsid w:val="00B96909"/>
    <w:rsid w:val="00BA022F"/>
    <w:rsid w:val="00BA0D57"/>
    <w:rsid w:val="00BA29F1"/>
    <w:rsid w:val="00BA3CC0"/>
    <w:rsid w:val="00BA4DB9"/>
    <w:rsid w:val="00BA7143"/>
    <w:rsid w:val="00BA7B56"/>
    <w:rsid w:val="00BB0837"/>
    <w:rsid w:val="00BB1604"/>
    <w:rsid w:val="00BB1B09"/>
    <w:rsid w:val="00BB1C27"/>
    <w:rsid w:val="00BB2B8B"/>
    <w:rsid w:val="00BB56AC"/>
    <w:rsid w:val="00BB7B56"/>
    <w:rsid w:val="00BC49A2"/>
    <w:rsid w:val="00BC5845"/>
    <w:rsid w:val="00BC7BDB"/>
    <w:rsid w:val="00BD2C2A"/>
    <w:rsid w:val="00BD3A88"/>
    <w:rsid w:val="00BD4358"/>
    <w:rsid w:val="00BE0FB5"/>
    <w:rsid w:val="00BE1E64"/>
    <w:rsid w:val="00BE21F3"/>
    <w:rsid w:val="00BE2E3F"/>
    <w:rsid w:val="00BE3DD1"/>
    <w:rsid w:val="00BE54D4"/>
    <w:rsid w:val="00BE67E7"/>
    <w:rsid w:val="00BE6AA4"/>
    <w:rsid w:val="00BE7386"/>
    <w:rsid w:val="00BF0ED3"/>
    <w:rsid w:val="00BF1EE7"/>
    <w:rsid w:val="00BF217C"/>
    <w:rsid w:val="00BF304B"/>
    <w:rsid w:val="00BF3D13"/>
    <w:rsid w:val="00BF3E80"/>
    <w:rsid w:val="00C0687A"/>
    <w:rsid w:val="00C07A9D"/>
    <w:rsid w:val="00C12AAE"/>
    <w:rsid w:val="00C12B51"/>
    <w:rsid w:val="00C14FCE"/>
    <w:rsid w:val="00C16178"/>
    <w:rsid w:val="00C2534D"/>
    <w:rsid w:val="00C25E1A"/>
    <w:rsid w:val="00C27562"/>
    <w:rsid w:val="00C313E9"/>
    <w:rsid w:val="00C363DB"/>
    <w:rsid w:val="00C4053C"/>
    <w:rsid w:val="00C40BAC"/>
    <w:rsid w:val="00C41E6E"/>
    <w:rsid w:val="00C430EA"/>
    <w:rsid w:val="00C451BB"/>
    <w:rsid w:val="00C4584A"/>
    <w:rsid w:val="00C479C7"/>
    <w:rsid w:val="00C47C12"/>
    <w:rsid w:val="00C50547"/>
    <w:rsid w:val="00C51233"/>
    <w:rsid w:val="00C51C9E"/>
    <w:rsid w:val="00C52723"/>
    <w:rsid w:val="00C6571E"/>
    <w:rsid w:val="00C666B6"/>
    <w:rsid w:val="00C67942"/>
    <w:rsid w:val="00C70ABB"/>
    <w:rsid w:val="00C70AF7"/>
    <w:rsid w:val="00C721A2"/>
    <w:rsid w:val="00C722ED"/>
    <w:rsid w:val="00C7477D"/>
    <w:rsid w:val="00C74E1B"/>
    <w:rsid w:val="00C76813"/>
    <w:rsid w:val="00C80609"/>
    <w:rsid w:val="00C81940"/>
    <w:rsid w:val="00C828E3"/>
    <w:rsid w:val="00C8485D"/>
    <w:rsid w:val="00C86321"/>
    <w:rsid w:val="00C904E4"/>
    <w:rsid w:val="00C90B89"/>
    <w:rsid w:val="00C90C7E"/>
    <w:rsid w:val="00C90F0E"/>
    <w:rsid w:val="00C96A30"/>
    <w:rsid w:val="00C96FC4"/>
    <w:rsid w:val="00C974E1"/>
    <w:rsid w:val="00CA062A"/>
    <w:rsid w:val="00CA0909"/>
    <w:rsid w:val="00CA1971"/>
    <w:rsid w:val="00CA22C5"/>
    <w:rsid w:val="00CA2F53"/>
    <w:rsid w:val="00CA41B0"/>
    <w:rsid w:val="00CA4670"/>
    <w:rsid w:val="00CB0182"/>
    <w:rsid w:val="00CB01AD"/>
    <w:rsid w:val="00CB1CE3"/>
    <w:rsid w:val="00CB220D"/>
    <w:rsid w:val="00CC183B"/>
    <w:rsid w:val="00CC2470"/>
    <w:rsid w:val="00CC4B78"/>
    <w:rsid w:val="00CD156D"/>
    <w:rsid w:val="00CD34F6"/>
    <w:rsid w:val="00CD6ED4"/>
    <w:rsid w:val="00CD76DA"/>
    <w:rsid w:val="00CE18D5"/>
    <w:rsid w:val="00CE1BF8"/>
    <w:rsid w:val="00CE2073"/>
    <w:rsid w:val="00CE40E8"/>
    <w:rsid w:val="00CE5461"/>
    <w:rsid w:val="00CE6445"/>
    <w:rsid w:val="00CF486B"/>
    <w:rsid w:val="00CF78BD"/>
    <w:rsid w:val="00D00FE9"/>
    <w:rsid w:val="00D020DA"/>
    <w:rsid w:val="00D04E1E"/>
    <w:rsid w:val="00D061FE"/>
    <w:rsid w:val="00D065A5"/>
    <w:rsid w:val="00D06CEE"/>
    <w:rsid w:val="00D0720E"/>
    <w:rsid w:val="00D108E1"/>
    <w:rsid w:val="00D11E9D"/>
    <w:rsid w:val="00D126B3"/>
    <w:rsid w:val="00D14300"/>
    <w:rsid w:val="00D1642A"/>
    <w:rsid w:val="00D166C0"/>
    <w:rsid w:val="00D2195D"/>
    <w:rsid w:val="00D2249E"/>
    <w:rsid w:val="00D2265F"/>
    <w:rsid w:val="00D23CD4"/>
    <w:rsid w:val="00D245E1"/>
    <w:rsid w:val="00D26CC1"/>
    <w:rsid w:val="00D27BD6"/>
    <w:rsid w:val="00D3308E"/>
    <w:rsid w:val="00D35AD9"/>
    <w:rsid w:val="00D4305C"/>
    <w:rsid w:val="00D444A8"/>
    <w:rsid w:val="00D46918"/>
    <w:rsid w:val="00D479A5"/>
    <w:rsid w:val="00D505A2"/>
    <w:rsid w:val="00D51123"/>
    <w:rsid w:val="00D546FD"/>
    <w:rsid w:val="00D54C40"/>
    <w:rsid w:val="00D54CD9"/>
    <w:rsid w:val="00D54DCC"/>
    <w:rsid w:val="00D5552F"/>
    <w:rsid w:val="00D560D1"/>
    <w:rsid w:val="00D638A7"/>
    <w:rsid w:val="00D6461D"/>
    <w:rsid w:val="00D66319"/>
    <w:rsid w:val="00D66860"/>
    <w:rsid w:val="00D74176"/>
    <w:rsid w:val="00D7454A"/>
    <w:rsid w:val="00D76DBE"/>
    <w:rsid w:val="00D76E65"/>
    <w:rsid w:val="00D77B6F"/>
    <w:rsid w:val="00D80171"/>
    <w:rsid w:val="00D80F1D"/>
    <w:rsid w:val="00D81A67"/>
    <w:rsid w:val="00D82C13"/>
    <w:rsid w:val="00D837F3"/>
    <w:rsid w:val="00D90A0C"/>
    <w:rsid w:val="00D94692"/>
    <w:rsid w:val="00D94CFF"/>
    <w:rsid w:val="00D94E19"/>
    <w:rsid w:val="00DA1BFF"/>
    <w:rsid w:val="00DA28DE"/>
    <w:rsid w:val="00DA3AFA"/>
    <w:rsid w:val="00DA3DDD"/>
    <w:rsid w:val="00DA66BA"/>
    <w:rsid w:val="00DB0A6F"/>
    <w:rsid w:val="00DB0A94"/>
    <w:rsid w:val="00DB2F23"/>
    <w:rsid w:val="00DB4793"/>
    <w:rsid w:val="00DB68DB"/>
    <w:rsid w:val="00DB7E45"/>
    <w:rsid w:val="00DC0A55"/>
    <w:rsid w:val="00DC0A6D"/>
    <w:rsid w:val="00DC18A9"/>
    <w:rsid w:val="00DC1ECE"/>
    <w:rsid w:val="00DC46F2"/>
    <w:rsid w:val="00DC5A8E"/>
    <w:rsid w:val="00DD1F31"/>
    <w:rsid w:val="00DD3B47"/>
    <w:rsid w:val="00DD692F"/>
    <w:rsid w:val="00DD7C37"/>
    <w:rsid w:val="00DE5358"/>
    <w:rsid w:val="00DE64A9"/>
    <w:rsid w:val="00DE68B1"/>
    <w:rsid w:val="00DE7A78"/>
    <w:rsid w:val="00DF0A15"/>
    <w:rsid w:val="00DF0FE6"/>
    <w:rsid w:val="00DF31BA"/>
    <w:rsid w:val="00DF36D2"/>
    <w:rsid w:val="00DF716D"/>
    <w:rsid w:val="00DF74BB"/>
    <w:rsid w:val="00E024AC"/>
    <w:rsid w:val="00E035E8"/>
    <w:rsid w:val="00E045AC"/>
    <w:rsid w:val="00E05178"/>
    <w:rsid w:val="00E07C21"/>
    <w:rsid w:val="00E1098B"/>
    <w:rsid w:val="00E11818"/>
    <w:rsid w:val="00E14E0E"/>
    <w:rsid w:val="00E160CC"/>
    <w:rsid w:val="00E17256"/>
    <w:rsid w:val="00E17B0B"/>
    <w:rsid w:val="00E201BB"/>
    <w:rsid w:val="00E21A1D"/>
    <w:rsid w:val="00E24A77"/>
    <w:rsid w:val="00E37B83"/>
    <w:rsid w:val="00E40DC1"/>
    <w:rsid w:val="00E41B19"/>
    <w:rsid w:val="00E44497"/>
    <w:rsid w:val="00E44881"/>
    <w:rsid w:val="00E44D55"/>
    <w:rsid w:val="00E45777"/>
    <w:rsid w:val="00E52E0E"/>
    <w:rsid w:val="00E52F47"/>
    <w:rsid w:val="00E54E4B"/>
    <w:rsid w:val="00E554BD"/>
    <w:rsid w:val="00E55A1C"/>
    <w:rsid w:val="00E572FE"/>
    <w:rsid w:val="00E578CE"/>
    <w:rsid w:val="00E57929"/>
    <w:rsid w:val="00E618B8"/>
    <w:rsid w:val="00E62DFC"/>
    <w:rsid w:val="00E6406F"/>
    <w:rsid w:val="00E64126"/>
    <w:rsid w:val="00E65F5F"/>
    <w:rsid w:val="00E6619C"/>
    <w:rsid w:val="00E67DD1"/>
    <w:rsid w:val="00E67E82"/>
    <w:rsid w:val="00E770FE"/>
    <w:rsid w:val="00E77A31"/>
    <w:rsid w:val="00E815CE"/>
    <w:rsid w:val="00E8230D"/>
    <w:rsid w:val="00E82690"/>
    <w:rsid w:val="00E827FF"/>
    <w:rsid w:val="00E8717E"/>
    <w:rsid w:val="00E87553"/>
    <w:rsid w:val="00E91A8F"/>
    <w:rsid w:val="00E92940"/>
    <w:rsid w:val="00E96051"/>
    <w:rsid w:val="00EA1571"/>
    <w:rsid w:val="00EA2B08"/>
    <w:rsid w:val="00EA35F2"/>
    <w:rsid w:val="00EA3C60"/>
    <w:rsid w:val="00EA5133"/>
    <w:rsid w:val="00EA578A"/>
    <w:rsid w:val="00EA6D4B"/>
    <w:rsid w:val="00EA739B"/>
    <w:rsid w:val="00EA79BE"/>
    <w:rsid w:val="00EB1243"/>
    <w:rsid w:val="00EB2CF1"/>
    <w:rsid w:val="00EB372B"/>
    <w:rsid w:val="00EB37E1"/>
    <w:rsid w:val="00EB40CE"/>
    <w:rsid w:val="00EB51F8"/>
    <w:rsid w:val="00EC0473"/>
    <w:rsid w:val="00EC1AC8"/>
    <w:rsid w:val="00EC1E6B"/>
    <w:rsid w:val="00EC45B1"/>
    <w:rsid w:val="00EC466D"/>
    <w:rsid w:val="00EC6AB9"/>
    <w:rsid w:val="00EC6AC8"/>
    <w:rsid w:val="00EC6FAB"/>
    <w:rsid w:val="00ED4877"/>
    <w:rsid w:val="00ED7611"/>
    <w:rsid w:val="00EE2143"/>
    <w:rsid w:val="00EE37FB"/>
    <w:rsid w:val="00EF08AA"/>
    <w:rsid w:val="00EF2130"/>
    <w:rsid w:val="00EF4AD5"/>
    <w:rsid w:val="00F01EFA"/>
    <w:rsid w:val="00F03192"/>
    <w:rsid w:val="00F05061"/>
    <w:rsid w:val="00F05C18"/>
    <w:rsid w:val="00F11B20"/>
    <w:rsid w:val="00F150B0"/>
    <w:rsid w:val="00F17178"/>
    <w:rsid w:val="00F21F0B"/>
    <w:rsid w:val="00F22478"/>
    <w:rsid w:val="00F22C64"/>
    <w:rsid w:val="00F243B8"/>
    <w:rsid w:val="00F271DE"/>
    <w:rsid w:val="00F3116E"/>
    <w:rsid w:val="00F31AAD"/>
    <w:rsid w:val="00F3290E"/>
    <w:rsid w:val="00F37823"/>
    <w:rsid w:val="00F40D5C"/>
    <w:rsid w:val="00F41517"/>
    <w:rsid w:val="00F41E52"/>
    <w:rsid w:val="00F428AD"/>
    <w:rsid w:val="00F502B4"/>
    <w:rsid w:val="00F50827"/>
    <w:rsid w:val="00F5096E"/>
    <w:rsid w:val="00F5295F"/>
    <w:rsid w:val="00F60ACE"/>
    <w:rsid w:val="00F60D4A"/>
    <w:rsid w:val="00F664A5"/>
    <w:rsid w:val="00F66A24"/>
    <w:rsid w:val="00F67ED0"/>
    <w:rsid w:val="00F728AE"/>
    <w:rsid w:val="00F73BF0"/>
    <w:rsid w:val="00F76D7F"/>
    <w:rsid w:val="00F8369F"/>
    <w:rsid w:val="00F8388E"/>
    <w:rsid w:val="00F84930"/>
    <w:rsid w:val="00F87155"/>
    <w:rsid w:val="00F875CE"/>
    <w:rsid w:val="00F90F36"/>
    <w:rsid w:val="00F929E7"/>
    <w:rsid w:val="00F92BE1"/>
    <w:rsid w:val="00F94AAE"/>
    <w:rsid w:val="00F94BC8"/>
    <w:rsid w:val="00F95CE8"/>
    <w:rsid w:val="00F95EC9"/>
    <w:rsid w:val="00FA2DA4"/>
    <w:rsid w:val="00FA388A"/>
    <w:rsid w:val="00FA3DFF"/>
    <w:rsid w:val="00FA6F12"/>
    <w:rsid w:val="00FB10EA"/>
    <w:rsid w:val="00FB1C4D"/>
    <w:rsid w:val="00FB26FC"/>
    <w:rsid w:val="00FB2E02"/>
    <w:rsid w:val="00FB3477"/>
    <w:rsid w:val="00FB7B86"/>
    <w:rsid w:val="00FC1A5E"/>
    <w:rsid w:val="00FC1EE7"/>
    <w:rsid w:val="00FC499C"/>
    <w:rsid w:val="00FC6125"/>
    <w:rsid w:val="00FC7302"/>
    <w:rsid w:val="00FD02B9"/>
    <w:rsid w:val="00FD5819"/>
    <w:rsid w:val="00FD5B59"/>
    <w:rsid w:val="00FE01CC"/>
    <w:rsid w:val="00FE3B45"/>
    <w:rsid w:val="00FE4800"/>
    <w:rsid w:val="00FE4FE9"/>
    <w:rsid w:val="00FE5B57"/>
    <w:rsid w:val="00FE6099"/>
    <w:rsid w:val="00FF27CB"/>
    <w:rsid w:val="00FF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1B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1B1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1B1B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61B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B1B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1B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B1B"/>
    <w:rPr>
      <w:rFonts w:eastAsiaTheme="minorEastAsia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B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B1B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961B1B"/>
    <w:rPr>
      <w:rFonts w:eastAsiaTheme="minorEastAsia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961B1B"/>
    <w:pPr>
      <w:ind w:left="720"/>
      <w:contextualSpacing/>
    </w:pPr>
  </w:style>
  <w:style w:type="paragraph" w:customStyle="1" w:styleId="box453224">
    <w:name w:val="box_453224"/>
    <w:basedOn w:val="Normal"/>
    <w:rsid w:val="00961B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Tekstrezerviranogmjesta">
    <w:name w:val="Placeholder Text"/>
    <w:basedOn w:val="Zadanifontodlomka"/>
    <w:uiPriority w:val="99"/>
    <w:semiHidden/>
    <w:rsid w:val="00961B1B"/>
    <w:rPr>
      <w:color w:val="808080"/>
      <w:bdr w:val="none" w:sz="0" w:space="0" w:color="auto" w:frame="1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lang w:val="hr-HR"/>
    </w:rPr>
  </w:style>
  <w:style w:type="character" w:customStyle="1" w:styleId="PozadinaSvijetloZuta">
    <w:name w:val="Pozadina_SvijetloZuta"/>
    <w:basedOn w:val="Zadanifontodlomka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CCFFCC"/>
      <w:lang w:val="hr-HR"/>
    </w:rPr>
  </w:style>
  <w:style w:type="table" w:styleId="Reetkatablice">
    <w:name w:val="Table Grid"/>
    <w:basedOn w:val="Obinatablica"/>
    <w:uiPriority w:val="59"/>
    <w:rsid w:val="00BA3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1B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61B1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1B1B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961B1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61B1B"/>
    <w:rPr>
      <w:rFonts w:eastAsiaTheme="minorEastAsia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61B1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61B1B"/>
    <w:rPr>
      <w:rFonts w:eastAsiaTheme="minorEastAsia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B1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B1B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961B1B"/>
    <w:rPr>
      <w:rFonts w:eastAsiaTheme="minorEastAsia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961B1B"/>
    <w:pPr>
      <w:ind w:left="720"/>
      <w:contextualSpacing/>
    </w:pPr>
  </w:style>
  <w:style w:type="paragraph" w:customStyle="1" w:styleId="box453224">
    <w:name w:val="box_453224"/>
    <w:basedOn w:val="Normal"/>
    <w:rsid w:val="00961B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Tekstrezerviranogmjesta">
    <w:name w:val="Placeholder Text"/>
    <w:basedOn w:val="Zadanifontodlomka"/>
    <w:uiPriority w:val="99"/>
    <w:semiHidden/>
    <w:rsid w:val="00961B1B"/>
    <w:rPr>
      <w:color w:val="808080"/>
      <w:bdr w:val="none" w:sz="0" w:space="0" w:color="auto" w:frame="1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lang w:val="hr-HR"/>
    </w:rPr>
  </w:style>
  <w:style w:type="character" w:customStyle="1" w:styleId="PozadinaSvijetloZuta">
    <w:name w:val="Pozadina_SvijetloZuta"/>
    <w:basedOn w:val="Zadanifontodlomka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961B1B"/>
    <w:rPr>
      <w:rFonts w:ascii="Times New Roman" w:hAnsi="Times New Roman" w:cs="Times New Roman" w:hint="default"/>
      <w:sz w:val="24"/>
      <w:szCs w:val="24"/>
      <w:bdr w:val="none" w:sz="0" w:space="0" w:color="auto" w:frame="1"/>
      <w:shd w:val="clear" w:color="auto" w:fill="CCFFCC"/>
      <w:lang w:val="hr-HR"/>
    </w:rPr>
  </w:style>
  <w:style w:type="table" w:styleId="Reetkatablice">
    <w:name w:val="Table Grid"/>
    <w:basedOn w:val="Obinatablica"/>
    <w:uiPriority w:val="59"/>
    <w:rsid w:val="00BA3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290C-BA18-49C5-8EFA-D5025CB4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Popović</dc:creator>
  <cp:lastModifiedBy>Irena Mirković</cp:lastModifiedBy>
  <cp:revision>67</cp:revision>
  <cp:lastPrinted>2022-03-28T10:07:00Z</cp:lastPrinted>
  <dcterms:created xsi:type="dcterms:W3CDTF">2021-05-24T11:25:00Z</dcterms:created>
  <dcterms:modified xsi:type="dcterms:W3CDTF">2022-03-29T06:56:00Z</dcterms:modified>
</cp:coreProperties>
</file>