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6A" w:rsidRDefault="003A286A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6A" w:rsidRDefault="003A286A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18. Zakona o zaštiti prijavitelja nepravilnosti ("Narodne novine", broj 17/19) i članka </w:t>
      </w:r>
      <w:r w:rsidR="00FD3F60">
        <w:rPr>
          <w:rFonts w:ascii="Times New Roman" w:hAnsi="Times New Roman" w:cs="Times New Roman"/>
          <w:sz w:val="24"/>
          <w:szCs w:val="24"/>
        </w:rPr>
        <w:t>30. st. 1. i članka 31. st. 1. Zakona o sudovima</w:t>
      </w:r>
      <w:r w:rsidR="00DF6D59">
        <w:rPr>
          <w:rFonts w:ascii="Times New Roman" w:hAnsi="Times New Roman" w:cs="Times New Roman"/>
          <w:sz w:val="24"/>
          <w:szCs w:val="24"/>
        </w:rPr>
        <w:t xml:space="preserve"> ("Narodne novine", broj </w:t>
      </w:r>
      <w:r w:rsidR="00FD3F60">
        <w:rPr>
          <w:rFonts w:ascii="Times New Roman" w:hAnsi="Times New Roman" w:cs="Times New Roman"/>
          <w:sz w:val="24"/>
          <w:szCs w:val="24"/>
        </w:rPr>
        <w:t>28/13, 33/15, 82/15, 82/16, 67/18, 126/19</w:t>
      </w:r>
      <w:r w:rsidR="00DF6D59">
        <w:rPr>
          <w:rFonts w:ascii="Times New Roman" w:hAnsi="Times New Roman" w:cs="Times New Roman"/>
          <w:sz w:val="24"/>
          <w:szCs w:val="24"/>
        </w:rPr>
        <w:t xml:space="preserve">) predsjednica suda donosi </w:t>
      </w:r>
    </w:p>
    <w:p w:rsidR="003A286A" w:rsidRDefault="003A286A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6A" w:rsidRDefault="003A286A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6A" w:rsidRPr="00FD3F60" w:rsidRDefault="003A286A" w:rsidP="00112B7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FD3F60">
        <w:rPr>
          <w:rFonts w:ascii="Times New Roman" w:hAnsi="Times New Roman" w:cs="Times New Roman"/>
          <w:sz w:val="28"/>
          <w:szCs w:val="28"/>
        </w:rPr>
        <w:t>PRAVILNIK</w:t>
      </w:r>
    </w:p>
    <w:p w:rsidR="003A286A" w:rsidRPr="00FD3F60" w:rsidRDefault="003A286A" w:rsidP="00112B7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FD3F60">
        <w:rPr>
          <w:rFonts w:ascii="Times New Roman" w:hAnsi="Times New Roman" w:cs="Times New Roman"/>
          <w:sz w:val="28"/>
          <w:szCs w:val="28"/>
        </w:rPr>
        <w:t xml:space="preserve">O NAČINU IMENOVANJA POVJERLJIVE OSOBE I POSTUPKU UNUTARNJEG PRIJAVLJIVANJA NEPRAVILNOSTI U </w:t>
      </w:r>
      <w:r w:rsidR="00112B79" w:rsidRPr="00FD3F60">
        <w:rPr>
          <w:rFonts w:ascii="Times New Roman" w:hAnsi="Times New Roman" w:cs="Times New Roman"/>
          <w:sz w:val="28"/>
          <w:szCs w:val="28"/>
        </w:rPr>
        <w:t xml:space="preserve">OPĆINSKOM SUDU U OSIJEKU </w:t>
      </w:r>
    </w:p>
    <w:p w:rsidR="003A286A" w:rsidRDefault="003A286A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6A" w:rsidRDefault="003A286A" w:rsidP="00112B7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A286A" w:rsidRDefault="003A286A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6A" w:rsidRDefault="003A286A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Pravilnikom uređuje se način imenovanja povjerljive osobe i postupak unutarnjeg prijavljivanja nepravilnosti, a s ciljem zaštite prava prijavitelja nepravilnosti u </w:t>
      </w:r>
      <w:r w:rsidR="00112B79">
        <w:rPr>
          <w:rFonts w:ascii="Times New Roman" w:hAnsi="Times New Roman" w:cs="Times New Roman"/>
          <w:sz w:val="24"/>
          <w:szCs w:val="24"/>
        </w:rPr>
        <w:t xml:space="preserve">Općinskom sudu u Osijeku </w:t>
      </w:r>
    </w:p>
    <w:p w:rsidR="003A286A" w:rsidRDefault="003A286A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6A" w:rsidRDefault="003A286A" w:rsidP="00112B7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112B79" w:rsidRDefault="00112B79" w:rsidP="00112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6A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A286A">
        <w:rPr>
          <w:rFonts w:ascii="Times New Roman" w:hAnsi="Times New Roman" w:cs="Times New Roman"/>
          <w:sz w:val="24"/>
          <w:szCs w:val="24"/>
        </w:rPr>
        <w:t>Povjerljiva osoba je službenik</w:t>
      </w:r>
      <w:r w:rsidR="00DF6D59">
        <w:rPr>
          <w:rFonts w:ascii="Times New Roman" w:hAnsi="Times New Roman" w:cs="Times New Roman"/>
          <w:sz w:val="24"/>
          <w:szCs w:val="24"/>
        </w:rPr>
        <w:t xml:space="preserve"> Općinskog suda u Osijek</w:t>
      </w:r>
      <w:r w:rsidR="00FD3F60">
        <w:rPr>
          <w:rFonts w:ascii="Times New Roman" w:hAnsi="Times New Roman" w:cs="Times New Roman"/>
          <w:sz w:val="24"/>
          <w:szCs w:val="24"/>
        </w:rPr>
        <w:t>u</w:t>
      </w:r>
      <w:r w:rsidR="003A286A">
        <w:rPr>
          <w:rFonts w:ascii="Times New Roman" w:hAnsi="Times New Roman" w:cs="Times New Roman"/>
          <w:sz w:val="24"/>
          <w:szCs w:val="24"/>
        </w:rPr>
        <w:t xml:space="preserve"> kojeg uz njegovu suglasnost imenuje</w:t>
      </w:r>
      <w:r w:rsidR="00DF6D59">
        <w:rPr>
          <w:rFonts w:ascii="Times New Roman" w:hAnsi="Times New Roman" w:cs="Times New Roman"/>
          <w:sz w:val="24"/>
          <w:szCs w:val="24"/>
        </w:rPr>
        <w:t xml:space="preserve"> predsjednica suda </w:t>
      </w:r>
      <w:r w:rsidR="003A286A">
        <w:rPr>
          <w:rFonts w:ascii="Times New Roman" w:hAnsi="Times New Roman" w:cs="Times New Roman"/>
          <w:sz w:val="24"/>
          <w:szCs w:val="24"/>
        </w:rPr>
        <w:t xml:space="preserve">u postupku </w:t>
      </w:r>
      <w:r w:rsidR="00FD3F60">
        <w:rPr>
          <w:rFonts w:ascii="Times New Roman" w:hAnsi="Times New Roman" w:cs="Times New Roman"/>
          <w:sz w:val="24"/>
          <w:szCs w:val="24"/>
        </w:rPr>
        <w:t>propisanom ovim Pravilnikom.</w:t>
      </w:r>
    </w:p>
    <w:p w:rsidR="003A286A" w:rsidRDefault="003A286A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6A" w:rsidRDefault="00E50DEB" w:rsidP="003F12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A286A">
        <w:rPr>
          <w:rFonts w:ascii="Times New Roman" w:hAnsi="Times New Roman" w:cs="Times New Roman"/>
          <w:sz w:val="24"/>
          <w:szCs w:val="24"/>
        </w:rPr>
        <w:t>Povjerljiva osoba iz stavka 1. ovog članka ima i zamjenika koji se imenuje na način</w:t>
      </w:r>
      <w:r w:rsidR="00112B79">
        <w:rPr>
          <w:rFonts w:ascii="Times New Roman" w:hAnsi="Times New Roman" w:cs="Times New Roman"/>
          <w:sz w:val="24"/>
          <w:szCs w:val="24"/>
        </w:rPr>
        <w:t xml:space="preserve"> propisan u članku 4. stavku 3. ovog Pravilnika. </w:t>
      </w:r>
    </w:p>
    <w:p w:rsidR="00112B79" w:rsidRDefault="00112B7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B79" w:rsidRDefault="00E50DEB" w:rsidP="003F12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2B79">
        <w:rPr>
          <w:rFonts w:ascii="Times New Roman" w:hAnsi="Times New Roman" w:cs="Times New Roman"/>
          <w:sz w:val="24"/>
          <w:szCs w:val="24"/>
        </w:rPr>
        <w:t xml:space="preserve">Odredbe koje se tiču zaštite, prava i dužnosti povjerljive osobe na odgovarajući način odnose se i na zamjenika povjerljive osobe kao i na privremeno imenovanu treću osobu. </w:t>
      </w:r>
    </w:p>
    <w:p w:rsidR="00FD3F60" w:rsidRDefault="00FD3F60" w:rsidP="003F12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B79" w:rsidRDefault="00112B7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B79" w:rsidRDefault="00112B79" w:rsidP="00112B7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112B79" w:rsidRDefault="00112B7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B79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2B79">
        <w:rPr>
          <w:rFonts w:ascii="Times New Roman" w:hAnsi="Times New Roman" w:cs="Times New Roman"/>
          <w:sz w:val="24"/>
          <w:szCs w:val="24"/>
        </w:rPr>
        <w:t xml:space="preserve">Postupak imenovanja povjerljive osobe pokreće se objavom poziva za imenovanje povjerljive osobe na mrežnim stranicama Općinskog suda u Osijeku uz obavijest svim ustrojstvenim jedinicama da isti poziv dostave i zaposlenicima unutar pojedine ustrojstvene jedinice. </w:t>
      </w:r>
    </w:p>
    <w:p w:rsidR="00112B79" w:rsidRDefault="00112B7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B79" w:rsidRDefault="00E50DEB" w:rsidP="003F12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2B79">
        <w:rPr>
          <w:rFonts w:ascii="Times New Roman" w:hAnsi="Times New Roman" w:cs="Times New Roman"/>
          <w:sz w:val="24"/>
          <w:szCs w:val="24"/>
        </w:rPr>
        <w:t xml:space="preserve">U pozivu će biti naznačen prijedlog povjerljive osobe uz napomenu kako svaki zaposlenik može staviti i svoj prijedlog povjerljive osobe iz reda zaposlenika Općinskog suda u Osijeku. </w:t>
      </w:r>
    </w:p>
    <w:p w:rsidR="00112B79" w:rsidRDefault="00112B7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796B" w:rsidRDefault="00E50DEB" w:rsidP="00FD3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2B79">
        <w:rPr>
          <w:rFonts w:ascii="Times New Roman" w:hAnsi="Times New Roman" w:cs="Times New Roman"/>
          <w:sz w:val="24"/>
          <w:szCs w:val="24"/>
        </w:rPr>
        <w:t xml:space="preserve">Pozivom se zaposlenike obavještava o provedbi postupka imenovanja povjerljive osobe te ih se poziva da u roku ne kraćem od 15 dana, bilo kojim sredstvom koje omogućuje pisani zapis, predlože povjerljivu osobu ili podrže predloženu povjerljivu osobu navedenu u pozivu, odnosno da izraze svoje protivljenje imenovanju predložene povjerljive osobe. </w:t>
      </w:r>
    </w:p>
    <w:p w:rsidR="00FD3F60" w:rsidRDefault="00FD3F60" w:rsidP="00FD3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FD3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FD3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5879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5879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12B79" w:rsidRDefault="00112B79" w:rsidP="005879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112B79" w:rsidRDefault="00112B79" w:rsidP="005879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12B79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2B79">
        <w:rPr>
          <w:rFonts w:ascii="Times New Roman" w:hAnsi="Times New Roman" w:cs="Times New Roman"/>
          <w:sz w:val="24"/>
          <w:szCs w:val="24"/>
        </w:rPr>
        <w:t>Ako 20% zaposlenika ne podrži ni jednu osobu kao povjerljivu osobu, kao povjerljivu osobu predsjedni</w:t>
      </w:r>
      <w:r w:rsidR="003F12B2">
        <w:rPr>
          <w:rFonts w:ascii="Times New Roman" w:hAnsi="Times New Roman" w:cs="Times New Roman"/>
          <w:sz w:val="24"/>
          <w:szCs w:val="24"/>
        </w:rPr>
        <w:t>ca</w:t>
      </w:r>
      <w:r w:rsidR="00112B79">
        <w:rPr>
          <w:rFonts w:ascii="Times New Roman" w:hAnsi="Times New Roman" w:cs="Times New Roman"/>
          <w:sz w:val="24"/>
          <w:szCs w:val="24"/>
        </w:rPr>
        <w:t xml:space="preserve"> suda imenovat će osobu predloženu u pozivu, pod uvjetom da se isti postotak zaposlenika ne usprotivi imenovanju predložene povjerljive osobe. </w:t>
      </w:r>
    </w:p>
    <w:p w:rsidR="00112B79" w:rsidRDefault="00112B7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B79" w:rsidRDefault="00E50DEB" w:rsidP="003F12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12B79">
        <w:rPr>
          <w:rFonts w:ascii="Times New Roman" w:hAnsi="Times New Roman" w:cs="Times New Roman"/>
          <w:sz w:val="24"/>
          <w:szCs w:val="24"/>
        </w:rPr>
        <w:t xml:space="preserve">Ako je više osoba predloženo za povjerljivu osobu, prednost ima kandidat koji dobije potporu većeg broja  zaposlenika. </w:t>
      </w:r>
    </w:p>
    <w:p w:rsidR="00112B79" w:rsidRDefault="00112B7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B79" w:rsidRDefault="00E50DEB" w:rsidP="003F12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12B79">
        <w:rPr>
          <w:rFonts w:ascii="Times New Roman" w:hAnsi="Times New Roman" w:cs="Times New Roman"/>
          <w:sz w:val="24"/>
          <w:szCs w:val="24"/>
        </w:rPr>
        <w:t>Na prijedl</w:t>
      </w:r>
      <w:r w:rsidR="003F12B2">
        <w:rPr>
          <w:rFonts w:ascii="Times New Roman" w:hAnsi="Times New Roman" w:cs="Times New Roman"/>
          <w:sz w:val="24"/>
          <w:szCs w:val="24"/>
        </w:rPr>
        <w:t>og povjerljive osobe predsjednica</w:t>
      </w:r>
      <w:r w:rsidR="00112B79">
        <w:rPr>
          <w:rFonts w:ascii="Times New Roman" w:hAnsi="Times New Roman" w:cs="Times New Roman"/>
          <w:sz w:val="24"/>
          <w:szCs w:val="24"/>
        </w:rPr>
        <w:t xml:space="preserve"> suda </w:t>
      </w:r>
      <w:r w:rsidR="0058796B">
        <w:rPr>
          <w:rFonts w:ascii="Times New Roman" w:hAnsi="Times New Roman" w:cs="Times New Roman"/>
          <w:sz w:val="24"/>
          <w:szCs w:val="24"/>
        </w:rPr>
        <w:t xml:space="preserve">imenovat će i zamjenika povjerljive osobe, koji ne može biti osoba čijem se imenovanju usprotivi najmanje 20% zaposlenika. </w:t>
      </w:r>
    </w:p>
    <w:p w:rsidR="0058796B" w:rsidRDefault="0058796B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796B" w:rsidRDefault="00E50DEB" w:rsidP="003F12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8796B">
        <w:rPr>
          <w:rFonts w:ascii="Times New Roman" w:hAnsi="Times New Roman" w:cs="Times New Roman"/>
          <w:sz w:val="24"/>
          <w:szCs w:val="24"/>
        </w:rPr>
        <w:t xml:space="preserve">Prije imenovanja povjerljive osobe i zamjenika povjerljive osobe pribavit će se njihov prethodni pristanak. </w:t>
      </w:r>
    </w:p>
    <w:p w:rsidR="00D239DE" w:rsidRDefault="00D239D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9DE" w:rsidRDefault="00D239DE" w:rsidP="00D239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D239DE" w:rsidRDefault="00D239D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9D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239DE">
        <w:rPr>
          <w:rFonts w:ascii="Times New Roman" w:hAnsi="Times New Roman" w:cs="Times New Roman"/>
          <w:sz w:val="24"/>
          <w:szCs w:val="24"/>
        </w:rPr>
        <w:t>Odluku o imenovanju povjerljive osobe i njenog zamjenika u roku od 14 dana od proteka roka za dostavu očitovanja na poziv za imenovanje povj</w:t>
      </w:r>
      <w:r w:rsidR="003F12B2">
        <w:rPr>
          <w:rFonts w:ascii="Times New Roman" w:hAnsi="Times New Roman" w:cs="Times New Roman"/>
          <w:sz w:val="24"/>
          <w:szCs w:val="24"/>
        </w:rPr>
        <w:t>erljive osobe donosi predsjednica</w:t>
      </w:r>
      <w:r w:rsidR="00D239DE">
        <w:rPr>
          <w:rFonts w:ascii="Times New Roman" w:hAnsi="Times New Roman" w:cs="Times New Roman"/>
          <w:sz w:val="24"/>
          <w:szCs w:val="24"/>
        </w:rPr>
        <w:t xml:space="preserve"> suda. </w:t>
      </w:r>
    </w:p>
    <w:p w:rsidR="00D239DE" w:rsidRDefault="00D239D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9D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239DE">
        <w:rPr>
          <w:rFonts w:ascii="Times New Roman" w:hAnsi="Times New Roman" w:cs="Times New Roman"/>
          <w:sz w:val="24"/>
          <w:szCs w:val="24"/>
        </w:rPr>
        <w:t xml:space="preserve">Odluka o imenovanju povjerljive osobe i njenog zamjenika obavezno sadrži sljedeće podatke o povjerljivoj osobi i njezinom zamjeniku: ime i prezime, broj telefona i adresu elektroničke pošte, a objavljuje se na mrežnim stranicama Općinskog suda u Osijeku. </w:t>
      </w:r>
    </w:p>
    <w:p w:rsidR="00D239DE" w:rsidRDefault="00D239D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9DE" w:rsidRDefault="00D239D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9D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239DE">
        <w:rPr>
          <w:rFonts w:ascii="Times New Roman" w:hAnsi="Times New Roman" w:cs="Times New Roman"/>
          <w:sz w:val="24"/>
          <w:szCs w:val="24"/>
        </w:rPr>
        <w:t xml:space="preserve">Svaka promjena podataka iz stavka 2. ovog članka objavljuje se na mrežnim stranicama Općinskog suda  u Osijeku. </w:t>
      </w:r>
    </w:p>
    <w:p w:rsidR="00FD3F60" w:rsidRDefault="00FD3F60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9DE" w:rsidRDefault="00D239D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9DE" w:rsidRDefault="00D239DE" w:rsidP="00D239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D239DE" w:rsidRDefault="00D239D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9D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239DE">
        <w:rPr>
          <w:rFonts w:ascii="Times New Roman" w:hAnsi="Times New Roman" w:cs="Times New Roman"/>
          <w:sz w:val="24"/>
          <w:szCs w:val="24"/>
        </w:rPr>
        <w:t>Ako 20% zaposlenika Općinskog suda u Osijeku traži opoziv povjerljive osobe, takav prijedlog upućuje se</w:t>
      </w:r>
      <w:r w:rsidR="00FD3F60">
        <w:rPr>
          <w:rFonts w:ascii="Times New Roman" w:hAnsi="Times New Roman" w:cs="Times New Roman"/>
          <w:sz w:val="24"/>
          <w:szCs w:val="24"/>
        </w:rPr>
        <w:t xml:space="preserve"> predsjednici suda </w:t>
      </w:r>
      <w:r w:rsidR="00D239DE">
        <w:rPr>
          <w:rFonts w:ascii="Times New Roman" w:hAnsi="Times New Roman" w:cs="Times New Roman"/>
          <w:sz w:val="24"/>
          <w:szCs w:val="24"/>
        </w:rPr>
        <w:t>koj</w:t>
      </w:r>
      <w:r w:rsidR="00FD3F60">
        <w:rPr>
          <w:rFonts w:ascii="Times New Roman" w:hAnsi="Times New Roman" w:cs="Times New Roman"/>
          <w:sz w:val="24"/>
          <w:szCs w:val="24"/>
        </w:rPr>
        <w:t>a</w:t>
      </w:r>
      <w:r w:rsidR="00D239DE">
        <w:rPr>
          <w:rFonts w:ascii="Times New Roman" w:hAnsi="Times New Roman" w:cs="Times New Roman"/>
          <w:sz w:val="24"/>
          <w:szCs w:val="24"/>
        </w:rPr>
        <w:t xml:space="preserve"> odlučuje o opozivu </w:t>
      </w:r>
      <w:r w:rsidR="00DF6D59">
        <w:rPr>
          <w:rFonts w:ascii="Times New Roman" w:hAnsi="Times New Roman" w:cs="Times New Roman"/>
          <w:sz w:val="24"/>
          <w:szCs w:val="24"/>
        </w:rPr>
        <w:t xml:space="preserve">u roku od 15 dana od dana primitka prijedloga za opoziv. </w:t>
      </w:r>
    </w:p>
    <w:p w:rsidR="00DF6D59" w:rsidRDefault="00DF6D5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6D59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F6D59">
        <w:rPr>
          <w:rFonts w:ascii="Times New Roman" w:hAnsi="Times New Roman" w:cs="Times New Roman"/>
          <w:sz w:val="24"/>
          <w:szCs w:val="24"/>
        </w:rPr>
        <w:t xml:space="preserve">Prestanak dužnosti povjerljive osobe može biti rezultat povlačenja pristanka povjerljive osobe, kao i prestanak radnog odnosa u Općinskom sudu u Osijeku. </w:t>
      </w:r>
    </w:p>
    <w:p w:rsidR="00DF6D59" w:rsidRDefault="00DF6D5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6D59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F6D59">
        <w:rPr>
          <w:rFonts w:ascii="Times New Roman" w:hAnsi="Times New Roman" w:cs="Times New Roman"/>
          <w:sz w:val="24"/>
          <w:szCs w:val="24"/>
        </w:rPr>
        <w:t xml:space="preserve">Predsjednica suda može opozvati povjerljivu osobu koju je sama imenovala i kada postoje drugi opravdani razlozi za prestanak obavljanja dužnosti povjerljive osobe. </w:t>
      </w:r>
    </w:p>
    <w:p w:rsidR="00DF6D59" w:rsidRDefault="00DF6D5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6D59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DF6D59">
        <w:rPr>
          <w:rFonts w:ascii="Times New Roman" w:hAnsi="Times New Roman" w:cs="Times New Roman"/>
          <w:sz w:val="24"/>
          <w:szCs w:val="24"/>
        </w:rPr>
        <w:t xml:space="preserve">Postupak za imenovanje druge povjerljive osobe pokreće se u roku od 15 dana od donošenja odluke o opozivu iz stavka 1. ovog članka ili prestanka dužnosti povjerljive osobe iz drugog razloga. </w:t>
      </w:r>
    </w:p>
    <w:p w:rsidR="00DF6D59" w:rsidRDefault="00DF6D5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6D59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DF6D59">
        <w:rPr>
          <w:rFonts w:ascii="Times New Roman" w:hAnsi="Times New Roman" w:cs="Times New Roman"/>
          <w:sz w:val="24"/>
          <w:szCs w:val="24"/>
        </w:rPr>
        <w:t xml:space="preserve">Do imenovanja druge povjerljive osobe, poslove povjerljive osobe obavlja njezin zamjenik, osim ako okolnosti upućuju na potrebu za privremenim imenovanjem treće osobe za povjerljivu osobu. </w:t>
      </w:r>
    </w:p>
    <w:p w:rsidR="00DF6D59" w:rsidRDefault="00DF6D5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6D59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DF6D59">
        <w:rPr>
          <w:rFonts w:ascii="Times New Roman" w:hAnsi="Times New Roman" w:cs="Times New Roman"/>
          <w:sz w:val="24"/>
          <w:szCs w:val="24"/>
        </w:rPr>
        <w:t xml:space="preserve">Treća osoba može biti privremeno imenovana za povjerljivu osobu i bez provedbe postupka imenovanja ako se ne radi o osobi čijem se imenovanju usprotivilo 20% zaposlenika. </w:t>
      </w:r>
    </w:p>
    <w:p w:rsidR="00DF6D59" w:rsidRDefault="00DF6D59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FD3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DF6D59">
        <w:rPr>
          <w:rFonts w:ascii="Times New Roman" w:hAnsi="Times New Roman" w:cs="Times New Roman"/>
          <w:sz w:val="24"/>
          <w:szCs w:val="24"/>
        </w:rPr>
        <w:t xml:space="preserve">Odluka o imenovanju nove povjerljive osobe nakon opoziva ili prestanka dužnosti povjerljive osobe iz drugog razloga donosi se u roku od 30 </w:t>
      </w:r>
      <w:r w:rsidR="00425300">
        <w:rPr>
          <w:rFonts w:ascii="Times New Roman" w:hAnsi="Times New Roman" w:cs="Times New Roman"/>
          <w:sz w:val="24"/>
          <w:szCs w:val="24"/>
        </w:rPr>
        <w:t xml:space="preserve">dana od donošenja odluke o opozivu, odnosno prestanka dužnosti izu drugog razloga, a njezinim donošenjem prestaje dužnost povjerljive osobe. </w:t>
      </w:r>
    </w:p>
    <w:p w:rsidR="00FD3F60" w:rsidRDefault="00FD3F6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425300" w:rsidP="003F12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425300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mrežnim stranicama Općinskog suda u Osijeku objavljuju se informacije o obvezama povjerljive osobe, pravima prijavitelja nepravilnosti te informacije o postupku prijave nepravilnosti.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425300" w:rsidP="003F12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25300">
        <w:rPr>
          <w:rFonts w:ascii="Times New Roman" w:hAnsi="Times New Roman" w:cs="Times New Roman"/>
          <w:sz w:val="24"/>
          <w:szCs w:val="24"/>
        </w:rPr>
        <w:t>Povjerljiva osoba u Općinskom sudu u Osijeku prati primjenu zakona kojim se uređuje zaštita prijavitelja nepravilnosti te promiče poštivanje zakonskih rješenja i zaštitu prijavitelja nepravilnosti , zaprima prijave nepravilnosti, provodi postupak unutarnjeg prijavlj</w:t>
      </w:r>
      <w:r w:rsidR="00B26551">
        <w:rPr>
          <w:rFonts w:ascii="Times New Roman" w:hAnsi="Times New Roman" w:cs="Times New Roman"/>
          <w:sz w:val="24"/>
          <w:szCs w:val="24"/>
        </w:rPr>
        <w:t>i</w:t>
      </w:r>
      <w:r w:rsidR="00425300">
        <w:rPr>
          <w:rFonts w:ascii="Times New Roman" w:hAnsi="Times New Roman" w:cs="Times New Roman"/>
          <w:sz w:val="24"/>
          <w:szCs w:val="24"/>
        </w:rPr>
        <w:t xml:space="preserve">vanja nepravilnosti, štiti identitet i zaprimljene podatke prijavitelja nepravilnosti, pruža prijavitelju nepravilnosti opće informacije o njegovim pravima i postupku, omogućuje uvid u spis predmeta te vodi evidenciju o zaprimljenim prijavama.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25300">
        <w:rPr>
          <w:rFonts w:ascii="Times New Roman" w:hAnsi="Times New Roman" w:cs="Times New Roman"/>
          <w:sz w:val="24"/>
          <w:szCs w:val="24"/>
        </w:rPr>
        <w:t xml:space="preserve">Povjerljiva osoba dužna je sudjelovati u programima edukacije koji se odnose na zaštitu prijavitelja nepravilnosti.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425300" w:rsidP="003F12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25300">
        <w:rPr>
          <w:rFonts w:ascii="Times New Roman" w:hAnsi="Times New Roman" w:cs="Times New Roman"/>
          <w:sz w:val="24"/>
          <w:szCs w:val="24"/>
        </w:rPr>
        <w:t xml:space="preserve">Prijavitelj nepravilnosti prijavu zakonom propisanog sadržaja može podnijeti pisanim putem, usmeno na zapisnik ili putem elektroničke pošte na adresu navedenu na mrežnim stranicama Općinskog suda u Osijeku.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25300">
        <w:rPr>
          <w:rFonts w:ascii="Times New Roman" w:hAnsi="Times New Roman" w:cs="Times New Roman"/>
          <w:sz w:val="24"/>
          <w:szCs w:val="24"/>
        </w:rPr>
        <w:t xml:space="preserve">Prijava nepravilnosti podnesena pisanim putem ili usmeno na zapisnik mora biti potpisana.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425300">
        <w:rPr>
          <w:rFonts w:ascii="Times New Roman" w:hAnsi="Times New Roman" w:cs="Times New Roman"/>
          <w:sz w:val="24"/>
          <w:szCs w:val="24"/>
        </w:rPr>
        <w:t xml:space="preserve">Radi lakšeg postupanja prijavitelja nepravilnosti, na mrežnim stranicama Općinskog suda u Osijeku dostupan je obrazac za prijavljivanje.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425300">
        <w:rPr>
          <w:rFonts w:ascii="Times New Roman" w:hAnsi="Times New Roman" w:cs="Times New Roman"/>
          <w:sz w:val="24"/>
          <w:szCs w:val="24"/>
        </w:rPr>
        <w:t xml:space="preserve">Povjerljiva osoba obvezna je obavijestiti prijavitelja nepravilnosti o potrebi i načinu dopune prijave, o njegovim pravima u postupku prijave nepravilnosti, o mogućnosti izravnog prosljeđivanja prijave nadležnom tijelu za vanjsko prijavljivanje, kao i o mogućnosti da se uočene nepravilnosti prijave i drugim nadležnim tijelima ovlaštenim za postupanje prema posebnim zakonima.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425300" w:rsidP="003F12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FD3F60" w:rsidRDefault="00FD3F60" w:rsidP="00FD3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425300" w:rsidP="00FD3F60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svake zaprimljene prijave nepravil</w:t>
      </w:r>
      <w:r w:rsidR="00FD3F60">
        <w:rPr>
          <w:rFonts w:ascii="Times New Roman" w:hAnsi="Times New Roman" w:cs="Times New Roman"/>
          <w:sz w:val="24"/>
          <w:szCs w:val="24"/>
        </w:rPr>
        <w:t>nosti, povjerljiva osoba osniva predmet.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lastRenderedPageBreak/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25300">
        <w:rPr>
          <w:rFonts w:ascii="Times New Roman" w:hAnsi="Times New Roman" w:cs="Times New Roman"/>
          <w:sz w:val="24"/>
          <w:szCs w:val="24"/>
        </w:rPr>
        <w:t xml:space="preserve">Spis predmeta po podnesenoj prijavi u Općinskom sudu u Osijeku sadrži: podatke o prijavitelju, opis nepravilnosti i informacije o osobi na koju se nepravilnost odnosi, datum primitka prijave, odnosno uočavanje nepravilnosti i prikupljenu dokumentaciju tijeka postupka. </w:t>
      </w:r>
    </w:p>
    <w:p w:rsidR="00E50DEB" w:rsidRDefault="00E50DEB" w:rsidP="00E50D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25300">
        <w:rPr>
          <w:rFonts w:ascii="Times New Roman" w:hAnsi="Times New Roman" w:cs="Times New Roman"/>
          <w:sz w:val="24"/>
          <w:szCs w:val="24"/>
        </w:rPr>
        <w:t xml:space="preserve">Povjerljiva osoba vodi očevidnik predmeta iz kojeg je vidljiv tijek postupka po zaprimljenim prijavama.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425300" w:rsidP="003F12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25300">
        <w:rPr>
          <w:rFonts w:ascii="Times New Roman" w:hAnsi="Times New Roman" w:cs="Times New Roman"/>
          <w:sz w:val="24"/>
          <w:szCs w:val="24"/>
        </w:rPr>
        <w:t xml:space="preserve">Ako prijava nema zakonom propisani sadržaj, prijavitelj nepravilnosti poziva se na dopunu, odnosno ispravak prijave. </w:t>
      </w:r>
    </w:p>
    <w:p w:rsidR="00425300" w:rsidRDefault="0042530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300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25300">
        <w:rPr>
          <w:rFonts w:ascii="Times New Roman" w:hAnsi="Times New Roman" w:cs="Times New Roman"/>
          <w:sz w:val="24"/>
          <w:szCs w:val="24"/>
        </w:rPr>
        <w:t>U slučaju da prijavitelj nepravilnosti ne postupi prema pozivu iz stavka 1. ovog članka,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425300">
        <w:rPr>
          <w:rFonts w:ascii="Times New Roman" w:hAnsi="Times New Roman" w:cs="Times New Roman"/>
          <w:sz w:val="24"/>
          <w:szCs w:val="24"/>
        </w:rPr>
        <w:t xml:space="preserve">stupa se u skladu s člankom 13. stavkom 1., ako je prijavitelj </w:t>
      </w:r>
      <w:r w:rsidR="00EE11D5">
        <w:rPr>
          <w:rFonts w:ascii="Times New Roman" w:hAnsi="Times New Roman" w:cs="Times New Roman"/>
          <w:sz w:val="24"/>
          <w:szCs w:val="24"/>
        </w:rPr>
        <w:t xml:space="preserve">suglasan s takvim postupanjem, odnosno ukoliko se radi o anonimnoj prijavi nepravilnosti. </w:t>
      </w:r>
    </w:p>
    <w:p w:rsidR="00EE11D5" w:rsidRDefault="00EE11D5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1D5" w:rsidRDefault="00EE11D5" w:rsidP="003F12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EE11D5" w:rsidRDefault="00EE11D5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1D5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E11D5">
        <w:rPr>
          <w:rFonts w:ascii="Times New Roman" w:hAnsi="Times New Roman" w:cs="Times New Roman"/>
          <w:sz w:val="24"/>
          <w:szCs w:val="24"/>
        </w:rPr>
        <w:t xml:space="preserve">Uz prethodni pristanak prijavitelja nepravilnosti povjerljiva osoba podatke iz prijave prosljeđuje predsjednici suda, radi sadržajnog ispitivanja postojanja nepravilnosti te utvrđenja mogućnosti ispravka nepravilnosti. </w:t>
      </w:r>
    </w:p>
    <w:p w:rsidR="00EE11D5" w:rsidRDefault="00EE11D5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1D5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E11D5">
        <w:rPr>
          <w:rFonts w:ascii="Times New Roman" w:hAnsi="Times New Roman" w:cs="Times New Roman"/>
          <w:sz w:val="24"/>
          <w:szCs w:val="24"/>
        </w:rPr>
        <w:t xml:space="preserve">Prijava iz stavka 1. ovog članka dostavlja se uz uputu o dostavi povratne informacije u zakonskom roku, vodeći računa o zaštiti identiteta prijavitelja nepravilnosti i podataka iz prijave. </w:t>
      </w:r>
    </w:p>
    <w:p w:rsidR="00EE11D5" w:rsidRDefault="00EE11D5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1D5" w:rsidRDefault="00EE11D5" w:rsidP="008309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EE11D5" w:rsidRDefault="00EE11D5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1D5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E11D5">
        <w:rPr>
          <w:rFonts w:ascii="Times New Roman" w:hAnsi="Times New Roman" w:cs="Times New Roman"/>
          <w:sz w:val="24"/>
          <w:szCs w:val="24"/>
        </w:rPr>
        <w:t xml:space="preserve">Ako se utvrdi da nepravilnost ne postoji ili se ista ne može ispraviti, obavijest o zaprimljenoj prijavi, sa svim ostalim potrebnim podacima, prosljeđuje se tijelima nadležnim za postupanjem prema sadržaju prijave. </w:t>
      </w:r>
    </w:p>
    <w:p w:rsidR="00EE11D5" w:rsidRDefault="00EE11D5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1D5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E11D5">
        <w:rPr>
          <w:rFonts w:ascii="Times New Roman" w:hAnsi="Times New Roman" w:cs="Times New Roman"/>
          <w:sz w:val="24"/>
          <w:szCs w:val="24"/>
        </w:rPr>
        <w:t>Ako</w:t>
      </w:r>
      <w:r w:rsidR="00967B87">
        <w:rPr>
          <w:rFonts w:ascii="Times New Roman" w:hAnsi="Times New Roman" w:cs="Times New Roman"/>
          <w:sz w:val="24"/>
          <w:szCs w:val="24"/>
        </w:rPr>
        <w:t xml:space="preserve"> imenovana povjerljiva osoba u</w:t>
      </w:r>
      <w:r w:rsidR="00EE11D5">
        <w:rPr>
          <w:rFonts w:ascii="Times New Roman" w:hAnsi="Times New Roman" w:cs="Times New Roman"/>
          <w:sz w:val="24"/>
          <w:szCs w:val="24"/>
        </w:rPr>
        <w:t>j</w:t>
      </w:r>
      <w:r w:rsidR="00967B87">
        <w:rPr>
          <w:rFonts w:ascii="Times New Roman" w:hAnsi="Times New Roman" w:cs="Times New Roman"/>
          <w:sz w:val="24"/>
          <w:szCs w:val="24"/>
        </w:rPr>
        <w:t>e</w:t>
      </w:r>
      <w:r w:rsidR="00EE11D5">
        <w:rPr>
          <w:rFonts w:ascii="Times New Roman" w:hAnsi="Times New Roman" w:cs="Times New Roman"/>
          <w:sz w:val="24"/>
          <w:szCs w:val="24"/>
        </w:rPr>
        <w:t xml:space="preserve">dno nije i osoba za nepravilnosti, sukladno zakonu </w:t>
      </w:r>
      <w:r w:rsidR="00B26551">
        <w:rPr>
          <w:rFonts w:ascii="Times New Roman" w:hAnsi="Times New Roman" w:cs="Times New Roman"/>
          <w:sz w:val="24"/>
          <w:szCs w:val="24"/>
        </w:rPr>
        <w:t xml:space="preserve">kojim se uređuje sustav unutarnjih kontrola u javnom sektoru, a radi se o nepravilnostima koje se odnose na proračunska sredstva i/ili sredstva iz fondova Europske unije, uz prethodni pristanak prijavitelja nepravilnosti, povjerljiva osoba podatke o nepravilnostima prosljeđuje i osobi za nepravilnosti. </w:t>
      </w:r>
    </w:p>
    <w:p w:rsidR="00FD3F60" w:rsidRDefault="00FD3F6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551" w:rsidRDefault="00B26551" w:rsidP="008309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B26551" w:rsidRDefault="00B26551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551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6551">
        <w:rPr>
          <w:rFonts w:ascii="Times New Roman" w:hAnsi="Times New Roman" w:cs="Times New Roman"/>
          <w:sz w:val="24"/>
          <w:szCs w:val="24"/>
        </w:rPr>
        <w:t xml:space="preserve">Ispitivanje nepravilnosti provodi se u roku od 60 dana od zaprimanja prijave u svrhu utvrđivanja postojanja nepravilnosti te mogućnosti njenog rješavanja. </w:t>
      </w:r>
    </w:p>
    <w:p w:rsidR="00B26551" w:rsidRDefault="00B26551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50DEB" w:rsidRDefault="00E50DEB" w:rsidP="00FD3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6551">
        <w:rPr>
          <w:rFonts w:ascii="Times New Roman" w:hAnsi="Times New Roman" w:cs="Times New Roman"/>
          <w:sz w:val="24"/>
          <w:szCs w:val="24"/>
        </w:rPr>
        <w:t xml:space="preserve">O podnesenoj prijavi nepravilnosti povjerljiva osoba obavještava pučkog pravobranitelja u roku od 30 dana od proteka roka iz stavka 1 ovog članka, posebno naglašavajući jesu </w:t>
      </w:r>
      <w:r w:rsidR="0083094E">
        <w:rPr>
          <w:rFonts w:ascii="Times New Roman" w:hAnsi="Times New Roman" w:cs="Times New Roman"/>
          <w:sz w:val="24"/>
          <w:szCs w:val="24"/>
        </w:rPr>
        <w:t xml:space="preserve">li prava prijavitelja nepravilnosti bila ugrožena te kako su bila zaštićena. </w:t>
      </w:r>
    </w:p>
    <w:p w:rsidR="00FD3F60" w:rsidRDefault="00FD3F60" w:rsidP="00FD3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8309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3094E" w:rsidRDefault="0083094E" w:rsidP="008309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15.</w:t>
      </w: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83094E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je prijavitelj nepravilnosti to zatražio, povjerljiva osoba će u roku od 15 dana od saznanja o poduzetim mjerama o tome obavijestiti prijavitelja. </w:t>
      </w:r>
    </w:p>
    <w:p w:rsidR="00FD3F60" w:rsidRDefault="00FD3F60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83094E" w:rsidP="008309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3094E">
        <w:rPr>
          <w:rFonts w:ascii="Times New Roman" w:hAnsi="Times New Roman" w:cs="Times New Roman"/>
          <w:sz w:val="24"/>
          <w:szCs w:val="24"/>
        </w:rPr>
        <w:t xml:space="preserve">Na obradu osobnih podataka sadržanih u prijavi nepravilnosti primjenjuju se propisi kojim se uređuje zaštita osobnih podataka. </w:t>
      </w: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3094E">
        <w:rPr>
          <w:rFonts w:ascii="Times New Roman" w:hAnsi="Times New Roman" w:cs="Times New Roman"/>
          <w:sz w:val="24"/>
          <w:szCs w:val="24"/>
        </w:rPr>
        <w:t xml:space="preserve">Povjerljiva osoba dužna je prije početka obavljanja poslove zaštite prijavitelja nepravilnosti potpisati Izjavu o povjerljivosti koja se prilaže očevidniku zaposlenika. </w:t>
      </w: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E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3094E">
        <w:rPr>
          <w:rFonts w:ascii="Times New Roman" w:hAnsi="Times New Roman" w:cs="Times New Roman"/>
          <w:sz w:val="24"/>
          <w:szCs w:val="24"/>
        </w:rPr>
        <w:t>Podacima iz prijave n</w:t>
      </w:r>
      <w:r w:rsidR="003F12B2">
        <w:rPr>
          <w:rFonts w:ascii="Times New Roman" w:hAnsi="Times New Roman" w:cs="Times New Roman"/>
          <w:sz w:val="24"/>
          <w:szCs w:val="24"/>
        </w:rPr>
        <w:t>e</w:t>
      </w:r>
      <w:r w:rsidR="0083094E">
        <w:rPr>
          <w:rFonts w:ascii="Times New Roman" w:hAnsi="Times New Roman" w:cs="Times New Roman"/>
          <w:sz w:val="24"/>
          <w:szCs w:val="24"/>
        </w:rPr>
        <w:t>pravilnosti pohranjenima u sustavu Općinskog suda u Osijeku može pr</w:t>
      </w:r>
      <w:r w:rsidR="00FD3F60">
        <w:rPr>
          <w:rFonts w:ascii="Times New Roman" w:hAnsi="Times New Roman" w:cs="Times New Roman"/>
          <w:sz w:val="24"/>
          <w:szCs w:val="24"/>
        </w:rPr>
        <w:t>istupiti samo povjerljiva osoba.</w:t>
      </w: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3094E">
        <w:rPr>
          <w:rFonts w:ascii="Times New Roman" w:hAnsi="Times New Roman" w:cs="Times New Roman"/>
          <w:sz w:val="24"/>
          <w:szCs w:val="24"/>
        </w:rPr>
        <w:t xml:space="preserve">Dokumentacija vezana za postupak po prijavama nepravilnosti pohranjuje se u prostore za pohranu osigurane od neovlaštenog pristupa. </w:t>
      </w: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83094E">
        <w:rPr>
          <w:rFonts w:ascii="Times New Roman" w:hAnsi="Times New Roman" w:cs="Times New Roman"/>
          <w:sz w:val="24"/>
          <w:szCs w:val="24"/>
        </w:rPr>
        <w:t xml:space="preserve">Povjerljiva osoba dužna je i po prestanku obavljanja dužnosti povjerljive osobe, pa i nakon prestanka radnog odnosa kod poslodavca čuvati povjerljivost podataka za koje je doznala tijekom obavljanja poslova povjerljive osobe. </w:t>
      </w: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E50DEB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83094E">
        <w:rPr>
          <w:rFonts w:ascii="Times New Roman" w:hAnsi="Times New Roman" w:cs="Times New Roman"/>
          <w:sz w:val="24"/>
          <w:szCs w:val="24"/>
        </w:rPr>
        <w:t xml:space="preserve">Osobni podaci sadržani u dokumentaciji iz postupka prijave nepravilnosti čuvaju se najduže 5 godina od zaprimanja prijave nepravilnosti, odnosno do okončanja sudskog postupka za zaštitu prijavitelja nepravilnosti. </w:t>
      </w:r>
    </w:p>
    <w:p w:rsidR="00FD3F60" w:rsidRDefault="00FD3F60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F60" w:rsidRDefault="00FD3F60" w:rsidP="008309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3094E" w:rsidRDefault="0083094E" w:rsidP="008309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83094E" w:rsidRDefault="0083094E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83094E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obrazaca Podaci o prijavljenoj nepravilnosti i podataka iz spisa predmeta, povjerljiva osoba sastavlja godišnje izvješće o nepravilnostima u Općinskom sudu u Osijeku. </w:t>
      </w:r>
    </w:p>
    <w:p w:rsidR="00FD3F60" w:rsidRDefault="00FD3F60" w:rsidP="00FD3F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FD3F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FD3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FD3F60" w:rsidRDefault="00FD3F60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E50D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danom objave na mrežnim stranicama Općinskog suda u Osijeku. </w:t>
      </w:r>
    </w:p>
    <w:p w:rsidR="00FD3F60" w:rsidRDefault="00FD3F60" w:rsidP="00FD3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FD3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3F60" w:rsidRDefault="00FD3F60" w:rsidP="00FD3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FD3F60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Osijeku, 04. ožujka 2020.g.</w:t>
      </w:r>
    </w:p>
    <w:p w:rsidR="003F12B2" w:rsidRDefault="003F12B2" w:rsidP="003A28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094E" w:rsidRDefault="0083094E" w:rsidP="0083094E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suda </w:t>
      </w:r>
    </w:p>
    <w:p w:rsidR="0083094E" w:rsidRPr="003A286A" w:rsidRDefault="0083094E" w:rsidP="0083094E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Zrinka Šeks-Poštić </w:t>
      </w:r>
    </w:p>
    <w:sectPr w:rsidR="0083094E" w:rsidRPr="003A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08A"/>
    <w:multiLevelType w:val="hybridMultilevel"/>
    <w:tmpl w:val="862A9680"/>
    <w:lvl w:ilvl="0" w:tplc="4E569FD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833C0"/>
    <w:multiLevelType w:val="hybridMultilevel"/>
    <w:tmpl w:val="FF7E1D16"/>
    <w:lvl w:ilvl="0" w:tplc="1B70FB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A505C1"/>
    <w:multiLevelType w:val="hybridMultilevel"/>
    <w:tmpl w:val="9F4A69DE"/>
    <w:lvl w:ilvl="0" w:tplc="A23A2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1C4"/>
    <w:multiLevelType w:val="hybridMultilevel"/>
    <w:tmpl w:val="27DC7E30"/>
    <w:lvl w:ilvl="0" w:tplc="940ABA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D2AF1"/>
    <w:multiLevelType w:val="hybridMultilevel"/>
    <w:tmpl w:val="893C3FF0"/>
    <w:lvl w:ilvl="0" w:tplc="CEA077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BA25E5"/>
    <w:multiLevelType w:val="hybridMultilevel"/>
    <w:tmpl w:val="68BA067A"/>
    <w:lvl w:ilvl="0" w:tplc="367A51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41578"/>
    <w:multiLevelType w:val="hybridMultilevel"/>
    <w:tmpl w:val="3FF882F6"/>
    <w:lvl w:ilvl="0" w:tplc="8982C63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542AC2"/>
    <w:multiLevelType w:val="hybridMultilevel"/>
    <w:tmpl w:val="E9D08FF8"/>
    <w:lvl w:ilvl="0" w:tplc="CC44F05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AF444E"/>
    <w:multiLevelType w:val="hybridMultilevel"/>
    <w:tmpl w:val="33744250"/>
    <w:lvl w:ilvl="0" w:tplc="A760BD5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66BB6"/>
    <w:multiLevelType w:val="hybridMultilevel"/>
    <w:tmpl w:val="C3C26FC2"/>
    <w:lvl w:ilvl="0" w:tplc="33E09FE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164471"/>
    <w:multiLevelType w:val="hybridMultilevel"/>
    <w:tmpl w:val="9E7A5B56"/>
    <w:lvl w:ilvl="0" w:tplc="CCA8FD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9E418B"/>
    <w:multiLevelType w:val="hybridMultilevel"/>
    <w:tmpl w:val="305A59C8"/>
    <w:lvl w:ilvl="0" w:tplc="1BC252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751A63"/>
    <w:multiLevelType w:val="hybridMultilevel"/>
    <w:tmpl w:val="4B5A2870"/>
    <w:lvl w:ilvl="0" w:tplc="09E60CB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C20C09"/>
    <w:multiLevelType w:val="hybridMultilevel"/>
    <w:tmpl w:val="943E8BDC"/>
    <w:lvl w:ilvl="0" w:tplc="C75CBC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DE6730"/>
    <w:multiLevelType w:val="hybridMultilevel"/>
    <w:tmpl w:val="186E74EE"/>
    <w:lvl w:ilvl="0" w:tplc="1178AC3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945497"/>
    <w:multiLevelType w:val="hybridMultilevel"/>
    <w:tmpl w:val="1ED8B108"/>
    <w:lvl w:ilvl="0" w:tplc="94F0376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0F3EB4"/>
    <w:multiLevelType w:val="hybridMultilevel"/>
    <w:tmpl w:val="093CBE2C"/>
    <w:lvl w:ilvl="0" w:tplc="C902D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6A"/>
    <w:rsid w:val="00112B79"/>
    <w:rsid w:val="003A286A"/>
    <w:rsid w:val="003F12B2"/>
    <w:rsid w:val="00425300"/>
    <w:rsid w:val="00483424"/>
    <w:rsid w:val="0058796B"/>
    <w:rsid w:val="0083094E"/>
    <w:rsid w:val="00967B87"/>
    <w:rsid w:val="00B26551"/>
    <w:rsid w:val="00D239DE"/>
    <w:rsid w:val="00DD56EF"/>
    <w:rsid w:val="00DF6D59"/>
    <w:rsid w:val="00E50DEB"/>
    <w:rsid w:val="00EE11D5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33CB"/>
  <w15:chartTrackingRefBased/>
  <w15:docId w15:val="{EC48E242-68EF-4382-A02F-7C68D49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2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Frankić</dc:creator>
  <cp:keywords/>
  <dc:description/>
  <cp:lastModifiedBy>Nora Frankić</cp:lastModifiedBy>
  <cp:revision>2</cp:revision>
  <dcterms:created xsi:type="dcterms:W3CDTF">2020-03-03T09:34:00Z</dcterms:created>
  <dcterms:modified xsi:type="dcterms:W3CDTF">2020-03-04T09:18:00Z</dcterms:modified>
</cp:coreProperties>
</file>