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C7" w:rsidRDefault="00DA5BC7" w:rsidP="00DA5BC7">
      <w:pPr>
        <w:jc w:val="both"/>
        <w:rPr>
          <w:b/>
          <w:bCs/>
          <w:sz w:val="24"/>
          <w:lang w:val="en-GB"/>
        </w:rPr>
      </w:pPr>
    </w:p>
    <w:p w:rsidR="00DA5BC7" w:rsidRDefault="00DA5BC7" w:rsidP="00DA5BC7">
      <w:pPr>
        <w:jc w:val="both"/>
        <w:rPr>
          <w:b/>
          <w:bCs/>
          <w:sz w:val="24"/>
          <w:lang w:val="en-GB"/>
        </w:rPr>
      </w:pPr>
    </w:p>
    <w:p w:rsidR="00DA5BC7" w:rsidRDefault="00DA5BC7" w:rsidP="00DA5BC7">
      <w:pPr>
        <w:jc w:val="both"/>
        <w:rPr>
          <w:b/>
          <w:bCs/>
          <w:sz w:val="24"/>
          <w:lang w:val="en-GB"/>
        </w:rPr>
      </w:pPr>
    </w:p>
    <w:p w:rsidR="00DA5BC7" w:rsidRDefault="00DA5BC7" w:rsidP="00DA5BC7">
      <w:pPr>
        <w:jc w:val="both"/>
        <w:rPr>
          <w:sz w:val="24"/>
          <w:lang w:val="hr-HR"/>
        </w:rPr>
      </w:pPr>
    </w:p>
    <w:p w:rsidR="00DA5BC7" w:rsidRDefault="00DA5BC7" w:rsidP="00DA5BC7">
      <w:pPr>
        <w:tabs>
          <w:tab w:val="center" w:pos="4512"/>
        </w:tabs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DA5BC7" w:rsidRDefault="00DA5BC7" w:rsidP="00DA5BC7">
      <w:pPr>
        <w:jc w:val="both"/>
        <w:rPr>
          <w:sz w:val="24"/>
          <w:lang w:val="hr-HR"/>
        </w:rPr>
      </w:pPr>
    </w:p>
    <w:p w:rsidR="00DA5BC7" w:rsidRDefault="00DA5BC7" w:rsidP="00DA5BC7">
      <w:pPr>
        <w:tabs>
          <w:tab w:val="center" w:pos="4512"/>
        </w:tabs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DOKUMENTI POTREBNI ZA PONOVNO IMENOVANJE </w:t>
      </w:r>
    </w:p>
    <w:p w:rsidR="00DA5BC7" w:rsidRDefault="00DA5BC7" w:rsidP="00DA5BC7">
      <w:pPr>
        <w:tabs>
          <w:tab w:val="center" w:pos="4512"/>
        </w:tabs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STALNIM SUDSKIM VJEŠTAKOM</w:t>
      </w:r>
    </w:p>
    <w:p w:rsidR="00DA5BC7" w:rsidRDefault="00DA5BC7" w:rsidP="00DA5BC7">
      <w:pPr>
        <w:jc w:val="both"/>
        <w:rPr>
          <w:sz w:val="24"/>
          <w:lang w:val="hr-HR"/>
        </w:rPr>
      </w:pPr>
    </w:p>
    <w:p w:rsidR="00DA5BC7" w:rsidRDefault="00DA5BC7" w:rsidP="00DA5BC7">
      <w:pPr>
        <w:jc w:val="both"/>
        <w:rPr>
          <w:sz w:val="24"/>
          <w:lang w:val="hr-HR"/>
        </w:rPr>
      </w:pPr>
    </w:p>
    <w:p w:rsidR="00DA5BC7" w:rsidRDefault="00DA5BC7" w:rsidP="00DA5BC7">
      <w:pPr>
        <w:jc w:val="both"/>
        <w:rPr>
          <w:sz w:val="24"/>
          <w:lang w:val="hr-HR"/>
        </w:rPr>
      </w:pPr>
      <w:r>
        <w:rPr>
          <w:sz w:val="24"/>
          <w:lang w:val="hr-HR"/>
        </w:rPr>
        <w:t>1. Zahtjev za ponovno imenovanje stalnim sudskim vještakom</w:t>
      </w:r>
    </w:p>
    <w:p w:rsidR="00703AD9" w:rsidRDefault="00703AD9" w:rsidP="00DA5BC7">
      <w:pPr>
        <w:jc w:val="both"/>
        <w:rPr>
          <w:sz w:val="24"/>
          <w:lang w:val="hr-HR"/>
        </w:rPr>
      </w:pPr>
      <w:r>
        <w:rPr>
          <w:sz w:val="24"/>
          <w:lang w:val="hr-HR"/>
        </w:rPr>
        <w:t>2. Preslika osobne iskaznice</w:t>
      </w:r>
    </w:p>
    <w:p w:rsidR="00DA5BC7" w:rsidRDefault="00703AD9" w:rsidP="00DA5BC7">
      <w:pPr>
        <w:jc w:val="both"/>
        <w:rPr>
          <w:sz w:val="24"/>
          <w:lang w:val="hr-HR"/>
        </w:rPr>
      </w:pPr>
      <w:r>
        <w:rPr>
          <w:sz w:val="24"/>
          <w:lang w:val="hr-HR"/>
        </w:rPr>
        <w:t>3</w:t>
      </w:r>
      <w:r w:rsidR="00DA5BC7">
        <w:rPr>
          <w:sz w:val="24"/>
          <w:lang w:val="hr-HR"/>
        </w:rPr>
        <w:t>. Rješenje iz prethodnog mandata (kopija)</w:t>
      </w:r>
    </w:p>
    <w:p w:rsidR="00DA5BC7" w:rsidRDefault="00703AD9" w:rsidP="00DA5BC7">
      <w:pPr>
        <w:jc w:val="both"/>
        <w:rPr>
          <w:sz w:val="24"/>
          <w:lang w:val="hr-HR"/>
        </w:rPr>
      </w:pPr>
      <w:r>
        <w:rPr>
          <w:sz w:val="24"/>
          <w:lang w:val="hr-HR"/>
        </w:rPr>
        <w:t>4</w:t>
      </w:r>
      <w:r w:rsidR="00DA5BC7">
        <w:rPr>
          <w:sz w:val="24"/>
          <w:lang w:val="hr-HR"/>
        </w:rPr>
        <w:t xml:space="preserve">. Uvjerenje( ne starija od 3 mj.) da nije pod istragom ili da se ne vodi kazneni  postupak </w:t>
      </w:r>
    </w:p>
    <w:p w:rsidR="00DA5BC7" w:rsidRDefault="00052E6B" w:rsidP="00DA5BC7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5. </w:t>
      </w:r>
      <w:r w:rsidR="004E56A9">
        <w:rPr>
          <w:sz w:val="24"/>
          <w:lang w:val="hr-HR"/>
        </w:rPr>
        <w:t>Potvrda o zaposlenju ili uvjerenje o zdravstvenoj sposobnosti ukoliko osoba nije zapo</w:t>
      </w:r>
      <w:r w:rsidR="0028651C">
        <w:rPr>
          <w:sz w:val="24"/>
          <w:lang w:val="hr-HR"/>
        </w:rPr>
        <w:t>sl</w:t>
      </w:r>
      <w:r w:rsidR="004E56A9">
        <w:rPr>
          <w:sz w:val="24"/>
          <w:lang w:val="hr-HR"/>
        </w:rPr>
        <w:t>ena</w:t>
      </w:r>
    </w:p>
    <w:p w:rsidR="00A43EF1" w:rsidRDefault="00052E6B" w:rsidP="00DA5BC7">
      <w:pPr>
        <w:jc w:val="both"/>
        <w:rPr>
          <w:sz w:val="24"/>
          <w:lang w:val="hr-HR"/>
        </w:rPr>
      </w:pPr>
      <w:r>
        <w:rPr>
          <w:sz w:val="24"/>
          <w:lang w:val="hr-HR"/>
        </w:rPr>
        <w:t>6.</w:t>
      </w:r>
      <w:r w:rsidR="00563861">
        <w:rPr>
          <w:sz w:val="24"/>
          <w:lang w:val="hr-HR"/>
        </w:rPr>
        <w:t xml:space="preserve"> Valjano odobrenje za samostalno obavljanje djelatnosti (licenca) ili uvjerenje o položenom stručnom odnosno specijalističkom ispitu</w:t>
      </w:r>
      <w:r w:rsidR="00B627A3">
        <w:rPr>
          <w:sz w:val="24"/>
          <w:lang w:val="hr-HR"/>
        </w:rPr>
        <w:t xml:space="preserve"> za obavljanje djelatnosti ako je to sukladno posebnim propisima uvjet za obavljanje tih djelatnosti</w:t>
      </w:r>
    </w:p>
    <w:p w:rsidR="00DA5BC7" w:rsidRDefault="0084648F" w:rsidP="00DA5BC7">
      <w:pPr>
        <w:jc w:val="both"/>
        <w:rPr>
          <w:sz w:val="24"/>
          <w:lang w:val="hr-HR"/>
        </w:rPr>
      </w:pPr>
      <w:r>
        <w:rPr>
          <w:sz w:val="24"/>
          <w:lang w:val="hr-HR"/>
        </w:rPr>
        <w:t>7</w:t>
      </w:r>
      <w:r w:rsidR="00DA5BC7">
        <w:rPr>
          <w:sz w:val="24"/>
          <w:lang w:val="hr-HR"/>
        </w:rPr>
        <w:t>. Popis izvršenih vještačenja iz ranijeg mandata</w:t>
      </w:r>
    </w:p>
    <w:p w:rsidR="00052E6B" w:rsidRDefault="0084648F" w:rsidP="00052E6B">
      <w:pPr>
        <w:jc w:val="both"/>
        <w:rPr>
          <w:sz w:val="24"/>
          <w:lang w:val="hr-HR"/>
        </w:rPr>
      </w:pPr>
      <w:r>
        <w:rPr>
          <w:sz w:val="24"/>
          <w:lang w:val="hr-HR"/>
        </w:rPr>
        <w:t>8</w:t>
      </w:r>
      <w:r w:rsidR="00052E6B">
        <w:rPr>
          <w:sz w:val="24"/>
          <w:lang w:val="hr-HR"/>
        </w:rPr>
        <w:t>. Ugovor o osiguranju od odgovornosti za obavljanje poslova stalnog sudskog vj</w:t>
      </w:r>
      <w:r w:rsidR="008041DD">
        <w:rPr>
          <w:sz w:val="24"/>
          <w:lang w:val="hr-HR"/>
        </w:rPr>
        <w:t>eštaka</w:t>
      </w:r>
    </w:p>
    <w:p w:rsidR="00DA5BC7" w:rsidRDefault="0084648F" w:rsidP="00DA5BC7">
      <w:pPr>
        <w:jc w:val="both"/>
        <w:rPr>
          <w:sz w:val="24"/>
          <w:lang w:val="hr-HR"/>
        </w:rPr>
      </w:pPr>
      <w:r>
        <w:rPr>
          <w:sz w:val="24"/>
          <w:lang w:val="hr-HR"/>
        </w:rPr>
        <w:t>9</w:t>
      </w:r>
      <w:r w:rsidR="00DA5BC7">
        <w:rPr>
          <w:sz w:val="24"/>
          <w:lang w:val="hr-HR"/>
        </w:rPr>
        <w:t xml:space="preserve">. </w:t>
      </w:r>
      <w:r w:rsidR="00DA5BC7">
        <w:rPr>
          <w:b/>
          <w:sz w:val="24"/>
          <w:lang w:val="hr-HR"/>
        </w:rPr>
        <w:t>300,00</w:t>
      </w:r>
      <w:r w:rsidR="00DA5BC7">
        <w:rPr>
          <w:sz w:val="24"/>
          <w:lang w:val="hr-HR"/>
        </w:rPr>
        <w:t xml:space="preserve"> kn</w:t>
      </w:r>
      <w:r w:rsidR="00D6374D">
        <w:rPr>
          <w:sz w:val="24"/>
          <w:lang w:val="hr-HR"/>
        </w:rPr>
        <w:t xml:space="preserve"> (39,</w:t>
      </w:r>
      <w:bookmarkStart w:id="0" w:name="_GoBack"/>
      <w:bookmarkEnd w:id="0"/>
      <w:r w:rsidR="00162460">
        <w:rPr>
          <w:sz w:val="24"/>
          <w:lang w:val="hr-HR"/>
        </w:rPr>
        <w:t>82 eura)</w:t>
      </w:r>
      <w:r w:rsidR="00DA5BC7">
        <w:rPr>
          <w:sz w:val="24"/>
          <w:lang w:val="hr-HR"/>
        </w:rPr>
        <w:t xml:space="preserve"> sudske pristojbe </w:t>
      </w:r>
    </w:p>
    <w:p w:rsidR="00DA5BC7" w:rsidRDefault="00DA5BC7" w:rsidP="00DA5BC7">
      <w:pPr>
        <w:jc w:val="both"/>
        <w:rPr>
          <w:sz w:val="24"/>
          <w:lang w:val="hr-HR"/>
        </w:rPr>
      </w:pPr>
    </w:p>
    <w:p w:rsidR="00DA5BC7" w:rsidRDefault="00DA5BC7" w:rsidP="00DA5BC7">
      <w:pPr>
        <w:jc w:val="both"/>
        <w:rPr>
          <w:sz w:val="24"/>
          <w:lang w:val="hr-HR"/>
        </w:rPr>
      </w:pPr>
    </w:p>
    <w:p w:rsidR="00DA5BC7" w:rsidRDefault="00DA5BC7" w:rsidP="00DA5BC7">
      <w:pPr>
        <w:jc w:val="both"/>
        <w:rPr>
          <w:sz w:val="24"/>
          <w:lang w:val="hr-HR"/>
        </w:rPr>
      </w:pPr>
    </w:p>
    <w:p w:rsidR="00DA5BC7" w:rsidRDefault="00DA5BC7" w:rsidP="00DA5BC7">
      <w:pPr>
        <w:jc w:val="both"/>
        <w:rPr>
          <w:sz w:val="24"/>
          <w:lang w:val="hr-HR"/>
        </w:rPr>
      </w:pPr>
    </w:p>
    <w:p w:rsidR="00DA5BC7" w:rsidRDefault="00DA5BC7" w:rsidP="00DA5BC7">
      <w:pPr>
        <w:jc w:val="both"/>
        <w:rPr>
          <w:sz w:val="24"/>
          <w:lang w:val="hr-HR"/>
        </w:rPr>
      </w:pPr>
    </w:p>
    <w:p w:rsidR="00DA5BC7" w:rsidRDefault="00DA5BC7" w:rsidP="00DA5BC7">
      <w:pPr>
        <w:jc w:val="both"/>
        <w:rPr>
          <w:sz w:val="24"/>
          <w:lang w:val="hr-HR"/>
        </w:rPr>
      </w:pPr>
      <w:bookmarkStart w:id="1" w:name="QuickMark"/>
      <w:bookmarkEnd w:id="1"/>
    </w:p>
    <w:p w:rsidR="00DA5BC7" w:rsidRDefault="00DA5BC7" w:rsidP="00DA5BC7">
      <w:pPr>
        <w:widowControl/>
        <w:autoSpaceDE/>
        <w:autoSpaceDN/>
        <w:adjustRightInd/>
        <w:rPr>
          <w:sz w:val="24"/>
          <w:lang w:val="hr-HR"/>
        </w:rPr>
        <w:sectPr w:rsidR="00DA5BC7">
          <w:endnotePr>
            <w:numFmt w:val="decimal"/>
          </w:endnotePr>
          <w:pgSz w:w="11905" w:h="16837"/>
          <w:pgMar w:top="873" w:right="1440" w:bottom="1440" w:left="1440" w:header="873" w:footer="1440" w:gutter="0"/>
          <w:cols w:space="720"/>
        </w:sectPr>
      </w:pPr>
    </w:p>
    <w:p w:rsidR="00DA5BC7" w:rsidRDefault="00DA5BC7" w:rsidP="00DA5BC7">
      <w:pPr>
        <w:jc w:val="both"/>
        <w:rPr>
          <w:sz w:val="24"/>
          <w:lang w:val="hr-HR"/>
        </w:rPr>
      </w:pPr>
    </w:p>
    <w:p w:rsidR="00CF3D77" w:rsidRPr="00DA5BC7" w:rsidRDefault="00CF3D77" w:rsidP="00DA5BC7"/>
    <w:sectPr w:rsidR="00CF3D77" w:rsidRPr="00DA5BC7">
      <w:headerReference w:type="default" r:id="rId6"/>
      <w:endnotePr>
        <w:numFmt w:val="decimal"/>
      </w:endnotePr>
      <w:type w:val="continuous"/>
      <w:pgSz w:w="11905" w:h="16837"/>
      <w:pgMar w:top="873" w:right="1440" w:bottom="566" w:left="1440" w:header="873" w:footer="56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A9D" w:rsidRDefault="009B4A9D">
      <w:r>
        <w:separator/>
      </w:r>
    </w:p>
  </w:endnote>
  <w:endnote w:type="continuationSeparator" w:id="0">
    <w:p w:rsidR="009B4A9D" w:rsidRDefault="009B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A9D" w:rsidRDefault="009B4A9D">
      <w:r>
        <w:separator/>
      </w:r>
    </w:p>
  </w:footnote>
  <w:footnote w:type="continuationSeparator" w:id="0">
    <w:p w:rsidR="009B4A9D" w:rsidRDefault="009B4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D77" w:rsidRDefault="00CF3D77">
    <w:pPr>
      <w:framePr w:w="9026" w:wrap="notBeside" w:vAnchor="text" w:hAnchor="text" w:x="1" w:y="1"/>
      <w:jc w:val="center"/>
      <w:rPr>
        <w:b/>
        <w:bCs/>
        <w:sz w:val="24"/>
      </w:rPr>
    </w:pPr>
    <w:r>
      <w:rPr>
        <w:b/>
        <w:bCs/>
        <w:sz w:val="24"/>
      </w:rPr>
      <w:fldChar w:fldCharType="begin"/>
    </w:r>
    <w:r>
      <w:rPr>
        <w:b/>
        <w:bCs/>
        <w:sz w:val="24"/>
      </w:rPr>
      <w:instrText xml:space="preserve">PAGE </w:instrText>
    </w:r>
    <w:r>
      <w:rPr>
        <w:b/>
        <w:bCs/>
        <w:sz w:val="24"/>
      </w:rPr>
      <w:fldChar w:fldCharType="separate"/>
    </w:r>
    <w:r w:rsidR="009F5E9C">
      <w:rPr>
        <w:b/>
        <w:bCs/>
        <w:noProof/>
        <w:sz w:val="24"/>
      </w:rPr>
      <w:t>1</w:t>
    </w:r>
    <w:r>
      <w:rPr>
        <w:b/>
        <w:bCs/>
        <w:sz w:val="24"/>
      </w:rPr>
      <w:fldChar w:fldCharType="end"/>
    </w:r>
  </w:p>
  <w:p w:rsidR="00CF3D77" w:rsidRDefault="00CF3D77">
    <w:pPr>
      <w:rPr>
        <w:sz w:val="24"/>
      </w:rPr>
    </w:pPr>
  </w:p>
  <w:p w:rsidR="00CF3D77" w:rsidRDefault="00CF3D77">
    <w:pPr>
      <w:spacing w:line="240" w:lineRule="exac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C1"/>
    <w:rsid w:val="00052E6B"/>
    <w:rsid w:val="000C5948"/>
    <w:rsid w:val="000F3E1C"/>
    <w:rsid w:val="001318C1"/>
    <w:rsid w:val="00162460"/>
    <w:rsid w:val="0028651C"/>
    <w:rsid w:val="003244B2"/>
    <w:rsid w:val="00371462"/>
    <w:rsid w:val="003A2B79"/>
    <w:rsid w:val="004E56A9"/>
    <w:rsid w:val="00563861"/>
    <w:rsid w:val="005C77C1"/>
    <w:rsid w:val="00625005"/>
    <w:rsid w:val="00703AD9"/>
    <w:rsid w:val="008041DD"/>
    <w:rsid w:val="0084648F"/>
    <w:rsid w:val="008A4CF7"/>
    <w:rsid w:val="00907786"/>
    <w:rsid w:val="009B4A9D"/>
    <w:rsid w:val="009F5E9C"/>
    <w:rsid w:val="00A43EF1"/>
    <w:rsid w:val="00A47EBB"/>
    <w:rsid w:val="00AD6DEC"/>
    <w:rsid w:val="00B31278"/>
    <w:rsid w:val="00B627A3"/>
    <w:rsid w:val="00BA5C9B"/>
    <w:rsid w:val="00CC382E"/>
    <w:rsid w:val="00CF3D77"/>
    <w:rsid w:val="00D23B8A"/>
    <w:rsid w:val="00D362DD"/>
    <w:rsid w:val="00D4173F"/>
    <w:rsid w:val="00D6374D"/>
    <w:rsid w:val="00DA5BC7"/>
    <w:rsid w:val="00E8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82FBA"/>
  <w15:docId w15:val="{94D0D08B-F425-47C8-A460-AFE87250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semiHidden/>
  </w:style>
  <w:style w:type="paragraph" w:styleId="Tekstbalonia">
    <w:name w:val="Balloon Text"/>
    <w:basedOn w:val="Normal"/>
    <w:link w:val="TekstbaloniaChar"/>
    <w:rsid w:val="00703A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03AD9"/>
    <w:rPr>
      <w:rFonts w:ascii="Tahoma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70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upravi</dc:creator>
  <cp:lastModifiedBy>Suzana</cp:lastModifiedBy>
  <cp:revision>4</cp:revision>
  <cp:lastPrinted>2019-07-04T06:49:00Z</cp:lastPrinted>
  <dcterms:created xsi:type="dcterms:W3CDTF">2020-09-16T10:19:00Z</dcterms:created>
  <dcterms:modified xsi:type="dcterms:W3CDTF">2022-08-29T08:43:00Z</dcterms:modified>
</cp:coreProperties>
</file>