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7C" w:rsidRDefault="0012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 FINANCIJSKOG PLANA</w:t>
      </w:r>
    </w:p>
    <w:p w:rsidR="00C453DB" w:rsidRDefault="00E2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8423  ŽUPANIJSKI SUD U VUKOVARU</w:t>
      </w:r>
    </w:p>
    <w:p w:rsidR="00E217B7" w:rsidRDefault="00E217B7">
      <w:pPr>
        <w:rPr>
          <w:rFonts w:ascii="Times New Roman" w:hAnsi="Times New Roman" w:cs="Times New Roman"/>
          <w:sz w:val="24"/>
          <w:szCs w:val="24"/>
        </w:rPr>
      </w:pPr>
    </w:p>
    <w:p w:rsidR="00126E18" w:rsidRPr="00E217B7" w:rsidRDefault="00126E18">
      <w:pPr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E617F" w:rsidRDefault="0012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 plan prihoda je iz nadležnog proračuna </w:t>
      </w:r>
      <w:r w:rsidR="008861A7">
        <w:rPr>
          <w:rFonts w:ascii="Times New Roman" w:hAnsi="Times New Roman" w:cs="Times New Roman"/>
          <w:sz w:val="24"/>
          <w:szCs w:val="24"/>
        </w:rPr>
        <w:t xml:space="preserve">izvor 11 </w:t>
      </w:r>
      <w:r w:rsidR="001012B4">
        <w:rPr>
          <w:rFonts w:ascii="Times New Roman" w:hAnsi="Times New Roman" w:cs="Times New Roman"/>
          <w:sz w:val="24"/>
          <w:szCs w:val="24"/>
        </w:rPr>
        <w:t>-</w:t>
      </w:r>
      <w:r w:rsidR="008861A7">
        <w:rPr>
          <w:rFonts w:ascii="Times New Roman" w:hAnsi="Times New Roman" w:cs="Times New Roman"/>
          <w:sz w:val="24"/>
          <w:szCs w:val="24"/>
        </w:rPr>
        <w:t>1.642.745,90</w:t>
      </w:r>
      <w:r w:rsidR="001012B4">
        <w:rPr>
          <w:rFonts w:ascii="Times New Roman" w:hAnsi="Times New Roman" w:cs="Times New Roman"/>
          <w:sz w:val="24"/>
          <w:szCs w:val="24"/>
        </w:rPr>
        <w:t>,eura,</w:t>
      </w:r>
      <w:r w:rsidR="008861A7">
        <w:rPr>
          <w:rFonts w:ascii="Times New Roman" w:hAnsi="Times New Roman" w:cs="Times New Roman"/>
          <w:sz w:val="24"/>
          <w:szCs w:val="24"/>
        </w:rPr>
        <w:t xml:space="preserve"> te izvor 31 v</w:t>
      </w:r>
      <w:r w:rsidR="001012B4">
        <w:rPr>
          <w:rFonts w:ascii="Times New Roman" w:hAnsi="Times New Roman" w:cs="Times New Roman"/>
          <w:sz w:val="24"/>
          <w:szCs w:val="24"/>
        </w:rPr>
        <w:t xml:space="preserve">lastiti prihodi - </w:t>
      </w:r>
      <w:r w:rsidR="008861A7">
        <w:rPr>
          <w:rFonts w:ascii="Times New Roman" w:hAnsi="Times New Roman" w:cs="Times New Roman"/>
          <w:sz w:val="24"/>
          <w:szCs w:val="24"/>
        </w:rPr>
        <w:t>265,45 eura.</w:t>
      </w:r>
      <w:r w:rsidR="000E617F">
        <w:rPr>
          <w:rFonts w:ascii="Times New Roman" w:hAnsi="Times New Roman" w:cs="Times New Roman"/>
          <w:sz w:val="24"/>
          <w:szCs w:val="24"/>
        </w:rPr>
        <w:t xml:space="preserve"> Drugih prihoda i primitaka nemamo.</w:t>
      </w:r>
      <w:r w:rsidR="00C4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</w:p>
    <w:p w:rsidR="000E617F" w:rsidRPr="00E217B7" w:rsidRDefault="000E617F" w:rsidP="00E2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8861A7" w:rsidRDefault="008861A7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troškova u odnosu na prethodno razdoblje je na poziciji:</w:t>
      </w:r>
    </w:p>
    <w:p w:rsidR="008861A7" w:rsidRDefault="008861A7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3212 – Naknada za prijevoz. Od 01.svibnja 2022. Povećana cijena prijevoza p</w:t>
      </w:r>
      <w:r w:rsidR="001012B4">
        <w:rPr>
          <w:rFonts w:ascii="Times New Roman" w:hAnsi="Times New Roman" w:cs="Times New Roman"/>
          <w:sz w:val="24"/>
          <w:szCs w:val="24"/>
        </w:rPr>
        <w:t>o prijeđenom km sa 0,13 eura na (0,18eura)</w:t>
      </w:r>
    </w:p>
    <w:p w:rsidR="008861A7" w:rsidRDefault="008861A7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3223 – Energija</w:t>
      </w:r>
    </w:p>
    <w:p w:rsidR="008861A7" w:rsidRDefault="008861A7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troško</w:t>
      </w:r>
      <w:r w:rsidR="000E617F">
        <w:rPr>
          <w:rFonts w:ascii="Times New Roman" w:hAnsi="Times New Roman" w:cs="Times New Roman"/>
          <w:sz w:val="24"/>
          <w:szCs w:val="24"/>
        </w:rPr>
        <w:t>va dolazi uslijed velikog porasta cijena plina i struje.</w:t>
      </w:r>
    </w:p>
    <w:p w:rsidR="000E617F" w:rsidRDefault="000E617F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3237 Intelektualne i osobne usluge</w:t>
      </w:r>
    </w:p>
    <w:p w:rsidR="000E617F" w:rsidRDefault="000E617F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zadanih limita kod prijedloga financijskog plana na intelektualnim uslugama troškove umanjimo, ali sredstva iskazana u fin. planu za 2023. </w:t>
      </w:r>
      <w:r w:rsidR="00CE0F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nedostatna. Troškovi na koje ne</w:t>
      </w:r>
      <w:r w:rsidR="00CE0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možemo </w:t>
      </w:r>
      <w:r w:rsidR="00CE0F1B">
        <w:rPr>
          <w:rFonts w:ascii="Times New Roman" w:hAnsi="Times New Roman" w:cs="Times New Roman"/>
          <w:sz w:val="24"/>
          <w:szCs w:val="24"/>
        </w:rPr>
        <w:t>utjecati, a procjena je da su na toj poziciji troškovi između</w:t>
      </w:r>
      <w:r w:rsidR="00E217B7">
        <w:rPr>
          <w:rFonts w:ascii="Times New Roman" w:hAnsi="Times New Roman" w:cs="Times New Roman"/>
          <w:sz w:val="24"/>
          <w:szCs w:val="24"/>
        </w:rPr>
        <w:t xml:space="preserve"> </w:t>
      </w:r>
      <w:r w:rsidR="001012B4">
        <w:rPr>
          <w:rFonts w:ascii="Times New Roman" w:hAnsi="Times New Roman" w:cs="Times New Roman"/>
          <w:sz w:val="24"/>
          <w:szCs w:val="24"/>
        </w:rPr>
        <w:t>132.722,81eura i</w:t>
      </w:r>
      <w:r w:rsidR="00E217B7">
        <w:rPr>
          <w:rFonts w:ascii="Times New Roman" w:hAnsi="Times New Roman" w:cs="Times New Roman"/>
          <w:sz w:val="24"/>
          <w:szCs w:val="24"/>
        </w:rPr>
        <w:t xml:space="preserve"> </w:t>
      </w:r>
      <w:r w:rsidR="00CE0F1B">
        <w:rPr>
          <w:rFonts w:ascii="Times New Roman" w:hAnsi="Times New Roman" w:cs="Times New Roman"/>
          <w:sz w:val="24"/>
          <w:szCs w:val="24"/>
        </w:rPr>
        <w:t>159.267,3</w:t>
      </w:r>
      <w:r w:rsidR="001012B4">
        <w:rPr>
          <w:rFonts w:ascii="Times New Roman" w:hAnsi="Times New Roman" w:cs="Times New Roman"/>
          <w:sz w:val="24"/>
          <w:szCs w:val="24"/>
        </w:rPr>
        <w:t>7 eura</w:t>
      </w:r>
      <w:r w:rsidR="00CE0F1B">
        <w:rPr>
          <w:rFonts w:ascii="Times New Roman" w:hAnsi="Times New Roman" w:cs="Times New Roman"/>
          <w:sz w:val="24"/>
          <w:szCs w:val="24"/>
        </w:rPr>
        <w:t>.</w:t>
      </w:r>
    </w:p>
    <w:p w:rsidR="00C453DB" w:rsidRDefault="00C453DB" w:rsidP="00E2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F1B" w:rsidRPr="00E217B7" w:rsidRDefault="00CE0F1B" w:rsidP="00E2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>PRIJENOS SREDSTAVA IZ PRETHODNE I U SLIJEDEĆU GODINU</w:t>
      </w:r>
    </w:p>
    <w:p w:rsidR="00CE0F1B" w:rsidRDefault="00CE0F1B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Nemamo planirane ove kategorije. Prihodi koje imamo od fotokopiranja spisa se utroše u tekućoj godini za plaćanje računa na uredskom materijalu.</w:t>
      </w:r>
    </w:p>
    <w:p w:rsidR="00E217B7" w:rsidRDefault="00E217B7" w:rsidP="00E2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F1B" w:rsidRPr="00E217B7" w:rsidRDefault="00CE0F1B" w:rsidP="00E217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B7">
        <w:rPr>
          <w:rFonts w:ascii="Times New Roman" w:hAnsi="Times New Roman" w:cs="Times New Roman"/>
          <w:b/>
          <w:sz w:val="24"/>
          <w:szCs w:val="24"/>
        </w:rPr>
        <w:t xml:space="preserve">UKUPNE </w:t>
      </w:r>
      <w:r w:rsidR="00C453DB" w:rsidRPr="00E217B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217B7">
        <w:rPr>
          <w:rFonts w:ascii="Times New Roman" w:hAnsi="Times New Roman" w:cs="Times New Roman"/>
          <w:b/>
          <w:sz w:val="24"/>
          <w:szCs w:val="24"/>
        </w:rPr>
        <w:t>DOSPJELE OBVEZE</w:t>
      </w:r>
    </w:p>
    <w:p w:rsidR="00CE0F1B" w:rsidRPr="00E217B7" w:rsidRDefault="00CE0F1B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E217B7">
        <w:rPr>
          <w:rFonts w:ascii="Times New Roman" w:hAnsi="Times New Roman" w:cs="Times New Roman"/>
          <w:sz w:val="24"/>
          <w:szCs w:val="24"/>
        </w:rPr>
        <w:t>Stanje</w:t>
      </w:r>
      <w:r w:rsidR="002364E9" w:rsidRPr="00E217B7">
        <w:rPr>
          <w:rFonts w:ascii="Times New Roman" w:hAnsi="Times New Roman" w:cs="Times New Roman"/>
          <w:sz w:val="24"/>
          <w:szCs w:val="24"/>
        </w:rPr>
        <w:t xml:space="preserve"> obveza na dan 31.12.2021</w:t>
      </w:r>
      <w:r w:rsidR="00C453DB" w:rsidRPr="00E217B7">
        <w:rPr>
          <w:rFonts w:ascii="Times New Roman" w:hAnsi="Times New Roman" w:cs="Times New Roman"/>
          <w:sz w:val="24"/>
          <w:szCs w:val="24"/>
        </w:rPr>
        <w:t>.</w:t>
      </w:r>
    </w:p>
    <w:p w:rsidR="002364E9" w:rsidRDefault="002364E9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 - 7.626.600,30 kn ili 1</w:t>
      </w:r>
      <w:r w:rsidR="00AB2C8B">
        <w:rPr>
          <w:rFonts w:ascii="Times New Roman" w:hAnsi="Times New Roman" w:cs="Times New Roman"/>
          <w:sz w:val="24"/>
          <w:szCs w:val="24"/>
        </w:rPr>
        <w:t>.012.223,81</w:t>
      </w:r>
      <w:r>
        <w:rPr>
          <w:rFonts w:ascii="Times New Roman" w:hAnsi="Times New Roman" w:cs="Times New Roman"/>
          <w:sz w:val="24"/>
          <w:szCs w:val="24"/>
        </w:rPr>
        <w:t xml:space="preserve"> eura od toga 6.740.284,93 kn ili 894.589,55 eura su obveze za jamčevine.</w:t>
      </w:r>
      <w:r w:rsidR="00A0724F">
        <w:rPr>
          <w:rFonts w:ascii="Times New Roman" w:hAnsi="Times New Roman" w:cs="Times New Roman"/>
          <w:sz w:val="24"/>
          <w:szCs w:val="24"/>
        </w:rPr>
        <w:t xml:space="preserve"> Stanje </w:t>
      </w:r>
      <w:proofErr w:type="spellStart"/>
      <w:r w:rsidR="00A0724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A0724F">
        <w:rPr>
          <w:rFonts w:ascii="Times New Roman" w:hAnsi="Times New Roman" w:cs="Times New Roman"/>
          <w:sz w:val="24"/>
          <w:szCs w:val="24"/>
        </w:rPr>
        <w:t xml:space="preserve">. obveza (23+24) =7.626.600,30 kn i (264) 140.503,00 </w:t>
      </w:r>
      <w:r w:rsidR="00AB2C8B">
        <w:rPr>
          <w:rFonts w:ascii="Times New Roman" w:hAnsi="Times New Roman" w:cs="Times New Roman"/>
          <w:sz w:val="24"/>
          <w:szCs w:val="24"/>
        </w:rPr>
        <w:t>(18.647,95 eura)</w:t>
      </w:r>
      <w:r w:rsidR="00A0724F">
        <w:rPr>
          <w:rFonts w:ascii="Times New Roman" w:hAnsi="Times New Roman" w:cs="Times New Roman"/>
          <w:sz w:val="24"/>
          <w:szCs w:val="24"/>
        </w:rPr>
        <w:t xml:space="preserve">daje AOP 038 </w:t>
      </w:r>
      <w:r w:rsidR="00AB2C8B">
        <w:rPr>
          <w:rFonts w:ascii="Times New Roman" w:hAnsi="Times New Roman" w:cs="Times New Roman"/>
          <w:sz w:val="24"/>
          <w:szCs w:val="24"/>
        </w:rPr>
        <w:t xml:space="preserve"> iz obrasca  Obveze </w:t>
      </w:r>
      <w:r w:rsidR="00A0724F">
        <w:rPr>
          <w:rFonts w:ascii="Times New Roman" w:hAnsi="Times New Roman" w:cs="Times New Roman"/>
          <w:sz w:val="24"/>
          <w:szCs w:val="24"/>
        </w:rPr>
        <w:t>7.767.103,30</w:t>
      </w:r>
      <w:r w:rsidR="00AB2C8B">
        <w:rPr>
          <w:rFonts w:ascii="Times New Roman" w:hAnsi="Times New Roman" w:cs="Times New Roman"/>
          <w:sz w:val="24"/>
          <w:szCs w:val="24"/>
        </w:rPr>
        <w:t xml:space="preserve"> (1.030.871,76 eura)</w:t>
      </w:r>
    </w:p>
    <w:p w:rsidR="002364E9" w:rsidRDefault="002364E9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su 104.573,00 kn (13.879,22 eura)</w:t>
      </w:r>
    </w:p>
    <w:p w:rsidR="002364E9" w:rsidRPr="00E217B7" w:rsidRDefault="002364E9" w:rsidP="00E217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17B7">
        <w:rPr>
          <w:rFonts w:ascii="Times New Roman" w:hAnsi="Times New Roman" w:cs="Times New Roman"/>
          <w:sz w:val="24"/>
          <w:szCs w:val="24"/>
        </w:rPr>
        <w:t>Stanje obveza na dan 30.06.2022.</w:t>
      </w:r>
    </w:p>
    <w:bookmarkEnd w:id="0"/>
    <w:p w:rsidR="002364E9" w:rsidRDefault="00AB2C8B" w:rsidP="00E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Ukupne obveze  - 7.996.510,80 kn (1.061.319,37 eura)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– 13.237,61 kn (1.756,93 eura)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Vukovaru 22.rujna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 mat-fin pododsjeka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Gordana Salopek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53DB" w:rsidRDefault="00C453DB">
      <w:pPr>
        <w:rPr>
          <w:rFonts w:ascii="Times New Roman" w:hAnsi="Times New Roman" w:cs="Times New Roman"/>
          <w:sz w:val="24"/>
          <w:szCs w:val="24"/>
        </w:rPr>
      </w:pPr>
    </w:p>
    <w:p w:rsidR="002364E9" w:rsidRPr="00126E18" w:rsidRDefault="002364E9">
      <w:pPr>
        <w:rPr>
          <w:rFonts w:ascii="Times New Roman" w:hAnsi="Times New Roman" w:cs="Times New Roman"/>
          <w:sz w:val="24"/>
          <w:szCs w:val="24"/>
        </w:rPr>
      </w:pPr>
    </w:p>
    <w:sectPr w:rsidR="002364E9" w:rsidRPr="0012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8"/>
    <w:rsid w:val="000E617F"/>
    <w:rsid w:val="001012B4"/>
    <w:rsid w:val="00126E18"/>
    <w:rsid w:val="002364E9"/>
    <w:rsid w:val="008861A7"/>
    <w:rsid w:val="00A0724F"/>
    <w:rsid w:val="00A25404"/>
    <w:rsid w:val="00AB2C8B"/>
    <w:rsid w:val="00C0007C"/>
    <w:rsid w:val="00C453DB"/>
    <w:rsid w:val="00CE0F1B"/>
    <w:rsid w:val="00E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Salopek</dc:creator>
  <cp:lastModifiedBy>Gordana Salopek</cp:lastModifiedBy>
  <cp:revision>5</cp:revision>
  <dcterms:created xsi:type="dcterms:W3CDTF">2022-09-22T10:09:00Z</dcterms:created>
  <dcterms:modified xsi:type="dcterms:W3CDTF">2022-10-14T05:49:00Z</dcterms:modified>
</cp:coreProperties>
</file>