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C0" w:rsidRPr="00535890" w:rsidRDefault="00397BC0" w:rsidP="00397BC0">
      <w:pPr>
        <w:rPr>
          <w:b/>
          <w:lang w:val="hr-HR"/>
        </w:rPr>
      </w:pPr>
      <w:r w:rsidRPr="00535890">
        <w:rPr>
          <w:b/>
          <w:lang w:val="hr-HR"/>
        </w:rPr>
        <w:t>REPUBLIKA HRVATSKA</w:t>
      </w:r>
    </w:p>
    <w:p w:rsidR="00397BC0" w:rsidRPr="00535890" w:rsidRDefault="00397BC0" w:rsidP="00397BC0">
      <w:pPr>
        <w:rPr>
          <w:b/>
          <w:lang w:val="hr-HR"/>
        </w:rPr>
      </w:pPr>
      <w:r w:rsidRPr="00535890">
        <w:rPr>
          <w:b/>
          <w:lang w:val="hr-HR"/>
        </w:rPr>
        <w:t>MINISTARSTVO PRAVOSUĐA</w:t>
      </w:r>
    </w:p>
    <w:p w:rsidR="00397BC0" w:rsidRPr="00535890" w:rsidRDefault="00397BC0" w:rsidP="00397BC0">
      <w:pPr>
        <w:rPr>
          <w:b/>
          <w:lang w:val="hr-HR"/>
        </w:rPr>
      </w:pPr>
      <w:r w:rsidRPr="00535890">
        <w:rPr>
          <w:b/>
          <w:lang w:val="hr-HR"/>
        </w:rPr>
        <w:t xml:space="preserve">               I UPRAVE</w:t>
      </w:r>
    </w:p>
    <w:p w:rsidR="00141A9B" w:rsidRPr="00141A9B" w:rsidRDefault="00141A9B" w:rsidP="00397BC0">
      <w:pPr>
        <w:rPr>
          <w:b/>
          <w:i/>
          <w:lang w:val="hr-HR"/>
        </w:rPr>
      </w:pPr>
    </w:p>
    <w:p w:rsidR="00397BC0" w:rsidRPr="00397BC0" w:rsidRDefault="002C05C4" w:rsidP="00397BC0">
      <w:pPr>
        <w:rPr>
          <w:b/>
          <w:lang w:val="hr-HR"/>
        </w:rPr>
      </w:pPr>
      <w:r>
        <w:rPr>
          <w:b/>
          <w:lang w:val="hr-HR"/>
        </w:rPr>
        <w:t>ŽUPANIJSKI SUD</w:t>
      </w:r>
      <w:r w:rsidR="00397BC0" w:rsidRPr="00397BC0">
        <w:rPr>
          <w:b/>
          <w:lang w:val="hr-HR"/>
        </w:rPr>
        <w:t xml:space="preserve"> U OSIJEKU</w:t>
      </w:r>
    </w:p>
    <w:p w:rsidR="00397BC0" w:rsidRPr="00397BC0" w:rsidRDefault="00397BC0" w:rsidP="00397BC0">
      <w:pPr>
        <w:rPr>
          <w:b/>
          <w:lang w:val="hr-HR"/>
        </w:rPr>
      </w:pPr>
      <w:r w:rsidRPr="00397BC0">
        <w:rPr>
          <w:b/>
          <w:lang w:val="hr-HR"/>
        </w:rPr>
        <w:t>EUROPSKA AVENIJA 7</w:t>
      </w:r>
    </w:p>
    <w:p w:rsidR="00397BC0" w:rsidRPr="00397BC0" w:rsidRDefault="00397BC0" w:rsidP="00397BC0">
      <w:pPr>
        <w:rPr>
          <w:b/>
          <w:lang w:val="hr-HR"/>
        </w:rPr>
      </w:pPr>
      <w:r w:rsidRPr="00397BC0">
        <w:rPr>
          <w:b/>
          <w:lang w:val="hr-HR"/>
        </w:rPr>
        <w:t>31000 OSIJEK</w:t>
      </w:r>
    </w:p>
    <w:p w:rsidR="00397BC0" w:rsidRDefault="00397BC0" w:rsidP="00C95686">
      <w:pPr>
        <w:tabs>
          <w:tab w:val="left" w:pos="2396"/>
        </w:tabs>
        <w:rPr>
          <w:b/>
          <w:lang w:val="hr-HR"/>
        </w:rPr>
      </w:pPr>
      <w:r w:rsidRPr="00397BC0">
        <w:rPr>
          <w:b/>
          <w:lang w:val="hr-HR"/>
        </w:rPr>
        <w:t xml:space="preserve">OIB: </w:t>
      </w:r>
      <w:r w:rsidR="00C95686">
        <w:rPr>
          <w:b/>
          <w:lang w:val="hr-HR"/>
        </w:rPr>
        <w:t>84896920817</w:t>
      </w:r>
    </w:p>
    <w:p w:rsidR="00141A9B" w:rsidRDefault="00141A9B" w:rsidP="00397BC0">
      <w:pPr>
        <w:rPr>
          <w:b/>
          <w:lang w:val="hr-HR"/>
        </w:rPr>
      </w:pPr>
      <w:r>
        <w:rPr>
          <w:b/>
          <w:lang w:val="hr-HR"/>
        </w:rPr>
        <w:t xml:space="preserve">RKP: </w:t>
      </w:r>
      <w:r w:rsidR="00C95686">
        <w:rPr>
          <w:b/>
          <w:lang w:val="hr-HR"/>
        </w:rPr>
        <w:t>3429</w:t>
      </w:r>
    </w:p>
    <w:p w:rsidR="00C77C89" w:rsidRDefault="00C77C89" w:rsidP="00C77C89">
      <w:pPr>
        <w:rPr>
          <w:b/>
        </w:rPr>
      </w:pPr>
      <w:r>
        <w:rPr>
          <w:b/>
        </w:rPr>
        <w:t>ŠIFRA DJELATNOSTI: 8423</w:t>
      </w:r>
    </w:p>
    <w:p w:rsidR="00C77C89" w:rsidRDefault="00C77C89" w:rsidP="00C77C89">
      <w:pPr>
        <w:rPr>
          <w:b/>
        </w:rPr>
      </w:pPr>
    </w:p>
    <w:p w:rsidR="00C77C89" w:rsidRDefault="00C77C89" w:rsidP="00397BC0">
      <w:pPr>
        <w:rPr>
          <w:b/>
          <w:lang w:val="hr-HR"/>
        </w:rPr>
      </w:pPr>
    </w:p>
    <w:p w:rsidR="00397BC0" w:rsidRPr="00397BC0" w:rsidRDefault="00397BC0" w:rsidP="00397BC0">
      <w:pPr>
        <w:rPr>
          <w:b/>
          <w:lang w:val="hr-HR"/>
        </w:rPr>
      </w:pPr>
    </w:p>
    <w:p w:rsidR="00397BC0" w:rsidRPr="00397BC0" w:rsidRDefault="00397BC0" w:rsidP="00397BC0">
      <w:pPr>
        <w:rPr>
          <w:b/>
          <w:lang w:val="hr-HR"/>
        </w:rPr>
      </w:pPr>
    </w:p>
    <w:p w:rsidR="00397BC0" w:rsidRPr="00397BC0" w:rsidRDefault="00397BC0" w:rsidP="00397BC0">
      <w:pPr>
        <w:rPr>
          <w:b/>
          <w:lang w:val="hr-HR"/>
        </w:rPr>
      </w:pPr>
    </w:p>
    <w:p w:rsidR="00984513" w:rsidRPr="000E3AEF" w:rsidRDefault="00397BC0" w:rsidP="00C77C89">
      <w:pPr>
        <w:jc w:val="center"/>
        <w:rPr>
          <w:b/>
          <w:sz w:val="28"/>
          <w:szCs w:val="28"/>
          <w:lang w:val="hr-HR"/>
        </w:rPr>
      </w:pPr>
      <w:bookmarkStart w:id="0" w:name="_GoBack"/>
      <w:bookmarkEnd w:id="0"/>
      <w:r w:rsidRPr="000E3AEF">
        <w:rPr>
          <w:b/>
          <w:sz w:val="28"/>
          <w:szCs w:val="28"/>
          <w:lang w:val="hr-HR"/>
        </w:rPr>
        <w:t>OBRAZLOŽENJE OPĆEG DIJELA FINANCIJSKOG PLANA</w:t>
      </w:r>
    </w:p>
    <w:p w:rsidR="000E3AEF" w:rsidRPr="000E3AEF" w:rsidRDefault="000E3AEF" w:rsidP="00397BC0">
      <w:pPr>
        <w:jc w:val="center"/>
        <w:rPr>
          <w:b/>
          <w:sz w:val="28"/>
          <w:szCs w:val="28"/>
          <w:lang w:val="hr-HR"/>
        </w:rPr>
      </w:pPr>
    </w:p>
    <w:p w:rsidR="000E3AEF" w:rsidRDefault="000E3AEF" w:rsidP="000E3AEF">
      <w:pPr>
        <w:rPr>
          <w:b/>
          <w:lang w:val="hr-HR"/>
        </w:rPr>
      </w:pPr>
    </w:p>
    <w:p w:rsidR="000E3AEF" w:rsidRDefault="000E3AEF" w:rsidP="000E3AEF">
      <w:pPr>
        <w:rPr>
          <w:b/>
          <w:lang w:val="hr-HR"/>
        </w:rPr>
      </w:pPr>
      <w:r>
        <w:rPr>
          <w:b/>
          <w:lang w:val="hr-HR"/>
        </w:rPr>
        <w:t>PRIHODI I PRIMICI</w:t>
      </w:r>
    </w:p>
    <w:p w:rsidR="000E3AEF" w:rsidRDefault="000E3AEF" w:rsidP="000E3AEF">
      <w:pPr>
        <w:rPr>
          <w:b/>
          <w:lang w:val="hr-HR"/>
        </w:rPr>
      </w:pPr>
    </w:p>
    <w:p w:rsidR="008F07ED" w:rsidRDefault="000E3AEF" w:rsidP="000E3AEF">
      <w:pPr>
        <w:rPr>
          <w:lang w:val="hr-HR"/>
        </w:rPr>
      </w:pPr>
      <w:r w:rsidRPr="008F07ED">
        <w:rPr>
          <w:lang w:val="hr-HR"/>
        </w:rPr>
        <w:t xml:space="preserve">Ukupno planirani prihodi i primici </w:t>
      </w:r>
      <w:r w:rsidR="008F07ED" w:rsidRPr="008F07ED">
        <w:rPr>
          <w:lang w:val="hr-HR"/>
        </w:rPr>
        <w:t>fina</w:t>
      </w:r>
      <w:r w:rsidR="00EC4BAC">
        <w:rPr>
          <w:lang w:val="hr-HR"/>
        </w:rPr>
        <w:t>n</w:t>
      </w:r>
      <w:r w:rsidR="008F07ED" w:rsidRPr="008F07ED">
        <w:rPr>
          <w:lang w:val="hr-HR"/>
        </w:rPr>
        <w:t>ciranju se iz izvora 11</w:t>
      </w:r>
      <w:r w:rsidR="008F07ED">
        <w:rPr>
          <w:lang w:val="hr-HR"/>
        </w:rPr>
        <w:t>.</w:t>
      </w:r>
    </w:p>
    <w:p w:rsidR="008F07ED" w:rsidRDefault="008F07ED" w:rsidP="000E3AEF">
      <w:pPr>
        <w:rPr>
          <w:lang w:val="hr-HR"/>
        </w:rPr>
      </w:pPr>
      <w:r>
        <w:rPr>
          <w:lang w:val="hr-HR"/>
        </w:rPr>
        <w:t xml:space="preserve">Plan i projekcije rađene su </w:t>
      </w:r>
      <w:r w:rsidR="0050315A">
        <w:rPr>
          <w:lang w:val="hr-HR"/>
        </w:rPr>
        <w:t xml:space="preserve">na </w:t>
      </w:r>
      <w:r w:rsidR="004B72E8">
        <w:rPr>
          <w:lang w:val="hr-HR"/>
        </w:rPr>
        <w:t>temelju stvarnih proc</w:t>
      </w:r>
      <w:r w:rsidR="00EC4BAC">
        <w:rPr>
          <w:lang w:val="hr-HR"/>
        </w:rPr>
        <w:t>i</w:t>
      </w:r>
      <w:r w:rsidR="004B72E8">
        <w:rPr>
          <w:lang w:val="hr-HR"/>
        </w:rPr>
        <w:t>jenjenih potreba sa ograničenjima prema zadanim limitima.</w:t>
      </w:r>
    </w:p>
    <w:p w:rsidR="0002497E" w:rsidRDefault="0002497E" w:rsidP="000E3AEF">
      <w:pPr>
        <w:rPr>
          <w:lang w:val="hr-HR"/>
        </w:rPr>
      </w:pPr>
    </w:p>
    <w:p w:rsidR="00400920" w:rsidRDefault="00400920" w:rsidP="000E3AEF">
      <w:pPr>
        <w:rPr>
          <w:b/>
          <w:lang w:val="hr-HR"/>
        </w:rPr>
      </w:pPr>
    </w:p>
    <w:p w:rsidR="0002497E" w:rsidRPr="0002497E" w:rsidRDefault="0002497E" w:rsidP="000E3AEF">
      <w:pPr>
        <w:rPr>
          <w:b/>
          <w:lang w:val="hr-HR"/>
        </w:rPr>
      </w:pPr>
      <w:r w:rsidRPr="0002497E">
        <w:rPr>
          <w:b/>
          <w:lang w:val="hr-HR"/>
        </w:rPr>
        <w:t>RASHODI I IZDACI</w:t>
      </w:r>
    </w:p>
    <w:p w:rsidR="0002497E" w:rsidRDefault="0002497E" w:rsidP="000E3AEF">
      <w:pPr>
        <w:rPr>
          <w:lang w:val="hr-HR"/>
        </w:rPr>
      </w:pPr>
    </w:p>
    <w:p w:rsidR="0002497E" w:rsidRDefault="00BD11CB" w:rsidP="000E3AEF">
      <w:pPr>
        <w:rPr>
          <w:lang w:val="hr-HR"/>
        </w:rPr>
      </w:pPr>
      <w:r>
        <w:rPr>
          <w:lang w:val="hr-HR"/>
        </w:rPr>
        <w:t>Ukupno planirani rashodi rađeni su prema stvarnim potrebama i realnim mogućnostima koja se mogu procijenit</w:t>
      </w:r>
      <w:r w:rsidR="00933DF8">
        <w:rPr>
          <w:lang w:val="hr-HR"/>
        </w:rPr>
        <w:t xml:space="preserve">i s obzirom na težu procjenu zbog povećanja cijena </w:t>
      </w:r>
      <w:r w:rsidR="00941F95">
        <w:rPr>
          <w:lang w:val="hr-HR"/>
        </w:rPr>
        <w:t>u današnjim uvjetima poslovanja.</w:t>
      </w:r>
    </w:p>
    <w:p w:rsidR="00941F95" w:rsidRDefault="00941F95" w:rsidP="000E3AEF">
      <w:pPr>
        <w:rPr>
          <w:lang w:val="hr-HR"/>
        </w:rPr>
      </w:pPr>
    </w:p>
    <w:p w:rsidR="00F327BD" w:rsidRDefault="00F327BD" w:rsidP="000E3AEF">
      <w:pPr>
        <w:rPr>
          <w:lang w:val="hr-HR"/>
        </w:rPr>
      </w:pPr>
      <w:r>
        <w:rPr>
          <w:lang w:val="hr-HR"/>
        </w:rPr>
        <w:t xml:space="preserve">U 2023.g. </w:t>
      </w:r>
      <w:r w:rsidR="00D3447B">
        <w:rPr>
          <w:lang w:val="hr-HR"/>
        </w:rPr>
        <w:t>iznos</w:t>
      </w:r>
      <w:r w:rsidR="00400920">
        <w:rPr>
          <w:lang w:val="hr-HR"/>
        </w:rPr>
        <w:t xml:space="preserve"> na poziciji </w:t>
      </w:r>
      <w:r w:rsidR="00953AB7">
        <w:rPr>
          <w:lang w:val="hr-HR"/>
        </w:rPr>
        <w:t>tekuće održavanje</w:t>
      </w:r>
      <w:r w:rsidR="00D3447B">
        <w:rPr>
          <w:lang w:val="hr-HR"/>
        </w:rPr>
        <w:t xml:space="preserve"> uvećan je za </w:t>
      </w:r>
      <w:r w:rsidR="00F41992">
        <w:rPr>
          <w:lang w:val="hr-HR"/>
        </w:rPr>
        <w:t>i</w:t>
      </w:r>
      <w:r w:rsidR="00953AB7">
        <w:rPr>
          <w:lang w:val="hr-HR"/>
        </w:rPr>
        <w:t>znos =80.000,00 kn</w:t>
      </w:r>
      <w:r w:rsidR="004427CE">
        <w:rPr>
          <w:lang w:val="hr-HR"/>
        </w:rPr>
        <w:t xml:space="preserve"> / 10.617,83 €</w:t>
      </w:r>
      <w:r w:rsidR="00953AB7">
        <w:rPr>
          <w:lang w:val="hr-HR"/>
        </w:rPr>
        <w:t xml:space="preserve"> (zamjena baterija na uređaju za napajanje) te na poziciji </w:t>
      </w:r>
      <w:r w:rsidR="00DD1BE1">
        <w:rPr>
          <w:lang w:val="hr-HR"/>
        </w:rPr>
        <w:t>451</w:t>
      </w:r>
      <w:r w:rsidR="00400920">
        <w:rPr>
          <w:lang w:val="hr-HR"/>
        </w:rPr>
        <w:t xml:space="preserve">1 </w:t>
      </w:r>
      <w:r w:rsidR="009A03FE">
        <w:rPr>
          <w:lang w:val="hr-HR"/>
        </w:rPr>
        <w:t xml:space="preserve">iznos od dodatnih </w:t>
      </w:r>
      <w:r w:rsidR="00B43BFB">
        <w:rPr>
          <w:lang w:val="hr-HR"/>
        </w:rPr>
        <w:t>=</w:t>
      </w:r>
      <w:r w:rsidR="009A03FE">
        <w:rPr>
          <w:lang w:val="hr-HR"/>
        </w:rPr>
        <w:t>150.000,00 kn</w:t>
      </w:r>
      <w:r w:rsidR="004427CE">
        <w:rPr>
          <w:lang w:val="hr-HR"/>
        </w:rPr>
        <w:t xml:space="preserve"> / </w:t>
      </w:r>
      <w:r w:rsidR="00B43BFB">
        <w:rPr>
          <w:lang w:val="hr-HR"/>
        </w:rPr>
        <w:t>19.908,42 €</w:t>
      </w:r>
      <w:r>
        <w:rPr>
          <w:lang w:val="hr-HR"/>
        </w:rPr>
        <w:t xml:space="preserve"> zbog </w:t>
      </w:r>
      <w:r w:rsidR="009F7180">
        <w:rPr>
          <w:lang w:val="hr-HR"/>
        </w:rPr>
        <w:t>potrebe</w:t>
      </w:r>
      <w:r>
        <w:rPr>
          <w:lang w:val="hr-HR"/>
        </w:rPr>
        <w:t xml:space="preserve"> </w:t>
      </w:r>
      <w:r w:rsidR="00953AB7">
        <w:rPr>
          <w:lang w:val="hr-HR"/>
        </w:rPr>
        <w:t>realizacije uređenja prostorija za držanje arhivske građe u zgradi Suda.</w:t>
      </w:r>
    </w:p>
    <w:p w:rsidR="009A318C" w:rsidRDefault="009A318C" w:rsidP="000E3AEF">
      <w:pPr>
        <w:rPr>
          <w:lang w:val="hr-HR"/>
        </w:rPr>
      </w:pPr>
    </w:p>
    <w:p w:rsidR="00400920" w:rsidRDefault="00400920" w:rsidP="000E3AEF">
      <w:pPr>
        <w:rPr>
          <w:b/>
          <w:lang w:val="hr-HR"/>
        </w:rPr>
      </w:pPr>
    </w:p>
    <w:p w:rsidR="009A318C" w:rsidRDefault="00DA1F92" w:rsidP="000E3AEF">
      <w:pPr>
        <w:rPr>
          <w:b/>
          <w:lang w:val="hr-HR"/>
        </w:rPr>
      </w:pPr>
      <w:r w:rsidRPr="00881AB5">
        <w:rPr>
          <w:b/>
          <w:lang w:val="hr-HR"/>
        </w:rPr>
        <w:t>PRIJENOS SREDSTAVA IZ PRETHODNE I U SLJEDEĆU GODINU</w:t>
      </w:r>
    </w:p>
    <w:p w:rsidR="00881AB5" w:rsidRDefault="00881AB5" w:rsidP="000E3AEF">
      <w:pPr>
        <w:rPr>
          <w:b/>
          <w:lang w:val="hr-HR"/>
        </w:rPr>
      </w:pPr>
    </w:p>
    <w:p w:rsidR="00881AB5" w:rsidRDefault="00881AB5" w:rsidP="000E3AEF">
      <w:pPr>
        <w:rPr>
          <w:lang w:val="hr-HR"/>
        </w:rPr>
      </w:pPr>
      <w:r w:rsidRPr="00881AB5">
        <w:rPr>
          <w:lang w:val="hr-HR"/>
        </w:rPr>
        <w:t>Prijenos sredstava iz pretho</w:t>
      </w:r>
      <w:r w:rsidR="00B46981">
        <w:rPr>
          <w:lang w:val="hr-HR"/>
        </w:rPr>
        <w:t>dnih godina odnosi se na izvor 31</w:t>
      </w:r>
      <w:r w:rsidRPr="00881AB5">
        <w:rPr>
          <w:lang w:val="hr-HR"/>
        </w:rPr>
        <w:t xml:space="preserve"> </w:t>
      </w:r>
      <w:r w:rsidR="00B46981">
        <w:rPr>
          <w:lang w:val="hr-HR"/>
        </w:rPr>
        <w:t xml:space="preserve">koji će biti utrošen u sljedećim godinama sukladno </w:t>
      </w:r>
      <w:r w:rsidR="006C47AE">
        <w:rPr>
          <w:lang w:val="hr-HR"/>
        </w:rPr>
        <w:t>potrebama Suda.</w:t>
      </w:r>
    </w:p>
    <w:p w:rsidR="00535890" w:rsidRDefault="00535890" w:rsidP="000E3AEF">
      <w:pPr>
        <w:rPr>
          <w:lang w:val="hr-HR"/>
        </w:rPr>
      </w:pPr>
    </w:p>
    <w:p w:rsidR="00535890" w:rsidRDefault="00535890" w:rsidP="000E3AEF">
      <w:pPr>
        <w:rPr>
          <w:b/>
          <w:lang w:val="hr-HR"/>
        </w:rPr>
      </w:pPr>
      <w:r>
        <w:rPr>
          <w:b/>
          <w:lang w:val="hr-HR"/>
        </w:rPr>
        <w:t>UKUPNE I DOSPJELE OBVEZE</w:t>
      </w:r>
    </w:p>
    <w:p w:rsidR="00535890" w:rsidRDefault="00535890" w:rsidP="000E3AEF">
      <w:pPr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4C1CAB" w:rsidTr="00C73D53">
        <w:tc>
          <w:tcPr>
            <w:tcW w:w="1951" w:type="dxa"/>
          </w:tcPr>
          <w:p w:rsidR="004C1CAB" w:rsidRDefault="00FF68FD" w:rsidP="000E3AE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7,5345</w:t>
            </w:r>
          </w:p>
        </w:tc>
        <w:tc>
          <w:tcPr>
            <w:tcW w:w="3686" w:type="dxa"/>
          </w:tcPr>
          <w:p w:rsidR="004C1CAB" w:rsidRPr="004C1CAB" w:rsidRDefault="004C1CAB" w:rsidP="000E3AEF">
            <w:pPr>
              <w:rPr>
                <w:lang w:val="hr-HR"/>
              </w:rPr>
            </w:pPr>
            <w:r w:rsidRPr="004C1CAB">
              <w:rPr>
                <w:lang w:val="hr-HR"/>
              </w:rPr>
              <w:t>Stanje obveza na dan 31.12.2021.</w:t>
            </w:r>
          </w:p>
        </w:tc>
        <w:tc>
          <w:tcPr>
            <w:tcW w:w="3651" w:type="dxa"/>
          </w:tcPr>
          <w:p w:rsidR="004C1CAB" w:rsidRDefault="004C1CAB" w:rsidP="000E3AEF">
            <w:pPr>
              <w:rPr>
                <w:lang w:val="hr-HR"/>
              </w:rPr>
            </w:pPr>
            <w:r>
              <w:rPr>
                <w:lang w:val="hr-HR"/>
              </w:rPr>
              <w:t>Stanje obveza na dan 30.06.2022.</w:t>
            </w:r>
          </w:p>
          <w:p w:rsidR="004C1CAB" w:rsidRPr="004C1CAB" w:rsidRDefault="004C1CAB" w:rsidP="000E3AEF">
            <w:pPr>
              <w:rPr>
                <w:lang w:val="hr-HR"/>
              </w:rPr>
            </w:pPr>
          </w:p>
        </w:tc>
      </w:tr>
      <w:tr w:rsidR="004C1CAB" w:rsidTr="00C73D53">
        <w:tc>
          <w:tcPr>
            <w:tcW w:w="1951" w:type="dxa"/>
          </w:tcPr>
          <w:p w:rsidR="004C1CAB" w:rsidRPr="004C1CAB" w:rsidRDefault="004C1CAB" w:rsidP="000E3AEF">
            <w:pPr>
              <w:rPr>
                <w:lang w:val="hr-HR"/>
              </w:rPr>
            </w:pPr>
            <w:r>
              <w:rPr>
                <w:lang w:val="hr-HR"/>
              </w:rPr>
              <w:t>Ukupne obveze</w:t>
            </w:r>
          </w:p>
        </w:tc>
        <w:tc>
          <w:tcPr>
            <w:tcW w:w="3686" w:type="dxa"/>
          </w:tcPr>
          <w:p w:rsidR="004C1CAB" w:rsidRDefault="003E19C6" w:rsidP="0096557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802.262,83</w:t>
            </w:r>
            <w:r w:rsidR="00CA5212">
              <w:rPr>
                <w:b/>
                <w:lang w:val="hr-HR"/>
              </w:rPr>
              <w:t>€ / 6</w:t>
            </w:r>
            <w:r w:rsidR="00B43BFB">
              <w:rPr>
                <w:b/>
                <w:lang w:val="hr-HR"/>
              </w:rPr>
              <w:t>.</w:t>
            </w:r>
            <w:r w:rsidR="00CA5212">
              <w:rPr>
                <w:b/>
                <w:lang w:val="hr-HR"/>
              </w:rPr>
              <w:t xml:space="preserve">044.649,30 kn </w:t>
            </w:r>
          </w:p>
        </w:tc>
        <w:tc>
          <w:tcPr>
            <w:tcW w:w="3651" w:type="dxa"/>
          </w:tcPr>
          <w:p w:rsidR="004C1CAB" w:rsidRDefault="003E19C6" w:rsidP="0096557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835.606,78</w:t>
            </w:r>
            <w:r w:rsidR="007F0DF2">
              <w:rPr>
                <w:b/>
                <w:lang w:val="hr-HR"/>
              </w:rPr>
              <w:t>€ / 6.295.879,28 kn</w:t>
            </w:r>
          </w:p>
        </w:tc>
      </w:tr>
      <w:tr w:rsidR="004C1CAB" w:rsidTr="00C73D53">
        <w:tc>
          <w:tcPr>
            <w:tcW w:w="1951" w:type="dxa"/>
          </w:tcPr>
          <w:p w:rsidR="004C1CAB" w:rsidRPr="004C1CAB" w:rsidRDefault="004C1CAB" w:rsidP="000E3AEF">
            <w:pPr>
              <w:rPr>
                <w:lang w:val="hr-HR"/>
              </w:rPr>
            </w:pPr>
            <w:r w:rsidRPr="004C1CAB">
              <w:rPr>
                <w:lang w:val="hr-HR"/>
              </w:rPr>
              <w:t>Dospjele obveze</w:t>
            </w:r>
          </w:p>
        </w:tc>
        <w:tc>
          <w:tcPr>
            <w:tcW w:w="3686" w:type="dxa"/>
          </w:tcPr>
          <w:p w:rsidR="004C1CAB" w:rsidRDefault="003E19C6" w:rsidP="0096557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4.240,92</w:t>
            </w:r>
            <w:r w:rsidR="00CA5212">
              <w:rPr>
                <w:b/>
                <w:lang w:val="hr-HR"/>
              </w:rPr>
              <w:t xml:space="preserve">€ / </w:t>
            </w:r>
            <w:r w:rsidR="007F0DF2">
              <w:rPr>
                <w:b/>
                <w:lang w:val="hr-HR"/>
              </w:rPr>
              <w:t>31.953,21 kn</w:t>
            </w:r>
          </w:p>
        </w:tc>
        <w:tc>
          <w:tcPr>
            <w:tcW w:w="3651" w:type="dxa"/>
          </w:tcPr>
          <w:p w:rsidR="004C1CAB" w:rsidRDefault="003E19C6" w:rsidP="0096557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504,69</w:t>
            </w:r>
            <w:r w:rsidR="00BB34F5">
              <w:rPr>
                <w:b/>
                <w:lang w:val="hr-HR"/>
              </w:rPr>
              <w:t>€ / 3.802,59 kn</w:t>
            </w:r>
          </w:p>
        </w:tc>
      </w:tr>
    </w:tbl>
    <w:p w:rsidR="004C1CAB" w:rsidRPr="00535890" w:rsidRDefault="004C1CAB" w:rsidP="000E3AEF">
      <w:pPr>
        <w:rPr>
          <w:b/>
          <w:lang w:val="hr-HR"/>
        </w:rPr>
      </w:pPr>
    </w:p>
    <w:p w:rsidR="00EC4BAC" w:rsidRDefault="00EC4BAC" w:rsidP="000E3AEF">
      <w:pPr>
        <w:rPr>
          <w:lang w:val="hr-HR"/>
        </w:rPr>
      </w:pPr>
    </w:p>
    <w:p w:rsidR="00535890" w:rsidRDefault="00535890" w:rsidP="000E3AEF">
      <w:pPr>
        <w:rPr>
          <w:lang w:val="hr-HR"/>
        </w:rPr>
      </w:pPr>
    </w:p>
    <w:p w:rsidR="00535890" w:rsidRPr="00881AB5" w:rsidRDefault="00535890" w:rsidP="000E3AEF">
      <w:pPr>
        <w:rPr>
          <w:lang w:val="hr-HR"/>
        </w:rPr>
      </w:pPr>
    </w:p>
    <w:p w:rsidR="00FD0888" w:rsidRDefault="00FD0888" w:rsidP="000E3AEF">
      <w:pPr>
        <w:rPr>
          <w:lang w:val="hr-HR"/>
        </w:rPr>
      </w:pPr>
    </w:p>
    <w:p w:rsidR="004B72E8" w:rsidRPr="008F07ED" w:rsidRDefault="004B72E8" w:rsidP="000E3AEF">
      <w:pPr>
        <w:rPr>
          <w:lang w:val="hr-HR"/>
        </w:rPr>
      </w:pPr>
    </w:p>
    <w:p w:rsidR="008F07ED" w:rsidRPr="008F07ED" w:rsidRDefault="008F07ED" w:rsidP="000E3AEF">
      <w:pPr>
        <w:rPr>
          <w:lang w:val="hr-HR"/>
        </w:rPr>
      </w:pPr>
    </w:p>
    <w:p w:rsidR="000E3AEF" w:rsidRDefault="000E3AEF" w:rsidP="000E3AEF">
      <w:pPr>
        <w:rPr>
          <w:b/>
          <w:lang w:val="hr-HR"/>
        </w:rPr>
      </w:pPr>
    </w:p>
    <w:p w:rsidR="00397BC0" w:rsidRDefault="00397BC0" w:rsidP="00397BC0">
      <w:pPr>
        <w:jc w:val="center"/>
        <w:rPr>
          <w:b/>
          <w:lang w:val="hr-HR"/>
        </w:rPr>
      </w:pPr>
    </w:p>
    <w:p w:rsidR="00397BC0" w:rsidRDefault="00397BC0" w:rsidP="00397BC0">
      <w:pPr>
        <w:jc w:val="center"/>
        <w:rPr>
          <w:b/>
          <w:lang w:val="hr-HR"/>
        </w:rPr>
      </w:pPr>
    </w:p>
    <w:p w:rsidR="00397BC0" w:rsidRPr="00397BC0" w:rsidRDefault="00397BC0" w:rsidP="00397BC0">
      <w:pPr>
        <w:rPr>
          <w:b/>
        </w:rPr>
      </w:pPr>
    </w:p>
    <w:sectPr w:rsidR="00397BC0" w:rsidRPr="0039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0"/>
    <w:rsid w:val="0002497E"/>
    <w:rsid w:val="000D0C65"/>
    <w:rsid w:val="000E3AEF"/>
    <w:rsid w:val="00141A9B"/>
    <w:rsid w:val="002A3124"/>
    <w:rsid w:val="002C05C4"/>
    <w:rsid w:val="00397BC0"/>
    <w:rsid w:val="003E19C6"/>
    <w:rsid w:val="00400920"/>
    <w:rsid w:val="004427CE"/>
    <w:rsid w:val="004B72E8"/>
    <w:rsid w:val="004C1CAB"/>
    <w:rsid w:val="0050315A"/>
    <w:rsid w:val="00535890"/>
    <w:rsid w:val="005768D4"/>
    <w:rsid w:val="006C47AE"/>
    <w:rsid w:val="007F0DF2"/>
    <w:rsid w:val="00881AB5"/>
    <w:rsid w:val="008F07ED"/>
    <w:rsid w:val="00933DF8"/>
    <w:rsid w:val="00941F95"/>
    <w:rsid w:val="00953AB7"/>
    <w:rsid w:val="00965574"/>
    <w:rsid w:val="00984513"/>
    <w:rsid w:val="009A03FE"/>
    <w:rsid w:val="009A318C"/>
    <w:rsid w:val="009F7180"/>
    <w:rsid w:val="00B43BFB"/>
    <w:rsid w:val="00B46981"/>
    <w:rsid w:val="00BB34F5"/>
    <w:rsid w:val="00BD10EC"/>
    <w:rsid w:val="00BD11CB"/>
    <w:rsid w:val="00C107F9"/>
    <w:rsid w:val="00C73D53"/>
    <w:rsid w:val="00C77C89"/>
    <w:rsid w:val="00C95686"/>
    <w:rsid w:val="00CA5212"/>
    <w:rsid w:val="00D3447B"/>
    <w:rsid w:val="00DA1F92"/>
    <w:rsid w:val="00DD1BE1"/>
    <w:rsid w:val="00E07069"/>
    <w:rsid w:val="00EC4BAC"/>
    <w:rsid w:val="00F327BD"/>
    <w:rsid w:val="00F41992"/>
    <w:rsid w:val="00FD0888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Božić</dc:creator>
  <cp:lastModifiedBy>Tanja Božić</cp:lastModifiedBy>
  <cp:revision>13</cp:revision>
  <dcterms:created xsi:type="dcterms:W3CDTF">2022-09-22T11:50:00Z</dcterms:created>
  <dcterms:modified xsi:type="dcterms:W3CDTF">2022-10-14T07:33:00Z</dcterms:modified>
</cp:coreProperties>
</file>