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5B" w:rsidRDefault="00416F5B" w:rsidP="00D7114D">
      <w:pPr>
        <w:tabs>
          <w:tab w:val="left" w:pos="0"/>
        </w:tabs>
      </w:pPr>
    </w:p>
    <w:p w:rsidR="009C3589" w:rsidRPr="009C3589" w:rsidRDefault="009C3589" w:rsidP="009C3589">
      <w:pPr>
        <w:tabs>
          <w:tab w:val="left" w:pos="2700"/>
        </w:tabs>
        <w:ind w:left="-1080" w:right="5760"/>
        <w:jc w:val="center"/>
        <w:rPr>
          <w:sz w:val="22"/>
        </w:rPr>
      </w:pPr>
      <w:r w:rsidRPr="009C3589">
        <w:t xml:space="preserve">             </w:t>
      </w:r>
      <w:r w:rsidRPr="009C3589">
        <w:rPr>
          <w:noProof/>
        </w:rPr>
        <w:drawing>
          <wp:inline distT="0" distB="0" distL="0" distR="0" wp14:anchorId="708B9733" wp14:editId="36347E3B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89" w:rsidRPr="009C3589" w:rsidRDefault="009C3589" w:rsidP="009C3589">
      <w:pPr>
        <w:tabs>
          <w:tab w:val="left" w:pos="851"/>
        </w:tabs>
        <w:ind w:right="5999"/>
        <w:rPr>
          <w:sz w:val="12"/>
        </w:rPr>
      </w:pPr>
    </w:p>
    <w:p w:rsidR="009C3589" w:rsidRPr="009C3589" w:rsidRDefault="009C3589" w:rsidP="009C3589">
      <w:pPr>
        <w:rPr>
          <w:b/>
        </w:rPr>
      </w:pPr>
      <w:r w:rsidRPr="009C3589">
        <w:rPr>
          <w:b/>
        </w:rPr>
        <w:t xml:space="preserve"> REPUBLIKA  HRVATSKA</w:t>
      </w:r>
    </w:p>
    <w:p w:rsidR="009C3589" w:rsidRPr="009C3589" w:rsidRDefault="009C3589" w:rsidP="009C3589">
      <w:pPr>
        <w:rPr>
          <w:b/>
          <w:sz w:val="10"/>
          <w:szCs w:val="10"/>
        </w:rPr>
      </w:pPr>
    </w:p>
    <w:p w:rsidR="009C3589" w:rsidRPr="009C3589" w:rsidRDefault="009C3589" w:rsidP="009C3589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9C3589">
          <w:rPr>
            <w:b/>
          </w:rPr>
          <w:t>VISOKI  TRGOVAČKI  SUD</w:t>
        </w:r>
      </w:smartTag>
      <w:r w:rsidRPr="009C3589">
        <w:rPr>
          <w:b/>
        </w:rPr>
        <w:t xml:space="preserve"> </w:t>
      </w:r>
    </w:p>
    <w:p w:rsidR="009C3589" w:rsidRPr="009C3589" w:rsidRDefault="009C3589" w:rsidP="009C3589">
      <w:pPr>
        <w:rPr>
          <w:b/>
        </w:rPr>
      </w:pPr>
      <w:r w:rsidRPr="009C3589">
        <w:rPr>
          <w:b/>
        </w:rPr>
        <w:t>REPUBLIKE  HRVATSKE</w:t>
      </w:r>
    </w:p>
    <w:p w:rsidR="009C3589" w:rsidRPr="009C3589" w:rsidRDefault="009C3589" w:rsidP="009C3589">
      <w:pPr>
        <w:rPr>
          <w:b/>
        </w:rPr>
      </w:pPr>
      <w:r w:rsidRPr="009C3589">
        <w:rPr>
          <w:b/>
        </w:rPr>
        <w:t xml:space="preserve">               ZAGREB</w:t>
      </w:r>
    </w:p>
    <w:p w:rsidR="009C3589" w:rsidRPr="009C3589" w:rsidRDefault="009C3589" w:rsidP="009C3589">
      <w:pPr>
        <w:rPr>
          <w:sz w:val="10"/>
          <w:szCs w:val="10"/>
        </w:rPr>
      </w:pPr>
    </w:p>
    <w:p w:rsidR="009C3589" w:rsidRPr="009C3589" w:rsidRDefault="009C3589" w:rsidP="009C3589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9C3589">
        <w:rPr>
          <w:rFonts w:ascii="Arial" w:hAnsi="Arial"/>
          <w:b/>
          <w:sz w:val="20"/>
          <w:szCs w:val="20"/>
        </w:rPr>
        <w:t xml:space="preserve"> URED PREDSJEDNIKA SUDA</w:t>
      </w:r>
    </w:p>
    <w:p w:rsidR="009C3589" w:rsidRPr="00B70F98" w:rsidRDefault="009C3589" w:rsidP="009C3589">
      <w:pPr>
        <w:tabs>
          <w:tab w:val="left" w:pos="0"/>
        </w:tabs>
        <w:rPr>
          <w:rFonts w:ascii="Arial" w:hAnsi="Arial" w:cs="Arial"/>
        </w:rPr>
      </w:pPr>
    </w:p>
    <w:p w:rsidR="009C3589" w:rsidRPr="00B70F98" w:rsidRDefault="009C3589" w:rsidP="009C3589">
      <w:pPr>
        <w:rPr>
          <w:rFonts w:ascii="Arial" w:hAnsi="Arial" w:cs="Arial"/>
        </w:rPr>
      </w:pPr>
      <w:r w:rsidRPr="00B70F98">
        <w:rPr>
          <w:rFonts w:ascii="Arial" w:hAnsi="Arial" w:cs="Arial"/>
        </w:rPr>
        <w:t xml:space="preserve">Broj: </w:t>
      </w:r>
      <w:r w:rsidR="00B70F98" w:rsidRPr="00B70F98">
        <w:rPr>
          <w:rFonts w:ascii="Arial" w:hAnsi="Arial" w:cs="Arial"/>
        </w:rPr>
        <w:t>7</w:t>
      </w:r>
      <w:r w:rsidRPr="00B70F98">
        <w:rPr>
          <w:rFonts w:ascii="Arial" w:hAnsi="Arial" w:cs="Arial"/>
        </w:rPr>
        <w:t>-Su-988/2022</w:t>
      </w:r>
    </w:p>
    <w:p w:rsidR="009C3589" w:rsidRPr="00B70F98" w:rsidRDefault="009C3589" w:rsidP="009C3589">
      <w:pPr>
        <w:rPr>
          <w:rFonts w:ascii="Arial" w:hAnsi="Arial" w:cs="Arial"/>
        </w:rPr>
      </w:pPr>
      <w:r w:rsidRPr="00B70F98">
        <w:rPr>
          <w:rFonts w:ascii="Arial" w:hAnsi="Arial" w:cs="Arial"/>
        </w:rPr>
        <w:t>Zagreb, 21. prosinca 2022.</w:t>
      </w:r>
    </w:p>
    <w:p w:rsidR="009C3589" w:rsidRPr="00B70F98" w:rsidRDefault="009C3589" w:rsidP="009C3589">
      <w:pPr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</w:p>
    <w:p w:rsidR="009C3589" w:rsidRPr="00B70F98" w:rsidRDefault="009C3589" w:rsidP="009C3589">
      <w:pPr>
        <w:tabs>
          <w:tab w:val="left" w:pos="0"/>
        </w:tabs>
        <w:ind w:right="45"/>
        <w:rPr>
          <w:rFonts w:ascii="Arial" w:hAnsi="Arial" w:cs="Arial"/>
        </w:rPr>
      </w:pP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 xml:space="preserve">Na temelju odredaba čl. 29. st. 1., čl. 30. st. 1. i čl. 31. st. 1. Zakona o sudovima („Narodne novine“ broj 28/13, 33/15, 82/15, 82/16, 67/18, 126/19, 130/20, 21/22, 60/22) i </w:t>
      </w:r>
      <w:r w:rsidR="00CF532A" w:rsidRPr="00B70F98">
        <w:rPr>
          <w:rFonts w:ascii="Arial" w:hAnsi="Arial" w:cs="Arial"/>
        </w:rPr>
        <w:t>odredbi članka 13. Zakona o pravu na pristup informacijama</w:t>
      </w:r>
      <w:r w:rsidRPr="00B70F98">
        <w:rPr>
          <w:rFonts w:ascii="Arial" w:hAnsi="Arial" w:cs="Arial"/>
        </w:rPr>
        <w:t xml:space="preserve"> („Narodne novine“ broj </w:t>
      </w:r>
      <w:r w:rsidR="00CF532A" w:rsidRPr="00B70F98">
        <w:rPr>
          <w:rFonts w:ascii="Arial" w:hAnsi="Arial" w:cs="Arial"/>
        </w:rPr>
        <w:t>25/13, 85/15, 69/22</w:t>
      </w:r>
      <w:r w:rsidRPr="00B70F98">
        <w:rPr>
          <w:rFonts w:ascii="Arial" w:hAnsi="Arial" w:cs="Arial"/>
        </w:rPr>
        <w:t xml:space="preserve">), predsjednik Visokog trgovačkog suda Republike Hrvatske Ivica Omazić </w:t>
      </w:r>
      <w:r w:rsidR="00CF532A" w:rsidRPr="00B70F98">
        <w:rPr>
          <w:rFonts w:ascii="Arial" w:hAnsi="Arial" w:cs="Arial"/>
        </w:rPr>
        <w:t>21</w:t>
      </w:r>
      <w:r w:rsidRPr="00B70F98">
        <w:rPr>
          <w:rFonts w:ascii="Arial" w:hAnsi="Arial" w:cs="Arial"/>
        </w:rPr>
        <w:t xml:space="preserve">. prosinca 2022. donosi </w:t>
      </w: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</w:p>
    <w:p w:rsidR="009C3589" w:rsidRPr="00B70F98" w:rsidRDefault="009C3589" w:rsidP="009C3589">
      <w:pPr>
        <w:jc w:val="center"/>
        <w:rPr>
          <w:rFonts w:ascii="Arial" w:hAnsi="Arial" w:cs="Arial"/>
          <w:b/>
        </w:rPr>
      </w:pPr>
      <w:r w:rsidRPr="00B70F98">
        <w:rPr>
          <w:rFonts w:ascii="Arial" w:hAnsi="Arial" w:cs="Arial"/>
          <w:b/>
        </w:rPr>
        <w:t>O D L U K U</w:t>
      </w:r>
    </w:p>
    <w:p w:rsidR="009C3589" w:rsidRPr="00B70F98" w:rsidRDefault="009C3589" w:rsidP="009C3589">
      <w:pPr>
        <w:jc w:val="center"/>
        <w:rPr>
          <w:rFonts w:ascii="Arial" w:hAnsi="Arial" w:cs="Arial"/>
          <w:b/>
        </w:rPr>
      </w:pPr>
    </w:p>
    <w:p w:rsidR="009C3589" w:rsidRPr="00B70F98" w:rsidRDefault="009C3589" w:rsidP="009C3589">
      <w:pPr>
        <w:jc w:val="center"/>
        <w:rPr>
          <w:rFonts w:ascii="Arial" w:hAnsi="Arial" w:cs="Arial"/>
        </w:rPr>
      </w:pPr>
      <w:r w:rsidRPr="00B70F98">
        <w:rPr>
          <w:rFonts w:ascii="Arial" w:hAnsi="Arial" w:cs="Arial"/>
        </w:rPr>
        <w:t>I.</w:t>
      </w:r>
    </w:p>
    <w:p w:rsidR="00143F46" w:rsidRPr="00B70F98" w:rsidRDefault="009C3589" w:rsidP="009C3589">
      <w:pPr>
        <w:tabs>
          <w:tab w:val="left" w:pos="540"/>
        </w:tabs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="00CF532A" w:rsidRPr="00B70F98">
        <w:rPr>
          <w:rFonts w:ascii="Arial" w:hAnsi="Arial" w:cs="Arial"/>
        </w:rPr>
        <w:t xml:space="preserve">Vladimir Štruk, viši sudski savjetnik – specijalist </w:t>
      </w:r>
      <w:r w:rsidRPr="00B70F98">
        <w:rPr>
          <w:rFonts w:ascii="Arial" w:hAnsi="Arial" w:cs="Arial"/>
        </w:rPr>
        <w:t xml:space="preserve">u Visokom trgovačkom sudu Republike Hrvatske razrješuje se dužnosti </w:t>
      </w:r>
      <w:r w:rsidR="00CF532A" w:rsidRPr="00B70F98">
        <w:rPr>
          <w:rFonts w:ascii="Arial" w:hAnsi="Arial" w:cs="Arial"/>
        </w:rPr>
        <w:t>zamjeni</w:t>
      </w:r>
      <w:r w:rsidR="00B120A8" w:rsidRPr="00B70F98">
        <w:rPr>
          <w:rFonts w:ascii="Arial" w:hAnsi="Arial" w:cs="Arial"/>
        </w:rPr>
        <w:t>ka</w:t>
      </w:r>
      <w:r w:rsidR="00CF532A" w:rsidRPr="00B70F98">
        <w:rPr>
          <w:rFonts w:ascii="Arial" w:hAnsi="Arial" w:cs="Arial"/>
        </w:rPr>
        <w:t xml:space="preserve"> službenice za informir</w:t>
      </w:r>
      <w:r w:rsidR="00143F46" w:rsidRPr="00B70F98">
        <w:rPr>
          <w:rFonts w:ascii="Arial" w:hAnsi="Arial" w:cs="Arial"/>
        </w:rPr>
        <w:t>anje</w:t>
      </w:r>
      <w:r w:rsidRPr="00B70F98">
        <w:rPr>
          <w:rFonts w:ascii="Arial" w:hAnsi="Arial" w:cs="Arial"/>
        </w:rPr>
        <w:t xml:space="preserve">, s obzirom na to da </w:t>
      </w:r>
      <w:r w:rsidR="00143F46" w:rsidRPr="00B70F98">
        <w:rPr>
          <w:rFonts w:ascii="Arial" w:hAnsi="Arial" w:cs="Arial"/>
        </w:rPr>
        <w:t>mu je prestao radni odnos.</w:t>
      </w:r>
    </w:p>
    <w:p w:rsidR="00143F46" w:rsidRPr="00B70F98" w:rsidRDefault="00143F46" w:rsidP="009C3589">
      <w:pPr>
        <w:tabs>
          <w:tab w:val="left" w:pos="540"/>
        </w:tabs>
        <w:jc w:val="center"/>
        <w:rPr>
          <w:rFonts w:ascii="Arial" w:hAnsi="Arial" w:cs="Arial"/>
        </w:rPr>
      </w:pPr>
    </w:p>
    <w:p w:rsidR="009C3589" w:rsidRPr="00B70F98" w:rsidRDefault="009C3589" w:rsidP="009C3589">
      <w:pPr>
        <w:tabs>
          <w:tab w:val="left" w:pos="540"/>
        </w:tabs>
        <w:jc w:val="center"/>
        <w:rPr>
          <w:rFonts w:ascii="Arial" w:hAnsi="Arial" w:cs="Arial"/>
        </w:rPr>
      </w:pPr>
      <w:r w:rsidRPr="00B70F98">
        <w:rPr>
          <w:rFonts w:ascii="Arial" w:hAnsi="Arial" w:cs="Arial"/>
        </w:rPr>
        <w:t>II.</w:t>
      </w:r>
    </w:p>
    <w:p w:rsidR="009C3589" w:rsidRPr="00B70F98" w:rsidRDefault="009C3589" w:rsidP="009C3589">
      <w:pPr>
        <w:tabs>
          <w:tab w:val="left" w:pos="540"/>
        </w:tabs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="00143F46" w:rsidRPr="00B70F98">
        <w:rPr>
          <w:rFonts w:ascii="Arial" w:hAnsi="Arial" w:cs="Arial"/>
        </w:rPr>
        <w:t>Marija Cipriš</w:t>
      </w:r>
      <w:r w:rsidRPr="00B70F98">
        <w:rPr>
          <w:rFonts w:ascii="Arial" w:hAnsi="Arial" w:cs="Arial"/>
        </w:rPr>
        <w:t>,</w:t>
      </w:r>
      <w:r w:rsidR="00143F46" w:rsidRPr="00B70F98">
        <w:rPr>
          <w:rFonts w:ascii="Arial" w:hAnsi="Arial" w:cs="Arial"/>
        </w:rPr>
        <w:t xml:space="preserve"> viša sudska savjetnica - specijalistica</w:t>
      </w:r>
      <w:r w:rsidRPr="00B70F98">
        <w:rPr>
          <w:rFonts w:ascii="Arial" w:hAnsi="Arial" w:cs="Arial"/>
        </w:rPr>
        <w:t xml:space="preserve"> u Visokom trgovačkom sudu Republike Hrvatske</w:t>
      </w:r>
      <w:r w:rsidR="00B120A8" w:rsidRPr="00B70F98">
        <w:rPr>
          <w:rFonts w:ascii="Arial" w:hAnsi="Arial" w:cs="Arial"/>
        </w:rPr>
        <w:t>,</w:t>
      </w:r>
      <w:r w:rsidRPr="00B70F98">
        <w:rPr>
          <w:rFonts w:ascii="Arial" w:hAnsi="Arial" w:cs="Arial"/>
        </w:rPr>
        <w:t xml:space="preserve"> e-mail: </w:t>
      </w:r>
      <w:hyperlink r:id="rId8" w:history="1">
        <w:r w:rsidR="00143F46" w:rsidRPr="00B70F98">
          <w:rPr>
            <w:rStyle w:val="Hiperveza"/>
            <w:rFonts w:ascii="Arial" w:hAnsi="Arial" w:cs="Arial"/>
          </w:rPr>
          <w:t>marija.cipris@vts.pravosudje.hr</w:t>
        </w:r>
      </w:hyperlink>
      <w:r w:rsidR="00143F46" w:rsidRPr="00B70F98">
        <w:rPr>
          <w:rFonts w:ascii="Arial" w:hAnsi="Arial" w:cs="Arial"/>
        </w:rPr>
        <w:t xml:space="preserve">, </w:t>
      </w:r>
      <w:r w:rsidR="00B120A8" w:rsidRPr="00B70F98">
        <w:rPr>
          <w:rFonts w:ascii="Arial" w:hAnsi="Arial" w:cs="Arial"/>
        </w:rPr>
        <w:t xml:space="preserve">broj </w:t>
      </w:r>
      <w:r w:rsidRPr="00B70F98">
        <w:rPr>
          <w:rFonts w:ascii="Arial" w:hAnsi="Arial" w:cs="Arial"/>
        </w:rPr>
        <w:t>telefona: 01/4896-</w:t>
      </w:r>
      <w:r w:rsidR="00B120A8" w:rsidRPr="00B70F98">
        <w:rPr>
          <w:rFonts w:ascii="Arial" w:hAnsi="Arial" w:cs="Arial"/>
        </w:rPr>
        <w:t>868</w:t>
      </w:r>
      <w:r w:rsidRPr="00B70F98">
        <w:rPr>
          <w:rFonts w:ascii="Arial" w:hAnsi="Arial" w:cs="Arial"/>
        </w:rPr>
        <w:t xml:space="preserve"> imenuje se </w:t>
      </w:r>
      <w:r w:rsidR="00143F46" w:rsidRPr="00B70F98">
        <w:rPr>
          <w:rFonts w:ascii="Arial" w:hAnsi="Arial" w:cs="Arial"/>
        </w:rPr>
        <w:t>zamjenicom službenice za informiranje</w:t>
      </w:r>
      <w:r w:rsidRPr="00B70F98">
        <w:rPr>
          <w:rFonts w:ascii="Arial" w:hAnsi="Arial" w:cs="Arial"/>
        </w:rPr>
        <w:t xml:space="preserve"> u Visokom trgovačkom sudu Republike Hrvatske. </w:t>
      </w:r>
    </w:p>
    <w:p w:rsidR="00B120A8" w:rsidRPr="00B70F98" w:rsidRDefault="00B120A8" w:rsidP="009C3589">
      <w:pPr>
        <w:tabs>
          <w:tab w:val="left" w:pos="540"/>
        </w:tabs>
        <w:jc w:val="both"/>
        <w:rPr>
          <w:rFonts w:ascii="Arial" w:hAnsi="Arial" w:cs="Arial"/>
        </w:rPr>
      </w:pPr>
    </w:p>
    <w:p w:rsidR="009C3589" w:rsidRPr="00B70F98" w:rsidRDefault="00B120A8" w:rsidP="00B120A8">
      <w:pPr>
        <w:tabs>
          <w:tab w:val="left" w:pos="540"/>
        </w:tabs>
        <w:jc w:val="center"/>
        <w:rPr>
          <w:rFonts w:ascii="Arial" w:hAnsi="Arial" w:cs="Arial"/>
        </w:rPr>
      </w:pPr>
      <w:r w:rsidRPr="00B70F98">
        <w:rPr>
          <w:rFonts w:ascii="Arial" w:hAnsi="Arial" w:cs="Arial"/>
        </w:rPr>
        <w:t>III.</w:t>
      </w:r>
    </w:p>
    <w:p w:rsidR="00B120A8" w:rsidRPr="00B70F98" w:rsidRDefault="00B120A8" w:rsidP="00B120A8">
      <w:pPr>
        <w:tabs>
          <w:tab w:val="left" w:pos="540"/>
        </w:tabs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  <w:t>Zamjenik službenika za informiranje u odsutnosti službenika za informiranje, dužan je u obavljanju posla postupati u skladu sa ovlaštenjima i obvezama Zakona o pravu na pristup informacijama.</w:t>
      </w:r>
    </w:p>
    <w:p w:rsidR="00B120A8" w:rsidRPr="00B70F98" w:rsidRDefault="00B120A8" w:rsidP="00B120A8">
      <w:pPr>
        <w:tabs>
          <w:tab w:val="left" w:pos="540"/>
        </w:tabs>
        <w:jc w:val="both"/>
        <w:rPr>
          <w:rFonts w:ascii="Arial" w:hAnsi="Arial" w:cs="Arial"/>
        </w:rPr>
      </w:pPr>
    </w:p>
    <w:p w:rsidR="00B120A8" w:rsidRPr="00B70F98" w:rsidRDefault="00B120A8" w:rsidP="00B120A8">
      <w:pPr>
        <w:tabs>
          <w:tab w:val="left" w:pos="540"/>
        </w:tabs>
        <w:jc w:val="center"/>
        <w:rPr>
          <w:rFonts w:ascii="Arial" w:hAnsi="Arial" w:cs="Arial"/>
        </w:rPr>
      </w:pPr>
      <w:r w:rsidRPr="00B70F98">
        <w:rPr>
          <w:rFonts w:ascii="Arial" w:hAnsi="Arial" w:cs="Arial"/>
        </w:rPr>
        <w:t>IV.</w:t>
      </w:r>
    </w:p>
    <w:p w:rsidR="00B120A8" w:rsidRPr="00B70F98" w:rsidRDefault="00B120A8" w:rsidP="00B120A8">
      <w:pPr>
        <w:tabs>
          <w:tab w:val="left" w:pos="540"/>
        </w:tabs>
        <w:jc w:val="both"/>
        <w:rPr>
          <w:rFonts w:ascii="Arial" w:hAnsi="Arial" w:cs="Arial"/>
          <w:i/>
          <w:iCs/>
        </w:rPr>
      </w:pP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  <w:t xml:space="preserve">Ova odluka stupa na snagu danom donošenja, a objavit će se na mrežnoj stranici suda </w:t>
      </w:r>
      <w:hyperlink r:id="rId9" w:history="1"/>
      <w:r w:rsidRPr="00B70F98">
        <w:rPr>
          <w:rStyle w:val="HTML-navod"/>
          <w:rFonts w:ascii="Arial" w:hAnsi="Arial" w:cs="Arial"/>
        </w:rPr>
        <w:t xml:space="preserve"> </w:t>
      </w:r>
      <w:hyperlink r:id="rId10" w:history="1">
        <w:r w:rsidRPr="00B70F98">
          <w:rPr>
            <w:rStyle w:val="Hiperveza"/>
            <w:rFonts w:ascii="Arial" w:hAnsi="Arial" w:cs="Arial"/>
          </w:rPr>
          <w:t>https://sudovi.hr/hr/vtsrh</w:t>
        </w:r>
      </w:hyperlink>
      <w:r w:rsidRPr="00B70F98">
        <w:rPr>
          <w:rStyle w:val="HTML-navod"/>
          <w:rFonts w:ascii="Arial" w:hAnsi="Arial" w:cs="Arial"/>
        </w:rPr>
        <w:t xml:space="preserve"> </w:t>
      </w:r>
      <w:r w:rsidRPr="00B70F98">
        <w:rPr>
          <w:rFonts w:ascii="Arial" w:hAnsi="Arial" w:cs="Arial"/>
        </w:rPr>
        <w:t>i dostupna je javnosti u skladu sa odredbama Zakona o pravu na pristup informacijama.</w:t>
      </w:r>
    </w:p>
    <w:p w:rsidR="00B120A8" w:rsidRPr="00B70F98" w:rsidRDefault="00B120A8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</w:p>
    <w:p w:rsidR="009C3589" w:rsidRPr="00B70F98" w:rsidRDefault="009C3589" w:rsidP="009C3589">
      <w:pPr>
        <w:tabs>
          <w:tab w:val="left" w:pos="0"/>
        </w:tabs>
        <w:ind w:right="45"/>
        <w:jc w:val="center"/>
        <w:rPr>
          <w:rFonts w:ascii="Arial" w:hAnsi="Arial" w:cs="Arial"/>
        </w:rPr>
      </w:pPr>
      <w:r w:rsidRPr="00B70F98">
        <w:rPr>
          <w:rFonts w:ascii="Arial" w:hAnsi="Arial" w:cs="Arial"/>
        </w:rPr>
        <w:t xml:space="preserve">U Zagrebu </w:t>
      </w:r>
      <w:r w:rsidR="00143F46" w:rsidRPr="00B70F98">
        <w:rPr>
          <w:rFonts w:ascii="Arial" w:hAnsi="Arial" w:cs="Arial"/>
        </w:rPr>
        <w:t>21. prosinca</w:t>
      </w:r>
      <w:r w:rsidRPr="00B70F98">
        <w:rPr>
          <w:rFonts w:ascii="Arial" w:hAnsi="Arial" w:cs="Arial"/>
        </w:rPr>
        <w:t xml:space="preserve"> 2022.</w:t>
      </w: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  <w:t>PREDSJEDNIK SUDA</w:t>
      </w: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</w:r>
      <w:r w:rsidRPr="00B70F98">
        <w:rPr>
          <w:rFonts w:ascii="Arial" w:hAnsi="Arial" w:cs="Arial"/>
        </w:rPr>
        <w:tab/>
        <w:t>Ivica Omazić</w:t>
      </w:r>
    </w:p>
    <w:p w:rsidR="009C3589" w:rsidRPr="00B70F98" w:rsidRDefault="009C3589" w:rsidP="009C3589">
      <w:pPr>
        <w:tabs>
          <w:tab w:val="left" w:pos="0"/>
        </w:tabs>
        <w:ind w:right="45"/>
        <w:jc w:val="both"/>
        <w:rPr>
          <w:rFonts w:ascii="Arial" w:hAnsi="Arial" w:cs="Arial"/>
        </w:rPr>
      </w:pPr>
      <w:bookmarkStart w:id="0" w:name="_GoBack"/>
      <w:bookmarkEnd w:id="0"/>
    </w:p>
    <w:sectPr w:rsidR="009C3589" w:rsidRPr="00B70F98" w:rsidSect="00546C31">
      <w:headerReference w:type="even" r:id="rId11"/>
      <w:headerReference w:type="default" r:id="rId12"/>
      <w:footerReference w:type="even" r:id="rId13"/>
      <w:pgSz w:w="11906" w:h="16838" w:code="9"/>
      <w:pgMar w:top="1418" w:right="1418" w:bottom="1418" w:left="1418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E4" w:rsidRDefault="006E3EE4">
      <w:r>
        <w:separator/>
      </w:r>
    </w:p>
  </w:endnote>
  <w:endnote w:type="continuationSeparator" w:id="0">
    <w:p w:rsidR="006E3EE4" w:rsidRDefault="006E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6D" w:rsidRDefault="00D7114D" w:rsidP="00262B6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2B6D" w:rsidRDefault="006E3E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E4" w:rsidRDefault="006E3EE4">
      <w:r>
        <w:separator/>
      </w:r>
    </w:p>
  </w:footnote>
  <w:footnote w:type="continuationSeparator" w:id="0">
    <w:p w:rsidR="006E3EE4" w:rsidRDefault="006E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2E" w:rsidRDefault="00D7114D" w:rsidP="001145B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002E" w:rsidRDefault="006E3E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2E" w:rsidRDefault="00D7114D" w:rsidP="001145B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71F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2B6D" w:rsidRPr="00253234" w:rsidRDefault="00B120A8" w:rsidP="00262B6D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7</w:t>
    </w:r>
    <w:r w:rsidR="00D7114D">
      <w:rPr>
        <w:rFonts w:ascii="Arial" w:hAnsi="Arial" w:cs="Arial"/>
      </w:rPr>
      <w:t xml:space="preserve"> Su-</w:t>
    </w:r>
    <w:r>
      <w:rPr>
        <w:rFonts w:ascii="Arial" w:hAnsi="Arial" w:cs="Arial"/>
      </w:rPr>
      <w:t>988</w:t>
    </w:r>
    <w:r w:rsidR="00D7114D">
      <w:rPr>
        <w:rFonts w:ascii="Arial" w:hAnsi="Arial" w:cs="Arial"/>
      </w:rPr>
      <w:t>/</w:t>
    </w:r>
    <w:r w:rsidR="00B70F98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473"/>
    <w:multiLevelType w:val="hybridMultilevel"/>
    <w:tmpl w:val="685E76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B635B"/>
    <w:multiLevelType w:val="hybridMultilevel"/>
    <w:tmpl w:val="B1440E64"/>
    <w:lvl w:ilvl="0" w:tplc="1FE2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E"/>
    <w:rsid w:val="000E383D"/>
    <w:rsid w:val="000E4FCA"/>
    <w:rsid w:val="00143F46"/>
    <w:rsid w:val="003E03C9"/>
    <w:rsid w:val="00416F5B"/>
    <w:rsid w:val="00451710"/>
    <w:rsid w:val="0046533D"/>
    <w:rsid w:val="004C6817"/>
    <w:rsid w:val="00536F8E"/>
    <w:rsid w:val="006E3EE4"/>
    <w:rsid w:val="00852565"/>
    <w:rsid w:val="009C3589"/>
    <w:rsid w:val="00AA4895"/>
    <w:rsid w:val="00AC71FB"/>
    <w:rsid w:val="00B120A8"/>
    <w:rsid w:val="00B70F98"/>
    <w:rsid w:val="00CF532A"/>
    <w:rsid w:val="00D52E8B"/>
    <w:rsid w:val="00D7114D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140495F-FB29-45F7-9D71-5B2EC38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711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711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711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711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7114D"/>
  </w:style>
  <w:style w:type="paragraph" w:styleId="Tijeloteksta">
    <w:name w:val="Body Text"/>
    <w:basedOn w:val="Normal"/>
    <w:link w:val="TijelotekstaChar"/>
    <w:rsid w:val="00D7114D"/>
    <w:pPr>
      <w:tabs>
        <w:tab w:val="left" w:pos="0"/>
      </w:tabs>
      <w:ind w:right="45"/>
      <w:jc w:val="both"/>
    </w:pPr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7114D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D7114D"/>
    <w:rPr>
      <w:color w:val="0000FF"/>
      <w:u w:val="single"/>
    </w:rPr>
  </w:style>
  <w:style w:type="paragraph" w:customStyle="1" w:styleId="T-98-2">
    <w:name w:val="T-9/8-2"/>
    <w:rsid w:val="00D7114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HTML-navod">
    <w:name w:val="HTML Cite"/>
    <w:basedOn w:val="Zadanifontodlomka"/>
    <w:uiPriority w:val="99"/>
    <w:semiHidden/>
    <w:unhideWhenUsed/>
    <w:rsid w:val="00DB360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3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33D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358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35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cipris@vts.pravosudje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dovi.hr/hr/vts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srh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9</cp:revision>
  <cp:lastPrinted>2022-12-21T09:19:00Z</cp:lastPrinted>
  <dcterms:created xsi:type="dcterms:W3CDTF">2017-02-21T07:57:00Z</dcterms:created>
  <dcterms:modified xsi:type="dcterms:W3CDTF">2023-01-26T11:54:00Z</dcterms:modified>
</cp:coreProperties>
</file>