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B" w:rsidRDefault="00F91B03" w:rsidP="00F91B03">
      <w:pPr>
        <w:jc w:val="right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Prilog 7b</w:t>
      </w:r>
    </w:p>
    <w:p w:rsidR="00F91B03" w:rsidRPr="00D95B59" w:rsidRDefault="00F91B03" w:rsidP="00F91B03">
      <w:pPr>
        <w:jc w:val="right"/>
        <w:rPr>
          <w:rFonts w:ascii="Arial" w:hAnsi="Arial" w:cs="Arial"/>
          <w:b/>
          <w:i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 xml:space="preserve">OPĆINSKI SUD U </w:t>
      </w:r>
      <w:r w:rsidR="00503D3B">
        <w:rPr>
          <w:rFonts w:ascii="Arial" w:hAnsi="Arial" w:cs="Arial"/>
          <w:b/>
          <w:lang w:val="hr-HR"/>
        </w:rPr>
        <w:t>ĐAKOVU</w:t>
      </w:r>
    </w:p>
    <w:p w:rsidR="00397BC0" w:rsidRPr="00D95B59" w:rsidRDefault="00503D3B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TRG DR. FRANJE TUĐMANA 2</w:t>
      </w:r>
      <w:r w:rsidR="00F91B03">
        <w:rPr>
          <w:rFonts w:ascii="Arial" w:hAnsi="Arial" w:cs="Arial"/>
          <w:b/>
          <w:lang w:val="hr-HR"/>
        </w:rPr>
        <w:t xml:space="preserve"> </w:t>
      </w:r>
    </w:p>
    <w:p w:rsidR="00397BC0" w:rsidRPr="00D95B59" w:rsidRDefault="00503D3B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314</w:t>
      </w:r>
      <w:r w:rsidR="00397BC0" w:rsidRPr="00D95B59">
        <w:rPr>
          <w:rFonts w:ascii="Arial" w:hAnsi="Arial" w:cs="Arial"/>
          <w:b/>
          <w:lang w:val="hr-HR"/>
        </w:rPr>
        <w:t xml:space="preserve">00 </w:t>
      </w:r>
      <w:r>
        <w:rPr>
          <w:rFonts w:ascii="Arial" w:hAnsi="Arial" w:cs="Arial"/>
          <w:b/>
          <w:lang w:val="hr-HR"/>
        </w:rPr>
        <w:t>ĐAKOVO</w:t>
      </w:r>
    </w:p>
    <w:p w:rsidR="00397BC0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 xml:space="preserve">OIB: </w:t>
      </w:r>
      <w:r w:rsidR="00503D3B">
        <w:rPr>
          <w:rFonts w:ascii="Arial" w:hAnsi="Arial" w:cs="Arial"/>
          <w:b/>
          <w:lang w:val="hr-HR"/>
        </w:rPr>
        <w:t>18244017371</w:t>
      </w:r>
      <w:r w:rsidR="00FF28C7">
        <w:rPr>
          <w:rFonts w:ascii="Arial" w:hAnsi="Arial" w:cs="Arial"/>
          <w:b/>
          <w:lang w:val="hr-HR"/>
        </w:rPr>
        <w:t xml:space="preserve">    </w:t>
      </w:r>
      <w:r w:rsidR="00503D3B">
        <w:rPr>
          <w:rFonts w:ascii="Arial" w:hAnsi="Arial" w:cs="Arial"/>
          <w:b/>
          <w:lang w:val="hr-HR"/>
        </w:rPr>
        <w:t>RKP: 50522</w:t>
      </w:r>
      <w:r w:rsidR="00FF28C7">
        <w:rPr>
          <w:rFonts w:ascii="Arial" w:hAnsi="Arial" w:cs="Arial"/>
          <w:b/>
          <w:lang w:val="hr-HR"/>
        </w:rPr>
        <w:t xml:space="preserve">     ŠIFRA DJELATNOSTI: 8423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RAZDJEL: 109 MINISTARSTVO PRAVOSUĐA I UPRAVE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GLAVA: </w:t>
      </w:r>
      <w:r w:rsidR="00766040">
        <w:rPr>
          <w:rFonts w:ascii="Arial" w:hAnsi="Arial" w:cs="Arial"/>
          <w:b/>
          <w:lang w:val="hr-HR"/>
        </w:rPr>
        <w:t>10980</w:t>
      </w:r>
    </w:p>
    <w:p w:rsidR="00FF28C7" w:rsidRPr="00D95B59" w:rsidRDefault="00F91B03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AKTIVNOST:</w:t>
      </w:r>
      <w:r w:rsidR="00766040">
        <w:rPr>
          <w:rFonts w:ascii="Arial" w:hAnsi="Arial" w:cs="Arial"/>
          <w:b/>
          <w:lang w:val="hr-HR"/>
        </w:rPr>
        <w:t xml:space="preserve"> 6410006</w:t>
      </w:r>
    </w:p>
    <w:p w:rsidR="00AF73DF" w:rsidRPr="00D95B59" w:rsidRDefault="00AF73DF" w:rsidP="00AF73DF">
      <w:pPr>
        <w:spacing w:after="200" w:line="276" w:lineRule="auto"/>
        <w:rPr>
          <w:rFonts w:ascii="Arial" w:eastAsiaTheme="minorHAnsi" w:hAnsi="Arial" w:cs="Arial"/>
          <w:b/>
          <w:lang w:val="hr-HR"/>
        </w:rPr>
      </w:pPr>
    </w:p>
    <w:p w:rsidR="00AF73DF" w:rsidRPr="00D95B59" w:rsidRDefault="00AF73DF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984513" w:rsidRPr="00D95B59" w:rsidRDefault="00397BC0" w:rsidP="00AF73DF">
      <w:pPr>
        <w:jc w:val="center"/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 xml:space="preserve">OBRAZLOŽENJE </w:t>
      </w:r>
      <w:r w:rsidR="00FF28C7">
        <w:rPr>
          <w:rFonts w:ascii="Arial" w:hAnsi="Arial" w:cs="Arial"/>
          <w:b/>
          <w:lang w:val="hr-HR"/>
        </w:rPr>
        <w:t>POSEBNOG DIJELA</w:t>
      </w:r>
      <w:r w:rsidRPr="00D95B59">
        <w:rPr>
          <w:rFonts w:ascii="Arial" w:hAnsi="Arial" w:cs="Arial"/>
          <w:b/>
          <w:lang w:val="hr-HR"/>
        </w:rPr>
        <w:t xml:space="preserve"> FINANCIJSKOG PLANA</w:t>
      </w:r>
    </w:p>
    <w:p w:rsidR="000E3AEF" w:rsidRPr="00D95B59" w:rsidRDefault="000E3AEF" w:rsidP="00397BC0">
      <w:pPr>
        <w:jc w:val="center"/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321BB0" w:rsidRPr="00F53926" w:rsidRDefault="00321BB0" w:rsidP="000E3AEF">
      <w:pPr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t>Obrazloženje posebnog dijela 2023. godina</w:t>
      </w:r>
    </w:p>
    <w:p w:rsidR="00321BB0" w:rsidRDefault="00321BB0" w:rsidP="000E3AEF">
      <w:pPr>
        <w:rPr>
          <w:rFonts w:ascii="Arial" w:hAnsi="Arial" w:cs="Arial"/>
          <w:lang w:val="hr-HR"/>
        </w:rPr>
      </w:pPr>
    </w:p>
    <w:p w:rsidR="008F07ED" w:rsidRPr="00634C44" w:rsidRDefault="000E3AEF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Ukupno planirani prihodi i primici </w:t>
      </w:r>
      <w:r w:rsidR="008F07ED" w:rsidRPr="00634C44">
        <w:rPr>
          <w:rFonts w:ascii="Arial" w:hAnsi="Arial" w:cs="Arial"/>
          <w:lang w:val="hr-HR"/>
        </w:rPr>
        <w:t>fina</w:t>
      </w:r>
      <w:r w:rsidR="00EC4BAC" w:rsidRPr="00634C44">
        <w:rPr>
          <w:rFonts w:ascii="Arial" w:hAnsi="Arial" w:cs="Arial"/>
          <w:lang w:val="hr-HR"/>
        </w:rPr>
        <w:t>n</w:t>
      </w:r>
      <w:r w:rsidR="00DD02F4">
        <w:rPr>
          <w:rFonts w:ascii="Arial" w:hAnsi="Arial" w:cs="Arial"/>
          <w:lang w:val="hr-HR"/>
        </w:rPr>
        <w:t>cira</w:t>
      </w:r>
      <w:r w:rsidR="008F07ED" w:rsidRPr="00634C44">
        <w:rPr>
          <w:rFonts w:ascii="Arial" w:hAnsi="Arial" w:cs="Arial"/>
          <w:lang w:val="hr-HR"/>
        </w:rPr>
        <w:t>ju se iz izvora 11</w:t>
      </w:r>
      <w:r w:rsidR="00CC5705">
        <w:rPr>
          <w:rFonts w:ascii="Arial" w:hAnsi="Arial" w:cs="Arial"/>
          <w:lang w:val="hr-HR"/>
        </w:rPr>
        <w:t>-opći prihodi i primici</w:t>
      </w:r>
      <w:r w:rsidR="008F07ED" w:rsidRPr="00634C44">
        <w:rPr>
          <w:rFonts w:ascii="Arial" w:hAnsi="Arial" w:cs="Arial"/>
          <w:lang w:val="hr-HR"/>
        </w:rPr>
        <w:t xml:space="preserve"> i 31</w:t>
      </w:r>
      <w:r w:rsidR="00482D4D">
        <w:rPr>
          <w:rFonts w:ascii="Arial" w:hAnsi="Arial" w:cs="Arial"/>
          <w:lang w:val="hr-HR"/>
        </w:rPr>
        <w:t>-vlastiti prihodi te iznose 1.752.328</w:t>
      </w:r>
      <w:r w:rsidR="00E32A47">
        <w:rPr>
          <w:rFonts w:ascii="Arial" w:hAnsi="Arial" w:cs="Arial"/>
          <w:lang w:val="hr-HR"/>
        </w:rPr>
        <w:t xml:space="preserve"> €.</w:t>
      </w:r>
    </w:p>
    <w:p w:rsidR="00285387" w:rsidRPr="00634C44" w:rsidRDefault="00285387" w:rsidP="000E3AEF">
      <w:pPr>
        <w:rPr>
          <w:rFonts w:ascii="Arial" w:hAnsi="Arial" w:cs="Arial"/>
          <w:lang w:val="hr-HR"/>
        </w:rPr>
      </w:pPr>
    </w:p>
    <w:p w:rsidR="0061405E" w:rsidRDefault="0061405E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plaće i doprinose za 2023.godinu izrađen je na temelju baze broja zaposlenih </w:t>
      </w:r>
      <w:r w:rsidR="00683683">
        <w:rPr>
          <w:rFonts w:ascii="Arial" w:hAnsi="Arial" w:cs="Arial"/>
          <w:lang w:val="hr-HR"/>
        </w:rPr>
        <w:t xml:space="preserve"> 14 dužnosnika, 57</w:t>
      </w:r>
      <w:r w:rsidR="00685471" w:rsidRPr="00634C44">
        <w:rPr>
          <w:rFonts w:ascii="Arial" w:hAnsi="Arial" w:cs="Arial"/>
          <w:lang w:val="hr-HR"/>
        </w:rPr>
        <w:t xml:space="preserve"> službenika i </w:t>
      </w:r>
      <w:r w:rsidR="00683683">
        <w:rPr>
          <w:rFonts w:ascii="Arial" w:hAnsi="Arial" w:cs="Arial"/>
          <w:lang w:val="hr-HR"/>
        </w:rPr>
        <w:t>9</w:t>
      </w:r>
      <w:r w:rsidR="00685471" w:rsidRPr="00634C44">
        <w:rPr>
          <w:rFonts w:ascii="Arial" w:hAnsi="Arial" w:cs="Arial"/>
          <w:lang w:val="hr-HR"/>
        </w:rPr>
        <w:t xml:space="preserve"> namještenika na dan 31.08.2022.g.</w:t>
      </w:r>
    </w:p>
    <w:p w:rsidR="00600A7F" w:rsidRPr="00634C44" w:rsidRDefault="00600A7F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Ostali rashodi za zaposlene izrađen je</w:t>
      </w:r>
      <w:r w:rsidR="00CC570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temeljem prava prema kolektivnom ugovoru.</w:t>
      </w:r>
    </w:p>
    <w:p w:rsidR="00AE1484" w:rsidRPr="00634C44" w:rsidRDefault="00AE1484" w:rsidP="000E3AEF">
      <w:pPr>
        <w:rPr>
          <w:rFonts w:ascii="Arial" w:hAnsi="Arial" w:cs="Arial"/>
          <w:lang w:val="hr-HR"/>
        </w:rPr>
      </w:pPr>
    </w:p>
    <w:p w:rsidR="002431CF" w:rsidRDefault="002431CF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Materijalni rashodi planirani su na osnovi realizacije tijekom 2022.g. </w:t>
      </w:r>
    </w:p>
    <w:p w:rsidR="00AE1484" w:rsidRPr="00634C44" w:rsidRDefault="00AE1484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</w:t>
      </w:r>
      <w:r w:rsidR="00512806" w:rsidRPr="00634C44">
        <w:rPr>
          <w:rFonts w:ascii="Arial" w:hAnsi="Arial" w:cs="Arial"/>
          <w:lang w:val="hr-HR"/>
        </w:rPr>
        <w:t>energiju uvećani su za</w:t>
      </w:r>
      <w:r w:rsidR="00E55926">
        <w:rPr>
          <w:rFonts w:ascii="Arial" w:hAnsi="Arial" w:cs="Arial"/>
          <w:lang w:val="hr-HR"/>
        </w:rPr>
        <w:t xml:space="preserve"> 2023.godinu</w:t>
      </w:r>
      <w:r w:rsidR="00C66A14" w:rsidRPr="00634C44">
        <w:rPr>
          <w:rFonts w:ascii="Arial" w:hAnsi="Arial" w:cs="Arial"/>
          <w:lang w:val="hr-HR"/>
        </w:rPr>
        <w:t xml:space="preserve"> s obzirom na </w:t>
      </w:r>
      <w:r w:rsidR="00471DE8" w:rsidRPr="00634C44">
        <w:rPr>
          <w:rFonts w:ascii="Arial" w:hAnsi="Arial" w:cs="Arial"/>
          <w:lang w:val="hr-HR"/>
        </w:rPr>
        <w:t xml:space="preserve">poskupljenje i </w:t>
      </w:r>
      <w:r w:rsidR="00C66A14" w:rsidRPr="00634C44">
        <w:rPr>
          <w:rFonts w:ascii="Arial" w:hAnsi="Arial" w:cs="Arial"/>
          <w:lang w:val="hr-HR"/>
        </w:rPr>
        <w:t>kretanje cijena na tržištu energenata</w:t>
      </w:r>
      <w:r w:rsidR="00471DE8" w:rsidRPr="00634C44">
        <w:rPr>
          <w:rFonts w:ascii="Arial" w:hAnsi="Arial" w:cs="Arial"/>
          <w:lang w:val="hr-HR"/>
        </w:rPr>
        <w:t>.</w:t>
      </w:r>
      <w:r w:rsidR="00C66A14" w:rsidRPr="00634C44">
        <w:rPr>
          <w:rFonts w:ascii="Arial" w:hAnsi="Arial" w:cs="Arial"/>
          <w:lang w:val="hr-HR"/>
        </w:rPr>
        <w:t xml:space="preserve"> </w:t>
      </w:r>
    </w:p>
    <w:p w:rsidR="00471DE8" w:rsidRPr="00634C44" w:rsidRDefault="00471DE8" w:rsidP="000E3AEF">
      <w:pPr>
        <w:rPr>
          <w:rFonts w:ascii="Arial" w:hAnsi="Arial" w:cs="Arial"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724"/>
      </w:tblGrid>
      <w:tr w:rsidR="00201662" w:rsidRPr="00634C44" w:rsidTr="00BC7A1A">
        <w:tc>
          <w:tcPr>
            <w:tcW w:w="1548" w:type="dxa"/>
          </w:tcPr>
          <w:p w:rsidR="00201662" w:rsidRPr="00634C44" w:rsidRDefault="00201662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Izvršenje 21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2022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2023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2024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2025</w:t>
            </w:r>
          </w:p>
        </w:tc>
        <w:tc>
          <w:tcPr>
            <w:tcW w:w="1724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Indeks 23/22</w:t>
            </w:r>
          </w:p>
        </w:tc>
      </w:tr>
      <w:tr w:rsidR="00201662" w:rsidRPr="00634C44" w:rsidTr="00BC7A1A">
        <w:tc>
          <w:tcPr>
            <w:tcW w:w="1548" w:type="dxa"/>
          </w:tcPr>
          <w:p w:rsidR="00201662" w:rsidRPr="00634C44" w:rsidRDefault="0021370B" w:rsidP="000E3AE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1.525.025</w:t>
            </w:r>
          </w:p>
        </w:tc>
        <w:tc>
          <w:tcPr>
            <w:tcW w:w="1548" w:type="dxa"/>
          </w:tcPr>
          <w:p w:rsidR="00201662" w:rsidRPr="00634C44" w:rsidRDefault="0021370B" w:rsidP="000E3AE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1.588.818</w:t>
            </w:r>
          </w:p>
        </w:tc>
        <w:tc>
          <w:tcPr>
            <w:tcW w:w="1548" w:type="dxa"/>
          </w:tcPr>
          <w:p w:rsidR="00201662" w:rsidRPr="00634C44" w:rsidRDefault="00482D4D" w:rsidP="000E3AE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1.752.328</w:t>
            </w:r>
          </w:p>
        </w:tc>
        <w:tc>
          <w:tcPr>
            <w:tcW w:w="1548" w:type="dxa"/>
          </w:tcPr>
          <w:p w:rsidR="00201662" w:rsidRPr="00634C44" w:rsidRDefault="00482D4D" w:rsidP="000E3AE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1.750.907</w:t>
            </w:r>
          </w:p>
        </w:tc>
        <w:tc>
          <w:tcPr>
            <w:tcW w:w="1548" w:type="dxa"/>
          </w:tcPr>
          <w:p w:rsidR="00201662" w:rsidRPr="00634C44" w:rsidRDefault="00482D4D" w:rsidP="000E3AE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1.750.906</w:t>
            </w:r>
          </w:p>
        </w:tc>
        <w:tc>
          <w:tcPr>
            <w:tcW w:w="1724" w:type="dxa"/>
          </w:tcPr>
          <w:p w:rsidR="00201662" w:rsidRPr="00634C44" w:rsidRDefault="0015258C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 xml:space="preserve">      103,57</w:t>
            </w:r>
          </w:p>
        </w:tc>
      </w:tr>
    </w:tbl>
    <w:p w:rsidR="00201662" w:rsidRPr="00634C44" w:rsidRDefault="00201662" w:rsidP="000E3AEF">
      <w:pPr>
        <w:rPr>
          <w:rFonts w:ascii="Arial" w:hAnsi="Arial" w:cs="Arial"/>
          <w:lang w:val="hr-HR"/>
        </w:rPr>
      </w:pPr>
    </w:p>
    <w:p w:rsidR="00A67C4B" w:rsidRDefault="002F0DA6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za intelektualne usluge pozicija je koju je vrlo teško planirati i procijeniti te je iznos određen temeljem mogućnosti koje su nam dane unutar ukupnih zadanih limita. </w:t>
      </w:r>
    </w:p>
    <w:p w:rsidR="00DD02F4" w:rsidRDefault="00DD02F4" w:rsidP="000E3AEF">
      <w:pPr>
        <w:rPr>
          <w:rFonts w:ascii="Arial" w:hAnsi="Arial" w:cs="Arial"/>
          <w:lang w:val="hr-HR"/>
        </w:rPr>
      </w:pPr>
      <w:bookmarkStart w:id="0" w:name="_GoBack"/>
      <w:bookmarkEnd w:id="0"/>
    </w:p>
    <w:p w:rsidR="00DD02F4" w:rsidRPr="00634C44" w:rsidRDefault="00DD02F4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 na poziciji 4511 odnosi se na renovaciju dv</w:t>
      </w:r>
      <w:r w:rsidR="00D37174">
        <w:rPr>
          <w:rFonts w:ascii="Arial" w:hAnsi="Arial" w:cs="Arial"/>
          <w:lang w:val="hr-HR"/>
        </w:rPr>
        <w:t>orišta u iznosu od 2.654,00 €</w:t>
      </w:r>
      <w:r>
        <w:rPr>
          <w:rFonts w:ascii="Arial" w:hAnsi="Arial" w:cs="Arial"/>
          <w:lang w:val="hr-HR"/>
        </w:rPr>
        <w:t>.</w:t>
      </w:r>
    </w:p>
    <w:p w:rsidR="00321BB0" w:rsidRDefault="00321BB0" w:rsidP="000E3AEF">
      <w:pPr>
        <w:rPr>
          <w:rFonts w:ascii="Arial" w:hAnsi="Arial" w:cs="Arial"/>
          <w:lang w:val="hr-HR"/>
        </w:rPr>
      </w:pPr>
    </w:p>
    <w:p w:rsidR="00321BB0" w:rsidRDefault="00321BB0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Vlastiti prihodi</w:t>
      </w:r>
      <w:r w:rsidR="00D61732">
        <w:rPr>
          <w:rFonts w:ascii="Arial" w:hAnsi="Arial" w:cs="Arial"/>
          <w:lang w:val="hr-HR"/>
        </w:rPr>
        <w:t xml:space="preserve"> unutar aktivnosti A809000</w:t>
      </w:r>
      <w:r w:rsidR="00DD02F4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 xml:space="preserve"> koji se ostvaruju od preslika </w:t>
      </w:r>
      <w:r w:rsidR="00DD02F4">
        <w:rPr>
          <w:rFonts w:ascii="Arial" w:hAnsi="Arial" w:cs="Arial"/>
          <w:lang w:val="hr-HR"/>
        </w:rPr>
        <w:t>sudskih akata i</w:t>
      </w:r>
      <w:r w:rsidR="007F1A9A">
        <w:rPr>
          <w:rFonts w:ascii="Arial" w:hAnsi="Arial" w:cs="Arial"/>
          <w:lang w:val="hr-HR"/>
        </w:rPr>
        <w:t xml:space="preserve"> </w:t>
      </w:r>
      <w:r w:rsidR="00F53926">
        <w:rPr>
          <w:rFonts w:ascii="Arial" w:hAnsi="Arial" w:cs="Arial"/>
          <w:lang w:val="hr-HR"/>
        </w:rPr>
        <w:t>umnožavanja CD-ova</w:t>
      </w:r>
      <w:r w:rsidR="00DF7CB5">
        <w:rPr>
          <w:rFonts w:ascii="Arial" w:hAnsi="Arial" w:cs="Arial"/>
          <w:lang w:val="hr-HR"/>
        </w:rPr>
        <w:t>,</w:t>
      </w:r>
      <w:r w:rsidR="00016195">
        <w:rPr>
          <w:rFonts w:ascii="Arial" w:hAnsi="Arial" w:cs="Arial"/>
          <w:lang w:val="hr-HR"/>
        </w:rPr>
        <w:t xml:space="preserve"> planirano</w:t>
      </w:r>
      <w:r w:rsidR="00DF7CB5">
        <w:rPr>
          <w:rFonts w:ascii="Arial" w:hAnsi="Arial" w:cs="Arial"/>
          <w:lang w:val="hr-HR"/>
        </w:rPr>
        <w:t xml:space="preserve"> je</w:t>
      </w:r>
      <w:r w:rsidR="00016195">
        <w:rPr>
          <w:rFonts w:ascii="Arial" w:hAnsi="Arial" w:cs="Arial"/>
          <w:lang w:val="hr-HR"/>
        </w:rPr>
        <w:t xml:space="preserve"> ostvarenje temelje</w:t>
      </w:r>
      <w:r w:rsidR="00DF7CB5">
        <w:rPr>
          <w:rFonts w:ascii="Arial" w:hAnsi="Arial" w:cs="Arial"/>
          <w:lang w:val="hr-HR"/>
        </w:rPr>
        <w:t xml:space="preserve">m procjene od prethodnih godina, </w:t>
      </w:r>
      <w:r w:rsidR="00E32A47">
        <w:rPr>
          <w:rFonts w:ascii="Arial" w:hAnsi="Arial" w:cs="Arial"/>
          <w:lang w:val="hr-HR"/>
        </w:rPr>
        <w:t>nakon uplate u državni proračun</w:t>
      </w:r>
      <w:r w:rsidR="00DF7CB5">
        <w:rPr>
          <w:rFonts w:ascii="Arial" w:hAnsi="Arial" w:cs="Arial"/>
          <w:lang w:val="hr-HR"/>
        </w:rPr>
        <w:t xml:space="preserve"> biti će utrošeni u nare</w:t>
      </w:r>
      <w:r w:rsidR="00E32A47">
        <w:rPr>
          <w:rFonts w:ascii="Arial" w:hAnsi="Arial" w:cs="Arial"/>
          <w:lang w:val="hr-HR"/>
        </w:rPr>
        <w:t>dnim godinama</w:t>
      </w:r>
      <w:r w:rsidR="007F1A9A">
        <w:rPr>
          <w:rFonts w:ascii="Arial" w:hAnsi="Arial" w:cs="Arial"/>
          <w:lang w:val="hr-HR"/>
        </w:rPr>
        <w:t>.</w:t>
      </w:r>
    </w:p>
    <w:p w:rsidR="00766C92" w:rsidRDefault="00766C92" w:rsidP="000E3AEF">
      <w:pPr>
        <w:rPr>
          <w:rFonts w:ascii="Arial" w:hAnsi="Arial" w:cs="Arial"/>
          <w:lang w:val="hr-HR"/>
        </w:rPr>
      </w:pPr>
    </w:p>
    <w:p w:rsidR="00766C92" w:rsidRPr="00634C44" w:rsidRDefault="00766C92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Svi rashodi unutar aktivnosti</w:t>
      </w:r>
      <w:r w:rsidR="0036650D">
        <w:rPr>
          <w:rFonts w:ascii="Arial" w:hAnsi="Arial" w:cs="Arial"/>
          <w:lang w:val="hr-HR"/>
        </w:rPr>
        <w:t xml:space="preserve"> A</w:t>
      </w:r>
      <w:r>
        <w:rPr>
          <w:rFonts w:ascii="Arial" w:hAnsi="Arial" w:cs="Arial"/>
          <w:lang w:val="hr-HR"/>
        </w:rPr>
        <w:t>641001 jednostavni s</w:t>
      </w:r>
      <w:r w:rsidR="00EF78FA">
        <w:rPr>
          <w:rFonts w:ascii="Arial" w:hAnsi="Arial" w:cs="Arial"/>
          <w:lang w:val="hr-HR"/>
        </w:rPr>
        <w:t>tečaj potrošač</w:t>
      </w:r>
      <w:r>
        <w:rPr>
          <w:rFonts w:ascii="Arial" w:hAnsi="Arial" w:cs="Arial"/>
          <w:lang w:val="hr-HR"/>
        </w:rPr>
        <w:t>a do sada su utrošeni za naknadu troškova poštanskih usluga (</w:t>
      </w:r>
      <w:r w:rsidR="00966AF8">
        <w:rPr>
          <w:rFonts w:ascii="Arial" w:hAnsi="Arial" w:cs="Arial"/>
          <w:lang w:val="hr-HR"/>
        </w:rPr>
        <w:t>elektronsko zaprimanje dokumenata,</w:t>
      </w:r>
      <w:r w:rsidR="00064A6D">
        <w:rPr>
          <w:rFonts w:ascii="Arial" w:hAnsi="Arial" w:cs="Arial"/>
          <w:lang w:val="hr-HR"/>
        </w:rPr>
        <w:t xml:space="preserve"> </w:t>
      </w:r>
      <w:r w:rsidR="00966AF8">
        <w:rPr>
          <w:rFonts w:ascii="Arial" w:hAnsi="Arial" w:cs="Arial"/>
          <w:lang w:val="hr-HR"/>
        </w:rPr>
        <w:t>ispis i kuvertiranje)</w:t>
      </w:r>
      <w:r>
        <w:rPr>
          <w:rFonts w:ascii="Arial" w:hAnsi="Arial" w:cs="Arial"/>
          <w:lang w:val="hr-HR"/>
        </w:rPr>
        <w:t xml:space="preserve"> u postup</w:t>
      </w:r>
      <w:r w:rsidR="00EF78FA">
        <w:rPr>
          <w:rFonts w:ascii="Arial" w:hAnsi="Arial" w:cs="Arial"/>
          <w:lang w:val="hr-HR"/>
        </w:rPr>
        <w:t>ku jednostavnog stečaja potrošač</w:t>
      </w:r>
      <w:r>
        <w:rPr>
          <w:rFonts w:ascii="Arial" w:hAnsi="Arial" w:cs="Arial"/>
          <w:lang w:val="hr-HR"/>
        </w:rPr>
        <w:t>a.</w:t>
      </w:r>
    </w:p>
    <w:p w:rsidR="00941F95" w:rsidRDefault="00941F95" w:rsidP="000E3AEF">
      <w:pPr>
        <w:rPr>
          <w:rFonts w:ascii="Arial" w:hAnsi="Arial" w:cs="Arial"/>
          <w:lang w:val="hr-HR"/>
        </w:rPr>
      </w:pPr>
    </w:p>
    <w:p w:rsidR="001A0496" w:rsidRDefault="001A0496" w:rsidP="007D460A">
      <w:pPr>
        <w:rPr>
          <w:rFonts w:ascii="Arial" w:hAnsi="Arial" w:cs="Arial"/>
          <w:lang w:val="hr-HR"/>
        </w:rPr>
      </w:pPr>
    </w:p>
    <w:p w:rsidR="0046734D" w:rsidRDefault="0046734D" w:rsidP="007D460A">
      <w:pPr>
        <w:rPr>
          <w:rFonts w:ascii="Arial" w:hAnsi="Arial" w:cs="Arial"/>
          <w:u w:val="single"/>
          <w:lang w:val="hr-HR"/>
        </w:rPr>
      </w:pPr>
    </w:p>
    <w:p w:rsidR="0046734D" w:rsidRDefault="0046734D" w:rsidP="007D460A">
      <w:pPr>
        <w:rPr>
          <w:rFonts w:ascii="Arial" w:hAnsi="Arial" w:cs="Arial"/>
          <w:u w:val="single"/>
          <w:lang w:val="hr-HR"/>
        </w:rPr>
      </w:pPr>
    </w:p>
    <w:p w:rsidR="007D460A" w:rsidRPr="00F53926" w:rsidRDefault="007D460A" w:rsidP="007D460A">
      <w:pPr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lastRenderedPageBreak/>
        <w:t>Obrazloženje posebnog dijela za 2024-u i 2025-u godinu.</w:t>
      </w:r>
    </w:p>
    <w:p w:rsidR="007D460A" w:rsidRDefault="007D460A" w:rsidP="007D460A">
      <w:pPr>
        <w:rPr>
          <w:rFonts w:ascii="Arial" w:hAnsi="Arial" w:cs="Arial"/>
          <w:lang w:val="hr-HR"/>
        </w:rPr>
      </w:pPr>
    </w:p>
    <w:p w:rsidR="00FF6A9D" w:rsidRDefault="00FF6A9D" w:rsidP="00FF6A9D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prihodi i primici financiraju se iz izvora 11</w:t>
      </w:r>
      <w:r>
        <w:rPr>
          <w:rFonts w:ascii="Arial" w:hAnsi="Arial" w:cs="Arial"/>
          <w:lang w:val="hr-HR"/>
        </w:rPr>
        <w:t>-opći prihodi i primici</w:t>
      </w:r>
      <w:r w:rsidRPr="00634C44">
        <w:rPr>
          <w:rFonts w:ascii="Arial" w:hAnsi="Arial" w:cs="Arial"/>
          <w:lang w:val="hr-HR"/>
        </w:rPr>
        <w:t xml:space="preserve"> i 31</w:t>
      </w:r>
      <w:r>
        <w:rPr>
          <w:rFonts w:ascii="Arial" w:hAnsi="Arial" w:cs="Arial"/>
          <w:lang w:val="hr-HR"/>
        </w:rPr>
        <w:t xml:space="preserve">-vlastiti prihodi te iznose za </w:t>
      </w:r>
      <w:r w:rsidR="00AF518C">
        <w:rPr>
          <w:rFonts w:ascii="Arial" w:hAnsi="Arial" w:cs="Arial"/>
          <w:lang w:val="hr-HR"/>
        </w:rPr>
        <w:t>2024-u godinu 1</w:t>
      </w:r>
      <w:r w:rsidR="00616ECD">
        <w:rPr>
          <w:rFonts w:ascii="Arial" w:hAnsi="Arial" w:cs="Arial"/>
          <w:lang w:val="hr-HR"/>
        </w:rPr>
        <w:t>.</w:t>
      </w:r>
      <w:r w:rsidR="00AF518C">
        <w:rPr>
          <w:rFonts w:ascii="Arial" w:hAnsi="Arial" w:cs="Arial"/>
          <w:lang w:val="hr-HR"/>
        </w:rPr>
        <w:t>750.907</w:t>
      </w:r>
      <w:r w:rsidR="00616ECD">
        <w:rPr>
          <w:rFonts w:ascii="Arial" w:hAnsi="Arial" w:cs="Arial"/>
          <w:lang w:val="hr-HR"/>
        </w:rPr>
        <w:t xml:space="preserve"> € te</w:t>
      </w:r>
      <w:r>
        <w:rPr>
          <w:rFonts w:ascii="Arial" w:hAnsi="Arial" w:cs="Arial"/>
          <w:lang w:val="hr-HR"/>
        </w:rPr>
        <w:t xml:space="preserve"> za 2025-u godinu </w:t>
      </w:r>
      <w:r w:rsidR="00AF518C">
        <w:rPr>
          <w:rFonts w:ascii="Arial" w:hAnsi="Arial" w:cs="Arial"/>
          <w:lang w:val="hr-HR"/>
        </w:rPr>
        <w:t>1.750.906</w:t>
      </w:r>
      <w:r w:rsidR="004F2A44">
        <w:rPr>
          <w:rFonts w:ascii="Arial" w:hAnsi="Arial" w:cs="Arial"/>
          <w:lang w:val="hr-HR"/>
        </w:rPr>
        <w:t xml:space="preserve"> €.</w:t>
      </w:r>
    </w:p>
    <w:p w:rsidR="004F2A44" w:rsidRDefault="004F2A44" w:rsidP="00FF6A9D">
      <w:pPr>
        <w:rPr>
          <w:rFonts w:ascii="Arial" w:hAnsi="Arial" w:cs="Arial"/>
          <w:lang w:val="hr-HR"/>
        </w:rPr>
      </w:pPr>
    </w:p>
    <w:p w:rsidR="004F2A44" w:rsidRDefault="004527E3" w:rsidP="00FF6A9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navedene godine t</w:t>
      </w:r>
      <w:r w:rsidR="004F2A44">
        <w:rPr>
          <w:rFonts w:ascii="Arial" w:hAnsi="Arial" w:cs="Arial"/>
          <w:lang w:val="hr-HR"/>
        </w:rPr>
        <w:t>emeljeni su na analizi strukture ostvarenih rashoda protekle 2022.godine</w:t>
      </w:r>
      <w:r w:rsidR="00404D92">
        <w:rPr>
          <w:rFonts w:ascii="Arial" w:hAnsi="Arial" w:cs="Arial"/>
          <w:lang w:val="hr-HR"/>
        </w:rPr>
        <w:t xml:space="preserve">, planova za 2023.godinu ,naših potreba te ograničenja </w:t>
      </w:r>
      <w:r w:rsidR="004F2A44">
        <w:rPr>
          <w:rFonts w:ascii="Arial" w:hAnsi="Arial" w:cs="Arial"/>
          <w:lang w:val="hr-HR"/>
        </w:rPr>
        <w:t>zadanih</w:t>
      </w:r>
      <w:r w:rsidR="00404D92">
        <w:rPr>
          <w:rFonts w:ascii="Arial" w:hAnsi="Arial" w:cs="Arial"/>
          <w:lang w:val="hr-HR"/>
        </w:rPr>
        <w:t xml:space="preserve"> nam</w:t>
      </w:r>
      <w:r w:rsidR="004F2A44">
        <w:rPr>
          <w:rFonts w:ascii="Arial" w:hAnsi="Arial" w:cs="Arial"/>
          <w:lang w:val="hr-HR"/>
        </w:rPr>
        <w:t xml:space="preserve"> limita. </w:t>
      </w:r>
    </w:p>
    <w:p w:rsidR="0060298A" w:rsidRPr="00634C44" w:rsidRDefault="0060298A" w:rsidP="00FF6A9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Između godina nema značajnijih odstupanja .</w:t>
      </w:r>
    </w:p>
    <w:p w:rsidR="007D460A" w:rsidRDefault="007D460A" w:rsidP="007D460A">
      <w:pPr>
        <w:rPr>
          <w:rFonts w:ascii="Arial" w:hAnsi="Arial" w:cs="Arial"/>
          <w:lang w:val="hr-HR"/>
        </w:rPr>
      </w:pPr>
    </w:p>
    <w:p w:rsidR="004527E3" w:rsidRDefault="004527E3" w:rsidP="004527E3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rashodi rađeni su prema stvarnim potrebama i realnim mogućnostima koja se mogu procijeniti s obzirom na težu procjenu zbog povećanja cijena u današnjim uvjetima poslovanja.</w:t>
      </w:r>
    </w:p>
    <w:p w:rsidR="007D460A" w:rsidRPr="00634C44" w:rsidRDefault="007D460A" w:rsidP="000E3AEF">
      <w:pPr>
        <w:rPr>
          <w:rFonts w:ascii="Arial" w:hAnsi="Arial" w:cs="Arial"/>
          <w:lang w:val="hr-HR"/>
        </w:rPr>
      </w:pPr>
    </w:p>
    <w:p w:rsidR="009A318C" w:rsidRPr="00634C44" w:rsidRDefault="009A318C" w:rsidP="000E3AEF">
      <w:pPr>
        <w:rPr>
          <w:rFonts w:ascii="Arial" w:hAnsi="Arial" w:cs="Arial"/>
          <w:lang w:val="hr-HR"/>
        </w:rPr>
      </w:pPr>
    </w:p>
    <w:p w:rsidR="00400920" w:rsidRPr="00D95B59" w:rsidRDefault="00400920" w:rsidP="000E3AEF">
      <w:pPr>
        <w:rPr>
          <w:rFonts w:ascii="Arial" w:hAnsi="Arial" w:cs="Arial"/>
          <w:b/>
          <w:lang w:val="hr-HR"/>
        </w:rPr>
      </w:pPr>
    </w:p>
    <w:p w:rsidR="008F07ED" w:rsidRPr="008F07ED" w:rsidRDefault="008F07ED" w:rsidP="000E3AEF">
      <w:pPr>
        <w:rPr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D0C65"/>
    <w:rsid w:val="000E3AEF"/>
    <w:rsid w:val="00120616"/>
    <w:rsid w:val="00140455"/>
    <w:rsid w:val="00141A9B"/>
    <w:rsid w:val="0015258C"/>
    <w:rsid w:val="001A0496"/>
    <w:rsid w:val="00201662"/>
    <w:rsid w:val="0021370B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82D4D"/>
    <w:rsid w:val="004B72E8"/>
    <w:rsid w:val="004C1CAB"/>
    <w:rsid w:val="004F2A44"/>
    <w:rsid w:val="0050315A"/>
    <w:rsid w:val="00503D3B"/>
    <w:rsid w:val="00512806"/>
    <w:rsid w:val="00530317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3683"/>
    <w:rsid w:val="00685471"/>
    <w:rsid w:val="006D7C0B"/>
    <w:rsid w:val="007464EE"/>
    <w:rsid w:val="00766040"/>
    <w:rsid w:val="00766C92"/>
    <w:rsid w:val="007D460A"/>
    <w:rsid w:val="007F1A9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518C"/>
    <w:rsid w:val="00AF73DF"/>
    <w:rsid w:val="00BB4B0F"/>
    <w:rsid w:val="00BC7A1A"/>
    <w:rsid w:val="00BD10EC"/>
    <w:rsid w:val="00BD11CB"/>
    <w:rsid w:val="00C107F9"/>
    <w:rsid w:val="00C66A14"/>
    <w:rsid w:val="00C73D53"/>
    <w:rsid w:val="00CC5705"/>
    <w:rsid w:val="00CF3CAE"/>
    <w:rsid w:val="00D37174"/>
    <w:rsid w:val="00D61732"/>
    <w:rsid w:val="00D933D7"/>
    <w:rsid w:val="00D95B59"/>
    <w:rsid w:val="00DA1F92"/>
    <w:rsid w:val="00DB369E"/>
    <w:rsid w:val="00DD02F4"/>
    <w:rsid w:val="00DF7CB5"/>
    <w:rsid w:val="00E32A47"/>
    <w:rsid w:val="00E55926"/>
    <w:rsid w:val="00EC4BAC"/>
    <w:rsid w:val="00EF78FA"/>
    <w:rsid w:val="00F327BD"/>
    <w:rsid w:val="00F346C8"/>
    <w:rsid w:val="00F53926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FD01-00E6-4183-98CF-5084AD0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Diana Erhardt</cp:lastModifiedBy>
  <cp:revision>11</cp:revision>
  <dcterms:created xsi:type="dcterms:W3CDTF">2023-01-02T11:26:00Z</dcterms:created>
  <dcterms:modified xsi:type="dcterms:W3CDTF">2023-01-03T07:38:00Z</dcterms:modified>
</cp:coreProperties>
</file>