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82BF0" w14:textId="29538CAC" w:rsidR="00A86ED3" w:rsidRDefault="00A86ED3" w:rsidP="00A86ED3">
      <w:pPr>
        <w:spacing w:line="276" w:lineRule="auto"/>
        <w:rPr>
          <w:rFonts w:cs="Arial"/>
          <w:color w:val="000000"/>
          <w:lang w:eastAsia="en-US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</w:rPr>
        <w:drawing>
          <wp:inline distT="0" distB="0" distL="0" distR="0" wp14:anchorId="7CAD6849" wp14:editId="2386AEC2">
            <wp:extent cx="476250" cy="609600"/>
            <wp:effectExtent l="0" t="0" r="0" b="0"/>
            <wp:docPr id="1" name="Slika 1" descr="GRB-RH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RH-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85CDC" w14:textId="3936BCC5" w:rsidR="009347B5" w:rsidRDefault="009347B5" w:rsidP="00A86ED3">
      <w:pPr>
        <w:spacing w:line="276" w:lineRule="auto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REPUBLIKA HRVATSKA</w:t>
      </w:r>
    </w:p>
    <w:p w14:paraId="3E6A6C6E" w14:textId="77777777" w:rsidR="00A86ED3" w:rsidRDefault="00A86ED3" w:rsidP="00A86ED3">
      <w:pPr>
        <w:rPr>
          <w:rFonts w:cs="Arial"/>
          <w:color w:val="000000"/>
          <w:lang w:eastAsia="en-US"/>
        </w:rPr>
      </w:pPr>
    </w:p>
    <w:p w14:paraId="13CE946D" w14:textId="77777777" w:rsidR="0048189F" w:rsidRDefault="0048189F" w:rsidP="0048189F">
      <w:r>
        <w:t>RAZJEL :        109   MINISTARSTVO PRAVOSUĐA I UPRAVE</w:t>
      </w:r>
    </w:p>
    <w:p w14:paraId="7720D29D" w14:textId="77777777" w:rsidR="0048189F" w:rsidRDefault="0048189F" w:rsidP="0048189F">
      <w:r>
        <w:t xml:space="preserve">GLAVA  :        10965  </w:t>
      </w:r>
    </w:p>
    <w:p w14:paraId="413CDA01" w14:textId="77777777" w:rsidR="0048189F" w:rsidRDefault="0048189F" w:rsidP="0048189F">
      <w:r>
        <w:t>AKTIVNOST : 6380003</w:t>
      </w:r>
    </w:p>
    <w:p w14:paraId="568433B3" w14:textId="77777777" w:rsidR="0048189F" w:rsidRDefault="0048189F" w:rsidP="0048189F">
      <w:r>
        <w:t>RKP:                  3470                                                            RAZINA: 11</w:t>
      </w:r>
    </w:p>
    <w:p w14:paraId="28C043FA" w14:textId="77777777" w:rsidR="0048189F" w:rsidRDefault="0048189F" w:rsidP="0048189F">
      <w:r>
        <w:t>MATIČNI BROJ: 03118673                                                 ŠIFRA DJELATNOSTI: 8423</w:t>
      </w:r>
    </w:p>
    <w:p w14:paraId="72FCA183" w14:textId="77777777" w:rsidR="0048189F" w:rsidRDefault="0048189F" w:rsidP="0048189F">
      <w:r>
        <w:t>NAZIV OBVEZNIKA : ŽUPANIJSKI SUD U SPLITU     ŠIFRA GRADA:  409</w:t>
      </w:r>
    </w:p>
    <w:p w14:paraId="60CD1AAB" w14:textId="77777777" w:rsidR="0048189F" w:rsidRDefault="0048189F" w:rsidP="0048189F">
      <w:r>
        <w:t>POŠTA I MJESTO : 21000 SPLIT                                       ŠIFRA ŽUPANIJA: 17</w:t>
      </w:r>
    </w:p>
    <w:p w14:paraId="37850A88" w14:textId="77777777" w:rsidR="0048189F" w:rsidRDefault="0048189F" w:rsidP="0048189F">
      <w:r>
        <w:t>ULICA I KUĆNI BROJ: GUNDULIĆEVA 29A</w:t>
      </w:r>
    </w:p>
    <w:p w14:paraId="05F1D947" w14:textId="77777777" w:rsidR="00A86ED3" w:rsidRDefault="00A86ED3" w:rsidP="00A86ED3">
      <w:pPr>
        <w:rPr>
          <w:rFonts w:cs="Arial"/>
          <w:color w:val="000000"/>
          <w:lang w:eastAsia="en-US"/>
        </w:rPr>
      </w:pPr>
    </w:p>
    <w:p w14:paraId="097FDA23" w14:textId="77777777" w:rsidR="00A86ED3" w:rsidRDefault="00A86ED3" w:rsidP="00A86ED3">
      <w:pPr>
        <w:rPr>
          <w:rFonts w:cs="Arial"/>
          <w:color w:val="000000"/>
          <w:lang w:eastAsia="en-US"/>
        </w:rPr>
      </w:pPr>
    </w:p>
    <w:p w14:paraId="08E02B16" w14:textId="77777777" w:rsidR="00A86ED3" w:rsidRDefault="00A86ED3" w:rsidP="00A86ED3">
      <w:pPr>
        <w:rPr>
          <w:rFonts w:cs="Arial"/>
          <w:color w:val="000000"/>
          <w:lang w:eastAsia="en-US"/>
        </w:rPr>
      </w:pPr>
    </w:p>
    <w:p w14:paraId="1AE1B194" w14:textId="11E83C9B" w:rsidR="00A86ED3" w:rsidRPr="00D963F3" w:rsidRDefault="00A86ED3" w:rsidP="00A86ED3">
      <w:pPr>
        <w:rPr>
          <w:rFonts w:cs="Arial"/>
          <w:b/>
          <w:color w:val="000000"/>
          <w:u w:val="single"/>
          <w:lang w:eastAsia="en-US"/>
        </w:rPr>
      </w:pPr>
      <w:r>
        <w:rPr>
          <w:rFonts w:cs="Arial"/>
          <w:color w:val="000000"/>
          <w:lang w:eastAsia="en-US"/>
        </w:rPr>
        <w:t xml:space="preserve">            </w:t>
      </w:r>
      <w:r w:rsidRPr="00D963F3">
        <w:rPr>
          <w:rFonts w:cs="Arial"/>
          <w:b/>
          <w:color w:val="000000"/>
          <w:u w:val="single"/>
          <w:lang w:eastAsia="en-US"/>
        </w:rPr>
        <w:t>Bilješke uz Financijski izvještaj za razdoblje 1.siječnja 202</w:t>
      </w:r>
      <w:r w:rsidR="0048189F">
        <w:rPr>
          <w:rFonts w:cs="Arial"/>
          <w:b/>
          <w:color w:val="000000"/>
          <w:u w:val="single"/>
          <w:lang w:eastAsia="en-US"/>
        </w:rPr>
        <w:t>2.-31.prosinca 2022</w:t>
      </w:r>
      <w:r w:rsidR="00D71498">
        <w:rPr>
          <w:rFonts w:cs="Arial"/>
          <w:b/>
          <w:color w:val="000000"/>
          <w:u w:val="single"/>
          <w:lang w:eastAsia="en-US"/>
        </w:rPr>
        <w:t>.</w:t>
      </w:r>
    </w:p>
    <w:p w14:paraId="5F663249" w14:textId="77777777" w:rsidR="00A86ED3" w:rsidRDefault="00A86ED3" w:rsidP="00A86ED3">
      <w:pPr>
        <w:rPr>
          <w:rFonts w:cs="Arial"/>
          <w:color w:val="000000"/>
          <w:lang w:eastAsia="en-US"/>
        </w:rPr>
      </w:pPr>
    </w:p>
    <w:p w14:paraId="6EA40B36" w14:textId="77777777" w:rsidR="00A86ED3" w:rsidRDefault="00A86ED3" w:rsidP="00A86ED3">
      <w:pPr>
        <w:rPr>
          <w:rFonts w:cs="Arial"/>
          <w:color w:val="000000"/>
          <w:lang w:eastAsia="en-US"/>
        </w:rPr>
      </w:pPr>
    </w:p>
    <w:p w14:paraId="264EF7A7" w14:textId="77777777" w:rsidR="00A86ED3" w:rsidRDefault="00A86ED3" w:rsidP="00A86ED3">
      <w:pPr>
        <w:rPr>
          <w:rFonts w:cs="Arial"/>
          <w:b/>
          <w:color w:val="000000"/>
          <w:u w:val="single"/>
          <w:lang w:eastAsia="en-US"/>
        </w:rPr>
      </w:pPr>
      <w:r w:rsidRPr="00BF0242">
        <w:rPr>
          <w:rFonts w:cs="Arial"/>
          <w:b/>
          <w:color w:val="000000"/>
          <w:u w:val="single"/>
          <w:lang w:eastAsia="en-US"/>
        </w:rPr>
        <w:t>Obrazac PR-RAS</w:t>
      </w:r>
    </w:p>
    <w:p w14:paraId="3E7F7DD6" w14:textId="77777777" w:rsidR="0048189F" w:rsidRDefault="0048189F" w:rsidP="00A86ED3">
      <w:pPr>
        <w:rPr>
          <w:rFonts w:cs="Arial"/>
          <w:color w:val="000000"/>
          <w:lang w:eastAsia="en-US"/>
        </w:rPr>
      </w:pPr>
      <w:r>
        <w:rPr>
          <w:rFonts w:cs="Arial"/>
          <w:b/>
          <w:color w:val="000000"/>
          <w:u w:val="single"/>
          <w:lang w:eastAsia="en-US"/>
        </w:rPr>
        <w:t xml:space="preserve"> </w:t>
      </w:r>
    </w:p>
    <w:p w14:paraId="3C0B4F1D" w14:textId="44DB9F82" w:rsidR="00E30798" w:rsidRDefault="0048189F" w:rsidP="00A86ED3">
      <w:pPr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6391- Tekući prijenosi između proračunskih korisnika</w:t>
      </w:r>
      <w:r w:rsidR="009347B5">
        <w:rPr>
          <w:rFonts w:cs="Arial"/>
          <w:color w:val="000000"/>
          <w:lang w:eastAsia="en-US"/>
        </w:rPr>
        <w:t xml:space="preserve"> za</w:t>
      </w:r>
      <w:r>
        <w:rPr>
          <w:rFonts w:cs="Arial"/>
          <w:color w:val="000000"/>
          <w:lang w:eastAsia="en-US"/>
        </w:rPr>
        <w:t xml:space="preserve"> </w:t>
      </w:r>
      <w:r w:rsidR="00E30798">
        <w:rPr>
          <w:rFonts w:cs="Arial"/>
          <w:color w:val="000000"/>
          <w:lang w:eastAsia="en-US"/>
        </w:rPr>
        <w:t xml:space="preserve">: </w:t>
      </w:r>
    </w:p>
    <w:p w14:paraId="18E6D33F" w14:textId="77777777" w:rsidR="00E30798" w:rsidRPr="00E30798" w:rsidRDefault="00E30798" w:rsidP="00A86ED3">
      <w:pPr>
        <w:rPr>
          <w:color w:val="000000"/>
          <w:lang w:eastAsia="en-US"/>
        </w:rPr>
      </w:pPr>
    </w:p>
    <w:p w14:paraId="6A42C4D7" w14:textId="160BAF33" w:rsidR="0048189F" w:rsidRDefault="00E30798" w:rsidP="00E30798">
      <w:pPr>
        <w:pStyle w:val="Odlomakpopisa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E30798">
        <w:rPr>
          <w:rFonts w:ascii="Times New Roman" w:hAnsi="Times New Roman"/>
          <w:color w:val="000000"/>
          <w:sz w:val="24"/>
          <w:szCs w:val="24"/>
        </w:rPr>
        <w:t>sanacij</w:t>
      </w:r>
      <w:r w:rsidR="009347B5">
        <w:rPr>
          <w:rFonts w:ascii="Times New Roman" w:hAnsi="Times New Roman"/>
          <w:color w:val="000000"/>
          <w:sz w:val="24"/>
          <w:szCs w:val="24"/>
        </w:rPr>
        <w:t>u</w:t>
      </w:r>
      <w:r w:rsidRPr="00E30798">
        <w:rPr>
          <w:rFonts w:ascii="Times New Roman" w:hAnsi="Times New Roman"/>
          <w:color w:val="000000"/>
          <w:sz w:val="24"/>
          <w:szCs w:val="24"/>
        </w:rPr>
        <w:t xml:space="preserve"> kanalizacije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E30798">
        <w:rPr>
          <w:rFonts w:ascii="Times New Roman" w:hAnsi="Times New Roman"/>
          <w:color w:val="000000"/>
          <w:sz w:val="24"/>
          <w:szCs w:val="24"/>
        </w:rPr>
        <w:t>63.750,00</w:t>
      </w:r>
    </w:p>
    <w:p w14:paraId="1E866BB6" w14:textId="77777777" w:rsidR="00E30798" w:rsidRPr="00E30798" w:rsidRDefault="00E30798" w:rsidP="00E30798">
      <w:pPr>
        <w:pStyle w:val="Odlomakpopisa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popravak lifta            166.250,00</w:t>
      </w:r>
    </w:p>
    <w:p w14:paraId="25DEE568" w14:textId="77777777" w:rsidR="00051637" w:rsidRDefault="00051637" w:rsidP="00A86ED3">
      <w:pPr>
        <w:rPr>
          <w:rFonts w:cs="Arial"/>
          <w:b/>
          <w:color w:val="000000"/>
          <w:u w:val="single"/>
          <w:lang w:eastAsia="en-US"/>
        </w:rPr>
      </w:pPr>
    </w:p>
    <w:p w14:paraId="73139AC6" w14:textId="5F64FBBD" w:rsidR="001F1E63" w:rsidRDefault="00E30798" w:rsidP="001F1E63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 xml:space="preserve">6526 </w:t>
      </w:r>
      <w:r w:rsidR="00051637">
        <w:rPr>
          <w:rFonts w:cs="Arial"/>
          <w:color w:val="000000"/>
          <w:lang w:eastAsia="en-US"/>
        </w:rPr>
        <w:t xml:space="preserve">- </w:t>
      </w:r>
      <w:r w:rsidR="001F1E63">
        <w:rPr>
          <w:rFonts w:cs="Arial"/>
          <w:color w:val="000000"/>
          <w:lang w:eastAsia="en-US"/>
        </w:rPr>
        <w:t>Ostali nespomenuti prihodi</w:t>
      </w:r>
      <w:r w:rsidR="009347B5">
        <w:rPr>
          <w:rFonts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-</w:t>
      </w:r>
      <w:r w:rsidR="001F1E63">
        <w:rPr>
          <w:rFonts w:cs="Arial"/>
          <w:color w:val="000000"/>
          <w:lang w:eastAsia="en-US"/>
        </w:rPr>
        <w:t xml:space="preserve"> priho</w:t>
      </w:r>
      <w:r w:rsidR="009347B5">
        <w:rPr>
          <w:rFonts w:cs="Arial"/>
          <w:color w:val="000000"/>
          <w:lang w:eastAsia="en-US"/>
        </w:rPr>
        <w:t>di</w:t>
      </w:r>
      <w:r w:rsidR="001F1E63">
        <w:rPr>
          <w:rFonts w:cs="Arial"/>
          <w:color w:val="000000"/>
          <w:lang w:eastAsia="en-US"/>
        </w:rPr>
        <w:t xml:space="preserve"> po</w:t>
      </w:r>
      <w:r w:rsidR="00206C3D">
        <w:rPr>
          <w:rFonts w:cs="Arial"/>
          <w:color w:val="000000"/>
          <w:lang w:eastAsia="en-US"/>
        </w:rPr>
        <w:t xml:space="preserve"> </w:t>
      </w:r>
      <w:r w:rsidR="001F1E63">
        <w:rPr>
          <w:rFonts w:cs="Arial"/>
          <w:color w:val="000000"/>
          <w:lang w:eastAsia="en-US"/>
        </w:rPr>
        <w:t>posebnim propisima</w:t>
      </w:r>
      <w:r w:rsidR="00206C3D">
        <w:rPr>
          <w:rFonts w:cs="Arial"/>
          <w:color w:val="000000"/>
          <w:lang w:eastAsia="en-US"/>
        </w:rPr>
        <w:t>,</w:t>
      </w:r>
      <w:r w:rsidR="001F1E63">
        <w:rPr>
          <w:rFonts w:cs="Arial"/>
          <w:color w:val="000000"/>
          <w:lang w:eastAsia="en-US"/>
        </w:rPr>
        <w:t xml:space="preserve"> a za isplatu naknade članovima ispitne komisije za sudske vještake i tumače u iznos od </w:t>
      </w:r>
      <w:r>
        <w:rPr>
          <w:rFonts w:cs="Arial"/>
          <w:color w:val="000000"/>
          <w:lang w:eastAsia="en-US"/>
        </w:rPr>
        <w:t>23.400,00</w:t>
      </w:r>
      <w:r w:rsidR="001F1E63">
        <w:rPr>
          <w:rFonts w:cs="Arial"/>
          <w:color w:val="000000"/>
          <w:lang w:eastAsia="en-US"/>
        </w:rPr>
        <w:t xml:space="preserve"> kn</w:t>
      </w:r>
      <w:r w:rsidR="00D963F3">
        <w:rPr>
          <w:rFonts w:cs="Arial"/>
          <w:color w:val="000000"/>
          <w:lang w:eastAsia="en-US"/>
        </w:rPr>
        <w:t>.</w:t>
      </w:r>
    </w:p>
    <w:p w14:paraId="52258F85" w14:textId="77777777" w:rsidR="00E30798" w:rsidRDefault="00E30798" w:rsidP="001F1E63">
      <w:pPr>
        <w:jc w:val="both"/>
        <w:rPr>
          <w:rFonts w:cs="Arial"/>
          <w:color w:val="000000"/>
          <w:lang w:eastAsia="en-US"/>
        </w:rPr>
      </w:pPr>
    </w:p>
    <w:p w14:paraId="05FFC93F" w14:textId="30EC3FFF" w:rsidR="00D963F3" w:rsidRDefault="00E30798" w:rsidP="00051637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6615 -</w:t>
      </w:r>
      <w:r w:rsidR="00206C3D">
        <w:rPr>
          <w:rFonts w:cs="Arial"/>
          <w:color w:val="000000"/>
          <w:lang w:eastAsia="en-US"/>
        </w:rPr>
        <w:t xml:space="preserve"> </w:t>
      </w:r>
      <w:r w:rsidR="00D963F3">
        <w:rPr>
          <w:rFonts w:cs="Arial"/>
          <w:color w:val="000000"/>
          <w:lang w:eastAsia="en-US"/>
        </w:rPr>
        <w:t>Prihodi od pr</w:t>
      </w:r>
      <w:r w:rsidR="00206C3D">
        <w:rPr>
          <w:rFonts w:cs="Arial"/>
          <w:color w:val="000000"/>
          <w:lang w:eastAsia="en-US"/>
        </w:rPr>
        <w:t>u</w:t>
      </w:r>
      <w:r w:rsidR="00D963F3">
        <w:rPr>
          <w:rFonts w:cs="Arial"/>
          <w:color w:val="000000"/>
          <w:lang w:eastAsia="en-US"/>
        </w:rPr>
        <w:t xml:space="preserve">ženih usluga u iznosu </w:t>
      </w:r>
      <w:r>
        <w:rPr>
          <w:rFonts w:cs="Arial"/>
          <w:color w:val="000000"/>
          <w:lang w:eastAsia="en-US"/>
        </w:rPr>
        <w:t xml:space="preserve">19.991,00 </w:t>
      </w:r>
      <w:r w:rsidR="00D963F3">
        <w:rPr>
          <w:rFonts w:cs="Arial"/>
          <w:color w:val="000000"/>
          <w:lang w:eastAsia="en-US"/>
        </w:rPr>
        <w:t xml:space="preserve">kn su vlastiti prihodi ostvareni od preslika spisa, kopiranje CD-a te najma </w:t>
      </w:r>
      <w:r w:rsidR="00A507D6">
        <w:rPr>
          <w:rFonts w:cs="Arial"/>
          <w:color w:val="000000"/>
          <w:lang w:eastAsia="en-US"/>
        </w:rPr>
        <w:t>prostora za samoposlužne aparate za kavu i piće</w:t>
      </w:r>
      <w:r w:rsidR="007F0DB5">
        <w:rPr>
          <w:rFonts w:cs="Arial"/>
          <w:color w:val="000000"/>
          <w:lang w:eastAsia="en-US"/>
        </w:rPr>
        <w:t xml:space="preserve"> (9.600,00 kn)</w:t>
      </w:r>
      <w:r w:rsidR="00B33490">
        <w:rPr>
          <w:rFonts w:cs="Arial"/>
          <w:color w:val="000000"/>
          <w:lang w:eastAsia="en-US"/>
        </w:rPr>
        <w:t>.</w:t>
      </w:r>
    </w:p>
    <w:p w14:paraId="40D826E4" w14:textId="77777777" w:rsidR="007F0DB5" w:rsidRDefault="007F0DB5" w:rsidP="00051637">
      <w:pPr>
        <w:jc w:val="both"/>
        <w:rPr>
          <w:rFonts w:cs="Arial"/>
          <w:color w:val="000000"/>
          <w:lang w:eastAsia="en-US"/>
        </w:rPr>
      </w:pPr>
    </w:p>
    <w:p w14:paraId="3F58CABA" w14:textId="725FDD85" w:rsidR="00AA698E" w:rsidRDefault="007F0DB5" w:rsidP="00AA698E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671</w:t>
      </w:r>
      <w:r w:rsidR="009347B5">
        <w:rPr>
          <w:rFonts w:cs="Arial"/>
          <w:color w:val="000000"/>
          <w:lang w:eastAsia="en-US"/>
        </w:rPr>
        <w:t>1</w:t>
      </w:r>
      <w:r>
        <w:rPr>
          <w:rFonts w:cs="Arial"/>
          <w:color w:val="000000"/>
          <w:lang w:eastAsia="en-US"/>
        </w:rPr>
        <w:t>-</w:t>
      </w:r>
      <w:r w:rsidR="00AA698E">
        <w:rPr>
          <w:rFonts w:cs="Arial"/>
          <w:color w:val="000000"/>
          <w:lang w:eastAsia="en-US"/>
        </w:rPr>
        <w:t xml:space="preserve">Prihodi iz nadležnog proračuna za financiranje redovne djelatnosti proračunskih korisnika u iznosu od </w:t>
      </w:r>
      <w:r>
        <w:rPr>
          <w:rFonts w:cs="Arial"/>
          <w:color w:val="000000"/>
          <w:lang w:eastAsia="en-US"/>
        </w:rPr>
        <w:t>29.</w:t>
      </w:r>
      <w:r w:rsidR="009347B5">
        <w:rPr>
          <w:rFonts w:cs="Arial"/>
          <w:color w:val="000000"/>
          <w:lang w:eastAsia="en-US"/>
        </w:rPr>
        <w:t>006.587,77</w:t>
      </w:r>
      <w:r>
        <w:rPr>
          <w:rFonts w:cs="Arial"/>
          <w:color w:val="000000"/>
          <w:lang w:eastAsia="en-US"/>
        </w:rPr>
        <w:t xml:space="preserve"> </w:t>
      </w:r>
      <w:r w:rsidR="00AA698E">
        <w:rPr>
          <w:rFonts w:cs="Arial"/>
          <w:color w:val="000000"/>
          <w:lang w:eastAsia="en-US"/>
        </w:rPr>
        <w:t>kn odgovaraju doznačenim sredstvima.</w:t>
      </w:r>
    </w:p>
    <w:p w14:paraId="4C660980" w14:textId="77777777" w:rsidR="007F0DB5" w:rsidRDefault="007F0DB5" w:rsidP="00AA698E">
      <w:pPr>
        <w:jc w:val="both"/>
        <w:rPr>
          <w:rFonts w:cs="Arial"/>
          <w:color w:val="000000"/>
          <w:lang w:eastAsia="en-US"/>
        </w:rPr>
      </w:pPr>
    </w:p>
    <w:p w14:paraId="01875BBB" w14:textId="62C226E2" w:rsidR="007F0DB5" w:rsidRDefault="007F0DB5" w:rsidP="00AA698E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6712</w:t>
      </w:r>
      <w:r w:rsidR="00206C3D">
        <w:rPr>
          <w:rFonts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- Prihodi od nadležnog proračuna za financiranje rashoda za nabavu nefinancijske imovine</w:t>
      </w:r>
    </w:p>
    <w:p w14:paraId="40D6BB72" w14:textId="7BC54CF2" w:rsidR="007F0DB5" w:rsidRDefault="007F0DB5" w:rsidP="00AA698E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znatn</w:t>
      </w:r>
      <w:r w:rsidR="00D97E3D">
        <w:rPr>
          <w:rFonts w:cs="Arial"/>
          <w:color w:val="000000"/>
          <w:lang w:eastAsia="en-US"/>
        </w:rPr>
        <w:t>o</w:t>
      </w:r>
      <w:r>
        <w:rPr>
          <w:rFonts w:cs="Arial"/>
          <w:color w:val="000000"/>
          <w:lang w:eastAsia="en-US"/>
        </w:rPr>
        <w:t xml:space="preserve"> </w:t>
      </w:r>
      <w:r w:rsidR="00D97E3D">
        <w:rPr>
          <w:rFonts w:cs="Arial"/>
          <w:color w:val="000000"/>
          <w:lang w:eastAsia="en-US"/>
        </w:rPr>
        <w:t>su</w:t>
      </w:r>
      <w:r>
        <w:rPr>
          <w:rFonts w:cs="Arial"/>
          <w:color w:val="000000"/>
          <w:lang w:eastAsia="en-US"/>
        </w:rPr>
        <w:t xml:space="preserve"> veći u odnosu na prošlu godin</w:t>
      </w:r>
      <w:r w:rsidR="00206C3D">
        <w:rPr>
          <w:rFonts w:cs="Arial"/>
          <w:color w:val="000000"/>
          <w:lang w:eastAsia="en-US"/>
        </w:rPr>
        <w:t>u</w:t>
      </w:r>
      <w:r>
        <w:rPr>
          <w:rFonts w:cs="Arial"/>
          <w:color w:val="000000"/>
          <w:lang w:eastAsia="en-US"/>
        </w:rPr>
        <w:t xml:space="preserve"> iz razloga što</w:t>
      </w:r>
      <w:r w:rsidR="00206C3D">
        <w:rPr>
          <w:rFonts w:cs="Arial"/>
          <w:color w:val="000000"/>
          <w:lang w:eastAsia="en-US"/>
        </w:rPr>
        <w:t xml:space="preserve">, </w:t>
      </w:r>
      <w:r>
        <w:rPr>
          <w:rFonts w:cs="Arial"/>
          <w:color w:val="000000"/>
          <w:lang w:eastAsia="en-US"/>
        </w:rPr>
        <w:t>sukladno uputi Ministarstva pravosuđa i uprave</w:t>
      </w:r>
      <w:r w:rsidR="00206C3D">
        <w:rPr>
          <w:rFonts w:cs="Arial"/>
          <w:color w:val="000000"/>
          <w:lang w:eastAsia="en-US"/>
        </w:rPr>
        <w:t>,</w:t>
      </w:r>
      <w:r>
        <w:rPr>
          <w:rFonts w:cs="Arial"/>
          <w:color w:val="000000"/>
          <w:lang w:eastAsia="en-US"/>
        </w:rPr>
        <w:t xml:space="preserve"> otplatu glavnice za nabavu osobnog automobila  putem financijskog leasinga knjižimo na konto 6712,</w:t>
      </w:r>
      <w:r w:rsidR="00206C3D">
        <w:rPr>
          <w:rFonts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a ne na konto 6714 kao prošle godine.</w:t>
      </w:r>
    </w:p>
    <w:p w14:paraId="08E1EC32" w14:textId="77777777" w:rsidR="005E30AB" w:rsidRDefault="005E30AB" w:rsidP="00AA698E">
      <w:pPr>
        <w:jc w:val="both"/>
        <w:rPr>
          <w:rFonts w:cs="Arial"/>
          <w:color w:val="000000"/>
          <w:lang w:eastAsia="en-US"/>
        </w:rPr>
      </w:pPr>
    </w:p>
    <w:p w14:paraId="5E2EE8B1" w14:textId="1A69A4D1" w:rsidR="005E30AB" w:rsidRDefault="005E30AB" w:rsidP="00AA698E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7231- Prijevozna sredstva u cestovnom prometu</w:t>
      </w:r>
      <w:r w:rsidR="00206C3D">
        <w:rPr>
          <w:rFonts w:cs="Arial"/>
          <w:color w:val="000000"/>
          <w:lang w:eastAsia="en-US"/>
        </w:rPr>
        <w:t xml:space="preserve"> – </w:t>
      </w:r>
      <w:r>
        <w:rPr>
          <w:rFonts w:cs="Arial"/>
          <w:color w:val="000000"/>
          <w:lang w:eastAsia="en-US"/>
        </w:rPr>
        <w:t>prihod od prodaje rashodovanog služ</w:t>
      </w:r>
      <w:r w:rsidR="00D97E3D">
        <w:rPr>
          <w:rFonts w:cs="Arial"/>
          <w:color w:val="000000"/>
          <w:lang w:eastAsia="en-US"/>
        </w:rPr>
        <w:t>b</w:t>
      </w:r>
      <w:r>
        <w:rPr>
          <w:rFonts w:cs="Arial"/>
          <w:color w:val="000000"/>
          <w:lang w:eastAsia="en-US"/>
        </w:rPr>
        <w:t>enog automobila</w:t>
      </w:r>
    </w:p>
    <w:p w14:paraId="48A1C6C9" w14:textId="77777777" w:rsidR="004314FD" w:rsidRDefault="004314FD" w:rsidP="00AA698E">
      <w:pPr>
        <w:jc w:val="both"/>
        <w:rPr>
          <w:rFonts w:cs="Arial"/>
          <w:color w:val="000000"/>
          <w:lang w:eastAsia="en-US"/>
        </w:rPr>
      </w:pPr>
    </w:p>
    <w:p w14:paraId="0153E9DC" w14:textId="13BB4BFA" w:rsidR="004314FD" w:rsidRDefault="004314FD" w:rsidP="00AA698E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3131-</w:t>
      </w:r>
      <w:r w:rsidR="00206C3D">
        <w:rPr>
          <w:rFonts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Doprinos za mirovinsko</w:t>
      </w:r>
      <w:r w:rsidR="00206C3D">
        <w:rPr>
          <w:rFonts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 xml:space="preserve">osiguranje </w:t>
      </w:r>
      <w:r w:rsidR="00206C3D">
        <w:rPr>
          <w:rFonts w:cs="Arial"/>
          <w:color w:val="000000"/>
          <w:lang w:eastAsia="en-US"/>
        </w:rPr>
        <w:t>veći je</w:t>
      </w:r>
      <w:r>
        <w:rPr>
          <w:rFonts w:cs="Arial"/>
          <w:color w:val="000000"/>
          <w:lang w:eastAsia="en-US"/>
        </w:rPr>
        <w:t xml:space="preserve"> u odnosu </w:t>
      </w:r>
      <w:r w:rsidR="00206C3D">
        <w:rPr>
          <w:rFonts w:cs="Arial"/>
          <w:color w:val="000000"/>
          <w:lang w:eastAsia="en-US"/>
        </w:rPr>
        <w:t xml:space="preserve">na </w:t>
      </w:r>
      <w:r>
        <w:rPr>
          <w:rFonts w:cs="Arial"/>
          <w:color w:val="000000"/>
          <w:lang w:eastAsia="en-US"/>
        </w:rPr>
        <w:t>prošlu godinu</w:t>
      </w:r>
      <w:r w:rsidR="00F233BE">
        <w:rPr>
          <w:rFonts w:cs="Arial"/>
          <w:color w:val="000000"/>
          <w:lang w:eastAsia="en-US"/>
        </w:rPr>
        <w:t xml:space="preserve"> s</w:t>
      </w:r>
      <w:r>
        <w:rPr>
          <w:rFonts w:cs="Arial"/>
          <w:color w:val="000000"/>
          <w:lang w:eastAsia="en-US"/>
        </w:rPr>
        <w:t xml:space="preserve"> obzirom</w:t>
      </w:r>
      <w:r w:rsidR="00F233BE">
        <w:rPr>
          <w:rFonts w:cs="Arial"/>
          <w:color w:val="000000"/>
          <w:lang w:eastAsia="en-US"/>
        </w:rPr>
        <w:t xml:space="preserve"> na to</w:t>
      </w:r>
      <w:r>
        <w:rPr>
          <w:rFonts w:cs="Arial"/>
          <w:color w:val="000000"/>
          <w:lang w:eastAsia="en-US"/>
        </w:rPr>
        <w:t xml:space="preserve"> da</w:t>
      </w:r>
      <w:r w:rsidR="00206C3D">
        <w:rPr>
          <w:rFonts w:cs="Arial"/>
          <w:color w:val="000000"/>
          <w:lang w:eastAsia="en-US"/>
        </w:rPr>
        <w:t xml:space="preserve"> je</w:t>
      </w:r>
      <w:r>
        <w:rPr>
          <w:rFonts w:cs="Arial"/>
          <w:color w:val="000000"/>
          <w:lang w:eastAsia="en-US"/>
        </w:rPr>
        <w:t xml:space="preserve"> od 2.</w:t>
      </w:r>
      <w:r w:rsidR="00F233BE">
        <w:rPr>
          <w:rFonts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svibnja 2022. imenovano 5 novih uskočkih sudaca za koje se plaća beneficirani staž.</w:t>
      </w:r>
    </w:p>
    <w:p w14:paraId="0B3F526D" w14:textId="77777777" w:rsidR="004314FD" w:rsidRDefault="004314FD" w:rsidP="00AA698E">
      <w:pPr>
        <w:jc w:val="both"/>
        <w:rPr>
          <w:rFonts w:cs="Arial"/>
          <w:color w:val="000000"/>
          <w:lang w:eastAsia="en-US"/>
        </w:rPr>
      </w:pPr>
    </w:p>
    <w:p w14:paraId="046D3183" w14:textId="017DCA21" w:rsidR="004314FD" w:rsidRDefault="004314FD" w:rsidP="00AA698E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 xml:space="preserve">3211- Službena putovanja </w:t>
      </w:r>
      <w:r w:rsidR="00206C3D">
        <w:rPr>
          <w:rFonts w:cs="Arial"/>
          <w:color w:val="000000"/>
          <w:lang w:eastAsia="en-US"/>
        </w:rPr>
        <w:t>znatno su</w:t>
      </w:r>
      <w:r>
        <w:rPr>
          <w:rFonts w:cs="Arial"/>
          <w:color w:val="000000"/>
          <w:lang w:eastAsia="en-US"/>
        </w:rPr>
        <w:t xml:space="preserve"> veća u odnosu na prošlu godinu. U 2021.godini </w:t>
      </w:r>
      <w:r w:rsidR="00206C3D">
        <w:rPr>
          <w:rFonts w:cs="Arial"/>
          <w:color w:val="000000"/>
          <w:lang w:eastAsia="en-US"/>
        </w:rPr>
        <w:t xml:space="preserve">rijetko se </w:t>
      </w:r>
      <w:r w:rsidR="00D97E3D">
        <w:rPr>
          <w:rFonts w:cs="Arial"/>
          <w:color w:val="000000"/>
          <w:lang w:eastAsia="en-US"/>
        </w:rPr>
        <w:t>službeno</w:t>
      </w:r>
      <w:r w:rsidR="00206C3D">
        <w:rPr>
          <w:rFonts w:cs="Arial"/>
          <w:color w:val="000000"/>
          <w:lang w:eastAsia="en-US"/>
        </w:rPr>
        <w:t xml:space="preserve"> </w:t>
      </w:r>
      <w:r w:rsidR="00D97E3D">
        <w:rPr>
          <w:rFonts w:cs="Arial"/>
          <w:color w:val="000000"/>
          <w:lang w:eastAsia="en-US"/>
        </w:rPr>
        <w:t>putoval</w:t>
      </w:r>
      <w:r w:rsidR="00206C3D">
        <w:rPr>
          <w:rFonts w:cs="Arial"/>
          <w:color w:val="000000"/>
          <w:lang w:eastAsia="en-US"/>
        </w:rPr>
        <w:t xml:space="preserve">o zbog </w:t>
      </w:r>
      <w:r w:rsidR="00D97E3D">
        <w:rPr>
          <w:rFonts w:cs="Arial"/>
          <w:color w:val="000000"/>
          <w:lang w:eastAsia="en-US"/>
        </w:rPr>
        <w:t>pandemije.</w:t>
      </w:r>
    </w:p>
    <w:p w14:paraId="3F680FCB" w14:textId="3313F8D7" w:rsidR="00D97E3D" w:rsidRDefault="00D97E3D" w:rsidP="00AA698E">
      <w:pPr>
        <w:jc w:val="both"/>
        <w:rPr>
          <w:rFonts w:cs="Arial"/>
          <w:color w:val="000000"/>
          <w:lang w:eastAsia="en-US"/>
        </w:rPr>
      </w:pPr>
    </w:p>
    <w:p w14:paraId="6C112F37" w14:textId="03EC8B5D" w:rsidR="004314FD" w:rsidRDefault="004314FD" w:rsidP="00AA698E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3213</w:t>
      </w:r>
      <w:r w:rsidR="00206C3D">
        <w:rPr>
          <w:rFonts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-</w:t>
      </w:r>
      <w:r w:rsidR="00206C3D">
        <w:rPr>
          <w:rFonts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Stručno usavršavanje zaposlenika</w:t>
      </w:r>
      <w:r w:rsidR="00206C3D">
        <w:rPr>
          <w:rFonts w:cs="Arial"/>
          <w:color w:val="000000"/>
          <w:lang w:eastAsia="en-US"/>
        </w:rPr>
        <w:t xml:space="preserve"> – </w:t>
      </w:r>
      <w:r>
        <w:rPr>
          <w:rFonts w:cs="Arial"/>
          <w:color w:val="000000"/>
          <w:lang w:eastAsia="en-US"/>
        </w:rPr>
        <w:t>rashodi su znatno veći u odnosu na 2021</w:t>
      </w:r>
      <w:r w:rsidR="00D97E3D">
        <w:rPr>
          <w:rFonts w:cs="Arial"/>
          <w:color w:val="000000"/>
          <w:lang w:eastAsia="en-US"/>
        </w:rPr>
        <w:t>.</w:t>
      </w:r>
      <w:r w:rsidR="00206C3D">
        <w:rPr>
          <w:rFonts w:cs="Arial"/>
          <w:color w:val="000000"/>
          <w:lang w:eastAsia="en-US"/>
        </w:rPr>
        <w:t xml:space="preserve"> </w:t>
      </w:r>
      <w:r w:rsidR="00F233BE">
        <w:rPr>
          <w:rFonts w:cs="Arial"/>
          <w:color w:val="000000"/>
          <w:lang w:eastAsia="en-US"/>
        </w:rPr>
        <w:t xml:space="preserve">s </w:t>
      </w:r>
      <w:r>
        <w:rPr>
          <w:rFonts w:cs="Arial"/>
          <w:color w:val="000000"/>
          <w:lang w:eastAsia="en-US"/>
        </w:rPr>
        <w:t xml:space="preserve">obzirom </w:t>
      </w:r>
      <w:r w:rsidR="00F233BE">
        <w:rPr>
          <w:rFonts w:cs="Arial"/>
          <w:color w:val="000000"/>
          <w:lang w:eastAsia="en-US"/>
        </w:rPr>
        <w:t xml:space="preserve">na to </w:t>
      </w:r>
      <w:r>
        <w:rPr>
          <w:rFonts w:cs="Arial"/>
          <w:color w:val="000000"/>
          <w:lang w:eastAsia="en-US"/>
        </w:rPr>
        <w:t>da u 2021</w:t>
      </w:r>
      <w:r w:rsidR="00206C3D">
        <w:rPr>
          <w:rFonts w:cs="Arial"/>
          <w:color w:val="000000"/>
          <w:lang w:eastAsia="en-US"/>
        </w:rPr>
        <w:t>.</w:t>
      </w:r>
      <w:r>
        <w:rPr>
          <w:rFonts w:cs="Arial"/>
          <w:color w:val="000000"/>
          <w:lang w:eastAsia="en-US"/>
        </w:rPr>
        <w:t xml:space="preserve"> nije bilo aktivnost</w:t>
      </w:r>
      <w:r w:rsidR="00D97E3D">
        <w:rPr>
          <w:rFonts w:cs="Arial"/>
          <w:color w:val="000000"/>
          <w:lang w:eastAsia="en-US"/>
        </w:rPr>
        <w:t>i</w:t>
      </w:r>
      <w:r>
        <w:rPr>
          <w:rFonts w:cs="Arial"/>
          <w:color w:val="000000"/>
          <w:lang w:eastAsia="en-US"/>
        </w:rPr>
        <w:t xml:space="preserve"> zbog pandemije, a u 2022.</w:t>
      </w:r>
      <w:r w:rsidR="00206C3D">
        <w:rPr>
          <w:rFonts w:cs="Arial"/>
          <w:color w:val="000000"/>
          <w:lang w:eastAsia="en-US"/>
        </w:rPr>
        <w:t xml:space="preserve"> su, </w:t>
      </w:r>
      <w:r>
        <w:rPr>
          <w:rFonts w:cs="Arial"/>
          <w:color w:val="000000"/>
          <w:lang w:eastAsia="en-US"/>
        </w:rPr>
        <w:t xml:space="preserve">kako građanski tako </w:t>
      </w:r>
      <w:r w:rsidR="00AF4917">
        <w:rPr>
          <w:rFonts w:cs="Arial"/>
          <w:color w:val="000000"/>
          <w:lang w:eastAsia="en-US"/>
        </w:rPr>
        <w:t>kazneni suci</w:t>
      </w:r>
      <w:r w:rsidR="00206C3D">
        <w:rPr>
          <w:rFonts w:cs="Arial"/>
          <w:color w:val="000000"/>
          <w:lang w:eastAsia="en-US"/>
        </w:rPr>
        <w:t>,</w:t>
      </w:r>
      <w:r w:rsidR="00AF4917">
        <w:rPr>
          <w:rFonts w:cs="Arial"/>
          <w:color w:val="000000"/>
          <w:lang w:eastAsia="en-US"/>
        </w:rPr>
        <w:t xml:space="preserve"> sudjelovali</w:t>
      </w:r>
      <w:r w:rsidR="00206C3D">
        <w:rPr>
          <w:rFonts w:cs="Arial"/>
          <w:color w:val="000000"/>
          <w:lang w:eastAsia="en-US"/>
        </w:rPr>
        <w:t xml:space="preserve"> </w:t>
      </w:r>
      <w:r w:rsidR="00AF4917">
        <w:rPr>
          <w:rFonts w:cs="Arial"/>
          <w:color w:val="000000"/>
          <w:lang w:eastAsia="en-US"/>
        </w:rPr>
        <w:t>na savjetovanjima u Opatiji, Tuhelju i dr.</w:t>
      </w:r>
    </w:p>
    <w:p w14:paraId="0ACAE470" w14:textId="77777777" w:rsidR="00D97E3D" w:rsidRDefault="00D97E3D" w:rsidP="00AA698E">
      <w:pPr>
        <w:jc w:val="both"/>
        <w:rPr>
          <w:rFonts w:cs="Arial"/>
          <w:color w:val="000000"/>
          <w:lang w:eastAsia="en-US"/>
        </w:rPr>
      </w:pPr>
    </w:p>
    <w:p w14:paraId="6A4D3126" w14:textId="6BC03935" w:rsidR="00AF4917" w:rsidRDefault="00654F5C" w:rsidP="00AA698E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3221- Uredski materija</w:t>
      </w:r>
      <w:r w:rsidR="00206C3D">
        <w:rPr>
          <w:rFonts w:cs="Arial"/>
          <w:color w:val="000000"/>
          <w:lang w:eastAsia="en-US"/>
        </w:rPr>
        <w:t xml:space="preserve">li – </w:t>
      </w:r>
      <w:r>
        <w:rPr>
          <w:rFonts w:cs="Arial"/>
          <w:color w:val="000000"/>
          <w:lang w:eastAsia="en-US"/>
        </w:rPr>
        <w:t xml:space="preserve">rashodi su povećani u odnosu na prošlu godinu u najvećoj mjeri </w:t>
      </w:r>
      <w:r w:rsidR="00206C3D">
        <w:rPr>
          <w:rFonts w:cs="Arial"/>
          <w:color w:val="000000"/>
          <w:lang w:eastAsia="en-US"/>
        </w:rPr>
        <w:t>zbog</w:t>
      </w:r>
      <w:r>
        <w:rPr>
          <w:rFonts w:cs="Arial"/>
          <w:color w:val="000000"/>
          <w:lang w:eastAsia="en-US"/>
        </w:rPr>
        <w:t xml:space="preserve"> povećanja cijena papira.</w:t>
      </w:r>
    </w:p>
    <w:p w14:paraId="2E637112" w14:textId="77777777" w:rsidR="00654F5C" w:rsidRDefault="00654F5C" w:rsidP="00AA698E">
      <w:pPr>
        <w:jc w:val="both"/>
        <w:rPr>
          <w:rFonts w:cs="Arial"/>
          <w:color w:val="000000"/>
          <w:lang w:eastAsia="en-US"/>
        </w:rPr>
      </w:pPr>
    </w:p>
    <w:p w14:paraId="37F59974" w14:textId="6DC07CDB" w:rsidR="00654F5C" w:rsidRDefault="00654F5C" w:rsidP="00AA698E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 xml:space="preserve"> 3223</w:t>
      </w:r>
      <w:r w:rsidR="00206C3D">
        <w:rPr>
          <w:rFonts w:cs="Arial"/>
          <w:color w:val="000000"/>
          <w:lang w:eastAsia="en-US"/>
        </w:rPr>
        <w:t xml:space="preserve"> –</w:t>
      </w:r>
      <w:r>
        <w:rPr>
          <w:rFonts w:cs="Arial"/>
          <w:color w:val="000000"/>
          <w:lang w:eastAsia="en-US"/>
        </w:rPr>
        <w:t xml:space="preserve"> Energija</w:t>
      </w:r>
      <w:r w:rsidR="00206C3D">
        <w:rPr>
          <w:rFonts w:cs="Arial"/>
          <w:color w:val="000000"/>
          <w:lang w:eastAsia="en-US"/>
        </w:rPr>
        <w:t xml:space="preserve"> –</w:t>
      </w:r>
      <w:r>
        <w:rPr>
          <w:rFonts w:cs="Arial"/>
          <w:color w:val="000000"/>
          <w:lang w:eastAsia="en-US"/>
        </w:rPr>
        <w:t xml:space="preserve"> u 2022.</w:t>
      </w:r>
      <w:r w:rsidR="00206C3D">
        <w:rPr>
          <w:rFonts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izdaci</w:t>
      </w:r>
      <w:r w:rsidR="00206C3D">
        <w:rPr>
          <w:rFonts w:cs="Arial"/>
          <w:color w:val="000000"/>
          <w:lang w:eastAsia="en-US"/>
        </w:rPr>
        <w:t xml:space="preserve"> su</w:t>
      </w:r>
      <w:r>
        <w:rPr>
          <w:rFonts w:cs="Arial"/>
          <w:color w:val="000000"/>
          <w:lang w:eastAsia="en-US"/>
        </w:rPr>
        <w:t xml:space="preserve"> povećani </w:t>
      </w:r>
      <w:r w:rsidR="00206C3D">
        <w:rPr>
          <w:rFonts w:cs="Arial"/>
          <w:color w:val="000000"/>
          <w:lang w:eastAsia="en-US"/>
        </w:rPr>
        <w:t xml:space="preserve">zbog </w:t>
      </w:r>
      <w:r>
        <w:rPr>
          <w:rFonts w:cs="Arial"/>
          <w:color w:val="000000"/>
          <w:lang w:eastAsia="en-US"/>
        </w:rPr>
        <w:t>povećanja cijene energenata.</w:t>
      </w:r>
    </w:p>
    <w:p w14:paraId="640CCFC7" w14:textId="77777777" w:rsidR="00654F5C" w:rsidRDefault="00654F5C" w:rsidP="00AA698E">
      <w:pPr>
        <w:jc w:val="both"/>
        <w:rPr>
          <w:rFonts w:cs="Arial"/>
          <w:color w:val="000000"/>
          <w:lang w:eastAsia="en-US"/>
        </w:rPr>
      </w:pPr>
    </w:p>
    <w:p w14:paraId="5A8C00EC" w14:textId="388EC56B" w:rsidR="00654F5C" w:rsidRDefault="00654F5C" w:rsidP="00AA698E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3224</w:t>
      </w:r>
      <w:r w:rsidR="00206C3D">
        <w:rPr>
          <w:rFonts w:cs="Arial"/>
          <w:color w:val="000000"/>
          <w:lang w:eastAsia="en-US"/>
        </w:rPr>
        <w:t xml:space="preserve"> - </w:t>
      </w:r>
      <w:r>
        <w:rPr>
          <w:rFonts w:cs="Arial"/>
          <w:color w:val="000000"/>
          <w:lang w:eastAsia="en-US"/>
        </w:rPr>
        <w:t xml:space="preserve">troškovi </w:t>
      </w:r>
      <w:r w:rsidR="00206C3D">
        <w:rPr>
          <w:rFonts w:cs="Arial"/>
          <w:color w:val="000000"/>
          <w:lang w:eastAsia="en-US"/>
        </w:rPr>
        <w:t xml:space="preserve">su </w:t>
      </w:r>
      <w:r>
        <w:rPr>
          <w:rFonts w:cs="Arial"/>
          <w:color w:val="000000"/>
          <w:lang w:eastAsia="en-US"/>
        </w:rPr>
        <w:t xml:space="preserve">porasli </w:t>
      </w:r>
      <w:r w:rsidR="00206C3D">
        <w:rPr>
          <w:rFonts w:cs="Arial"/>
          <w:color w:val="000000"/>
          <w:lang w:eastAsia="en-US"/>
        </w:rPr>
        <w:t xml:space="preserve">zbog </w:t>
      </w:r>
      <w:r w:rsidR="00D97E3D">
        <w:rPr>
          <w:rFonts w:cs="Arial"/>
          <w:color w:val="000000"/>
          <w:lang w:eastAsia="en-US"/>
        </w:rPr>
        <w:t>održavanja WC-a, opreme i sl.</w:t>
      </w:r>
    </w:p>
    <w:p w14:paraId="480C52B3" w14:textId="77777777" w:rsidR="00654F5C" w:rsidRDefault="00654F5C" w:rsidP="00AA698E">
      <w:pPr>
        <w:jc w:val="both"/>
        <w:rPr>
          <w:rFonts w:cs="Arial"/>
          <w:color w:val="000000"/>
          <w:lang w:eastAsia="en-US"/>
        </w:rPr>
      </w:pPr>
    </w:p>
    <w:p w14:paraId="1BCD6543" w14:textId="12846038" w:rsidR="00654F5C" w:rsidRDefault="00654F5C" w:rsidP="00AA698E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3232</w:t>
      </w:r>
      <w:r w:rsidR="00206C3D">
        <w:rPr>
          <w:rFonts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- usluge tekućeg i investicijskog održavanja</w:t>
      </w:r>
      <w:r w:rsidR="00206C3D">
        <w:rPr>
          <w:rFonts w:cs="Arial"/>
          <w:color w:val="000000"/>
          <w:lang w:eastAsia="en-US"/>
        </w:rPr>
        <w:t xml:space="preserve"> – </w:t>
      </w:r>
      <w:r>
        <w:rPr>
          <w:rFonts w:cs="Arial"/>
          <w:color w:val="000000"/>
          <w:lang w:eastAsia="en-US"/>
        </w:rPr>
        <w:t xml:space="preserve">rashodi su povećani </w:t>
      </w:r>
      <w:r w:rsidR="00206C3D">
        <w:rPr>
          <w:rFonts w:cs="Arial"/>
          <w:color w:val="000000"/>
          <w:lang w:eastAsia="en-US"/>
        </w:rPr>
        <w:t>zbog</w:t>
      </w:r>
      <w:r w:rsidR="008D04D9">
        <w:rPr>
          <w:rFonts w:cs="Arial"/>
          <w:color w:val="000000"/>
          <w:lang w:eastAsia="en-US"/>
        </w:rPr>
        <w:t xml:space="preserve"> sanacije lifta i popravka kanalizacije.</w:t>
      </w:r>
      <w:r>
        <w:rPr>
          <w:rFonts w:cs="Arial"/>
          <w:color w:val="000000"/>
          <w:lang w:eastAsia="en-US"/>
        </w:rPr>
        <w:t xml:space="preserve"> </w:t>
      </w:r>
    </w:p>
    <w:p w14:paraId="31B272B7" w14:textId="77777777" w:rsidR="008D04D9" w:rsidRDefault="008D04D9" w:rsidP="00AA698E">
      <w:pPr>
        <w:jc w:val="both"/>
        <w:rPr>
          <w:rFonts w:cs="Arial"/>
          <w:color w:val="000000"/>
          <w:lang w:eastAsia="en-US"/>
        </w:rPr>
      </w:pPr>
    </w:p>
    <w:p w14:paraId="25E792E0" w14:textId="76FD9465" w:rsidR="008D04D9" w:rsidRDefault="008D04D9" w:rsidP="00AA698E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3233</w:t>
      </w:r>
      <w:r w:rsidR="00206C3D">
        <w:rPr>
          <w:rFonts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- Usluge promidžbe i informiranje</w:t>
      </w:r>
      <w:r w:rsidR="00A20F2C">
        <w:rPr>
          <w:rFonts w:cs="Arial"/>
          <w:color w:val="000000"/>
          <w:lang w:eastAsia="en-US"/>
        </w:rPr>
        <w:t xml:space="preserve"> –</w:t>
      </w:r>
      <w:r>
        <w:rPr>
          <w:rFonts w:cs="Arial"/>
          <w:color w:val="000000"/>
          <w:lang w:eastAsia="en-US"/>
        </w:rPr>
        <w:t xml:space="preserve"> rashodi veći </w:t>
      </w:r>
      <w:r w:rsidR="00F233BE">
        <w:rPr>
          <w:rFonts w:cs="Arial"/>
          <w:color w:val="000000"/>
          <w:lang w:eastAsia="en-US"/>
        </w:rPr>
        <w:t xml:space="preserve">s </w:t>
      </w:r>
      <w:r>
        <w:rPr>
          <w:rFonts w:cs="Arial"/>
          <w:color w:val="000000"/>
          <w:lang w:eastAsia="en-US"/>
        </w:rPr>
        <w:t xml:space="preserve">obzirom </w:t>
      </w:r>
      <w:r w:rsidR="00F233BE">
        <w:rPr>
          <w:rFonts w:cs="Arial"/>
          <w:color w:val="000000"/>
          <w:lang w:eastAsia="en-US"/>
        </w:rPr>
        <w:t>na povećan broj</w:t>
      </w:r>
      <w:r>
        <w:rPr>
          <w:rFonts w:cs="Arial"/>
          <w:color w:val="000000"/>
          <w:lang w:eastAsia="en-US"/>
        </w:rPr>
        <w:t xml:space="preserve"> natječaja oglašenih u Narodnim novinama.</w:t>
      </w:r>
    </w:p>
    <w:p w14:paraId="3FFA5E49" w14:textId="77777777" w:rsidR="008D04D9" w:rsidRDefault="008D04D9" w:rsidP="00AA698E">
      <w:pPr>
        <w:jc w:val="both"/>
        <w:rPr>
          <w:rFonts w:cs="Arial"/>
          <w:color w:val="000000"/>
          <w:lang w:eastAsia="en-US"/>
        </w:rPr>
      </w:pPr>
    </w:p>
    <w:p w14:paraId="02FFF83B" w14:textId="20291EB0" w:rsidR="008D04D9" w:rsidRDefault="008D04D9" w:rsidP="00AA698E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3235</w:t>
      </w:r>
      <w:r w:rsidR="00A20F2C">
        <w:rPr>
          <w:rFonts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- u 2022.</w:t>
      </w:r>
      <w:r w:rsidR="00D97E3D">
        <w:rPr>
          <w:rFonts w:cs="Arial"/>
          <w:color w:val="000000"/>
          <w:lang w:eastAsia="en-US"/>
        </w:rPr>
        <w:t xml:space="preserve"> imenovano je 10 </w:t>
      </w:r>
      <w:r>
        <w:rPr>
          <w:rFonts w:cs="Arial"/>
          <w:color w:val="000000"/>
          <w:lang w:eastAsia="en-US"/>
        </w:rPr>
        <w:t>novih  sudaca za koje trebalo unajmiti štampača pa su time i izdaci veći.</w:t>
      </w:r>
    </w:p>
    <w:p w14:paraId="30E29D84" w14:textId="77777777" w:rsidR="008D04D9" w:rsidRDefault="008D04D9" w:rsidP="00AA698E">
      <w:pPr>
        <w:jc w:val="both"/>
        <w:rPr>
          <w:rFonts w:cs="Arial"/>
          <w:color w:val="000000"/>
          <w:lang w:eastAsia="en-US"/>
        </w:rPr>
      </w:pPr>
    </w:p>
    <w:p w14:paraId="00C19FA2" w14:textId="367B293D" w:rsidR="008D04D9" w:rsidRDefault="008D04D9" w:rsidP="00AA698E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3236</w:t>
      </w:r>
      <w:r w:rsidR="00A20F2C">
        <w:rPr>
          <w:rFonts w:cs="Arial"/>
          <w:color w:val="000000"/>
          <w:lang w:eastAsia="en-US"/>
        </w:rPr>
        <w:t xml:space="preserve"> - </w:t>
      </w:r>
      <w:r>
        <w:rPr>
          <w:rFonts w:cs="Arial"/>
          <w:color w:val="000000"/>
          <w:lang w:eastAsia="en-US"/>
        </w:rPr>
        <w:t>Zdravstvene i veterinarske usluge</w:t>
      </w:r>
      <w:r w:rsidR="00A20F2C">
        <w:rPr>
          <w:rFonts w:cs="Arial"/>
          <w:color w:val="000000"/>
          <w:lang w:eastAsia="en-US"/>
        </w:rPr>
        <w:t xml:space="preserve"> – </w:t>
      </w:r>
      <w:r>
        <w:rPr>
          <w:rFonts w:cs="Arial"/>
          <w:color w:val="000000"/>
          <w:lang w:eastAsia="en-US"/>
        </w:rPr>
        <w:t>u 2022. godine službenici su ostvarili pravo na sistematski pregled</w:t>
      </w:r>
      <w:r w:rsidR="00D97E3D">
        <w:rPr>
          <w:rFonts w:cs="Arial"/>
          <w:color w:val="000000"/>
          <w:lang w:eastAsia="en-US"/>
        </w:rPr>
        <w:t xml:space="preserve"> sukladno Kolektivnom ugovoru za državne službenike i namještenike</w:t>
      </w:r>
      <w:r w:rsidR="00F80FCA">
        <w:rPr>
          <w:rFonts w:cs="Arial"/>
          <w:color w:val="000000"/>
          <w:lang w:eastAsia="en-US"/>
        </w:rPr>
        <w:t>.</w:t>
      </w:r>
      <w:r>
        <w:rPr>
          <w:rFonts w:cs="Arial"/>
          <w:color w:val="000000"/>
          <w:lang w:eastAsia="en-US"/>
        </w:rPr>
        <w:t>.</w:t>
      </w:r>
    </w:p>
    <w:p w14:paraId="1F15C9B1" w14:textId="77777777" w:rsidR="008D04D9" w:rsidRDefault="008D04D9" w:rsidP="00AA698E">
      <w:pPr>
        <w:jc w:val="both"/>
        <w:rPr>
          <w:rFonts w:cs="Arial"/>
          <w:color w:val="000000"/>
          <w:lang w:eastAsia="en-US"/>
        </w:rPr>
      </w:pPr>
    </w:p>
    <w:p w14:paraId="21E75BDA" w14:textId="45C46099" w:rsidR="005E30AB" w:rsidRDefault="008D04D9" w:rsidP="00AA698E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324</w:t>
      </w:r>
      <w:r w:rsidR="00A20F2C">
        <w:rPr>
          <w:rFonts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- Naknade osobama izvan radnog odnosa</w:t>
      </w:r>
      <w:r w:rsidR="00A20F2C">
        <w:rPr>
          <w:rFonts w:cs="Arial"/>
          <w:color w:val="000000"/>
          <w:lang w:eastAsia="en-US"/>
        </w:rPr>
        <w:t xml:space="preserve"> –</w:t>
      </w:r>
      <w:r>
        <w:rPr>
          <w:rFonts w:cs="Arial"/>
          <w:color w:val="000000"/>
          <w:lang w:eastAsia="en-US"/>
        </w:rPr>
        <w:t xml:space="preserve"> u 2022.</w:t>
      </w:r>
      <w:r w:rsidR="00A20F2C">
        <w:rPr>
          <w:rFonts w:cs="Arial"/>
          <w:color w:val="000000"/>
          <w:lang w:eastAsia="en-US"/>
        </w:rPr>
        <w:t xml:space="preserve"> </w:t>
      </w:r>
      <w:r w:rsidR="005E30AB">
        <w:rPr>
          <w:rFonts w:cs="Arial"/>
          <w:color w:val="000000"/>
          <w:lang w:eastAsia="en-US"/>
        </w:rPr>
        <w:t>više svjedoka pristupilo raspravama što je uvećalo rashode u odnosu na prošlu godinu.</w:t>
      </w:r>
    </w:p>
    <w:p w14:paraId="43BB834A" w14:textId="77777777" w:rsidR="00AA698E" w:rsidRDefault="00AA698E" w:rsidP="00AA698E">
      <w:pPr>
        <w:jc w:val="both"/>
        <w:rPr>
          <w:rFonts w:cs="Arial"/>
          <w:color w:val="000000"/>
          <w:lang w:eastAsia="en-US"/>
        </w:rPr>
      </w:pPr>
    </w:p>
    <w:p w14:paraId="0BA87BD9" w14:textId="77777777" w:rsidR="00B33490" w:rsidRDefault="00B33490" w:rsidP="00051637">
      <w:pPr>
        <w:jc w:val="both"/>
        <w:rPr>
          <w:rFonts w:cs="Arial"/>
          <w:color w:val="000000"/>
          <w:lang w:eastAsia="en-US"/>
        </w:rPr>
      </w:pPr>
    </w:p>
    <w:p w14:paraId="59A3FA6A" w14:textId="5D30E69F" w:rsidR="00D338ED" w:rsidRDefault="0018008D" w:rsidP="00051637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96</w:t>
      </w:r>
      <w:r w:rsidR="00A20F2C">
        <w:rPr>
          <w:rFonts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-</w:t>
      </w:r>
      <w:r w:rsidR="00A20F2C">
        <w:rPr>
          <w:rFonts w:cs="Arial"/>
          <w:color w:val="000000"/>
          <w:lang w:eastAsia="en-US"/>
        </w:rPr>
        <w:t xml:space="preserve"> </w:t>
      </w:r>
      <w:r w:rsidR="00D338ED">
        <w:rPr>
          <w:rFonts w:cs="Arial"/>
          <w:color w:val="000000"/>
          <w:lang w:eastAsia="en-US"/>
        </w:rPr>
        <w:t>Obračunati prihodi poslovanja u iznos</w:t>
      </w:r>
      <w:r w:rsidR="001C2869">
        <w:rPr>
          <w:rFonts w:cs="Arial"/>
          <w:color w:val="000000"/>
          <w:lang w:eastAsia="en-US"/>
        </w:rPr>
        <w:t>u</w:t>
      </w:r>
      <w:r w:rsidR="00D338ED">
        <w:rPr>
          <w:rFonts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61.342.970,41</w:t>
      </w:r>
      <w:r w:rsidR="00D338ED">
        <w:rPr>
          <w:rFonts w:cs="Arial"/>
          <w:color w:val="000000"/>
          <w:lang w:eastAsia="en-US"/>
        </w:rPr>
        <w:t xml:space="preserve"> kn predstavljaju saldo obračunatih nenaplaćenih</w:t>
      </w:r>
      <w:r w:rsidR="00A20F2C">
        <w:rPr>
          <w:rFonts w:cs="Arial"/>
          <w:color w:val="000000"/>
          <w:lang w:eastAsia="en-US"/>
        </w:rPr>
        <w:t xml:space="preserve"> </w:t>
      </w:r>
      <w:r w:rsidR="00D338ED">
        <w:rPr>
          <w:rFonts w:cs="Arial"/>
          <w:color w:val="000000"/>
          <w:lang w:eastAsia="en-US"/>
        </w:rPr>
        <w:t xml:space="preserve">sudskih pristojbi, troškova kaznenih postupaka, oduzete imovinske koristi i novčanih </w:t>
      </w:r>
      <w:r w:rsidR="00A20F2C">
        <w:rPr>
          <w:rFonts w:cs="Arial"/>
          <w:color w:val="000000"/>
          <w:lang w:eastAsia="en-US"/>
        </w:rPr>
        <w:t xml:space="preserve">kazni </w:t>
      </w:r>
      <w:r w:rsidR="00F80FCA">
        <w:rPr>
          <w:rFonts w:cs="Arial"/>
          <w:color w:val="000000"/>
          <w:lang w:eastAsia="en-US"/>
        </w:rPr>
        <w:t>prema podacima dostavljenih iz p</w:t>
      </w:r>
      <w:r w:rsidR="00A20F2C">
        <w:rPr>
          <w:rFonts w:cs="Arial"/>
          <w:color w:val="000000"/>
          <w:lang w:eastAsia="en-US"/>
        </w:rPr>
        <w:t>i</w:t>
      </w:r>
      <w:r w:rsidR="00F80FCA">
        <w:rPr>
          <w:rFonts w:cs="Arial"/>
          <w:color w:val="000000"/>
          <w:lang w:eastAsia="en-US"/>
        </w:rPr>
        <w:t>sarnica</w:t>
      </w:r>
      <w:r w:rsidR="00D338ED">
        <w:rPr>
          <w:rFonts w:cs="Arial"/>
          <w:color w:val="000000"/>
          <w:lang w:eastAsia="en-US"/>
        </w:rPr>
        <w:t>.</w:t>
      </w:r>
    </w:p>
    <w:p w14:paraId="02CA9266" w14:textId="77777777" w:rsidR="00B33490" w:rsidRDefault="00B33490" w:rsidP="00051637">
      <w:pPr>
        <w:jc w:val="both"/>
        <w:rPr>
          <w:rFonts w:cs="Arial"/>
          <w:color w:val="000000"/>
          <w:lang w:eastAsia="en-US"/>
        </w:rPr>
      </w:pPr>
    </w:p>
    <w:p w14:paraId="305EF706" w14:textId="380C3BD4" w:rsidR="005D7C7B" w:rsidRDefault="0018008D" w:rsidP="00051637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19</w:t>
      </w:r>
      <w:r w:rsidR="00A20F2C">
        <w:rPr>
          <w:rFonts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- Rashodi</w:t>
      </w:r>
      <w:r w:rsidR="000B061D">
        <w:rPr>
          <w:rFonts w:cs="Arial"/>
          <w:color w:val="000000"/>
          <w:lang w:eastAsia="en-US"/>
        </w:rPr>
        <w:t xml:space="preserve"> </w:t>
      </w:r>
      <w:r w:rsidR="005D7C7B">
        <w:rPr>
          <w:rFonts w:cs="Arial"/>
          <w:color w:val="000000"/>
          <w:lang w:eastAsia="en-US"/>
        </w:rPr>
        <w:t xml:space="preserve">budućih razdoblja i nedospjela naplata prihoda u iznosu od </w:t>
      </w:r>
      <w:r w:rsidR="00A853CC">
        <w:rPr>
          <w:rFonts w:cs="Arial"/>
          <w:color w:val="000000"/>
          <w:lang w:eastAsia="en-US"/>
        </w:rPr>
        <w:t>2.248.495,8</w:t>
      </w:r>
      <w:r>
        <w:rPr>
          <w:rFonts w:cs="Arial"/>
          <w:color w:val="000000"/>
          <w:lang w:eastAsia="en-US"/>
        </w:rPr>
        <w:t xml:space="preserve">1 </w:t>
      </w:r>
      <w:r w:rsidR="005D7C7B">
        <w:rPr>
          <w:rFonts w:cs="Arial"/>
          <w:color w:val="000000"/>
          <w:lang w:eastAsia="en-US"/>
        </w:rPr>
        <w:t xml:space="preserve">kn predstavlja plaću i ostale rashode za zaposlene  u iznosu od </w:t>
      </w:r>
      <w:r>
        <w:rPr>
          <w:rFonts w:cs="Arial"/>
          <w:color w:val="000000"/>
          <w:lang w:eastAsia="en-US"/>
        </w:rPr>
        <w:t>2.216.353,41</w:t>
      </w:r>
      <w:r w:rsidR="005D7C7B">
        <w:rPr>
          <w:rFonts w:cs="Arial"/>
          <w:color w:val="000000"/>
          <w:lang w:eastAsia="en-US"/>
        </w:rPr>
        <w:t xml:space="preserve"> kn, te naknadu za prijevoz u iznosu od </w:t>
      </w:r>
      <w:r>
        <w:rPr>
          <w:rFonts w:cs="Arial"/>
          <w:color w:val="000000"/>
          <w:lang w:eastAsia="en-US"/>
        </w:rPr>
        <w:t>32.1</w:t>
      </w:r>
      <w:r w:rsidR="00471083">
        <w:rPr>
          <w:rFonts w:cs="Arial"/>
          <w:color w:val="000000"/>
          <w:lang w:eastAsia="en-US"/>
        </w:rPr>
        <w:t>4</w:t>
      </w:r>
      <w:r>
        <w:rPr>
          <w:rFonts w:cs="Arial"/>
          <w:color w:val="000000"/>
          <w:lang w:eastAsia="en-US"/>
        </w:rPr>
        <w:t>2,40</w:t>
      </w:r>
      <w:r w:rsidR="00A20F2C">
        <w:rPr>
          <w:rFonts w:cs="Arial"/>
          <w:color w:val="000000"/>
          <w:lang w:eastAsia="en-US"/>
        </w:rPr>
        <w:t>,</w:t>
      </w:r>
      <w:r w:rsidR="005D7C7B">
        <w:rPr>
          <w:rFonts w:cs="Arial"/>
          <w:color w:val="000000"/>
          <w:lang w:eastAsia="en-US"/>
        </w:rPr>
        <w:t xml:space="preserve"> a sve za prosinac 202</w:t>
      </w:r>
      <w:r>
        <w:rPr>
          <w:rFonts w:cs="Arial"/>
          <w:color w:val="000000"/>
          <w:lang w:eastAsia="en-US"/>
        </w:rPr>
        <w:t>2</w:t>
      </w:r>
      <w:r w:rsidR="005D7C7B">
        <w:rPr>
          <w:rFonts w:cs="Arial"/>
          <w:color w:val="000000"/>
          <w:lang w:eastAsia="en-US"/>
        </w:rPr>
        <w:t>.</w:t>
      </w:r>
    </w:p>
    <w:p w14:paraId="46375BDA" w14:textId="77777777" w:rsidR="00177794" w:rsidRDefault="00177794" w:rsidP="00051637">
      <w:pPr>
        <w:jc w:val="both"/>
        <w:rPr>
          <w:rFonts w:cs="Arial"/>
          <w:color w:val="000000"/>
          <w:lang w:eastAsia="en-US"/>
        </w:rPr>
      </w:pPr>
    </w:p>
    <w:p w14:paraId="54CB8D4A" w14:textId="77777777" w:rsidR="00177794" w:rsidRPr="00177794" w:rsidRDefault="00177794" w:rsidP="00051637">
      <w:pPr>
        <w:jc w:val="both"/>
        <w:rPr>
          <w:rFonts w:cs="Arial"/>
          <w:b/>
          <w:color w:val="000000"/>
          <w:u w:val="single"/>
          <w:lang w:eastAsia="en-US"/>
        </w:rPr>
      </w:pPr>
      <w:r w:rsidRPr="00177794">
        <w:rPr>
          <w:rFonts w:cs="Arial"/>
          <w:b/>
          <w:color w:val="000000"/>
          <w:u w:val="single"/>
          <w:lang w:eastAsia="en-US"/>
        </w:rPr>
        <w:t>Obrazac BIL</w:t>
      </w:r>
    </w:p>
    <w:p w14:paraId="1FF83A95" w14:textId="77777777" w:rsidR="00177794" w:rsidRDefault="00177794" w:rsidP="00051637">
      <w:pPr>
        <w:jc w:val="both"/>
        <w:rPr>
          <w:rFonts w:cs="Arial"/>
          <w:color w:val="000000"/>
          <w:u w:val="single"/>
          <w:lang w:eastAsia="en-US"/>
        </w:rPr>
      </w:pPr>
    </w:p>
    <w:p w14:paraId="10EC32C9" w14:textId="31A7B66A" w:rsidR="00E2151D" w:rsidRDefault="00E2151D" w:rsidP="00051637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012</w:t>
      </w:r>
      <w:r w:rsidR="00A20F2C">
        <w:rPr>
          <w:rFonts w:cs="Arial"/>
          <w:color w:val="000000"/>
          <w:lang w:eastAsia="en-US"/>
        </w:rPr>
        <w:t xml:space="preserve"> </w:t>
      </w:r>
      <w:r w:rsidR="00177794">
        <w:rPr>
          <w:rFonts w:cs="Arial"/>
          <w:color w:val="000000"/>
          <w:lang w:eastAsia="en-US"/>
        </w:rPr>
        <w:t>-</w:t>
      </w:r>
      <w:r w:rsidR="00A20F2C">
        <w:rPr>
          <w:rFonts w:cs="Arial"/>
          <w:color w:val="000000"/>
          <w:lang w:eastAsia="en-US"/>
        </w:rPr>
        <w:t xml:space="preserve"> </w:t>
      </w:r>
      <w:r w:rsidR="00177794">
        <w:rPr>
          <w:rFonts w:cs="Arial"/>
          <w:color w:val="000000"/>
          <w:lang w:eastAsia="en-US"/>
        </w:rPr>
        <w:t xml:space="preserve">Nematerijalna imovina – Temeljem uputa nadzora Ministarstva pravosuđa i uprave ulaganja u zgradu u iznosu od 52.147.868 kn </w:t>
      </w:r>
      <w:r w:rsidR="00A20F2C">
        <w:rPr>
          <w:rFonts w:cs="Arial"/>
          <w:color w:val="000000"/>
          <w:lang w:eastAsia="en-US"/>
        </w:rPr>
        <w:t>knjižena su</w:t>
      </w:r>
      <w:r w:rsidR="00177794">
        <w:rPr>
          <w:rFonts w:cs="Arial"/>
          <w:color w:val="000000"/>
          <w:lang w:eastAsia="en-US"/>
        </w:rPr>
        <w:t xml:space="preserve"> kao ulaganja u tuđu imovinu </w:t>
      </w:r>
      <w:r w:rsidR="00F233BE">
        <w:rPr>
          <w:rFonts w:cs="Arial"/>
          <w:color w:val="000000"/>
          <w:lang w:eastAsia="en-US"/>
        </w:rPr>
        <w:t xml:space="preserve">s </w:t>
      </w:r>
      <w:r w:rsidR="00177794">
        <w:rPr>
          <w:rFonts w:cs="Arial"/>
          <w:color w:val="000000"/>
          <w:lang w:eastAsia="en-US"/>
        </w:rPr>
        <w:t xml:space="preserve">obzirom </w:t>
      </w:r>
      <w:r w:rsidR="00F233BE">
        <w:rPr>
          <w:rFonts w:cs="Arial"/>
          <w:color w:val="000000"/>
          <w:lang w:eastAsia="en-US"/>
        </w:rPr>
        <w:t xml:space="preserve">na to </w:t>
      </w:r>
      <w:r w:rsidR="00177794">
        <w:rPr>
          <w:rFonts w:cs="Arial"/>
          <w:color w:val="000000"/>
          <w:lang w:eastAsia="en-US"/>
        </w:rPr>
        <w:t>da zgrada nije u vlasništvu suda. Ispravak vrijednosti nije obračunat temeljem čl.19</w:t>
      </w:r>
      <w:r>
        <w:rPr>
          <w:rFonts w:cs="Arial"/>
          <w:color w:val="000000"/>
          <w:lang w:eastAsia="en-US"/>
        </w:rPr>
        <w:t xml:space="preserve"> st.4.</w:t>
      </w:r>
      <w:r w:rsidR="00177794">
        <w:rPr>
          <w:rFonts w:cs="Arial"/>
          <w:color w:val="000000"/>
          <w:lang w:eastAsia="en-US"/>
        </w:rPr>
        <w:t xml:space="preserve"> </w:t>
      </w:r>
      <w:r w:rsidR="00A75AEC">
        <w:rPr>
          <w:rFonts w:cs="Arial"/>
          <w:color w:val="000000"/>
          <w:lang w:eastAsia="en-US"/>
        </w:rPr>
        <w:t xml:space="preserve">Pravilnika o proračunskom računovodstvu i računskom planu </w:t>
      </w:r>
      <w:r w:rsidR="00F233BE">
        <w:rPr>
          <w:rFonts w:cs="Arial"/>
          <w:color w:val="000000"/>
          <w:lang w:eastAsia="en-US"/>
        </w:rPr>
        <w:t xml:space="preserve">s </w:t>
      </w:r>
      <w:r w:rsidR="00A75AEC">
        <w:rPr>
          <w:rFonts w:cs="Arial"/>
          <w:color w:val="000000"/>
          <w:lang w:eastAsia="en-US"/>
        </w:rPr>
        <w:t xml:space="preserve">obzirom </w:t>
      </w:r>
      <w:r w:rsidR="00F233BE">
        <w:rPr>
          <w:rFonts w:cs="Arial"/>
          <w:color w:val="000000"/>
          <w:lang w:eastAsia="en-US"/>
        </w:rPr>
        <w:t xml:space="preserve">na to </w:t>
      </w:r>
      <w:r w:rsidR="00A75AEC">
        <w:rPr>
          <w:rFonts w:cs="Arial"/>
          <w:color w:val="000000"/>
          <w:lang w:eastAsia="en-US"/>
        </w:rPr>
        <w:t>da ne postoji ugovor o korištenju.</w:t>
      </w:r>
    </w:p>
    <w:p w14:paraId="5064F587" w14:textId="77777777" w:rsidR="00441DED" w:rsidRDefault="00441DED" w:rsidP="00051637">
      <w:pPr>
        <w:jc w:val="both"/>
        <w:rPr>
          <w:rFonts w:cs="Arial"/>
          <w:color w:val="000000"/>
          <w:lang w:eastAsia="en-US"/>
        </w:rPr>
      </w:pPr>
    </w:p>
    <w:p w14:paraId="4C2C11D6" w14:textId="2E066ECA" w:rsidR="00E2151D" w:rsidRDefault="00E2151D" w:rsidP="00051637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02</w:t>
      </w:r>
      <w:r w:rsidR="00A20F2C">
        <w:rPr>
          <w:rFonts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-</w:t>
      </w:r>
      <w:r w:rsidR="00A20F2C">
        <w:rPr>
          <w:rFonts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Proizvedena dugotrajna imovina</w:t>
      </w:r>
      <w:r w:rsidR="00684134">
        <w:rPr>
          <w:rFonts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-</w:t>
      </w:r>
      <w:r w:rsidR="006D3EC2">
        <w:rPr>
          <w:rFonts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Povećana je u odnosu</w:t>
      </w:r>
      <w:r w:rsidR="00A20F2C">
        <w:rPr>
          <w:rFonts w:cs="Arial"/>
          <w:color w:val="000000"/>
          <w:lang w:eastAsia="en-US"/>
        </w:rPr>
        <w:t xml:space="preserve"> na</w:t>
      </w:r>
      <w:r>
        <w:rPr>
          <w:rFonts w:cs="Arial"/>
          <w:color w:val="000000"/>
          <w:lang w:eastAsia="en-US"/>
        </w:rPr>
        <w:t xml:space="preserve"> 202</w:t>
      </w:r>
      <w:r w:rsidR="00441DED">
        <w:rPr>
          <w:rFonts w:cs="Arial"/>
          <w:color w:val="000000"/>
          <w:lang w:eastAsia="en-US"/>
        </w:rPr>
        <w:t>1.</w:t>
      </w:r>
      <w:r w:rsidR="00F80FCA">
        <w:rPr>
          <w:rFonts w:cs="Arial"/>
          <w:color w:val="000000"/>
          <w:lang w:eastAsia="en-US"/>
        </w:rPr>
        <w:t xml:space="preserve"> za iznose nabavne vrijednosti,</w:t>
      </w:r>
      <w:r w:rsidR="00A20F2C">
        <w:rPr>
          <w:rFonts w:cs="Arial"/>
          <w:color w:val="000000"/>
          <w:lang w:eastAsia="en-US"/>
        </w:rPr>
        <w:t xml:space="preserve"> </w:t>
      </w:r>
      <w:r w:rsidR="00F80FCA">
        <w:rPr>
          <w:rFonts w:cs="Arial"/>
          <w:color w:val="000000"/>
          <w:lang w:eastAsia="en-US"/>
        </w:rPr>
        <w:t xml:space="preserve">ispravka  vrijednosti i sadašnje vrijednosti </w:t>
      </w:r>
      <w:r w:rsidR="00441DED">
        <w:rPr>
          <w:rFonts w:cs="Arial"/>
          <w:color w:val="000000"/>
          <w:lang w:eastAsia="en-US"/>
        </w:rPr>
        <w:t>:</w:t>
      </w:r>
    </w:p>
    <w:p w14:paraId="51B517C2" w14:textId="77777777" w:rsidR="00441DED" w:rsidRDefault="00441DED" w:rsidP="00051637">
      <w:pPr>
        <w:jc w:val="both"/>
        <w:rPr>
          <w:rFonts w:cs="Arial"/>
          <w:color w:val="000000"/>
          <w:lang w:eastAsia="en-US"/>
        </w:rPr>
      </w:pPr>
    </w:p>
    <w:p w14:paraId="2B5D3F3A" w14:textId="005C63C7" w:rsidR="00441DED" w:rsidRPr="002D46DB" w:rsidRDefault="00441DED" w:rsidP="00822281">
      <w:pPr>
        <w:pStyle w:val="Odlomakpopisa"/>
        <w:numPr>
          <w:ilvl w:val="0"/>
          <w:numId w:val="2"/>
        </w:num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46DB">
        <w:rPr>
          <w:rFonts w:ascii="Times New Roman" w:hAnsi="Times New Roman"/>
          <w:color w:val="000000"/>
          <w:sz w:val="24"/>
          <w:szCs w:val="24"/>
        </w:rPr>
        <w:t xml:space="preserve">preneseno iz </w:t>
      </w:r>
      <w:r w:rsidR="006D3EC2" w:rsidRPr="002D46DB">
        <w:rPr>
          <w:rFonts w:ascii="Times New Roman" w:hAnsi="Times New Roman"/>
          <w:color w:val="000000"/>
          <w:sz w:val="24"/>
          <w:szCs w:val="24"/>
        </w:rPr>
        <w:t>M</w:t>
      </w:r>
      <w:r w:rsidRPr="002D46DB">
        <w:rPr>
          <w:rFonts w:ascii="Times New Roman" w:hAnsi="Times New Roman"/>
          <w:color w:val="000000"/>
          <w:sz w:val="24"/>
          <w:szCs w:val="24"/>
        </w:rPr>
        <w:t>inistarstva pravosuđa i uprave bez naknade (računala i računalna oprema, ostala uredska oprema, komunikacijska oprema i računalni programi)</w:t>
      </w:r>
      <w:r w:rsidR="00F80FCA" w:rsidRPr="002D46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46DB">
        <w:rPr>
          <w:rFonts w:ascii="Times New Roman" w:hAnsi="Times New Roman"/>
          <w:color w:val="000000"/>
          <w:sz w:val="24"/>
          <w:szCs w:val="24"/>
        </w:rPr>
        <w:t>sadašnje vrijednosti 246.343,13 kn</w:t>
      </w:r>
    </w:p>
    <w:p w14:paraId="334F4E11" w14:textId="12A00277" w:rsidR="00441DED" w:rsidRPr="002D46DB" w:rsidRDefault="00441DED" w:rsidP="00822281">
      <w:pPr>
        <w:pStyle w:val="Odlomakpopisa"/>
        <w:numPr>
          <w:ilvl w:val="0"/>
          <w:numId w:val="2"/>
        </w:num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46DB">
        <w:rPr>
          <w:rFonts w:ascii="Times New Roman" w:hAnsi="Times New Roman"/>
          <w:color w:val="000000"/>
          <w:sz w:val="24"/>
          <w:szCs w:val="24"/>
        </w:rPr>
        <w:lastRenderedPageBreak/>
        <w:t xml:space="preserve">iz sredstava proračuna </w:t>
      </w:r>
      <w:r w:rsidR="00A20F2C">
        <w:rPr>
          <w:rFonts w:ascii="Times New Roman" w:hAnsi="Times New Roman"/>
          <w:color w:val="000000"/>
          <w:sz w:val="24"/>
          <w:szCs w:val="24"/>
        </w:rPr>
        <w:t xml:space="preserve">nabavljeno je </w:t>
      </w:r>
      <w:r w:rsidR="006D3EC2" w:rsidRPr="002D46DB">
        <w:rPr>
          <w:rFonts w:ascii="Times New Roman" w:hAnsi="Times New Roman"/>
          <w:color w:val="000000"/>
          <w:sz w:val="24"/>
          <w:szCs w:val="24"/>
        </w:rPr>
        <w:t>1.876,01 kn</w:t>
      </w:r>
    </w:p>
    <w:p w14:paraId="0472AC49" w14:textId="5017FA4E" w:rsidR="00441DED" w:rsidRPr="002D46DB" w:rsidRDefault="00441DED" w:rsidP="00822281">
      <w:pPr>
        <w:pStyle w:val="Odlomakpopisa"/>
        <w:numPr>
          <w:ilvl w:val="0"/>
          <w:numId w:val="2"/>
        </w:num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D46DB">
        <w:rPr>
          <w:rFonts w:ascii="Times New Roman" w:hAnsi="Times New Roman"/>
          <w:color w:val="000000"/>
          <w:sz w:val="24"/>
          <w:szCs w:val="24"/>
        </w:rPr>
        <w:t xml:space="preserve">iz vlastitih sredstava </w:t>
      </w:r>
      <w:r w:rsidR="00A20F2C">
        <w:rPr>
          <w:rFonts w:ascii="Times New Roman" w:hAnsi="Times New Roman"/>
          <w:color w:val="000000"/>
          <w:sz w:val="24"/>
          <w:szCs w:val="24"/>
        </w:rPr>
        <w:t xml:space="preserve">nabavljeno je </w:t>
      </w:r>
      <w:r w:rsidR="006D3EC2" w:rsidRPr="002D46DB">
        <w:rPr>
          <w:rFonts w:ascii="Times New Roman" w:hAnsi="Times New Roman"/>
          <w:color w:val="000000"/>
          <w:sz w:val="24"/>
          <w:szCs w:val="24"/>
        </w:rPr>
        <w:t>18.397,50 kn</w:t>
      </w:r>
      <w:r w:rsidRPr="002D46DB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3E481249" w14:textId="77777777" w:rsidR="00441DED" w:rsidRPr="00F80FCA" w:rsidRDefault="00441DED" w:rsidP="00051637">
      <w:pPr>
        <w:jc w:val="both"/>
        <w:rPr>
          <w:rFonts w:cs="Arial"/>
          <w:color w:val="000000"/>
          <w:lang w:eastAsia="en-US"/>
        </w:rPr>
      </w:pPr>
    </w:p>
    <w:p w14:paraId="6DF242F9" w14:textId="039F1BA3" w:rsidR="00A75AEC" w:rsidRDefault="006D3EC2" w:rsidP="00051637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1112</w:t>
      </w:r>
      <w:r w:rsidR="00A20F2C">
        <w:rPr>
          <w:rFonts w:cs="Arial"/>
          <w:color w:val="000000"/>
          <w:lang w:eastAsia="en-US"/>
        </w:rPr>
        <w:t xml:space="preserve"> </w:t>
      </w:r>
      <w:r w:rsidR="00A75AEC">
        <w:rPr>
          <w:rFonts w:cs="Arial"/>
          <w:color w:val="000000"/>
          <w:lang w:eastAsia="en-US"/>
        </w:rPr>
        <w:t>-</w:t>
      </w:r>
      <w:r w:rsidR="00A20F2C">
        <w:rPr>
          <w:rFonts w:cs="Arial"/>
          <w:color w:val="000000"/>
          <w:lang w:eastAsia="en-US"/>
        </w:rPr>
        <w:t xml:space="preserve"> </w:t>
      </w:r>
      <w:r w:rsidR="00A75AEC">
        <w:rPr>
          <w:rFonts w:cs="Arial"/>
          <w:color w:val="000000"/>
          <w:lang w:eastAsia="en-US"/>
        </w:rPr>
        <w:t>Novčana sredstva</w:t>
      </w:r>
      <w:r w:rsidR="00F32DAB">
        <w:rPr>
          <w:rFonts w:cs="Arial"/>
          <w:color w:val="000000"/>
          <w:lang w:eastAsia="en-US"/>
        </w:rPr>
        <w:t xml:space="preserve"> kod tuzemnih poslovnih banaka</w:t>
      </w:r>
      <w:r w:rsidR="00A75AEC">
        <w:rPr>
          <w:rFonts w:cs="Arial"/>
          <w:color w:val="000000"/>
          <w:lang w:eastAsia="en-US"/>
        </w:rPr>
        <w:t xml:space="preserve"> u iznosu od </w:t>
      </w:r>
      <w:r>
        <w:rPr>
          <w:rFonts w:cs="Arial"/>
          <w:color w:val="000000"/>
          <w:lang w:eastAsia="en-US"/>
        </w:rPr>
        <w:t>3.523.610,55</w:t>
      </w:r>
      <w:r w:rsidR="00A75AEC">
        <w:rPr>
          <w:rFonts w:cs="Arial"/>
          <w:color w:val="000000"/>
          <w:lang w:eastAsia="en-US"/>
        </w:rPr>
        <w:t xml:space="preserve"> kn predstavlja novčana sredstva na redovnom račun kod HPB-e u iznosu od </w:t>
      </w:r>
      <w:r>
        <w:rPr>
          <w:rFonts w:cs="Arial"/>
          <w:color w:val="000000"/>
          <w:lang w:eastAsia="en-US"/>
        </w:rPr>
        <w:t>204.638,92</w:t>
      </w:r>
      <w:r w:rsidR="00A75AEC">
        <w:rPr>
          <w:rFonts w:cs="Arial"/>
          <w:color w:val="000000"/>
          <w:lang w:eastAsia="en-US"/>
        </w:rPr>
        <w:t xml:space="preserve"> kn, te sredstva sudskog depozita na računu HPB-e u iznosu od </w:t>
      </w:r>
      <w:r>
        <w:rPr>
          <w:rFonts w:cs="Arial"/>
          <w:color w:val="000000"/>
          <w:lang w:eastAsia="en-US"/>
        </w:rPr>
        <w:t>3.318.971,63</w:t>
      </w:r>
      <w:r w:rsidR="00A75AEC">
        <w:rPr>
          <w:rFonts w:cs="Arial"/>
          <w:color w:val="000000"/>
          <w:lang w:eastAsia="en-US"/>
        </w:rPr>
        <w:t xml:space="preserve"> kn.</w:t>
      </w:r>
    </w:p>
    <w:p w14:paraId="02003D1A" w14:textId="77777777" w:rsidR="00F32DAB" w:rsidRDefault="00F32DAB" w:rsidP="00051637">
      <w:pPr>
        <w:jc w:val="both"/>
        <w:rPr>
          <w:rFonts w:cs="Arial"/>
          <w:color w:val="000000"/>
          <w:lang w:eastAsia="en-US"/>
        </w:rPr>
      </w:pPr>
    </w:p>
    <w:p w14:paraId="5E34BE9F" w14:textId="09F3E834" w:rsidR="006D3EC2" w:rsidRDefault="006D3EC2" w:rsidP="00051637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123</w:t>
      </w:r>
      <w:r w:rsidR="00A20F2C">
        <w:rPr>
          <w:rFonts w:cs="Arial"/>
          <w:color w:val="000000"/>
          <w:lang w:eastAsia="en-US"/>
        </w:rPr>
        <w:t xml:space="preserve"> </w:t>
      </w:r>
      <w:r>
        <w:rPr>
          <w:rFonts w:cs="Arial"/>
          <w:color w:val="000000"/>
          <w:lang w:eastAsia="en-US"/>
        </w:rPr>
        <w:t>- Potraživanja od zaposlenih 12.937,11 kn su potraživanja za više obračunati  prijevoz za 12/2022</w:t>
      </w:r>
      <w:r w:rsidR="002D46DB">
        <w:rPr>
          <w:rFonts w:cs="Arial"/>
          <w:color w:val="000000"/>
          <w:lang w:eastAsia="en-US"/>
        </w:rPr>
        <w:t>.</w:t>
      </w:r>
    </w:p>
    <w:p w14:paraId="2881D21A" w14:textId="77777777" w:rsidR="006D3EC2" w:rsidRDefault="006D3EC2" w:rsidP="00051637">
      <w:pPr>
        <w:jc w:val="both"/>
        <w:rPr>
          <w:rFonts w:cs="Arial"/>
          <w:color w:val="000000"/>
          <w:lang w:eastAsia="en-US"/>
        </w:rPr>
      </w:pPr>
    </w:p>
    <w:p w14:paraId="1765EEFD" w14:textId="6D1FB7E7" w:rsidR="006D3EC2" w:rsidRDefault="006D3EC2" w:rsidP="00051637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 xml:space="preserve">124 - Potraživanja za više plaćene poreze i doprinose 1.224,74 su potraživanja za više </w:t>
      </w:r>
      <w:r w:rsidR="002D46DB">
        <w:rPr>
          <w:rFonts w:cs="Arial"/>
          <w:color w:val="000000"/>
          <w:lang w:eastAsia="en-US"/>
        </w:rPr>
        <w:t xml:space="preserve">obračunat oporezivi dio </w:t>
      </w:r>
      <w:r>
        <w:rPr>
          <w:rFonts w:cs="Arial"/>
          <w:color w:val="000000"/>
          <w:lang w:eastAsia="en-US"/>
        </w:rPr>
        <w:t>prijevoza za 12/2022</w:t>
      </w:r>
      <w:r w:rsidR="002D46DB">
        <w:rPr>
          <w:rFonts w:cs="Arial"/>
          <w:color w:val="000000"/>
          <w:lang w:eastAsia="en-US"/>
        </w:rPr>
        <w:t xml:space="preserve">.    </w:t>
      </w:r>
    </w:p>
    <w:p w14:paraId="3C8E1496" w14:textId="77777777" w:rsidR="006D3EC2" w:rsidRDefault="006D3EC2" w:rsidP="00051637">
      <w:pPr>
        <w:jc w:val="both"/>
        <w:rPr>
          <w:rFonts w:cs="Arial"/>
          <w:color w:val="000000"/>
          <w:lang w:eastAsia="en-US"/>
        </w:rPr>
      </w:pPr>
    </w:p>
    <w:p w14:paraId="31B88C92" w14:textId="47D1EB2E" w:rsidR="00A75AEC" w:rsidRDefault="00A853CC" w:rsidP="00051637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129</w:t>
      </w:r>
      <w:r w:rsidR="00A20F2C">
        <w:rPr>
          <w:rFonts w:cs="Arial"/>
          <w:color w:val="000000"/>
          <w:lang w:eastAsia="en-US"/>
        </w:rPr>
        <w:t xml:space="preserve"> </w:t>
      </w:r>
      <w:r w:rsidR="00A75AEC">
        <w:rPr>
          <w:rFonts w:cs="Arial"/>
          <w:color w:val="000000"/>
          <w:lang w:eastAsia="en-US"/>
        </w:rPr>
        <w:t>-</w:t>
      </w:r>
      <w:r w:rsidR="00A20F2C">
        <w:rPr>
          <w:rFonts w:cs="Arial"/>
          <w:color w:val="000000"/>
          <w:lang w:eastAsia="en-US"/>
        </w:rPr>
        <w:t xml:space="preserve"> </w:t>
      </w:r>
      <w:r w:rsidR="00A75AEC">
        <w:rPr>
          <w:rFonts w:cs="Arial"/>
          <w:color w:val="000000"/>
          <w:lang w:eastAsia="en-US"/>
        </w:rPr>
        <w:t>Ostala potraživanja su potraživanja</w:t>
      </w:r>
      <w:r w:rsidR="00F55827">
        <w:rPr>
          <w:rFonts w:cs="Arial"/>
          <w:color w:val="000000"/>
          <w:lang w:eastAsia="en-US"/>
        </w:rPr>
        <w:t xml:space="preserve"> od HZZO-</w:t>
      </w:r>
      <w:r w:rsidR="00A20F2C">
        <w:rPr>
          <w:rFonts w:cs="Arial"/>
          <w:color w:val="000000"/>
          <w:lang w:eastAsia="en-US"/>
        </w:rPr>
        <w:t>a,</w:t>
      </w:r>
      <w:r w:rsidR="00F55827">
        <w:rPr>
          <w:rFonts w:cs="Arial"/>
          <w:color w:val="000000"/>
          <w:lang w:eastAsia="en-US"/>
        </w:rPr>
        <w:t xml:space="preserve"> </w:t>
      </w:r>
      <w:r w:rsidR="00502041">
        <w:rPr>
          <w:rFonts w:cs="Arial"/>
          <w:color w:val="000000"/>
          <w:lang w:eastAsia="en-US"/>
        </w:rPr>
        <w:t>a</w:t>
      </w:r>
      <w:r w:rsidR="00A75AEC">
        <w:rPr>
          <w:rFonts w:cs="Arial"/>
          <w:color w:val="000000"/>
          <w:lang w:eastAsia="en-US"/>
        </w:rPr>
        <w:t xml:space="preserve"> za bolovanja </w:t>
      </w:r>
      <w:r w:rsidR="00502041">
        <w:rPr>
          <w:rFonts w:cs="Arial"/>
          <w:color w:val="000000"/>
          <w:lang w:eastAsia="en-US"/>
        </w:rPr>
        <w:t xml:space="preserve">u iznosu od  </w:t>
      </w:r>
      <w:r w:rsidR="00853505">
        <w:rPr>
          <w:rFonts w:cs="Arial"/>
          <w:color w:val="000000"/>
          <w:lang w:eastAsia="en-US"/>
        </w:rPr>
        <w:t>326.780,86</w:t>
      </w:r>
      <w:r w:rsidR="00502041">
        <w:rPr>
          <w:rFonts w:cs="Arial"/>
          <w:color w:val="000000"/>
          <w:lang w:eastAsia="en-US"/>
        </w:rPr>
        <w:t xml:space="preserve"> kn, te potraživanja od DIP-a u iznosu od </w:t>
      </w:r>
      <w:r w:rsidR="00853505">
        <w:rPr>
          <w:rFonts w:cs="Arial"/>
          <w:color w:val="000000"/>
          <w:lang w:eastAsia="en-US"/>
        </w:rPr>
        <w:t>948,66</w:t>
      </w:r>
      <w:r w:rsidR="00502041">
        <w:rPr>
          <w:rFonts w:cs="Arial"/>
          <w:color w:val="000000"/>
          <w:lang w:eastAsia="en-US"/>
        </w:rPr>
        <w:t xml:space="preserve"> kn.</w:t>
      </w:r>
    </w:p>
    <w:p w14:paraId="0FF57ADC" w14:textId="77777777" w:rsidR="00A853CC" w:rsidRDefault="00A853CC" w:rsidP="00051637">
      <w:pPr>
        <w:jc w:val="both"/>
        <w:rPr>
          <w:rFonts w:cs="Arial"/>
          <w:color w:val="000000"/>
          <w:lang w:eastAsia="en-US"/>
        </w:rPr>
      </w:pPr>
    </w:p>
    <w:p w14:paraId="5776F7C7" w14:textId="051FA4D4" w:rsidR="00502041" w:rsidRDefault="00A853CC" w:rsidP="00502041">
      <w:pPr>
        <w:jc w:val="both"/>
        <w:rPr>
          <w:rFonts w:cs="Arial"/>
          <w:color w:val="000000"/>
          <w:lang w:eastAsia="en-US"/>
        </w:rPr>
      </w:pPr>
      <w:r>
        <w:t>165</w:t>
      </w:r>
      <w:r w:rsidR="00A20F2C">
        <w:t xml:space="preserve"> </w:t>
      </w:r>
      <w:r w:rsidR="00502041">
        <w:t>-</w:t>
      </w:r>
      <w:r w:rsidR="00A20F2C">
        <w:t xml:space="preserve"> </w:t>
      </w:r>
      <w:r w:rsidR="00502041">
        <w:t xml:space="preserve">Potraživanja za upravne pristojbe, pristojbe po posebnim </w:t>
      </w:r>
      <w:r w:rsidR="00502041" w:rsidRPr="00684134">
        <w:t>propisima i naknade</w:t>
      </w:r>
      <w:r w:rsidR="00684134" w:rsidRPr="00684134">
        <w:t xml:space="preserve"> </w:t>
      </w:r>
      <w:r w:rsidR="00684134">
        <w:t xml:space="preserve">i </w:t>
      </w:r>
      <w:r w:rsidR="00684134" w:rsidRPr="00684134">
        <w:t xml:space="preserve">96 </w:t>
      </w:r>
      <w:r w:rsidR="00502041" w:rsidRPr="00684134">
        <w:t>–</w:t>
      </w:r>
      <w:r w:rsidR="00502041">
        <w:t xml:space="preserve">Obračunati prihodi poslovanja u iznosu od </w:t>
      </w:r>
      <w:r w:rsidR="00CC591C">
        <w:t>61.342.970,41</w:t>
      </w:r>
      <w:r w:rsidR="00502041">
        <w:t xml:space="preserve">kn </w:t>
      </w:r>
      <w:r w:rsidR="00502041">
        <w:rPr>
          <w:rFonts w:cs="Arial"/>
          <w:color w:val="000000"/>
          <w:lang w:eastAsia="en-US"/>
        </w:rPr>
        <w:t xml:space="preserve">predstavljaju saldo obračunatih nenaplaćenih sudskih pristojbi, troškova kaznenih postupaka, oduzete imovinske koristi i novčanih kazni </w:t>
      </w:r>
      <w:r w:rsidR="002D46DB">
        <w:rPr>
          <w:rFonts w:cs="Arial"/>
          <w:color w:val="000000"/>
          <w:lang w:eastAsia="en-US"/>
        </w:rPr>
        <w:t>prema podacima dostavljenih iz pisarnica</w:t>
      </w:r>
      <w:r w:rsidR="00502041">
        <w:rPr>
          <w:rFonts w:cs="Arial"/>
          <w:color w:val="000000"/>
          <w:lang w:eastAsia="en-US"/>
        </w:rPr>
        <w:t>.</w:t>
      </w:r>
    </w:p>
    <w:p w14:paraId="0A0C6D6E" w14:textId="77777777" w:rsidR="00A853CC" w:rsidRDefault="00A853CC" w:rsidP="00502041">
      <w:pPr>
        <w:jc w:val="both"/>
        <w:rPr>
          <w:rFonts w:cs="Arial"/>
          <w:color w:val="000000"/>
          <w:lang w:eastAsia="en-US"/>
        </w:rPr>
      </w:pPr>
    </w:p>
    <w:p w14:paraId="19CECA2A" w14:textId="75753E43" w:rsidR="00502041" w:rsidRDefault="00A853CC" w:rsidP="00502041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167</w:t>
      </w:r>
      <w:r w:rsidR="00684134">
        <w:rPr>
          <w:rFonts w:cs="Arial"/>
          <w:color w:val="000000"/>
          <w:lang w:eastAsia="en-US"/>
        </w:rPr>
        <w:t xml:space="preserve"> </w:t>
      </w:r>
      <w:r w:rsidR="00502041">
        <w:rPr>
          <w:rFonts w:cs="Arial"/>
          <w:color w:val="000000"/>
          <w:lang w:eastAsia="en-US"/>
        </w:rPr>
        <w:t>-</w:t>
      </w:r>
      <w:r w:rsidR="00684134">
        <w:rPr>
          <w:rFonts w:cs="Arial"/>
          <w:color w:val="000000"/>
          <w:lang w:eastAsia="en-US"/>
        </w:rPr>
        <w:t xml:space="preserve"> </w:t>
      </w:r>
      <w:r w:rsidR="00502041">
        <w:rPr>
          <w:rFonts w:cs="Arial"/>
          <w:color w:val="000000"/>
          <w:lang w:eastAsia="en-US"/>
        </w:rPr>
        <w:t>Potraživanja proračunskih korisnika za sredstva uplaćena u nadležni proračun</w:t>
      </w:r>
      <w:r w:rsidR="00E84B7E">
        <w:rPr>
          <w:rFonts w:cs="Arial"/>
          <w:color w:val="000000"/>
          <w:lang w:eastAsia="en-US"/>
        </w:rPr>
        <w:t xml:space="preserve"> u iznosu </w:t>
      </w:r>
      <w:r w:rsidR="00CC591C">
        <w:rPr>
          <w:rFonts w:cs="Arial"/>
          <w:color w:val="000000"/>
          <w:lang w:eastAsia="en-US"/>
        </w:rPr>
        <w:t xml:space="preserve">16.550,60 </w:t>
      </w:r>
      <w:r w:rsidR="00E84B7E">
        <w:rPr>
          <w:rFonts w:cs="Arial"/>
          <w:color w:val="000000"/>
          <w:lang w:eastAsia="en-US"/>
        </w:rPr>
        <w:t>kn su potraživanja</w:t>
      </w:r>
      <w:r w:rsidR="002D46DB">
        <w:rPr>
          <w:rFonts w:cs="Arial"/>
          <w:color w:val="000000"/>
          <w:lang w:eastAsia="en-US"/>
        </w:rPr>
        <w:t xml:space="preserve"> neiskorištene</w:t>
      </w:r>
      <w:r w:rsidR="00E84B7E">
        <w:rPr>
          <w:rFonts w:cs="Arial"/>
          <w:color w:val="000000"/>
          <w:lang w:eastAsia="en-US"/>
        </w:rPr>
        <w:t xml:space="preserve"> uplaćene vlastite prihode u proračun.</w:t>
      </w:r>
    </w:p>
    <w:p w14:paraId="2D2E5F63" w14:textId="77777777" w:rsidR="00E84B7E" w:rsidRDefault="00E84B7E" w:rsidP="00502041">
      <w:pPr>
        <w:jc w:val="both"/>
        <w:rPr>
          <w:rFonts w:cs="Arial"/>
          <w:color w:val="000000"/>
          <w:lang w:eastAsia="en-US"/>
        </w:rPr>
      </w:pPr>
    </w:p>
    <w:p w14:paraId="670E204B" w14:textId="7B385B89" w:rsidR="00E84B7E" w:rsidRDefault="00A853CC" w:rsidP="00502041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19</w:t>
      </w:r>
      <w:r w:rsidR="00684134">
        <w:rPr>
          <w:rFonts w:cs="Arial"/>
          <w:color w:val="000000"/>
          <w:lang w:eastAsia="en-US"/>
        </w:rPr>
        <w:t xml:space="preserve"> </w:t>
      </w:r>
      <w:r w:rsidR="00E84B7E">
        <w:rPr>
          <w:rFonts w:cs="Arial"/>
          <w:color w:val="000000"/>
          <w:lang w:eastAsia="en-US"/>
        </w:rPr>
        <w:t>-</w:t>
      </w:r>
      <w:r w:rsidR="00684134">
        <w:rPr>
          <w:rFonts w:cs="Arial"/>
          <w:color w:val="000000"/>
          <w:lang w:eastAsia="en-US"/>
        </w:rPr>
        <w:t xml:space="preserve"> </w:t>
      </w:r>
      <w:r w:rsidR="00E84B7E">
        <w:rPr>
          <w:rFonts w:cs="Arial"/>
          <w:color w:val="000000"/>
          <w:lang w:eastAsia="en-US"/>
        </w:rPr>
        <w:t>Kon</w:t>
      </w:r>
      <w:r w:rsidR="00684134">
        <w:rPr>
          <w:rFonts w:cs="Arial"/>
          <w:color w:val="000000"/>
          <w:lang w:eastAsia="en-US"/>
        </w:rPr>
        <w:t>t</w:t>
      </w:r>
      <w:r w:rsidR="00E84B7E">
        <w:rPr>
          <w:rFonts w:cs="Arial"/>
          <w:color w:val="000000"/>
          <w:lang w:eastAsia="en-US"/>
        </w:rPr>
        <w:t>inuirani rashodi budućih razdoblja su</w:t>
      </w:r>
      <w:r w:rsidR="00E84B7E" w:rsidRPr="00E84B7E">
        <w:rPr>
          <w:rFonts w:cs="Arial"/>
          <w:color w:val="000000"/>
          <w:lang w:eastAsia="en-US"/>
        </w:rPr>
        <w:t xml:space="preserve"> </w:t>
      </w:r>
      <w:r w:rsidR="00E84B7E">
        <w:rPr>
          <w:rFonts w:cs="Arial"/>
          <w:color w:val="000000"/>
          <w:lang w:eastAsia="en-US"/>
        </w:rPr>
        <w:t xml:space="preserve">plaća i ostali rashodi za zaposlene  u iznosu od </w:t>
      </w:r>
      <w:r w:rsidR="00CC591C">
        <w:rPr>
          <w:rFonts w:cs="Arial"/>
          <w:color w:val="000000"/>
          <w:lang w:eastAsia="en-US"/>
        </w:rPr>
        <w:t>2.216.353,41</w:t>
      </w:r>
      <w:r w:rsidR="00E84B7E">
        <w:rPr>
          <w:rFonts w:cs="Arial"/>
          <w:color w:val="000000"/>
          <w:lang w:eastAsia="en-US"/>
        </w:rPr>
        <w:t xml:space="preserve"> kn, te naknada za prijevoz u iznosu od </w:t>
      </w:r>
      <w:r w:rsidR="00CC591C">
        <w:rPr>
          <w:rFonts w:cs="Arial"/>
          <w:color w:val="000000"/>
          <w:lang w:eastAsia="en-US"/>
        </w:rPr>
        <w:t>32.142,40</w:t>
      </w:r>
      <w:r w:rsidR="00684134">
        <w:rPr>
          <w:rFonts w:cs="Arial"/>
          <w:color w:val="000000"/>
          <w:lang w:eastAsia="en-US"/>
        </w:rPr>
        <w:t>,</w:t>
      </w:r>
      <w:r w:rsidR="00CC591C">
        <w:rPr>
          <w:rFonts w:cs="Arial"/>
          <w:color w:val="000000"/>
          <w:lang w:eastAsia="en-US"/>
        </w:rPr>
        <w:t xml:space="preserve"> a sve za prosinac 2022</w:t>
      </w:r>
      <w:r w:rsidR="00E84B7E">
        <w:rPr>
          <w:rFonts w:cs="Arial"/>
          <w:color w:val="000000"/>
          <w:lang w:eastAsia="en-US"/>
        </w:rPr>
        <w:t>.</w:t>
      </w:r>
    </w:p>
    <w:p w14:paraId="23F9DA74" w14:textId="77777777" w:rsidR="00BC0776" w:rsidRDefault="00BC0776" w:rsidP="00502041">
      <w:pPr>
        <w:jc w:val="both"/>
        <w:rPr>
          <w:rFonts w:cs="Arial"/>
          <w:color w:val="000000"/>
          <w:lang w:eastAsia="en-US"/>
        </w:rPr>
      </w:pPr>
    </w:p>
    <w:p w14:paraId="433E5B9F" w14:textId="21D06696" w:rsidR="00E84B7E" w:rsidRDefault="00BC0776" w:rsidP="00502041">
      <w:pPr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239</w:t>
      </w:r>
      <w:r w:rsidR="00684134">
        <w:rPr>
          <w:rFonts w:cs="Arial"/>
          <w:color w:val="000000"/>
          <w:lang w:eastAsia="en-US"/>
        </w:rPr>
        <w:t xml:space="preserve"> </w:t>
      </w:r>
      <w:r w:rsidR="00E84B7E">
        <w:rPr>
          <w:rFonts w:cs="Arial"/>
          <w:color w:val="000000"/>
          <w:lang w:eastAsia="en-US"/>
        </w:rPr>
        <w:t>-</w:t>
      </w:r>
      <w:r w:rsidR="00684134">
        <w:rPr>
          <w:rFonts w:cs="Arial"/>
          <w:color w:val="000000"/>
          <w:lang w:eastAsia="en-US"/>
        </w:rPr>
        <w:t xml:space="preserve"> </w:t>
      </w:r>
      <w:r w:rsidR="00E84B7E">
        <w:rPr>
          <w:rFonts w:cs="Arial"/>
          <w:color w:val="000000"/>
          <w:lang w:eastAsia="en-US"/>
        </w:rPr>
        <w:t xml:space="preserve">Ostale tekuće obveze su obveze za novčana sredstva sudskog depozita u iznosu od </w:t>
      </w:r>
      <w:r w:rsidR="00566B9A">
        <w:rPr>
          <w:rFonts w:cs="Arial"/>
          <w:color w:val="000000"/>
          <w:lang w:eastAsia="en-US"/>
        </w:rPr>
        <w:t>3.318.971,63</w:t>
      </w:r>
      <w:r w:rsidR="00A853CC">
        <w:rPr>
          <w:rFonts w:cs="Arial"/>
          <w:color w:val="000000"/>
          <w:lang w:eastAsia="en-US"/>
        </w:rPr>
        <w:t xml:space="preserve"> </w:t>
      </w:r>
      <w:r w:rsidR="00E84B7E">
        <w:rPr>
          <w:rFonts w:cs="Arial"/>
          <w:color w:val="000000"/>
          <w:lang w:eastAsia="en-US"/>
        </w:rPr>
        <w:t>kn,</w:t>
      </w:r>
      <w:r w:rsidR="00684134">
        <w:rPr>
          <w:rFonts w:cs="Arial"/>
          <w:color w:val="000000"/>
          <w:lang w:eastAsia="en-US"/>
        </w:rPr>
        <w:t xml:space="preserve"> </w:t>
      </w:r>
      <w:r w:rsidR="00E84B7E">
        <w:rPr>
          <w:rFonts w:cs="Arial"/>
          <w:color w:val="000000"/>
          <w:lang w:eastAsia="en-US"/>
        </w:rPr>
        <w:t>obveza za uplatu kamate HPB-</w:t>
      </w:r>
      <w:r w:rsidR="00684134">
        <w:rPr>
          <w:rFonts w:cs="Arial"/>
          <w:color w:val="000000"/>
          <w:lang w:eastAsia="en-US"/>
        </w:rPr>
        <w:t>e</w:t>
      </w:r>
      <w:r w:rsidR="00E84B7E">
        <w:rPr>
          <w:rFonts w:cs="Arial"/>
          <w:color w:val="000000"/>
          <w:lang w:eastAsia="en-US"/>
        </w:rPr>
        <w:t xml:space="preserve"> u iznosu od </w:t>
      </w:r>
      <w:r w:rsidR="00952E22">
        <w:rPr>
          <w:rFonts w:cs="Arial"/>
          <w:color w:val="000000"/>
          <w:lang w:eastAsia="en-US"/>
        </w:rPr>
        <w:t>0,</w:t>
      </w:r>
      <w:r w:rsidR="00A853CC">
        <w:rPr>
          <w:rFonts w:cs="Arial"/>
          <w:color w:val="000000"/>
          <w:lang w:eastAsia="en-US"/>
        </w:rPr>
        <w:t>14</w:t>
      </w:r>
      <w:r w:rsidR="00952E22">
        <w:rPr>
          <w:rFonts w:cs="Arial"/>
          <w:color w:val="000000"/>
          <w:lang w:eastAsia="en-US"/>
        </w:rPr>
        <w:t xml:space="preserve"> kn, obveza povrat bolovanja u proračun u iznosu od </w:t>
      </w:r>
      <w:r w:rsidR="00566B9A">
        <w:rPr>
          <w:rFonts w:cs="Arial"/>
          <w:color w:val="000000"/>
          <w:lang w:eastAsia="en-US"/>
        </w:rPr>
        <w:t>319.867,20</w:t>
      </w:r>
      <w:r w:rsidR="00952E22">
        <w:rPr>
          <w:rFonts w:cs="Arial"/>
          <w:color w:val="000000"/>
          <w:lang w:eastAsia="en-US"/>
        </w:rPr>
        <w:t xml:space="preserve"> kn</w:t>
      </w:r>
      <w:r w:rsidR="00684134">
        <w:rPr>
          <w:rFonts w:cs="Arial"/>
          <w:color w:val="000000"/>
          <w:lang w:eastAsia="en-US"/>
        </w:rPr>
        <w:t xml:space="preserve"> </w:t>
      </w:r>
      <w:r w:rsidR="00952E22">
        <w:rPr>
          <w:rFonts w:cs="Arial"/>
          <w:color w:val="000000"/>
          <w:lang w:eastAsia="en-US"/>
        </w:rPr>
        <w:t xml:space="preserve">te obveze </w:t>
      </w:r>
      <w:r w:rsidR="00A853CC">
        <w:rPr>
          <w:rFonts w:cs="Arial"/>
          <w:color w:val="000000"/>
          <w:lang w:eastAsia="en-US"/>
        </w:rPr>
        <w:t xml:space="preserve">za povrat više obračunatog prijevoza za 12/2022 u iznosu </w:t>
      </w:r>
      <w:r w:rsidR="00566B9A">
        <w:rPr>
          <w:rFonts w:cs="Arial"/>
          <w:color w:val="000000"/>
          <w:lang w:eastAsia="en-US"/>
        </w:rPr>
        <w:t>14.161,85 kn</w:t>
      </w:r>
    </w:p>
    <w:p w14:paraId="4A4DC78A" w14:textId="77777777" w:rsidR="00BC0776" w:rsidRDefault="00BC0776" w:rsidP="00502041">
      <w:pPr>
        <w:jc w:val="both"/>
        <w:rPr>
          <w:rFonts w:cs="Arial"/>
          <w:color w:val="000000"/>
          <w:lang w:eastAsia="en-US"/>
        </w:rPr>
      </w:pPr>
    </w:p>
    <w:p w14:paraId="24ECDEBD" w14:textId="25354134" w:rsidR="00952E22" w:rsidRDefault="00BC0776" w:rsidP="00051637">
      <w:pPr>
        <w:jc w:val="both"/>
      </w:pPr>
      <w:r>
        <w:t>2653</w:t>
      </w:r>
      <w:r w:rsidR="00684134">
        <w:t xml:space="preserve"> </w:t>
      </w:r>
      <w:r w:rsidR="00952E22">
        <w:t xml:space="preserve">- obveze za zajmove od tuzemnih trgovačkih društava izvan javnog sektora u iznosu od </w:t>
      </w:r>
      <w:r w:rsidR="005310E0">
        <w:t>44.359,09</w:t>
      </w:r>
      <w:r w:rsidR="00952E22">
        <w:t xml:space="preserve"> kn </w:t>
      </w:r>
      <w:r w:rsidR="00684134">
        <w:t>obveze su</w:t>
      </w:r>
      <w:r w:rsidR="00952E22">
        <w:t xml:space="preserve"> za otplatu financijskog leasinga za nabavu službenog automobila.</w:t>
      </w:r>
    </w:p>
    <w:p w14:paraId="2E29B7D3" w14:textId="651D4214" w:rsidR="00952E22" w:rsidRDefault="00952E22" w:rsidP="00051637">
      <w:pPr>
        <w:jc w:val="both"/>
      </w:pPr>
    </w:p>
    <w:p w14:paraId="226327CB" w14:textId="77777777" w:rsidR="008E605D" w:rsidRDefault="008E605D" w:rsidP="008E605D">
      <w:pPr>
        <w:jc w:val="both"/>
      </w:pPr>
      <w:r>
        <w:t>Rezultat u Obrascu BIL 9221 manjak prihoda poslovanja, 9222 manjak prihoda od nefinancijske imovine različito je iskazan u odnosu na obrazac PRAS radi obvezne korekcije rezultata za nabavu nefinancijske imovine razreda 4 iz prihoda razreda 6 te za prihod razreda 7, a koji je korišten za tekuće i investicijsko održavanje-odjeljak 3232.</w:t>
      </w:r>
    </w:p>
    <w:p w14:paraId="50FA52B0" w14:textId="77777777" w:rsidR="008E605D" w:rsidRDefault="008E605D" w:rsidP="008E605D">
      <w:pPr>
        <w:jc w:val="both"/>
      </w:pPr>
    </w:p>
    <w:p w14:paraId="2E7CD92D" w14:textId="77777777" w:rsidR="00000B9A" w:rsidRDefault="00000B9A" w:rsidP="00051637">
      <w:pPr>
        <w:jc w:val="both"/>
      </w:pPr>
    </w:p>
    <w:p w14:paraId="117DF837" w14:textId="77777777" w:rsidR="00952E22" w:rsidRDefault="00952E22" w:rsidP="00051637">
      <w:pPr>
        <w:jc w:val="both"/>
        <w:rPr>
          <w:b/>
          <w:u w:val="single"/>
        </w:rPr>
      </w:pPr>
      <w:r w:rsidRPr="00952E22">
        <w:rPr>
          <w:b/>
          <w:u w:val="single"/>
        </w:rPr>
        <w:t>Obrazac P-VRIO</w:t>
      </w:r>
    </w:p>
    <w:p w14:paraId="28A8124D" w14:textId="77777777" w:rsidR="00952E22" w:rsidRDefault="00952E22" w:rsidP="00051637">
      <w:pPr>
        <w:jc w:val="both"/>
        <w:rPr>
          <w:b/>
          <w:u w:val="single"/>
        </w:rPr>
      </w:pPr>
    </w:p>
    <w:p w14:paraId="52D2CFEA" w14:textId="34125833" w:rsidR="00E974EF" w:rsidRDefault="00000B9A" w:rsidP="00051637">
      <w:pPr>
        <w:jc w:val="both"/>
      </w:pPr>
      <w:r>
        <w:t>91512</w:t>
      </w:r>
      <w:r w:rsidR="00684134">
        <w:t xml:space="preserve"> </w:t>
      </w:r>
      <w:r>
        <w:t>-</w:t>
      </w:r>
      <w:r w:rsidR="00684134">
        <w:t xml:space="preserve"> </w:t>
      </w:r>
      <w:r>
        <w:t>promjene u obujmu imovine iskazano je povećanje</w:t>
      </w:r>
      <w:r w:rsidR="004778EE">
        <w:t xml:space="preserve"> </w:t>
      </w:r>
      <w:r>
        <w:t>p</w:t>
      </w:r>
      <w:r w:rsidR="004778EE">
        <w:t>roizveden</w:t>
      </w:r>
      <w:r>
        <w:t xml:space="preserve">e </w:t>
      </w:r>
      <w:r w:rsidR="004778EE">
        <w:t>dugotrajn</w:t>
      </w:r>
      <w:r w:rsidR="00684134">
        <w:t>e</w:t>
      </w:r>
      <w:r w:rsidR="004778EE">
        <w:t xml:space="preserve"> imovin</w:t>
      </w:r>
      <w:r>
        <w:t xml:space="preserve">e </w:t>
      </w:r>
      <w:r w:rsidR="00E974EF">
        <w:t>prenesena bez naknade od strane Ministarstva pravosuđa i uprave:</w:t>
      </w:r>
    </w:p>
    <w:p w14:paraId="7C7F29D5" w14:textId="77777777" w:rsidR="00E974EF" w:rsidRDefault="00E974EF" w:rsidP="00051637">
      <w:pPr>
        <w:jc w:val="both"/>
      </w:pPr>
    </w:p>
    <w:p w14:paraId="3574CAD0" w14:textId="77777777" w:rsidR="00E974EF" w:rsidRDefault="00E974EF" w:rsidP="00051637">
      <w:pPr>
        <w:jc w:val="both"/>
      </w:pPr>
      <w:r>
        <w:t xml:space="preserve">Police za arhivu u iznosu                                   </w:t>
      </w:r>
      <w:r w:rsidR="006B5D4D">
        <w:t xml:space="preserve">                                              </w:t>
      </w:r>
      <w:r>
        <w:t>32.268,75</w:t>
      </w:r>
      <w:r w:rsidR="006B5D4D">
        <w:t xml:space="preserve"> kn</w:t>
      </w:r>
    </w:p>
    <w:p w14:paraId="5C955FE8" w14:textId="14A6A2A5" w:rsidR="00E974EF" w:rsidRDefault="00E974EF" w:rsidP="00051637">
      <w:pPr>
        <w:jc w:val="both"/>
      </w:pPr>
      <w:r>
        <w:t>Računalna oprema,</w:t>
      </w:r>
      <w:r w:rsidR="00F233BE">
        <w:t xml:space="preserve"> </w:t>
      </w:r>
      <w:r>
        <w:t>ostala uredska oprema,</w:t>
      </w:r>
    </w:p>
    <w:p w14:paraId="698D3905" w14:textId="04761035" w:rsidR="00E974EF" w:rsidRDefault="00F233BE" w:rsidP="00051637">
      <w:pPr>
        <w:jc w:val="both"/>
      </w:pPr>
      <w:r>
        <w:t>k</w:t>
      </w:r>
      <w:r w:rsidR="00E974EF">
        <w:t xml:space="preserve">omunikacijska oprema i ulaganja </w:t>
      </w:r>
      <w:r w:rsidR="006B5D4D">
        <w:t>u računalne programe-sadašnja vrijed.</w:t>
      </w:r>
      <w:r w:rsidR="00B71926">
        <w:t xml:space="preserve"> </w:t>
      </w:r>
      <w:r w:rsidR="006B5D4D">
        <w:t xml:space="preserve">  246.343,13 kn</w:t>
      </w:r>
    </w:p>
    <w:p w14:paraId="69D16AAD" w14:textId="4273DDED" w:rsidR="006B5D4D" w:rsidRDefault="006B5D4D" w:rsidP="00051637">
      <w:pPr>
        <w:jc w:val="both"/>
      </w:pPr>
      <w:r>
        <w:lastRenderedPageBreak/>
        <w:t>Uredski namještaj</w:t>
      </w:r>
      <w:r w:rsidR="00F233BE">
        <w:t xml:space="preserve"> </w:t>
      </w:r>
      <w:r>
        <w:t>(iznos umanjen za 1 ladičara koji nije zaprimljen)             18.292,50 kn</w:t>
      </w:r>
    </w:p>
    <w:p w14:paraId="21F66456" w14:textId="77777777" w:rsidR="006B5D4D" w:rsidRDefault="006B5D4D" w:rsidP="00051637">
      <w:pPr>
        <w:jc w:val="both"/>
      </w:pPr>
    </w:p>
    <w:p w14:paraId="047409E4" w14:textId="77777777" w:rsidR="006B5D4D" w:rsidRDefault="006B5D4D" w:rsidP="00051637">
      <w:pPr>
        <w:jc w:val="both"/>
      </w:pPr>
      <w:r>
        <w:t>Ukupno                                                                                                          296.904,38 kn</w:t>
      </w:r>
    </w:p>
    <w:p w14:paraId="72AC30B7" w14:textId="51A8646C" w:rsidR="006B5D4D" w:rsidRDefault="006B5D4D" w:rsidP="00051637">
      <w:pPr>
        <w:jc w:val="both"/>
      </w:pPr>
    </w:p>
    <w:p w14:paraId="52D5C1DC" w14:textId="77777777" w:rsidR="00E974EF" w:rsidRDefault="00E974EF" w:rsidP="00051637">
      <w:pPr>
        <w:jc w:val="both"/>
      </w:pPr>
    </w:p>
    <w:p w14:paraId="6D7AE59E" w14:textId="77777777" w:rsidR="004778EE" w:rsidRDefault="004778EE" w:rsidP="00051637">
      <w:pPr>
        <w:jc w:val="both"/>
        <w:rPr>
          <w:b/>
          <w:u w:val="single"/>
        </w:rPr>
      </w:pPr>
      <w:r w:rsidRPr="004778EE">
        <w:rPr>
          <w:b/>
          <w:u w:val="single"/>
        </w:rPr>
        <w:t>Obrazac Obveze</w:t>
      </w:r>
    </w:p>
    <w:p w14:paraId="1EC7D04B" w14:textId="77777777" w:rsidR="004778EE" w:rsidRDefault="004778EE" w:rsidP="00051637">
      <w:pPr>
        <w:jc w:val="both"/>
        <w:rPr>
          <w:b/>
          <w:u w:val="single"/>
        </w:rPr>
      </w:pPr>
    </w:p>
    <w:p w14:paraId="728E8451" w14:textId="77777777" w:rsidR="004778EE" w:rsidRDefault="004778EE" w:rsidP="00051637">
      <w:pPr>
        <w:jc w:val="both"/>
        <w:rPr>
          <w:b/>
          <w:u w:val="single"/>
        </w:rPr>
      </w:pPr>
    </w:p>
    <w:p w14:paraId="607704AB" w14:textId="77777777" w:rsidR="00C62687" w:rsidRDefault="00494385" w:rsidP="00C62687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V010</w:t>
      </w:r>
      <w:r w:rsidR="00C62687" w:rsidRPr="00C62687">
        <w:rPr>
          <w:rFonts w:ascii="Times New Roman" w:hAnsi="Times New Roman"/>
          <w:sz w:val="24"/>
          <w:szCs w:val="24"/>
        </w:rPr>
        <w:t xml:space="preserve"> Međusobne obveze proračunskih korisnika</w:t>
      </w:r>
      <w:r w:rsidR="00AC2F75">
        <w:rPr>
          <w:rFonts w:ascii="Times New Roman" w:hAnsi="Times New Roman"/>
          <w:sz w:val="24"/>
          <w:szCs w:val="24"/>
        </w:rPr>
        <w:t xml:space="preserve"> (nedospjele)</w:t>
      </w:r>
      <w:r w:rsidR="00C62687" w:rsidRPr="00C62687">
        <w:rPr>
          <w:rFonts w:ascii="Times New Roman" w:hAnsi="Times New Roman"/>
          <w:sz w:val="24"/>
          <w:szCs w:val="24"/>
        </w:rPr>
        <w:t>:</w:t>
      </w:r>
    </w:p>
    <w:p w14:paraId="50FB0E07" w14:textId="77777777" w:rsidR="008E0179" w:rsidRPr="00C62687" w:rsidRDefault="008E0179" w:rsidP="008E0179">
      <w:pPr>
        <w:pStyle w:val="Odlomakpopisa"/>
        <w:ind w:left="1305"/>
        <w:jc w:val="both"/>
        <w:rPr>
          <w:rFonts w:ascii="Times New Roman" w:hAnsi="Times New Roman"/>
          <w:sz w:val="24"/>
          <w:szCs w:val="24"/>
        </w:rPr>
      </w:pPr>
    </w:p>
    <w:p w14:paraId="4A5610B0" w14:textId="70B15E64" w:rsidR="00C62687" w:rsidRPr="00C62687" w:rsidRDefault="00C62687" w:rsidP="00C62687">
      <w:pPr>
        <w:pStyle w:val="Odlomakpopisa"/>
        <w:ind w:left="945"/>
        <w:jc w:val="both"/>
        <w:rPr>
          <w:rFonts w:ascii="Times New Roman" w:hAnsi="Times New Roman"/>
          <w:sz w:val="24"/>
          <w:szCs w:val="24"/>
        </w:rPr>
      </w:pPr>
      <w:r w:rsidRPr="00C62687">
        <w:rPr>
          <w:rFonts w:ascii="Times New Roman" w:hAnsi="Times New Roman"/>
          <w:sz w:val="24"/>
          <w:szCs w:val="24"/>
        </w:rPr>
        <w:t xml:space="preserve">                - obveze za povrat u proračun</w:t>
      </w:r>
      <w:r w:rsidR="00F233BE">
        <w:rPr>
          <w:rFonts w:ascii="Times New Roman" w:hAnsi="Times New Roman"/>
          <w:sz w:val="24"/>
          <w:szCs w:val="24"/>
        </w:rPr>
        <w:t xml:space="preserve"> – </w:t>
      </w:r>
      <w:r w:rsidRPr="00C62687">
        <w:rPr>
          <w:rFonts w:ascii="Times New Roman" w:hAnsi="Times New Roman"/>
          <w:sz w:val="24"/>
          <w:szCs w:val="24"/>
        </w:rPr>
        <w:t xml:space="preserve">bolovanje       </w:t>
      </w:r>
      <w:r w:rsidR="006B5D4D">
        <w:rPr>
          <w:rFonts w:ascii="Times New Roman" w:hAnsi="Times New Roman"/>
          <w:sz w:val="24"/>
          <w:szCs w:val="24"/>
        </w:rPr>
        <w:t xml:space="preserve">      </w:t>
      </w:r>
      <w:r w:rsidRPr="00C62687">
        <w:rPr>
          <w:rFonts w:ascii="Times New Roman" w:hAnsi="Times New Roman"/>
          <w:sz w:val="24"/>
          <w:szCs w:val="24"/>
        </w:rPr>
        <w:t xml:space="preserve">   </w:t>
      </w:r>
      <w:r w:rsidR="006B5D4D">
        <w:rPr>
          <w:rFonts w:ascii="Times New Roman" w:hAnsi="Times New Roman"/>
          <w:sz w:val="24"/>
          <w:szCs w:val="24"/>
        </w:rPr>
        <w:t>319.867,20</w:t>
      </w:r>
      <w:r w:rsidRPr="00C62687">
        <w:rPr>
          <w:rFonts w:ascii="Times New Roman" w:hAnsi="Times New Roman"/>
          <w:sz w:val="24"/>
          <w:szCs w:val="24"/>
        </w:rPr>
        <w:t xml:space="preserve"> kn</w:t>
      </w:r>
    </w:p>
    <w:p w14:paraId="62CB0A39" w14:textId="77777777" w:rsidR="00C62687" w:rsidRPr="00C62687" w:rsidRDefault="00C62687" w:rsidP="00C62687">
      <w:pPr>
        <w:pStyle w:val="Odlomakpopisa"/>
        <w:ind w:left="945"/>
        <w:jc w:val="both"/>
        <w:rPr>
          <w:rFonts w:ascii="Times New Roman" w:hAnsi="Times New Roman"/>
          <w:sz w:val="24"/>
          <w:szCs w:val="24"/>
        </w:rPr>
      </w:pPr>
      <w:r w:rsidRPr="00C62687">
        <w:rPr>
          <w:rFonts w:ascii="Times New Roman" w:hAnsi="Times New Roman"/>
          <w:sz w:val="24"/>
          <w:szCs w:val="24"/>
        </w:rPr>
        <w:t xml:space="preserve">                - obveze za uplatu u proračun – kamata HPB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6B5D4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0,</w:t>
      </w:r>
      <w:r w:rsidR="006B5D4D">
        <w:rPr>
          <w:rFonts w:ascii="Times New Roman" w:hAnsi="Times New Roman"/>
          <w:sz w:val="24"/>
          <w:szCs w:val="24"/>
        </w:rPr>
        <w:t>14</w:t>
      </w:r>
      <w:r w:rsidRPr="00C626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687">
        <w:rPr>
          <w:rFonts w:ascii="Times New Roman" w:hAnsi="Times New Roman"/>
          <w:sz w:val="24"/>
          <w:szCs w:val="24"/>
        </w:rPr>
        <w:t>kn</w:t>
      </w:r>
    </w:p>
    <w:p w14:paraId="22542831" w14:textId="77777777" w:rsidR="00C62687" w:rsidRDefault="008E0179" w:rsidP="00C62687">
      <w:pPr>
        <w:pStyle w:val="Odlomakpopisa"/>
        <w:ind w:left="9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C62687" w:rsidRPr="00C62687">
        <w:rPr>
          <w:rFonts w:ascii="Times New Roman" w:hAnsi="Times New Roman"/>
          <w:sz w:val="24"/>
          <w:szCs w:val="24"/>
        </w:rPr>
        <w:t xml:space="preserve"> - obveza za povrat </w:t>
      </w:r>
      <w:r w:rsidR="006B5D4D">
        <w:rPr>
          <w:rFonts w:ascii="Times New Roman" w:hAnsi="Times New Roman"/>
          <w:sz w:val="24"/>
          <w:szCs w:val="24"/>
        </w:rPr>
        <w:t>više obračunatog prijevoza 12/22</w:t>
      </w:r>
      <w:r w:rsidR="00C62687" w:rsidRPr="00C62687">
        <w:rPr>
          <w:rFonts w:ascii="Times New Roman" w:hAnsi="Times New Roman"/>
          <w:sz w:val="24"/>
          <w:szCs w:val="24"/>
        </w:rPr>
        <w:t xml:space="preserve"> </w:t>
      </w:r>
      <w:r w:rsidR="006B5D4D">
        <w:rPr>
          <w:rFonts w:ascii="Times New Roman" w:hAnsi="Times New Roman"/>
          <w:sz w:val="24"/>
          <w:szCs w:val="24"/>
        </w:rPr>
        <w:t>14.161,85 kn</w:t>
      </w:r>
      <w:r w:rsidR="00C62687" w:rsidRPr="00C62687">
        <w:rPr>
          <w:rFonts w:ascii="Times New Roman" w:hAnsi="Times New Roman"/>
          <w:sz w:val="24"/>
          <w:szCs w:val="24"/>
        </w:rPr>
        <w:t xml:space="preserve">  </w:t>
      </w:r>
      <w:r w:rsidR="00C62687">
        <w:rPr>
          <w:rFonts w:ascii="Times New Roman" w:hAnsi="Times New Roman"/>
          <w:sz w:val="24"/>
          <w:szCs w:val="24"/>
        </w:rPr>
        <w:t xml:space="preserve">                                 </w:t>
      </w:r>
    </w:p>
    <w:p w14:paraId="1196A078" w14:textId="77777777" w:rsidR="008E0179" w:rsidRPr="00C62687" w:rsidRDefault="008E0179" w:rsidP="00C62687">
      <w:pPr>
        <w:pStyle w:val="Odlomakpopisa"/>
        <w:ind w:left="945"/>
        <w:jc w:val="both"/>
        <w:rPr>
          <w:rFonts w:ascii="Times New Roman" w:hAnsi="Times New Roman"/>
          <w:sz w:val="24"/>
          <w:szCs w:val="24"/>
        </w:rPr>
      </w:pPr>
    </w:p>
    <w:p w14:paraId="5A96C5B4" w14:textId="77777777" w:rsidR="00C62687" w:rsidRPr="008E0179" w:rsidRDefault="00C62687" w:rsidP="00C62687">
      <w:pPr>
        <w:pStyle w:val="Odlomakpopisa"/>
        <w:ind w:left="945"/>
        <w:jc w:val="both"/>
        <w:rPr>
          <w:rFonts w:ascii="Times New Roman" w:hAnsi="Times New Roman"/>
          <w:b/>
          <w:sz w:val="24"/>
          <w:szCs w:val="24"/>
        </w:rPr>
      </w:pPr>
      <w:r w:rsidRPr="008E0179">
        <w:rPr>
          <w:rFonts w:ascii="Times New Roman" w:hAnsi="Times New Roman"/>
          <w:b/>
          <w:sz w:val="24"/>
          <w:szCs w:val="24"/>
        </w:rPr>
        <w:t xml:space="preserve">            UKUPNO:                      </w:t>
      </w:r>
      <w:r w:rsidR="008E0179" w:rsidRPr="008E0179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8E0179">
        <w:rPr>
          <w:rFonts w:ascii="Times New Roman" w:hAnsi="Times New Roman"/>
          <w:b/>
          <w:sz w:val="24"/>
          <w:szCs w:val="24"/>
        </w:rPr>
        <w:t xml:space="preserve">         </w:t>
      </w:r>
      <w:r w:rsidR="006B5D4D">
        <w:rPr>
          <w:rFonts w:ascii="Times New Roman" w:hAnsi="Times New Roman"/>
          <w:b/>
          <w:sz w:val="24"/>
          <w:szCs w:val="24"/>
        </w:rPr>
        <w:t xml:space="preserve">        334.029,19 kn</w:t>
      </w:r>
    </w:p>
    <w:p w14:paraId="652B6760" w14:textId="77777777" w:rsidR="00C62687" w:rsidRPr="008E0179" w:rsidRDefault="00C62687" w:rsidP="00C62687">
      <w:pPr>
        <w:pStyle w:val="Odlomakpopisa"/>
        <w:jc w:val="both"/>
        <w:rPr>
          <w:rFonts w:ascii="Times New Roman" w:hAnsi="Times New Roman"/>
          <w:b/>
          <w:sz w:val="24"/>
          <w:szCs w:val="24"/>
        </w:rPr>
      </w:pPr>
    </w:p>
    <w:p w14:paraId="4D29B7AC" w14:textId="77777777" w:rsidR="00C62687" w:rsidRPr="00C62687" w:rsidRDefault="00C62687" w:rsidP="00C62687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14:paraId="54782D9B" w14:textId="77777777" w:rsidR="00C62687" w:rsidRDefault="00494385" w:rsidP="00C62687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ND23</w:t>
      </w:r>
      <w:r w:rsidR="00C62687" w:rsidRPr="00C62687">
        <w:rPr>
          <w:rFonts w:ascii="Times New Roman" w:hAnsi="Times New Roman"/>
          <w:sz w:val="24"/>
          <w:szCs w:val="24"/>
        </w:rPr>
        <w:t xml:space="preserve"> Obveze za rashode poslovanja</w:t>
      </w:r>
      <w:r w:rsidR="00AC2F75">
        <w:rPr>
          <w:rFonts w:ascii="Times New Roman" w:hAnsi="Times New Roman"/>
          <w:sz w:val="24"/>
          <w:szCs w:val="24"/>
        </w:rPr>
        <w:t xml:space="preserve"> (nedospjele) </w:t>
      </w:r>
      <w:r w:rsidR="00C62687" w:rsidRPr="00C62687">
        <w:rPr>
          <w:rFonts w:ascii="Times New Roman" w:hAnsi="Times New Roman"/>
          <w:sz w:val="24"/>
          <w:szCs w:val="24"/>
        </w:rPr>
        <w:t>:</w:t>
      </w:r>
    </w:p>
    <w:p w14:paraId="217A7145" w14:textId="77777777" w:rsidR="00C62687" w:rsidRPr="00C62687" w:rsidRDefault="00C62687" w:rsidP="00C62687">
      <w:pPr>
        <w:pStyle w:val="Odlomakpopisa"/>
        <w:ind w:left="13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14:paraId="7158355C" w14:textId="77777777" w:rsidR="00C62687" w:rsidRPr="00C62687" w:rsidRDefault="00AC2F75" w:rsidP="00C62687">
      <w:pPr>
        <w:pStyle w:val="Odlomakpopisa"/>
        <w:ind w:left="9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- plaća i ostali rash.za zaposl..12</w:t>
      </w:r>
      <w:r w:rsidR="00C62687" w:rsidRPr="00C6268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22      </w:t>
      </w:r>
      <w:r w:rsidR="00C62687" w:rsidRPr="00C62687">
        <w:rPr>
          <w:rFonts w:ascii="Times New Roman" w:hAnsi="Times New Roman"/>
          <w:sz w:val="24"/>
          <w:szCs w:val="24"/>
        </w:rPr>
        <w:t xml:space="preserve">          </w:t>
      </w:r>
      <w:r w:rsidR="00A33FF5">
        <w:rPr>
          <w:rFonts w:ascii="Times New Roman" w:hAnsi="Times New Roman"/>
          <w:sz w:val="24"/>
          <w:szCs w:val="24"/>
        </w:rPr>
        <w:t>2.223.267,07</w:t>
      </w:r>
      <w:r>
        <w:rPr>
          <w:rFonts w:ascii="Times New Roman" w:hAnsi="Times New Roman"/>
          <w:sz w:val="24"/>
          <w:szCs w:val="24"/>
        </w:rPr>
        <w:t xml:space="preserve"> k</w:t>
      </w:r>
      <w:r w:rsidR="00C62687" w:rsidRPr="00C62687">
        <w:rPr>
          <w:rFonts w:ascii="Times New Roman" w:hAnsi="Times New Roman"/>
          <w:sz w:val="24"/>
          <w:szCs w:val="24"/>
        </w:rPr>
        <w:t>n</w:t>
      </w:r>
    </w:p>
    <w:p w14:paraId="60040DB2" w14:textId="77777777" w:rsidR="00C62687" w:rsidRPr="00C62687" w:rsidRDefault="00C62687" w:rsidP="00C62687">
      <w:pPr>
        <w:pStyle w:val="Odlomakpopisa"/>
        <w:ind w:left="945"/>
        <w:jc w:val="both"/>
        <w:rPr>
          <w:rFonts w:ascii="Times New Roman" w:hAnsi="Times New Roman"/>
          <w:sz w:val="24"/>
          <w:szCs w:val="24"/>
        </w:rPr>
      </w:pPr>
      <w:r w:rsidRPr="00C62687">
        <w:rPr>
          <w:rFonts w:ascii="Times New Roman" w:hAnsi="Times New Roman"/>
          <w:sz w:val="24"/>
          <w:szCs w:val="24"/>
        </w:rPr>
        <w:t xml:space="preserve">                - prijevoz za </w:t>
      </w:r>
      <w:r w:rsidR="00AC2F75">
        <w:rPr>
          <w:rFonts w:ascii="Times New Roman" w:hAnsi="Times New Roman"/>
          <w:sz w:val="24"/>
          <w:szCs w:val="24"/>
        </w:rPr>
        <w:t>12/22</w:t>
      </w:r>
      <w:r w:rsidRPr="00C62687">
        <w:rPr>
          <w:rFonts w:ascii="Times New Roman" w:hAnsi="Times New Roman"/>
          <w:sz w:val="24"/>
          <w:szCs w:val="24"/>
        </w:rPr>
        <w:t xml:space="preserve">.            </w:t>
      </w:r>
      <w:r w:rsidR="00AC2F75">
        <w:rPr>
          <w:rFonts w:ascii="Times New Roman" w:hAnsi="Times New Roman"/>
          <w:sz w:val="24"/>
          <w:szCs w:val="24"/>
        </w:rPr>
        <w:t xml:space="preserve">                               </w:t>
      </w:r>
      <w:r w:rsidRPr="00C62687">
        <w:rPr>
          <w:rFonts w:ascii="Times New Roman" w:hAnsi="Times New Roman"/>
          <w:sz w:val="24"/>
          <w:szCs w:val="24"/>
        </w:rPr>
        <w:t xml:space="preserve">    </w:t>
      </w:r>
      <w:r w:rsidR="006B5D4D">
        <w:rPr>
          <w:rFonts w:ascii="Times New Roman" w:hAnsi="Times New Roman"/>
          <w:sz w:val="24"/>
          <w:szCs w:val="24"/>
        </w:rPr>
        <w:t>32.142,40</w:t>
      </w:r>
      <w:r w:rsidR="00AC2F75">
        <w:rPr>
          <w:rFonts w:ascii="Times New Roman" w:hAnsi="Times New Roman"/>
          <w:sz w:val="24"/>
          <w:szCs w:val="24"/>
        </w:rPr>
        <w:t xml:space="preserve"> k</w:t>
      </w:r>
      <w:r w:rsidRPr="00C62687">
        <w:rPr>
          <w:rFonts w:ascii="Times New Roman" w:hAnsi="Times New Roman"/>
          <w:sz w:val="24"/>
          <w:szCs w:val="24"/>
        </w:rPr>
        <w:t>n</w:t>
      </w:r>
    </w:p>
    <w:p w14:paraId="168E487F" w14:textId="77777777" w:rsidR="00C62687" w:rsidRPr="00C62687" w:rsidRDefault="00C62687" w:rsidP="00C62687">
      <w:pPr>
        <w:pStyle w:val="Odlomakpopisa"/>
        <w:ind w:left="945"/>
        <w:jc w:val="both"/>
        <w:rPr>
          <w:rFonts w:ascii="Times New Roman" w:hAnsi="Times New Roman"/>
          <w:sz w:val="24"/>
          <w:szCs w:val="24"/>
        </w:rPr>
      </w:pPr>
      <w:r w:rsidRPr="00C62687">
        <w:rPr>
          <w:rFonts w:ascii="Times New Roman" w:hAnsi="Times New Roman"/>
          <w:sz w:val="24"/>
          <w:szCs w:val="24"/>
        </w:rPr>
        <w:t xml:space="preserve">                - materijalni rashodi                                            </w:t>
      </w:r>
      <w:r w:rsidR="00A33FF5">
        <w:rPr>
          <w:rFonts w:ascii="Times New Roman" w:hAnsi="Times New Roman"/>
          <w:sz w:val="24"/>
          <w:szCs w:val="24"/>
        </w:rPr>
        <w:t>159.258,85</w:t>
      </w:r>
      <w:r w:rsidRPr="00C62687">
        <w:rPr>
          <w:rFonts w:ascii="Times New Roman" w:hAnsi="Times New Roman"/>
          <w:sz w:val="24"/>
          <w:szCs w:val="24"/>
        </w:rPr>
        <w:t xml:space="preserve"> kn</w:t>
      </w:r>
    </w:p>
    <w:p w14:paraId="6B7FFA04" w14:textId="77777777" w:rsidR="00C62687" w:rsidRPr="00C62687" w:rsidRDefault="00C62687" w:rsidP="00C62687">
      <w:pPr>
        <w:pStyle w:val="Odlomakpopisa"/>
        <w:ind w:left="945"/>
        <w:jc w:val="both"/>
        <w:rPr>
          <w:rFonts w:ascii="Times New Roman" w:hAnsi="Times New Roman"/>
          <w:sz w:val="24"/>
          <w:szCs w:val="24"/>
        </w:rPr>
      </w:pPr>
      <w:r w:rsidRPr="00C62687">
        <w:rPr>
          <w:rFonts w:ascii="Times New Roman" w:hAnsi="Times New Roman"/>
          <w:sz w:val="24"/>
          <w:szCs w:val="24"/>
        </w:rPr>
        <w:t xml:space="preserve">                - uplaćeni predujmovi stranaka (depozit)      </w:t>
      </w:r>
      <w:r w:rsidR="00A33FF5">
        <w:rPr>
          <w:rFonts w:ascii="Times New Roman" w:hAnsi="Times New Roman"/>
          <w:sz w:val="24"/>
          <w:szCs w:val="24"/>
        </w:rPr>
        <w:t xml:space="preserve"> </w:t>
      </w:r>
      <w:r w:rsidRPr="00C62687">
        <w:rPr>
          <w:rFonts w:ascii="Times New Roman" w:hAnsi="Times New Roman"/>
          <w:sz w:val="24"/>
          <w:szCs w:val="24"/>
        </w:rPr>
        <w:t xml:space="preserve">  </w:t>
      </w:r>
      <w:r w:rsidR="00A33FF5">
        <w:rPr>
          <w:rFonts w:ascii="Times New Roman" w:hAnsi="Times New Roman"/>
          <w:sz w:val="24"/>
          <w:szCs w:val="24"/>
        </w:rPr>
        <w:t>3.318.971,63</w:t>
      </w:r>
      <w:r w:rsidRPr="00C62687">
        <w:rPr>
          <w:rFonts w:ascii="Times New Roman" w:hAnsi="Times New Roman"/>
          <w:sz w:val="24"/>
          <w:szCs w:val="24"/>
        </w:rPr>
        <w:t>kn</w:t>
      </w:r>
    </w:p>
    <w:p w14:paraId="27A7490A" w14:textId="77777777" w:rsidR="00AC2F75" w:rsidRPr="008E0179" w:rsidRDefault="00C62687" w:rsidP="00C62687">
      <w:pPr>
        <w:jc w:val="both"/>
        <w:rPr>
          <w:b/>
        </w:rPr>
      </w:pPr>
      <w:r w:rsidRPr="00AC2F75">
        <w:t xml:space="preserve">           </w:t>
      </w:r>
      <w:r w:rsidR="00AC2F75" w:rsidRPr="00AC2F75">
        <w:t xml:space="preserve">                          </w:t>
      </w:r>
      <w:r w:rsidR="00AC2F75" w:rsidRPr="008E0179">
        <w:rPr>
          <w:b/>
        </w:rPr>
        <w:t xml:space="preserve">UKUPNO:                                                  </w:t>
      </w:r>
      <w:r w:rsidR="00A33FF5">
        <w:rPr>
          <w:b/>
        </w:rPr>
        <w:t>5.733.639,95</w:t>
      </w:r>
      <w:r w:rsidR="00AC2F75" w:rsidRPr="008E0179">
        <w:rPr>
          <w:b/>
        </w:rPr>
        <w:t>kn</w:t>
      </w:r>
      <w:r w:rsidRPr="008E0179">
        <w:rPr>
          <w:b/>
        </w:rPr>
        <w:t xml:space="preserve">   </w:t>
      </w:r>
    </w:p>
    <w:p w14:paraId="57A9D987" w14:textId="77777777" w:rsidR="00AC2F75" w:rsidRPr="008E0179" w:rsidRDefault="00AC2F75" w:rsidP="00C62687">
      <w:pPr>
        <w:jc w:val="both"/>
        <w:rPr>
          <w:b/>
        </w:rPr>
      </w:pPr>
      <w:r w:rsidRPr="008E0179">
        <w:rPr>
          <w:b/>
        </w:rPr>
        <w:t xml:space="preserve">           </w:t>
      </w:r>
    </w:p>
    <w:p w14:paraId="2A0AE22B" w14:textId="77777777" w:rsidR="00594BAC" w:rsidRPr="00594BAC" w:rsidRDefault="00AC2F75" w:rsidP="00AC2F75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4BAC">
        <w:rPr>
          <w:rFonts w:ascii="Times New Roman" w:hAnsi="Times New Roman"/>
          <w:sz w:val="24"/>
          <w:szCs w:val="24"/>
        </w:rPr>
        <w:t xml:space="preserve">  </w:t>
      </w:r>
      <w:r w:rsidR="00494385">
        <w:rPr>
          <w:rFonts w:ascii="Times New Roman" w:hAnsi="Times New Roman"/>
          <w:sz w:val="24"/>
          <w:szCs w:val="24"/>
        </w:rPr>
        <w:t>ND dio 25,26</w:t>
      </w:r>
      <w:r w:rsidRPr="00594BAC">
        <w:rPr>
          <w:rFonts w:ascii="Times New Roman" w:hAnsi="Times New Roman"/>
          <w:sz w:val="24"/>
          <w:szCs w:val="24"/>
        </w:rPr>
        <w:t xml:space="preserve"> Obveze za financijsku i</w:t>
      </w:r>
      <w:r w:rsidR="00594BAC">
        <w:rPr>
          <w:rFonts w:ascii="Times New Roman" w:hAnsi="Times New Roman"/>
          <w:sz w:val="24"/>
          <w:szCs w:val="24"/>
        </w:rPr>
        <w:t>movinu</w:t>
      </w:r>
      <w:r w:rsidR="00494385">
        <w:rPr>
          <w:rFonts w:ascii="Times New Roman" w:hAnsi="Times New Roman"/>
          <w:sz w:val="24"/>
          <w:szCs w:val="24"/>
        </w:rPr>
        <w:t xml:space="preserve">        </w:t>
      </w:r>
      <w:r w:rsidRPr="00594BAC">
        <w:rPr>
          <w:rFonts w:ascii="Times New Roman" w:hAnsi="Times New Roman"/>
          <w:sz w:val="24"/>
          <w:szCs w:val="24"/>
        </w:rPr>
        <w:t xml:space="preserve">      </w:t>
      </w:r>
      <w:r w:rsidR="00A33FF5">
        <w:rPr>
          <w:rFonts w:ascii="Times New Roman" w:hAnsi="Times New Roman"/>
          <w:sz w:val="24"/>
          <w:szCs w:val="24"/>
        </w:rPr>
        <w:t>44.359,09</w:t>
      </w:r>
      <w:r w:rsidRPr="00594BAC">
        <w:rPr>
          <w:rFonts w:ascii="Times New Roman" w:hAnsi="Times New Roman"/>
          <w:sz w:val="24"/>
          <w:szCs w:val="24"/>
        </w:rPr>
        <w:t xml:space="preserve"> kn</w:t>
      </w:r>
      <w:r w:rsidR="00C62687" w:rsidRPr="00594BAC">
        <w:rPr>
          <w:rFonts w:ascii="Times New Roman" w:hAnsi="Times New Roman"/>
          <w:sz w:val="24"/>
          <w:szCs w:val="24"/>
        </w:rPr>
        <w:t xml:space="preserve">   </w:t>
      </w:r>
    </w:p>
    <w:p w14:paraId="7E934217" w14:textId="77777777" w:rsidR="008E0179" w:rsidRDefault="008E0179" w:rsidP="008E0179">
      <w:pPr>
        <w:jc w:val="both"/>
        <w:rPr>
          <w:rFonts w:eastAsia="Calibri"/>
          <w:b/>
          <w:u w:val="single"/>
          <w:lang w:eastAsia="en-US"/>
        </w:rPr>
      </w:pPr>
    </w:p>
    <w:p w14:paraId="725B6E94" w14:textId="77777777" w:rsidR="00CF7541" w:rsidRDefault="00594BAC" w:rsidP="008E0179">
      <w:pPr>
        <w:jc w:val="both"/>
      </w:pPr>
      <w:r w:rsidRPr="008E0179">
        <w:t xml:space="preserve">      </w:t>
      </w:r>
      <w:r w:rsidR="008E0179" w:rsidRPr="008E0179">
        <w:t xml:space="preserve">     </w:t>
      </w:r>
      <w:r w:rsidR="008E0179">
        <w:t xml:space="preserve">                   </w:t>
      </w:r>
      <w:r w:rsidR="008E0179" w:rsidRPr="008E0179">
        <w:t xml:space="preserve">  </w:t>
      </w:r>
      <w:r w:rsidR="008E0179" w:rsidRPr="008E0179">
        <w:rPr>
          <w:b/>
        </w:rPr>
        <w:t>SVEUKUPNO NEDOSPJELO</w:t>
      </w:r>
      <w:r w:rsidR="008E0179" w:rsidRPr="008E0179">
        <w:t>:</w:t>
      </w:r>
      <w:r w:rsidR="008E0179">
        <w:t xml:space="preserve">             </w:t>
      </w:r>
      <w:r w:rsidR="00A33FF5">
        <w:t xml:space="preserve">   </w:t>
      </w:r>
      <w:r w:rsidR="008E0179">
        <w:t xml:space="preserve">    </w:t>
      </w:r>
      <w:r w:rsidR="00A33FF5" w:rsidRPr="00A33FF5">
        <w:rPr>
          <w:b/>
        </w:rPr>
        <w:t>6.112.028,23</w:t>
      </w:r>
      <w:r w:rsidR="008E0179">
        <w:t xml:space="preserve"> </w:t>
      </w:r>
      <w:r w:rsidR="008E0179" w:rsidRPr="008E0179">
        <w:rPr>
          <w:b/>
        </w:rPr>
        <w:t>kn</w:t>
      </w:r>
      <w:r w:rsidR="00C62687" w:rsidRPr="008E0179">
        <w:rPr>
          <w:b/>
        </w:rPr>
        <w:t xml:space="preserve">  </w:t>
      </w:r>
      <w:r w:rsidR="00C62687" w:rsidRPr="008E0179">
        <w:t xml:space="preserve">  </w:t>
      </w:r>
    </w:p>
    <w:p w14:paraId="38AE1848" w14:textId="77777777" w:rsidR="00EB38F5" w:rsidRDefault="00EB38F5" w:rsidP="008E0179">
      <w:pPr>
        <w:jc w:val="both"/>
      </w:pPr>
    </w:p>
    <w:p w14:paraId="09E64705" w14:textId="5F7F0E39" w:rsidR="00EB38F5" w:rsidRDefault="00EB38F5" w:rsidP="008E0179">
      <w:pPr>
        <w:jc w:val="both"/>
      </w:pPr>
      <w:r>
        <w:t xml:space="preserve">Za dospjele materijalne obveze u iznosu od 200.344,17 kn su sredstva na računu </w:t>
      </w:r>
      <w:r w:rsidR="00583CB4">
        <w:t>HPB-e</w:t>
      </w:r>
      <w:r w:rsidR="00F233BE">
        <w:t>,</w:t>
      </w:r>
      <w:r w:rsidR="00583CB4">
        <w:t xml:space="preserve"> </w:t>
      </w:r>
      <w:r>
        <w:t>a čije plaćanje će se provesti tijekom siječnja 2023.</w:t>
      </w:r>
    </w:p>
    <w:p w14:paraId="623F3B85" w14:textId="77777777" w:rsidR="00494385" w:rsidRDefault="00494385" w:rsidP="008E0179">
      <w:pPr>
        <w:jc w:val="both"/>
      </w:pPr>
    </w:p>
    <w:p w14:paraId="2EDB39B4" w14:textId="77777777" w:rsidR="00494385" w:rsidRDefault="00494385" w:rsidP="008E0179">
      <w:pPr>
        <w:jc w:val="both"/>
      </w:pPr>
    </w:p>
    <w:p w14:paraId="2B4186CF" w14:textId="77777777" w:rsidR="00CF7541" w:rsidRDefault="00CF7541" w:rsidP="008E0179">
      <w:pPr>
        <w:jc w:val="both"/>
      </w:pPr>
    </w:p>
    <w:p w14:paraId="0BDD7391" w14:textId="28519021" w:rsidR="00C62687" w:rsidRDefault="00CF7541" w:rsidP="008E0179">
      <w:pPr>
        <w:jc w:val="both"/>
      </w:pPr>
      <w:r>
        <w:t>Split,</w:t>
      </w:r>
      <w:r w:rsidR="00F233BE">
        <w:t xml:space="preserve"> </w:t>
      </w:r>
      <w:r>
        <w:t>2</w:t>
      </w:r>
      <w:r w:rsidR="00E91BA3">
        <w:t>7</w:t>
      </w:r>
      <w:r>
        <w:t>.siječnja 202</w:t>
      </w:r>
      <w:r w:rsidR="00E2151D">
        <w:t>3</w:t>
      </w:r>
      <w:r>
        <w:t>.</w:t>
      </w:r>
      <w:r w:rsidR="00C62687" w:rsidRPr="008E0179">
        <w:t xml:space="preserve">     </w:t>
      </w:r>
    </w:p>
    <w:p w14:paraId="49A73646" w14:textId="77777777" w:rsidR="008E0179" w:rsidRDefault="008E0179" w:rsidP="008E0179">
      <w:pPr>
        <w:jc w:val="both"/>
      </w:pPr>
    </w:p>
    <w:p w14:paraId="2EDA08E7" w14:textId="77777777" w:rsidR="008E0179" w:rsidRDefault="008E0179" w:rsidP="008E0179">
      <w:pPr>
        <w:jc w:val="both"/>
      </w:pPr>
    </w:p>
    <w:p w14:paraId="7D9447DA" w14:textId="77777777" w:rsidR="008E0179" w:rsidRDefault="008E0179" w:rsidP="008E0179">
      <w:pPr>
        <w:jc w:val="both"/>
        <w:rPr>
          <w:sz w:val="22"/>
          <w:szCs w:val="22"/>
        </w:rPr>
      </w:pPr>
      <w:r w:rsidRPr="00162BF6">
        <w:rPr>
          <w:sz w:val="22"/>
          <w:szCs w:val="22"/>
        </w:rPr>
        <w:t>VODITELJICA ODSJEKA FINANCIJSKO</w:t>
      </w:r>
      <w:r w:rsidR="000B061D">
        <w:rPr>
          <w:sz w:val="22"/>
          <w:szCs w:val="22"/>
        </w:rPr>
        <w:t>-</w:t>
      </w:r>
      <w:r w:rsidR="00CF7541" w:rsidRPr="00162BF6">
        <w:rPr>
          <w:sz w:val="22"/>
          <w:szCs w:val="22"/>
        </w:rPr>
        <w:t xml:space="preserve">               </w:t>
      </w:r>
      <w:r w:rsidR="00176873">
        <w:rPr>
          <w:sz w:val="22"/>
          <w:szCs w:val="22"/>
        </w:rPr>
        <w:t xml:space="preserve">SUTKINJA OVLAŠTENA ZA POSLOVE </w:t>
      </w:r>
    </w:p>
    <w:p w14:paraId="3C957067" w14:textId="77777777" w:rsidR="00176873" w:rsidRPr="00162BF6" w:rsidRDefault="00176873" w:rsidP="008E0179">
      <w:pPr>
        <w:jc w:val="both"/>
        <w:rPr>
          <w:sz w:val="22"/>
          <w:szCs w:val="22"/>
        </w:rPr>
      </w:pPr>
    </w:p>
    <w:p w14:paraId="4C060326" w14:textId="77777777" w:rsidR="008E0179" w:rsidRPr="00162BF6" w:rsidRDefault="008E0179" w:rsidP="008E0179">
      <w:pPr>
        <w:jc w:val="both"/>
        <w:rPr>
          <w:sz w:val="22"/>
          <w:szCs w:val="22"/>
        </w:rPr>
      </w:pPr>
      <w:r w:rsidRPr="00162BF6">
        <w:rPr>
          <w:sz w:val="22"/>
          <w:szCs w:val="22"/>
        </w:rPr>
        <w:t>MATERIJANOG</w:t>
      </w:r>
      <w:r w:rsidRPr="00162BF6">
        <w:rPr>
          <w:sz w:val="20"/>
          <w:szCs w:val="20"/>
        </w:rPr>
        <w:t xml:space="preserve"> </w:t>
      </w:r>
      <w:r w:rsidRPr="00162BF6">
        <w:rPr>
          <w:sz w:val="22"/>
          <w:szCs w:val="22"/>
        </w:rPr>
        <w:t>POSLOVANJA</w:t>
      </w:r>
      <w:r w:rsidR="00176873">
        <w:rPr>
          <w:sz w:val="22"/>
          <w:szCs w:val="22"/>
        </w:rPr>
        <w:t xml:space="preserve">                                               SUDSKE UPRAVE</w:t>
      </w:r>
    </w:p>
    <w:p w14:paraId="1DB39994" w14:textId="77777777" w:rsidR="00CF7541" w:rsidRPr="00162BF6" w:rsidRDefault="00CF7541" w:rsidP="008E0179">
      <w:pPr>
        <w:jc w:val="both"/>
        <w:rPr>
          <w:sz w:val="22"/>
          <w:szCs w:val="22"/>
        </w:rPr>
      </w:pPr>
    </w:p>
    <w:p w14:paraId="0E179544" w14:textId="77777777" w:rsidR="00CF7541" w:rsidRDefault="00CF7541" w:rsidP="008E0179">
      <w:pPr>
        <w:jc w:val="both"/>
      </w:pPr>
    </w:p>
    <w:p w14:paraId="39C604A8" w14:textId="77777777" w:rsidR="00CF7541" w:rsidRPr="008E0179" w:rsidRDefault="00CF7541" w:rsidP="008E0179">
      <w:pPr>
        <w:jc w:val="both"/>
        <w:rPr>
          <w:b/>
          <w:u w:val="single"/>
        </w:rPr>
      </w:pPr>
      <w:r>
        <w:t xml:space="preserve">            Rozarija Mušac                                                                 </w:t>
      </w:r>
      <w:r w:rsidR="00176873">
        <w:t>Tihana Pivac</w:t>
      </w:r>
    </w:p>
    <w:sectPr w:rsidR="00CF7541" w:rsidRPr="008E0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DA6"/>
    <w:multiLevelType w:val="hybridMultilevel"/>
    <w:tmpl w:val="9FF614D6"/>
    <w:lvl w:ilvl="0" w:tplc="2DD224D0">
      <w:start w:val="63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01BBC"/>
    <w:multiLevelType w:val="hybridMultilevel"/>
    <w:tmpl w:val="15CCA21C"/>
    <w:lvl w:ilvl="0" w:tplc="4FF83E00">
      <w:start w:val="1"/>
      <w:numFmt w:val="lowerLetter"/>
      <w:lvlText w:val="%1)"/>
      <w:lvlJc w:val="left"/>
      <w:pPr>
        <w:ind w:left="1305" w:hanging="360"/>
      </w:pPr>
    </w:lvl>
    <w:lvl w:ilvl="1" w:tplc="041A0019">
      <w:start w:val="1"/>
      <w:numFmt w:val="lowerLetter"/>
      <w:lvlText w:val="%2."/>
      <w:lvlJc w:val="left"/>
      <w:pPr>
        <w:ind w:left="2025" w:hanging="360"/>
      </w:pPr>
    </w:lvl>
    <w:lvl w:ilvl="2" w:tplc="041A001B">
      <w:start w:val="1"/>
      <w:numFmt w:val="lowerRoman"/>
      <w:lvlText w:val="%3."/>
      <w:lvlJc w:val="right"/>
      <w:pPr>
        <w:ind w:left="2745" w:hanging="180"/>
      </w:pPr>
    </w:lvl>
    <w:lvl w:ilvl="3" w:tplc="041A000F">
      <w:start w:val="1"/>
      <w:numFmt w:val="decimal"/>
      <w:lvlText w:val="%4."/>
      <w:lvlJc w:val="left"/>
      <w:pPr>
        <w:ind w:left="3465" w:hanging="360"/>
      </w:pPr>
    </w:lvl>
    <w:lvl w:ilvl="4" w:tplc="041A0019">
      <w:start w:val="1"/>
      <w:numFmt w:val="lowerLetter"/>
      <w:lvlText w:val="%5."/>
      <w:lvlJc w:val="left"/>
      <w:pPr>
        <w:ind w:left="4185" w:hanging="360"/>
      </w:pPr>
    </w:lvl>
    <w:lvl w:ilvl="5" w:tplc="041A001B">
      <w:start w:val="1"/>
      <w:numFmt w:val="lowerRoman"/>
      <w:lvlText w:val="%6."/>
      <w:lvlJc w:val="right"/>
      <w:pPr>
        <w:ind w:left="4905" w:hanging="180"/>
      </w:pPr>
    </w:lvl>
    <w:lvl w:ilvl="6" w:tplc="041A000F">
      <w:start w:val="1"/>
      <w:numFmt w:val="decimal"/>
      <w:lvlText w:val="%7."/>
      <w:lvlJc w:val="left"/>
      <w:pPr>
        <w:ind w:left="5625" w:hanging="360"/>
      </w:pPr>
    </w:lvl>
    <w:lvl w:ilvl="7" w:tplc="041A0019">
      <w:start w:val="1"/>
      <w:numFmt w:val="lowerLetter"/>
      <w:lvlText w:val="%8."/>
      <w:lvlJc w:val="left"/>
      <w:pPr>
        <w:ind w:left="6345" w:hanging="360"/>
      </w:pPr>
    </w:lvl>
    <w:lvl w:ilvl="8" w:tplc="041A001B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D3"/>
    <w:rsid w:val="00000B9A"/>
    <w:rsid w:val="0002727B"/>
    <w:rsid w:val="00051637"/>
    <w:rsid w:val="000B061D"/>
    <w:rsid w:val="000F2780"/>
    <w:rsid w:val="00162BF6"/>
    <w:rsid w:val="00176873"/>
    <w:rsid w:val="00177794"/>
    <w:rsid w:val="0018008D"/>
    <w:rsid w:val="001C2869"/>
    <w:rsid w:val="001F1E63"/>
    <w:rsid w:val="00206C3D"/>
    <w:rsid w:val="00206D09"/>
    <w:rsid w:val="002469BB"/>
    <w:rsid w:val="002D46DB"/>
    <w:rsid w:val="003B1E02"/>
    <w:rsid w:val="004314FD"/>
    <w:rsid w:val="00441DED"/>
    <w:rsid w:val="00471083"/>
    <w:rsid w:val="004778EE"/>
    <w:rsid w:val="0048189F"/>
    <w:rsid w:val="00494385"/>
    <w:rsid w:val="00502041"/>
    <w:rsid w:val="005310E0"/>
    <w:rsid w:val="00566B9A"/>
    <w:rsid w:val="00583CB4"/>
    <w:rsid w:val="00594BAC"/>
    <w:rsid w:val="005D7C7B"/>
    <w:rsid w:val="005E30AB"/>
    <w:rsid w:val="00644F2C"/>
    <w:rsid w:val="00654F5C"/>
    <w:rsid w:val="00684134"/>
    <w:rsid w:val="006B5D4D"/>
    <w:rsid w:val="006D3EC2"/>
    <w:rsid w:val="007D66D6"/>
    <w:rsid w:val="007F0DB5"/>
    <w:rsid w:val="00853505"/>
    <w:rsid w:val="008D04D9"/>
    <w:rsid w:val="008E0179"/>
    <w:rsid w:val="008E605D"/>
    <w:rsid w:val="008F7FC7"/>
    <w:rsid w:val="009347B5"/>
    <w:rsid w:val="00952E22"/>
    <w:rsid w:val="00982DFF"/>
    <w:rsid w:val="00A20F2C"/>
    <w:rsid w:val="00A33FF5"/>
    <w:rsid w:val="00A4183D"/>
    <w:rsid w:val="00A507D6"/>
    <w:rsid w:val="00A75AEC"/>
    <w:rsid w:val="00A853CC"/>
    <w:rsid w:val="00A86ED3"/>
    <w:rsid w:val="00AA698E"/>
    <w:rsid w:val="00AC2F75"/>
    <w:rsid w:val="00AF4917"/>
    <w:rsid w:val="00B33490"/>
    <w:rsid w:val="00B71926"/>
    <w:rsid w:val="00BA7885"/>
    <w:rsid w:val="00BC0776"/>
    <w:rsid w:val="00BF0242"/>
    <w:rsid w:val="00C62687"/>
    <w:rsid w:val="00CC591C"/>
    <w:rsid w:val="00CF7541"/>
    <w:rsid w:val="00D23481"/>
    <w:rsid w:val="00D338ED"/>
    <w:rsid w:val="00D71498"/>
    <w:rsid w:val="00D963F3"/>
    <w:rsid w:val="00D97E3D"/>
    <w:rsid w:val="00DF6301"/>
    <w:rsid w:val="00E2151D"/>
    <w:rsid w:val="00E30798"/>
    <w:rsid w:val="00E84B7E"/>
    <w:rsid w:val="00E91BA3"/>
    <w:rsid w:val="00E958E6"/>
    <w:rsid w:val="00E974EF"/>
    <w:rsid w:val="00EB38F5"/>
    <w:rsid w:val="00F05EEF"/>
    <w:rsid w:val="00F233BE"/>
    <w:rsid w:val="00F32DAB"/>
    <w:rsid w:val="00F55827"/>
    <w:rsid w:val="00F80FCA"/>
    <w:rsid w:val="00FA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E769"/>
  <w15:chartTrackingRefBased/>
  <w15:docId w15:val="{78933502-F8C0-4110-B3B4-2FBCE8BF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C626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30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30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92D00-AEA4-42E6-A01A-79B2A2D7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Rozarija Mušac</dc:creator>
  <cp:keywords/>
  <dc:description/>
  <cp:lastModifiedBy>Rozarija Mušac</cp:lastModifiedBy>
  <cp:revision>2</cp:revision>
  <cp:lastPrinted>2023-01-29T18:24:00Z</cp:lastPrinted>
  <dcterms:created xsi:type="dcterms:W3CDTF">2023-01-30T06:32:00Z</dcterms:created>
  <dcterms:modified xsi:type="dcterms:W3CDTF">2023-01-30T06:32:00Z</dcterms:modified>
</cp:coreProperties>
</file>