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0A5" w:rsidRDefault="00ED00A5" w:rsidP="00ED00A5">
      <w:pPr>
        <w:pStyle w:val="Naslov1"/>
        <w:rPr>
          <w:sz w:val="18"/>
          <w:szCs w:val="18"/>
        </w:rPr>
      </w:pPr>
      <w:bookmarkStart w:id="0" w:name="_GoBack"/>
      <w:bookmarkEnd w:id="0"/>
      <w:r>
        <w:t xml:space="preserve">RAZDJEL: 109 MINISTARSTVO </w:t>
      </w:r>
      <w:r>
        <w:rPr>
          <w:sz w:val="18"/>
          <w:szCs w:val="18"/>
        </w:rPr>
        <w:t xml:space="preserve">PRAVOSUĐA I UPRAVE </w:t>
      </w:r>
      <w:r>
        <w:rPr>
          <w:sz w:val="18"/>
          <w:szCs w:val="18"/>
        </w:rPr>
        <w:tab/>
        <w:t xml:space="preserve">       </w:t>
      </w:r>
      <w:r>
        <w:rPr>
          <w:sz w:val="18"/>
          <w:szCs w:val="18"/>
        </w:rPr>
        <w:tab/>
      </w:r>
      <w:r>
        <w:rPr>
          <w:sz w:val="18"/>
          <w:szCs w:val="18"/>
        </w:rPr>
        <w:tab/>
        <w:t>RAZINA: 11</w:t>
      </w:r>
    </w:p>
    <w:p w:rsidR="00ED00A5" w:rsidRDefault="00ED00A5" w:rsidP="00ED00A5">
      <w:pPr>
        <w:jc w:val="both"/>
        <w:rPr>
          <w:b/>
          <w:bCs/>
          <w:i/>
          <w:iCs/>
          <w:sz w:val="18"/>
          <w:szCs w:val="18"/>
        </w:rPr>
      </w:pPr>
      <w:r>
        <w:rPr>
          <w:b/>
          <w:bCs/>
          <w:i/>
          <w:iCs/>
          <w:sz w:val="18"/>
          <w:szCs w:val="18"/>
        </w:rPr>
        <w:t xml:space="preserve">GLAVA: </w:t>
      </w:r>
      <w:r w:rsidR="00502DBD">
        <w:rPr>
          <w:b/>
          <w:bCs/>
          <w:i/>
          <w:iCs/>
          <w:sz w:val="18"/>
          <w:szCs w:val="18"/>
        </w:rPr>
        <w:t>109</w:t>
      </w:r>
      <w:r>
        <w:rPr>
          <w:b/>
          <w:bCs/>
          <w:i/>
          <w:iCs/>
          <w:sz w:val="18"/>
          <w:szCs w:val="18"/>
        </w:rPr>
        <w:t>80 OPĆINSKI SUDOVI</w:t>
      </w:r>
      <w:r>
        <w:rPr>
          <w:b/>
          <w:bCs/>
          <w:i/>
          <w:iCs/>
          <w:sz w:val="18"/>
          <w:szCs w:val="18"/>
        </w:rPr>
        <w:tab/>
      </w:r>
      <w:r>
        <w:rPr>
          <w:b/>
          <w:bCs/>
          <w:i/>
          <w:iCs/>
          <w:sz w:val="18"/>
          <w:szCs w:val="18"/>
        </w:rPr>
        <w:tab/>
      </w:r>
      <w:r>
        <w:rPr>
          <w:b/>
          <w:bCs/>
          <w:i/>
          <w:iCs/>
          <w:sz w:val="18"/>
          <w:szCs w:val="18"/>
        </w:rPr>
        <w:tab/>
      </w:r>
      <w:r>
        <w:rPr>
          <w:b/>
          <w:bCs/>
          <w:i/>
          <w:iCs/>
          <w:sz w:val="18"/>
          <w:szCs w:val="18"/>
        </w:rPr>
        <w:tab/>
        <w:t xml:space="preserve">  </w:t>
      </w:r>
      <w:r>
        <w:rPr>
          <w:b/>
          <w:bCs/>
          <w:i/>
          <w:iCs/>
          <w:sz w:val="18"/>
          <w:szCs w:val="18"/>
        </w:rPr>
        <w:tab/>
        <w:t xml:space="preserve">  </w:t>
      </w:r>
      <w:r>
        <w:rPr>
          <w:b/>
          <w:bCs/>
          <w:i/>
          <w:iCs/>
          <w:sz w:val="18"/>
          <w:szCs w:val="18"/>
        </w:rPr>
        <w:tab/>
        <w:t>RKDP : 04462</w:t>
      </w:r>
    </w:p>
    <w:p w:rsidR="00ED00A5" w:rsidRDefault="00ED00A5" w:rsidP="00ED00A5">
      <w:pPr>
        <w:jc w:val="both"/>
        <w:rPr>
          <w:b/>
          <w:bCs/>
          <w:i/>
          <w:iCs/>
          <w:sz w:val="18"/>
          <w:szCs w:val="18"/>
        </w:rPr>
      </w:pPr>
      <w:r>
        <w:rPr>
          <w:b/>
          <w:bCs/>
          <w:i/>
          <w:iCs/>
          <w:sz w:val="18"/>
          <w:szCs w:val="18"/>
        </w:rPr>
        <w:t>PRORAČUNSKI KORISNIK : OPĆINSKI SUD U ZLATARU</w:t>
      </w:r>
      <w:r>
        <w:rPr>
          <w:b/>
          <w:bCs/>
          <w:i/>
          <w:iCs/>
          <w:sz w:val="18"/>
          <w:szCs w:val="18"/>
        </w:rPr>
        <w:tab/>
      </w:r>
      <w:r>
        <w:rPr>
          <w:b/>
          <w:bCs/>
          <w:i/>
          <w:iCs/>
          <w:sz w:val="18"/>
          <w:szCs w:val="18"/>
        </w:rPr>
        <w:tab/>
        <w:t xml:space="preserve">               Matični broj : 03100952</w:t>
      </w:r>
    </w:p>
    <w:p w:rsidR="00ED00A5" w:rsidRDefault="00ED00A5" w:rsidP="00ED00A5">
      <w:pPr>
        <w:jc w:val="both"/>
        <w:rPr>
          <w:b/>
          <w:bCs/>
          <w:i/>
          <w:iCs/>
          <w:sz w:val="18"/>
          <w:szCs w:val="18"/>
        </w:rPr>
      </w:pPr>
      <w:r>
        <w:rPr>
          <w:b/>
          <w:bCs/>
          <w:i/>
          <w:iCs/>
          <w:sz w:val="18"/>
          <w:szCs w:val="18"/>
        </w:rPr>
        <w:t xml:space="preserve">                                                 ZLATAR, TRG SLOBODE </w:t>
      </w:r>
      <w:smartTag w:uri="urn:schemas-microsoft-com:office:smarttags" w:element="metricconverter">
        <w:smartTagPr>
          <w:attr w:name="ProductID" w:val="14 A"/>
        </w:smartTagPr>
        <w:r>
          <w:rPr>
            <w:b/>
            <w:bCs/>
            <w:i/>
            <w:iCs/>
            <w:sz w:val="18"/>
            <w:szCs w:val="18"/>
          </w:rPr>
          <w:t>14 A</w:t>
        </w:r>
      </w:smartTag>
      <w:r>
        <w:rPr>
          <w:b/>
          <w:bCs/>
          <w:i/>
          <w:iCs/>
          <w:sz w:val="18"/>
          <w:szCs w:val="18"/>
        </w:rPr>
        <w:t xml:space="preserve">                                      OIB :26566866925 </w:t>
      </w:r>
    </w:p>
    <w:p w:rsidR="00ED00A5" w:rsidRDefault="00502DBD" w:rsidP="00ED00A5">
      <w:pPr>
        <w:ind w:left="5664" w:firstLine="708"/>
        <w:jc w:val="both"/>
        <w:rPr>
          <w:b/>
          <w:bCs/>
          <w:i/>
          <w:iCs/>
          <w:sz w:val="18"/>
          <w:szCs w:val="18"/>
        </w:rPr>
      </w:pPr>
      <w:r>
        <w:rPr>
          <w:b/>
          <w:bCs/>
          <w:i/>
          <w:iCs/>
          <w:sz w:val="18"/>
          <w:szCs w:val="18"/>
        </w:rPr>
        <w:t>Š</w:t>
      </w:r>
      <w:r w:rsidR="00ED00A5">
        <w:rPr>
          <w:b/>
          <w:bCs/>
          <w:i/>
          <w:iCs/>
          <w:sz w:val="18"/>
          <w:szCs w:val="18"/>
        </w:rPr>
        <w:t>ifra djelatnosti  :8423</w:t>
      </w:r>
    </w:p>
    <w:p w:rsidR="00ED00A5" w:rsidRDefault="00ED00A5" w:rsidP="00ED00A5">
      <w:pPr>
        <w:ind w:left="5664" w:firstLine="708"/>
        <w:jc w:val="both"/>
        <w:rPr>
          <w:b/>
          <w:bCs/>
          <w:i/>
          <w:iCs/>
          <w:sz w:val="18"/>
          <w:szCs w:val="18"/>
        </w:rPr>
      </w:pPr>
    </w:p>
    <w:p w:rsidR="00ED00A5" w:rsidRDefault="00ED00A5" w:rsidP="00ED00A5">
      <w:pPr>
        <w:jc w:val="center"/>
        <w:rPr>
          <w:b/>
          <w:bCs/>
          <w:i/>
          <w:iCs/>
          <w:sz w:val="18"/>
          <w:szCs w:val="18"/>
        </w:rPr>
      </w:pPr>
      <w:r>
        <w:rPr>
          <w:b/>
          <w:bCs/>
          <w:i/>
          <w:iCs/>
          <w:sz w:val="18"/>
          <w:szCs w:val="18"/>
        </w:rPr>
        <w:t>B  I  L  J  E  Š  K  E</w:t>
      </w:r>
    </w:p>
    <w:p w:rsidR="00ED00A5" w:rsidRDefault="00ED00A5" w:rsidP="00ED00A5">
      <w:pPr>
        <w:jc w:val="center"/>
        <w:rPr>
          <w:b/>
          <w:bCs/>
          <w:i/>
          <w:iCs/>
          <w:sz w:val="18"/>
          <w:szCs w:val="18"/>
        </w:rPr>
      </w:pPr>
    </w:p>
    <w:p w:rsidR="00ED00A5" w:rsidRDefault="00ED00A5" w:rsidP="00ED00A5">
      <w:pPr>
        <w:jc w:val="center"/>
        <w:rPr>
          <w:b/>
          <w:bCs/>
          <w:i/>
          <w:iCs/>
          <w:sz w:val="18"/>
          <w:szCs w:val="18"/>
        </w:rPr>
      </w:pPr>
      <w:r>
        <w:rPr>
          <w:b/>
          <w:bCs/>
          <w:i/>
          <w:iCs/>
          <w:sz w:val="18"/>
          <w:szCs w:val="18"/>
        </w:rPr>
        <w:t>uz izvještaj o prihodima i rashodima , primicima i izdacima</w:t>
      </w:r>
    </w:p>
    <w:p w:rsidR="00ED00A5" w:rsidRDefault="00ED00A5" w:rsidP="00ED00A5">
      <w:pPr>
        <w:jc w:val="both"/>
        <w:rPr>
          <w:b/>
          <w:bCs/>
          <w:i/>
          <w:iCs/>
          <w:sz w:val="18"/>
          <w:szCs w:val="18"/>
        </w:rPr>
      </w:pPr>
    </w:p>
    <w:p w:rsidR="00ED00A5" w:rsidRDefault="00ED00A5" w:rsidP="00ED00A5">
      <w:pPr>
        <w:jc w:val="center"/>
        <w:rPr>
          <w:b/>
          <w:bCs/>
          <w:i/>
          <w:iCs/>
          <w:sz w:val="18"/>
          <w:szCs w:val="18"/>
        </w:rPr>
      </w:pPr>
      <w:r>
        <w:rPr>
          <w:b/>
          <w:bCs/>
          <w:i/>
          <w:iCs/>
          <w:sz w:val="18"/>
          <w:szCs w:val="18"/>
        </w:rPr>
        <w:t>za razdoblje od 01.01.  -  31.12.2022. godine</w:t>
      </w:r>
    </w:p>
    <w:p w:rsidR="00ED00A5" w:rsidRDefault="00ED00A5" w:rsidP="00ED00A5">
      <w:pPr>
        <w:jc w:val="both"/>
        <w:rPr>
          <w:b/>
          <w:bCs/>
          <w:i/>
          <w:iCs/>
          <w:sz w:val="18"/>
          <w:szCs w:val="18"/>
        </w:rPr>
      </w:pPr>
    </w:p>
    <w:p w:rsidR="00ED00A5" w:rsidRDefault="00ED00A5" w:rsidP="00ED00A5">
      <w:pPr>
        <w:jc w:val="both"/>
        <w:rPr>
          <w:b/>
          <w:bCs/>
          <w:i/>
          <w:iCs/>
          <w:sz w:val="18"/>
          <w:szCs w:val="18"/>
        </w:rPr>
      </w:pPr>
      <w:r>
        <w:rPr>
          <w:b/>
          <w:bCs/>
          <w:i/>
          <w:iCs/>
          <w:sz w:val="18"/>
          <w:szCs w:val="18"/>
        </w:rPr>
        <w:t xml:space="preserve">BILJEŠKA br. 1 – </w:t>
      </w:r>
      <w:r w:rsidR="001802F5">
        <w:rPr>
          <w:b/>
          <w:bCs/>
          <w:i/>
          <w:iCs/>
          <w:sz w:val="18"/>
          <w:szCs w:val="18"/>
        </w:rPr>
        <w:t xml:space="preserve">šifra 6 </w:t>
      </w:r>
    </w:p>
    <w:p w:rsidR="00ED00A5" w:rsidRDefault="00ED00A5" w:rsidP="00ED00A5">
      <w:pPr>
        <w:jc w:val="both"/>
        <w:rPr>
          <w:b/>
          <w:bCs/>
          <w:i/>
          <w:iCs/>
          <w:sz w:val="18"/>
          <w:szCs w:val="18"/>
        </w:rPr>
      </w:pPr>
      <w:r>
        <w:rPr>
          <w:b/>
          <w:bCs/>
          <w:i/>
          <w:iCs/>
          <w:sz w:val="18"/>
          <w:szCs w:val="18"/>
        </w:rPr>
        <w:t xml:space="preserve">Indeks na poziciji pokazuje </w:t>
      </w:r>
      <w:r w:rsidR="001802F5">
        <w:rPr>
          <w:b/>
          <w:bCs/>
          <w:i/>
          <w:iCs/>
          <w:sz w:val="18"/>
          <w:szCs w:val="18"/>
        </w:rPr>
        <w:t>blagi rast ukupnih prihoda. Dijelom je to rezultat izvršenih kapitalnih projekata i sredstava doznačenih na poziciji sa šifrom</w:t>
      </w:r>
      <w:r w:rsidR="00245911">
        <w:rPr>
          <w:b/>
          <w:bCs/>
          <w:i/>
          <w:iCs/>
          <w:sz w:val="18"/>
          <w:szCs w:val="18"/>
        </w:rPr>
        <w:t xml:space="preserve"> 63 u iznosu od 1.202.328,07 kn, kao i doznačenih prihoda za financiranje rashoda za nabavu nefinancijske imovine – sredstva za financiranje financijskog </w:t>
      </w:r>
      <w:proofErr w:type="spellStart"/>
      <w:r w:rsidR="00245911">
        <w:rPr>
          <w:b/>
          <w:bCs/>
          <w:i/>
          <w:iCs/>
          <w:sz w:val="18"/>
          <w:szCs w:val="18"/>
        </w:rPr>
        <w:t>leasing</w:t>
      </w:r>
      <w:proofErr w:type="spellEnd"/>
      <w:r w:rsidR="00245911">
        <w:rPr>
          <w:b/>
          <w:bCs/>
          <w:i/>
          <w:iCs/>
          <w:sz w:val="18"/>
          <w:szCs w:val="18"/>
        </w:rPr>
        <w:t>-a za službeno vozilo u iznosu od 40.075,43 kune ( indeks 394,6 ).</w:t>
      </w:r>
      <w:r>
        <w:rPr>
          <w:b/>
          <w:bCs/>
          <w:i/>
          <w:iCs/>
          <w:sz w:val="18"/>
          <w:szCs w:val="18"/>
        </w:rPr>
        <w:t xml:space="preserve"> Izvršenje u potpunosti odg</w:t>
      </w:r>
      <w:r w:rsidR="00245911">
        <w:rPr>
          <w:b/>
          <w:bCs/>
          <w:i/>
          <w:iCs/>
          <w:sz w:val="18"/>
          <w:szCs w:val="18"/>
        </w:rPr>
        <w:t xml:space="preserve">ovara sa proračunskim prihodim te </w:t>
      </w:r>
      <w:r>
        <w:rPr>
          <w:b/>
          <w:bCs/>
          <w:i/>
          <w:iCs/>
          <w:sz w:val="18"/>
          <w:szCs w:val="18"/>
        </w:rPr>
        <w:t>su</w:t>
      </w:r>
      <w:r w:rsidR="00245911">
        <w:rPr>
          <w:b/>
          <w:bCs/>
          <w:i/>
          <w:iCs/>
          <w:sz w:val="18"/>
          <w:szCs w:val="18"/>
        </w:rPr>
        <w:t xml:space="preserve"> svi </w:t>
      </w:r>
      <w:r>
        <w:rPr>
          <w:b/>
          <w:bCs/>
          <w:i/>
          <w:iCs/>
          <w:sz w:val="18"/>
          <w:szCs w:val="18"/>
        </w:rPr>
        <w:t xml:space="preserve"> u potpunosti usklađeni sa riznicom. </w:t>
      </w:r>
      <w:r w:rsidR="001802F5">
        <w:rPr>
          <w:b/>
          <w:bCs/>
          <w:i/>
          <w:iCs/>
          <w:sz w:val="18"/>
          <w:szCs w:val="18"/>
        </w:rPr>
        <w:t xml:space="preserve">Vlastiti prihodi imaju manji indeks ostvarenja prema realizaciji. </w:t>
      </w:r>
      <w:r>
        <w:rPr>
          <w:b/>
          <w:bCs/>
          <w:i/>
          <w:iCs/>
          <w:sz w:val="18"/>
          <w:szCs w:val="18"/>
        </w:rPr>
        <w:t xml:space="preserve"> Također ima</w:t>
      </w:r>
      <w:r w:rsidR="001802F5">
        <w:rPr>
          <w:b/>
          <w:bCs/>
          <w:i/>
          <w:iCs/>
          <w:sz w:val="18"/>
          <w:szCs w:val="18"/>
        </w:rPr>
        <w:t xml:space="preserve">mo </w:t>
      </w:r>
      <w:r>
        <w:rPr>
          <w:b/>
          <w:bCs/>
          <w:i/>
          <w:iCs/>
          <w:sz w:val="18"/>
          <w:szCs w:val="18"/>
        </w:rPr>
        <w:t xml:space="preserve"> prihoda po posebnim propisima  - ostali nespomenuti prihodi, objašnjeni</w:t>
      </w:r>
      <w:r w:rsidR="001802F5">
        <w:rPr>
          <w:b/>
          <w:bCs/>
          <w:i/>
          <w:iCs/>
          <w:sz w:val="18"/>
          <w:szCs w:val="18"/>
        </w:rPr>
        <w:t xml:space="preserve">h posebno  u slijedećoj šifri. </w:t>
      </w:r>
    </w:p>
    <w:p w:rsidR="00ED00A5" w:rsidRDefault="00ED00A5" w:rsidP="00ED00A5">
      <w:pPr>
        <w:jc w:val="both"/>
        <w:rPr>
          <w:b/>
          <w:bCs/>
          <w:i/>
          <w:iCs/>
          <w:sz w:val="18"/>
          <w:szCs w:val="18"/>
        </w:rPr>
      </w:pPr>
    </w:p>
    <w:p w:rsidR="00ED00A5" w:rsidRDefault="00ED00A5" w:rsidP="00ED00A5">
      <w:pPr>
        <w:pStyle w:val="Naslov1"/>
        <w:rPr>
          <w:sz w:val="18"/>
          <w:szCs w:val="18"/>
        </w:rPr>
      </w:pPr>
      <w:r>
        <w:rPr>
          <w:sz w:val="18"/>
          <w:szCs w:val="18"/>
        </w:rPr>
        <w:t xml:space="preserve">BILJEŠKA  br. 2 – </w:t>
      </w:r>
      <w:r w:rsidR="005E6D97">
        <w:rPr>
          <w:sz w:val="18"/>
          <w:szCs w:val="18"/>
        </w:rPr>
        <w:t>šifra 6526</w:t>
      </w:r>
    </w:p>
    <w:p w:rsidR="00ED00A5" w:rsidRDefault="00ED00A5" w:rsidP="00ED00A5">
      <w:pPr>
        <w:jc w:val="both"/>
        <w:rPr>
          <w:b/>
          <w:bCs/>
          <w:i/>
          <w:iCs/>
          <w:sz w:val="18"/>
          <w:szCs w:val="18"/>
        </w:rPr>
      </w:pPr>
      <w:r>
        <w:rPr>
          <w:b/>
          <w:bCs/>
          <w:i/>
          <w:iCs/>
          <w:sz w:val="18"/>
          <w:szCs w:val="18"/>
        </w:rPr>
        <w:t>Iskazani prihodi u iznosu od =</w:t>
      </w:r>
      <w:r w:rsidR="005E6D97">
        <w:rPr>
          <w:b/>
          <w:bCs/>
          <w:i/>
          <w:iCs/>
          <w:sz w:val="18"/>
          <w:szCs w:val="18"/>
        </w:rPr>
        <w:t xml:space="preserve">814.864,78 </w:t>
      </w:r>
      <w:r>
        <w:rPr>
          <w:b/>
          <w:bCs/>
          <w:i/>
          <w:iCs/>
          <w:sz w:val="18"/>
          <w:szCs w:val="18"/>
        </w:rPr>
        <w:t xml:space="preserve">  kuna  su prihodi od očevida koji su isplaćeni kao plaće, stoga imaju u istom iznosu i rashodovnu stranu,  knjiženu  na kontu 32919 </w:t>
      </w:r>
      <w:r w:rsidR="00245911">
        <w:rPr>
          <w:b/>
          <w:bCs/>
          <w:i/>
          <w:iCs/>
          <w:sz w:val="18"/>
          <w:szCs w:val="18"/>
        </w:rPr>
        <w:t>–</w:t>
      </w:r>
      <w:r>
        <w:rPr>
          <w:b/>
          <w:bCs/>
          <w:i/>
          <w:iCs/>
          <w:sz w:val="18"/>
          <w:szCs w:val="18"/>
        </w:rPr>
        <w:t xml:space="preserve"> </w:t>
      </w:r>
      <w:r w:rsidR="00245911">
        <w:rPr>
          <w:b/>
          <w:bCs/>
          <w:i/>
          <w:iCs/>
          <w:sz w:val="18"/>
          <w:szCs w:val="18"/>
        </w:rPr>
        <w:t xml:space="preserve">šifra 3291 ovog izvješća </w:t>
      </w:r>
      <w:r>
        <w:rPr>
          <w:b/>
          <w:bCs/>
          <w:i/>
          <w:iCs/>
          <w:sz w:val="18"/>
          <w:szCs w:val="18"/>
        </w:rPr>
        <w:t xml:space="preserve">.  Oni  povećavaju ukupne prihode kao što je vidljivo na </w:t>
      </w:r>
      <w:r w:rsidR="00245911">
        <w:rPr>
          <w:b/>
          <w:bCs/>
          <w:i/>
          <w:iCs/>
          <w:sz w:val="18"/>
          <w:szCs w:val="18"/>
        </w:rPr>
        <w:t xml:space="preserve">šifri 6 </w:t>
      </w:r>
      <w:r>
        <w:rPr>
          <w:b/>
          <w:bCs/>
          <w:i/>
          <w:iCs/>
          <w:sz w:val="18"/>
          <w:szCs w:val="18"/>
        </w:rPr>
        <w:t xml:space="preserve">, ali i ukupne rashode – </w:t>
      </w:r>
      <w:r w:rsidR="00245911">
        <w:rPr>
          <w:b/>
          <w:bCs/>
          <w:i/>
          <w:iCs/>
          <w:sz w:val="18"/>
          <w:szCs w:val="18"/>
        </w:rPr>
        <w:t>šifra 3</w:t>
      </w:r>
      <w:r>
        <w:rPr>
          <w:b/>
          <w:bCs/>
          <w:i/>
          <w:iCs/>
          <w:sz w:val="18"/>
          <w:szCs w:val="18"/>
        </w:rPr>
        <w:t>.</w:t>
      </w:r>
    </w:p>
    <w:p w:rsidR="00ED00A5" w:rsidRDefault="00ED00A5" w:rsidP="00ED00A5">
      <w:pPr>
        <w:jc w:val="both"/>
        <w:rPr>
          <w:b/>
          <w:bCs/>
          <w:i/>
          <w:iCs/>
          <w:sz w:val="18"/>
          <w:szCs w:val="18"/>
        </w:rPr>
      </w:pPr>
      <w:r>
        <w:rPr>
          <w:b/>
          <w:bCs/>
          <w:i/>
          <w:iCs/>
          <w:sz w:val="18"/>
          <w:szCs w:val="18"/>
        </w:rPr>
        <w:t>Na istom kontu knjižen je i prihod primljen od Hrvatske pošte za naknadu izgubljene pošiljke u iznosu =</w:t>
      </w:r>
      <w:r w:rsidR="00245911">
        <w:rPr>
          <w:b/>
          <w:bCs/>
          <w:i/>
          <w:iCs/>
          <w:sz w:val="18"/>
          <w:szCs w:val="18"/>
        </w:rPr>
        <w:t>352,20</w:t>
      </w:r>
      <w:r>
        <w:rPr>
          <w:b/>
          <w:bCs/>
          <w:i/>
          <w:iCs/>
          <w:sz w:val="18"/>
          <w:szCs w:val="18"/>
        </w:rPr>
        <w:t xml:space="preserve">  kun</w:t>
      </w:r>
      <w:r w:rsidR="00245911">
        <w:rPr>
          <w:b/>
          <w:bCs/>
          <w:i/>
          <w:iCs/>
          <w:sz w:val="18"/>
          <w:szCs w:val="18"/>
        </w:rPr>
        <w:t>a</w:t>
      </w:r>
      <w:r>
        <w:rPr>
          <w:b/>
          <w:bCs/>
          <w:i/>
          <w:iCs/>
          <w:sz w:val="18"/>
          <w:szCs w:val="18"/>
        </w:rPr>
        <w:t>.</w:t>
      </w:r>
    </w:p>
    <w:p w:rsidR="00ED00A5" w:rsidRDefault="00ED00A5" w:rsidP="00ED00A5">
      <w:pPr>
        <w:jc w:val="both"/>
        <w:rPr>
          <w:b/>
          <w:bCs/>
          <w:i/>
          <w:iCs/>
          <w:sz w:val="18"/>
          <w:szCs w:val="18"/>
        </w:rPr>
      </w:pPr>
    </w:p>
    <w:p w:rsidR="00ED00A5" w:rsidRDefault="00ED00A5" w:rsidP="00ED00A5">
      <w:pPr>
        <w:jc w:val="both"/>
        <w:rPr>
          <w:b/>
          <w:bCs/>
          <w:i/>
          <w:iCs/>
          <w:sz w:val="18"/>
          <w:szCs w:val="18"/>
        </w:rPr>
      </w:pPr>
      <w:r>
        <w:rPr>
          <w:b/>
          <w:bCs/>
          <w:i/>
          <w:iCs/>
          <w:sz w:val="18"/>
          <w:szCs w:val="18"/>
        </w:rPr>
        <w:t xml:space="preserve">BILJEŠKA br. </w:t>
      </w:r>
      <w:r w:rsidR="00586012">
        <w:rPr>
          <w:b/>
          <w:bCs/>
          <w:i/>
          <w:iCs/>
          <w:sz w:val="18"/>
          <w:szCs w:val="18"/>
        </w:rPr>
        <w:t>3</w:t>
      </w:r>
      <w:r>
        <w:rPr>
          <w:b/>
          <w:bCs/>
          <w:i/>
          <w:iCs/>
          <w:sz w:val="18"/>
          <w:szCs w:val="18"/>
        </w:rPr>
        <w:t xml:space="preserve"> </w:t>
      </w:r>
      <w:r w:rsidR="00586012">
        <w:rPr>
          <w:b/>
          <w:bCs/>
          <w:i/>
          <w:iCs/>
          <w:sz w:val="18"/>
          <w:szCs w:val="18"/>
        </w:rPr>
        <w:t>–</w:t>
      </w:r>
      <w:r>
        <w:rPr>
          <w:b/>
          <w:bCs/>
          <w:i/>
          <w:iCs/>
          <w:sz w:val="18"/>
          <w:szCs w:val="18"/>
        </w:rPr>
        <w:t xml:space="preserve"> </w:t>
      </w:r>
      <w:r w:rsidR="00586012">
        <w:rPr>
          <w:b/>
          <w:bCs/>
          <w:i/>
          <w:iCs/>
          <w:sz w:val="18"/>
          <w:szCs w:val="18"/>
        </w:rPr>
        <w:t>šifra 3</w:t>
      </w:r>
    </w:p>
    <w:p w:rsidR="00ED00A5" w:rsidRDefault="00586012" w:rsidP="00ED00A5">
      <w:pPr>
        <w:jc w:val="both"/>
        <w:rPr>
          <w:b/>
          <w:bCs/>
          <w:i/>
          <w:iCs/>
          <w:sz w:val="18"/>
          <w:szCs w:val="18"/>
        </w:rPr>
      </w:pPr>
      <w:r>
        <w:rPr>
          <w:b/>
          <w:bCs/>
          <w:i/>
          <w:iCs/>
          <w:sz w:val="18"/>
          <w:szCs w:val="18"/>
        </w:rPr>
        <w:t xml:space="preserve">Indeks rashoda </w:t>
      </w:r>
      <w:r w:rsidR="00ED00A5">
        <w:rPr>
          <w:b/>
          <w:bCs/>
          <w:i/>
          <w:iCs/>
          <w:sz w:val="18"/>
          <w:szCs w:val="18"/>
        </w:rPr>
        <w:t xml:space="preserve"> pokazuju blagi  trend porasta</w:t>
      </w:r>
      <w:r>
        <w:rPr>
          <w:b/>
          <w:bCs/>
          <w:i/>
          <w:iCs/>
          <w:sz w:val="18"/>
          <w:szCs w:val="18"/>
        </w:rPr>
        <w:t xml:space="preserve">, a što je rezultat pojedinih visokih indeksa – koje ću u nastavku objasniti. Indeks službenih putovanja i stručnih usavršavanja su visoki, ali ne zbog prevelikih rashoda, nego što prethodne godine istih nije bilo zbog </w:t>
      </w:r>
      <w:proofErr w:type="spellStart"/>
      <w:r>
        <w:rPr>
          <w:b/>
          <w:bCs/>
          <w:i/>
          <w:iCs/>
          <w:sz w:val="18"/>
          <w:szCs w:val="18"/>
        </w:rPr>
        <w:t>covid</w:t>
      </w:r>
      <w:proofErr w:type="spellEnd"/>
      <w:r>
        <w:rPr>
          <w:b/>
          <w:bCs/>
          <w:i/>
          <w:iCs/>
          <w:sz w:val="18"/>
          <w:szCs w:val="18"/>
        </w:rPr>
        <w:t xml:space="preserve">-a. Nadalje visoki indeks ima energija – zbog rasta cijena energenata, te sitni inventar zbog veće nabave, nešto iz vlastitih prihoda, ostalo iz proračuna, nabave guma za službene aute, ali sve unutar proračunskog okvira. Šifra 3232 imaju jako veliki indeks (655,8), što je rezultat ostvarenih kapitalnih projekata- zamjene stolarije u Stalnoj službi u Zaboku te radovi na obnovi zgrade zemljišno-knjižnog odjela u pregradi. Šifra 3236 –zdravstvene usluge imaju veći indeks (507,5 ) zbog obavljenih sistematskih pregleda zaposlenika po </w:t>
      </w:r>
      <w:r w:rsidR="00AD123B">
        <w:rPr>
          <w:b/>
          <w:bCs/>
          <w:i/>
          <w:iCs/>
          <w:sz w:val="18"/>
          <w:szCs w:val="18"/>
        </w:rPr>
        <w:t xml:space="preserve">novoj cijeni prema KU, ali i neobavljeni prethodne godine. Tu su još i troškovi testiranja s početka godine. Indeks kamata je veći budući su u prethodnoj plaćene samo dvije rate financijskog </w:t>
      </w:r>
      <w:proofErr w:type="spellStart"/>
      <w:r w:rsidR="00AD123B">
        <w:rPr>
          <w:b/>
          <w:bCs/>
          <w:i/>
          <w:iCs/>
          <w:sz w:val="18"/>
          <w:szCs w:val="18"/>
        </w:rPr>
        <w:t>leasing</w:t>
      </w:r>
      <w:proofErr w:type="spellEnd"/>
      <w:r w:rsidR="00AD123B">
        <w:rPr>
          <w:b/>
          <w:bCs/>
          <w:i/>
          <w:iCs/>
          <w:sz w:val="18"/>
          <w:szCs w:val="18"/>
        </w:rPr>
        <w:t xml:space="preserve">-a – šifra 3431.Ovime su cjelokupni rashodi pojašnjeni. </w:t>
      </w:r>
      <w:r w:rsidR="00ED00A5">
        <w:rPr>
          <w:b/>
          <w:bCs/>
          <w:i/>
          <w:iCs/>
          <w:sz w:val="18"/>
          <w:szCs w:val="18"/>
        </w:rPr>
        <w:t xml:space="preserve"> </w:t>
      </w:r>
    </w:p>
    <w:p w:rsidR="00ED00A5" w:rsidRDefault="00ED00A5" w:rsidP="00ED00A5">
      <w:pPr>
        <w:jc w:val="both"/>
        <w:rPr>
          <w:b/>
          <w:bCs/>
          <w:i/>
          <w:iCs/>
          <w:sz w:val="18"/>
          <w:szCs w:val="18"/>
        </w:rPr>
      </w:pPr>
    </w:p>
    <w:p w:rsidR="00ED00A5" w:rsidRDefault="00ED00A5" w:rsidP="00ED00A5">
      <w:pPr>
        <w:jc w:val="both"/>
        <w:rPr>
          <w:b/>
          <w:bCs/>
          <w:i/>
          <w:iCs/>
          <w:sz w:val="18"/>
          <w:szCs w:val="18"/>
        </w:rPr>
      </w:pPr>
      <w:r>
        <w:rPr>
          <w:b/>
          <w:bCs/>
          <w:i/>
          <w:iCs/>
          <w:sz w:val="18"/>
          <w:szCs w:val="18"/>
        </w:rPr>
        <w:t>BI</w:t>
      </w:r>
      <w:r w:rsidR="00AD123B">
        <w:rPr>
          <w:b/>
          <w:bCs/>
          <w:i/>
          <w:iCs/>
          <w:sz w:val="18"/>
          <w:szCs w:val="18"/>
        </w:rPr>
        <w:t>LJEŠKA br. 4 – šifre 4221 i 4223</w:t>
      </w:r>
    </w:p>
    <w:p w:rsidR="00AD123B" w:rsidRDefault="00AD123B" w:rsidP="00ED00A5">
      <w:pPr>
        <w:jc w:val="both"/>
        <w:rPr>
          <w:b/>
          <w:bCs/>
          <w:i/>
          <w:iCs/>
          <w:sz w:val="18"/>
          <w:szCs w:val="18"/>
        </w:rPr>
      </w:pPr>
      <w:r>
        <w:rPr>
          <w:b/>
          <w:bCs/>
          <w:i/>
          <w:iCs/>
          <w:sz w:val="18"/>
          <w:szCs w:val="18"/>
        </w:rPr>
        <w:t xml:space="preserve">Na poziciji se nalaze rashodi za neophodnu uredsku opremu i opremu za održavanje, koja nije primljena od  nadležnog Ministarstva pravosuđa i uprave, već je sukladno planu financirana vlastitim prihodima ostvarenim od kopiranja i naplate zakupnine postave antene Hrvatskog Telekoma. </w:t>
      </w:r>
    </w:p>
    <w:p w:rsidR="00AD123B" w:rsidRDefault="00AD123B" w:rsidP="00ED00A5">
      <w:pPr>
        <w:jc w:val="both"/>
        <w:rPr>
          <w:b/>
          <w:bCs/>
          <w:i/>
          <w:iCs/>
          <w:sz w:val="18"/>
          <w:szCs w:val="18"/>
        </w:rPr>
      </w:pPr>
    </w:p>
    <w:p w:rsidR="00ED00A5" w:rsidRDefault="00ED00A5" w:rsidP="00ED00A5">
      <w:pPr>
        <w:jc w:val="both"/>
        <w:rPr>
          <w:b/>
          <w:bCs/>
          <w:i/>
          <w:iCs/>
          <w:sz w:val="18"/>
          <w:szCs w:val="18"/>
        </w:rPr>
      </w:pPr>
      <w:r>
        <w:rPr>
          <w:b/>
          <w:bCs/>
          <w:i/>
          <w:iCs/>
          <w:sz w:val="18"/>
          <w:szCs w:val="18"/>
        </w:rPr>
        <w:t xml:space="preserve">BILJEŠKA  br. </w:t>
      </w:r>
      <w:r w:rsidR="00AD123B">
        <w:rPr>
          <w:b/>
          <w:bCs/>
          <w:i/>
          <w:iCs/>
          <w:sz w:val="18"/>
          <w:szCs w:val="18"/>
        </w:rPr>
        <w:t>5</w:t>
      </w:r>
      <w:r>
        <w:rPr>
          <w:b/>
          <w:bCs/>
          <w:i/>
          <w:iCs/>
          <w:sz w:val="18"/>
          <w:szCs w:val="18"/>
        </w:rPr>
        <w:t xml:space="preserve"> –</w:t>
      </w:r>
      <w:r w:rsidR="00AD123B">
        <w:rPr>
          <w:b/>
          <w:bCs/>
          <w:i/>
          <w:iCs/>
          <w:sz w:val="18"/>
          <w:szCs w:val="18"/>
        </w:rPr>
        <w:t>šifraX004</w:t>
      </w:r>
    </w:p>
    <w:p w:rsidR="00E344F6" w:rsidRDefault="00ED00A5" w:rsidP="00ED00A5">
      <w:pPr>
        <w:jc w:val="both"/>
        <w:rPr>
          <w:b/>
          <w:bCs/>
          <w:i/>
          <w:iCs/>
          <w:sz w:val="18"/>
          <w:szCs w:val="18"/>
        </w:rPr>
      </w:pPr>
      <w:r>
        <w:rPr>
          <w:b/>
          <w:bCs/>
          <w:i/>
          <w:iCs/>
          <w:sz w:val="18"/>
          <w:szCs w:val="18"/>
        </w:rPr>
        <w:t xml:space="preserve">Na ovoj </w:t>
      </w:r>
      <w:r w:rsidR="00E344F6">
        <w:rPr>
          <w:b/>
          <w:bCs/>
          <w:i/>
          <w:iCs/>
          <w:sz w:val="18"/>
          <w:szCs w:val="18"/>
        </w:rPr>
        <w:t>šifri  prikazan je</w:t>
      </w:r>
      <w:r w:rsidR="007C78DB">
        <w:rPr>
          <w:b/>
          <w:bCs/>
          <w:i/>
          <w:iCs/>
          <w:sz w:val="18"/>
          <w:szCs w:val="18"/>
        </w:rPr>
        <w:t xml:space="preserve"> već saldirani </w:t>
      </w:r>
      <w:r w:rsidR="00E344F6">
        <w:rPr>
          <w:b/>
          <w:bCs/>
          <w:i/>
          <w:iCs/>
          <w:sz w:val="18"/>
          <w:szCs w:val="18"/>
        </w:rPr>
        <w:t>rezultat tekuće godine</w:t>
      </w:r>
      <w:r w:rsidR="007C78DB">
        <w:rPr>
          <w:b/>
          <w:bCs/>
          <w:i/>
          <w:iCs/>
          <w:sz w:val="18"/>
          <w:szCs w:val="18"/>
        </w:rPr>
        <w:t xml:space="preserve"> </w:t>
      </w:r>
      <w:r w:rsidR="00E344F6">
        <w:rPr>
          <w:b/>
          <w:bCs/>
          <w:i/>
          <w:iCs/>
          <w:sz w:val="18"/>
          <w:szCs w:val="18"/>
        </w:rPr>
        <w:t>- višak prihoda=448.089,65</w:t>
      </w:r>
      <w:r w:rsidR="007C78DB">
        <w:rPr>
          <w:b/>
          <w:bCs/>
          <w:i/>
          <w:iCs/>
          <w:sz w:val="18"/>
          <w:szCs w:val="18"/>
        </w:rPr>
        <w:t xml:space="preserve">8 za manjak od nefinancijske imovine  ( šifra X001=511.546,89 - 63.457,24 Y002 ) </w:t>
      </w:r>
      <w:r w:rsidR="00E344F6">
        <w:rPr>
          <w:b/>
          <w:bCs/>
          <w:i/>
          <w:iCs/>
          <w:sz w:val="18"/>
          <w:szCs w:val="18"/>
        </w:rPr>
        <w:t xml:space="preserve"> koji u potpunosti pokriva doneseni manjak=440.156,31, ali uz manjak  prihoda od financijske</w:t>
      </w:r>
      <w:r w:rsidR="007C78DB">
        <w:rPr>
          <w:b/>
          <w:bCs/>
          <w:i/>
          <w:iCs/>
          <w:sz w:val="18"/>
          <w:szCs w:val="18"/>
        </w:rPr>
        <w:t xml:space="preserve"> imovine( Y003 =25.367,64 )</w:t>
      </w:r>
      <w:r w:rsidR="00E344F6">
        <w:rPr>
          <w:b/>
          <w:bCs/>
          <w:i/>
          <w:iCs/>
          <w:sz w:val="18"/>
          <w:szCs w:val="18"/>
        </w:rPr>
        <w:t xml:space="preserve"> – konačan rezultat je manjak prihoda od 17.434,30 ( šifra – Y006), a što prema donesenom stanju pokazuje manju zaduženost proračunskog korisnika i odlično poslovanje u godini. </w:t>
      </w:r>
    </w:p>
    <w:p w:rsidR="00E344F6" w:rsidRDefault="00E344F6" w:rsidP="00ED00A5">
      <w:pPr>
        <w:jc w:val="both"/>
        <w:rPr>
          <w:b/>
          <w:bCs/>
          <w:i/>
          <w:iCs/>
          <w:sz w:val="18"/>
          <w:szCs w:val="18"/>
        </w:rPr>
      </w:pPr>
    </w:p>
    <w:p w:rsidR="00ED00A5" w:rsidRDefault="00ED00A5" w:rsidP="00ED00A5">
      <w:pPr>
        <w:jc w:val="both"/>
        <w:rPr>
          <w:b/>
          <w:bCs/>
          <w:i/>
          <w:iCs/>
          <w:sz w:val="18"/>
          <w:szCs w:val="18"/>
        </w:rPr>
      </w:pPr>
      <w:r>
        <w:rPr>
          <w:b/>
          <w:bCs/>
          <w:i/>
          <w:iCs/>
          <w:sz w:val="18"/>
          <w:szCs w:val="18"/>
        </w:rPr>
        <w:t>BILJEŠKA br.</w:t>
      </w:r>
      <w:r w:rsidR="008B16F9">
        <w:rPr>
          <w:b/>
          <w:bCs/>
          <w:i/>
          <w:iCs/>
          <w:sz w:val="18"/>
          <w:szCs w:val="18"/>
        </w:rPr>
        <w:t>6</w:t>
      </w:r>
      <w:r>
        <w:rPr>
          <w:b/>
          <w:bCs/>
          <w:i/>
          <w:iCs/>
          <w:sz w:val="18"/>
          <w:szCs w:val="18"/>
        </w:rPr>
        <w:t xml:space="preserve"> </w:t>
      </w:r>
      <w:r w:rsidR="008B16F9">
        <w:rPr>
          <w:b/>
          <w:bCs/>
          <w:i/>
          <w:iCs/>
          <w:sz w:val="18"/>
          <w:szCs w:val="18"/>
        </w:rPr>
        <w:t>–</w:t>
      </w:r>
      <w:r>
        <w:rPr>
          <w:b/>
          <w:bCs/>
          <w:i/>
          <w:iCs/>
          <w:sz w:val="18"/>
          <w:szCs w:val="18"/>
        </w:rPr>
        <w:t xml:space="preserve"> </w:t>
      </w:r>
      <w:r w:rsidR="008B16F9">
        <w:rPr>
          <w:b/>
          <w:bCs/>
          <w:i/>
          <w:iCs/>
          <w:sz w:val="18"/>
          <w:szCs w:val="18"/>
        </w:rPr>
        <w:t>šifra 11K</w:t>
      </w:r>
    </w:p>
    <w:p w:rsidR="00ED00A5" w:rsidRDefault="00ED00A5" w:rsidP="00ED00A5">
      <w:pPr>
        <w:jc w:val="both"/>
        <w:rPr>
          <w:b/>
          <w:bCs/>
          <w:i/>
          <w:iCs/>
          <w:sz w:val="18"/>
          <w:szCs w:val="18"/>
        </w:rPr>
      </w:pPr>
      <w:r>
        <w:rPr>
          <w:b/>
          <w:bCs/>
          <w:i/>
          <w:iCs/>
          <w:sz w:val="18"/>
          <w:szCs w:val="18"/>
        </w:rPr>
        <w:t>Na ovoj stavci prikazana su novčana sredstva na redovnom, ali i na depozitnom računu po kojem postoji zaduženje na obvezama za  predujmove.</w:t>
      </w:r>
      <w:r w:rsidR="008B16F9">
        <w:rPr>
          <w:b/>
          <w:bCs/>
          <w:i/>
          <w:iCs/>
          <w:sz w:val="18"/>
          <w:szCs w:val="18"/>
        </w:rPr>
        <w:t xml:space="preserve"> Indeks pokazuje blagi rast zbog većeg priljeva sredstava krajem godine.</w:t>
      </w:r>
    </w:p>
    <w:p w:rsidR="00ED00A5" w:rsidRDefault="00ED00A5" w:rsidP="00ED00A5">
      <w:pPr>
        <w:jc w:val="both"/>
        <w:rPr>
          <w:b/>
          <w:bCs/>
          <w:i/>
          <w:iCs/>
          <w:sz w:val="18"/>
          <w:szCs w:val="18"/>
        </w:rPr>
      </w:pPr>
    </w:p>
    <w:p w:rsidR="00ED00A5" w:rsidRDefault="00ED00A5" w:rsidP="00ED00A5">
      <w:pPr>
        <w:jc w:val="both"/>
        <w:rPr>
          <w:b/>
          <w:bCs/>
          <w:i/>
          <w:iCs/>
          <w:sz w:val="18"/>
          <w:szCs w:val="18"/>
        </w:rPr>
      </w:pPr>
      <w:r>
        <w:rPr>
          <w:b/>
          <w:bCs/>
          <w:i/>
          <w:iCs/>
          <w:sz w:val="18"/>
          <w:szCs w:val="18"/>
        </w:rPr>
        <w:t xml:space="preserve">BILJEŠKA br. </w:t>
      </w:r>
      <w:r w:rsidR="008B16F9">
        <w:rPr>
          <w:b/>
          <w:bCs/>
          <w:i/>
          <w:iCs/>
          <w:sz w:val="18"/>
          <w:szCs w:val="18"/>
        </w:rPr>
        <w:t>7</w:t>
      </w:r>
    </w:p>
    <w:p w:rsidR="00ED00A5" w:rsidRDefault="00ED00A5" w:rsidP="00ED00A5">
      <w:pPr>
        <w:jc w:val="both"/>
        <w:rPr>
          <w:b/>
          <w:bCs/>
          <w:i/>
          <w:iCs/>
          <w:sz w:val="18"/>
          <w:szCs w:val="18"/>
        </w:rPr>
      </w:pPr>
      <w:r>
        <w:rPr>
          <w:b/>
          <w:bCs/>
          <w:i/>
          <w:iCs/>
          <w:sz w:val="18"/>
          <w:szCs w:val="18"/>
        </w:rPr>
        <w:t>Analitički dodatni podaci popunjeni su su</w:t>
      </w:r>
      <w:r w:rsidR="008B16F9">
        <w:rPr>
          <w:b/>
          <w:bCs/>
          <w:i/>
          <w:iCs/>
          <w:sz w:val="18"/>
          <w:szCs w:val="18"/>
        </w:rPr>
        <w:t xml:space="preserve">kladno potrebama statistike. </w:t>
      </w:r>
      <w:r>
        <w:rPr>
          <w:b/>
          <w:bCs/>
          <w:i/>
          <w:iCs/>
          <w:sz w:val="18"/>
          <w:szCs w:val="18"/>
        </w:rPr>
        <w:t xml:space="preserve">  </w:t>
      </w:r>
    </w:p>
    <w:p w:rsidR="00ED00A5" w:rsidRDefault="00ED00A5" w:rsidP="00ED00A5">
      <w:pPr>
        <w:jc w:val="both"/>
        <w:rPr>
          <w:b/>
          <w:bCs/>
          <w:i/>
          <w:iCs/>
          <w:sz w:val="18"/>
          <w:szCs w:val="18"/>
        </w:rPr>
      </w:pPr>
      <w:r>
        <w:rPr>
          <w:b/>
          <w:bCs/>
          <w:i/>
          <w:iCs/>
          <w:sz w:val="18"/>
          <w:szCs w:val="18"/>
        </w:rPr>
        <w:t xml:space="preserve">Nikakvih posebnih odstupanja u izvještaju nema . </w:t>
      </w:r>
      <w:r w:rsidR="008B16F9">
        <w:rPr>
          <w:b/>
          <w:bCs/>
          <w:i/>
          <w:iCs/>
          <w:sz w:val="18"/>
          <w:szCs w:val="18"/>
        </w:rPr>
        <w:t>Općinski s</w:t>
      </w:r>
      <w:r>
        <w:rPr>
          <w:b/>
          <w:bCs/>
          <w:i/>
          <w:iCs/>
          <w:sz w:val="18"/>
          <w:szCs w:val="18"/>
        </w:rPr>
        <w:t xml:space="preserve">ud </w:t>
      </w:r>
      <w:r w:rsidR="008B16F9">
        <w:rPr>
          <w:b/>
          <w:bCs/>
          <w:i/>
          <w:iCs/>
          <w:sz w:val="18"/>
          <w:szCs w:val="18"/>
        </w:rPr>
        <w:t xml:space="preserve">zajedno </w:t>
      </w:r>
      <w:r>
        <w:rPr>
          <w:b/>
          <w:bCs/>
          <w:i/>
          <w:iCs/>
          <w:sz w:val="18"/>
          <w:szCs w:val="18"/>
        </w:rPr>
        <w:t>sa stalnim službama</w:t>
      </w:r>
      <w:r w:rsidR="008B16F9">
        <w:rPr>
          <w:b/>
          <w:bCs/>
          <w:i/>
          <w:iCs/>
          <w:sz w:val="18"/>
          <w:szCs w:val="18"/>
        </w:rPr>
        <w:t xml:space="preserve"> i posebnim zemljišno-knjižnim odjelima pokriva cijelu Krapinsko-zagorsku županiju i ima šest  lokacija u svojoj nadležnosti. </w:t>
      </w:r>
    </w:p>
    <w:p w:rsidR="00ED00A5" w:rsidRDefault="00ED00A5" w:rsidP="00ED00A5">
      <w:pPr>
        <w:jc w:val="both"/>
        <w:rPr>
          <w:b/>
          <w:bCs/>
          <w:i/>
          <w:iCs/>
          <w:sz w:val="18"/>
          <w:szCs w:val="18"/>
        </w:rPr>
      </w:pPr>
      <w:r>
        <w:rPr>
          <w:b/>
          <w:bCs/>
          <w:i/>
          <w:iCs/>
          <w:sz w:val="18"/>
          <w:szCs w:val="18"/>
        </w:rPr>
        <w:t xml:space="preserve">                                                                                                                   </w:t>
      </w:r>
    </w:p>
    <w:p w:rsidR="00ED00A5" w:rsidRDefault="00ED00A5" w:rsidP="00ED00A5">
      <w:pPr>
        <w:jc w:val="both"/>
        <w:rPr>
          <w:b/>
          <w:bCs/>
          <w:i/>
          <w:iCs/>
          <w:sz w:val="18"/>
          <w:szCs w:val="18"/>
        </w:rPr>
      </w:pPr>
    </w:p>
    <w:p w:rsidR="00ED00A5" w:rsidRDefault="00ED00A5" w:rsidP="00ED00A5">
      <w:pPr>
        <w:jc w:val="both"/>
        <w:rPr>
          <w:b/>
          <w:bCs/>
          <w:i/>
          <w:iCs/>
          <w:sz w:val="18"/>
          <w:szCs w:val="18"/>
        </w:rPr>
      </w:pPr>
      <w:r>
        <w:rPr>
          <w:b/>
          <w:bCs/>
          <w:i/>
          <w:iCs/>
          <w:sz w:val="18"/>
          <w:szCs w:val="18"/>
        </w:rPr>
        <w:t>U  Zlataru, 3</w:t>
      </w:r>
      <w:r w:rsidR="00502DBD">
        <w:rPr>
          <w:b/>
          <w:bCs/>
          <w:i/>
          <w:iCs/>
          <w:sz w:val="18"/>
          <w:szCs w:val="18"/>
        </w:rPr>
        <w:t>1</w:t>
      </w:r>
      <w:r>
        <w:rPr>
          <w:b/>
          <w:bCs/>
          <w:i/>
          <w:iCs/>
          <w:sz w:val="18"/>
          <w:szCs w:val="18"/>
        </w:rPr>
        <w:t xml:space="preserve">. siječnja  2023 .  godine.                                                                                           Predsjednik suda   </w:t>
      </w:r>
    </w:p>
    <w:p w:rsidR="00ED00A5" w:rsidRDefault="00ED00A5" w:rsidP="00ED00A5">
      <w:pPr>
        <w:jc w:val="both"/>
        <w:rPr>
          <w:b/>
          <w:bCs/>
          <w:i/>
          <w:iCs/>
          <w:sz w:val="18"/>
          <w:szCs w:val="18"/>
        </w:rPr>
      </w:pPr>
      <w:r>
        <w:rPr>
          <w:b/>
          <w:bCs/>
          <w:i/>
          <w:iCs/>
          <w:sz w:val="18"/>
          <w:szCs w:val="18"/>
        </w:rPr>
        <w:t xml:space="preserve">                                                                                                              </w:t>
      </w:r>
    </w:p>
    <w:p w:rsidR="00ED00A5" w:rsidRDefault="00ED00A5" w:rsidP="00ED00A5">
      <w:pPr>
        <w:jc w:val="both"/>
        <w:rPr>
          <w:b/>
          <w:bCs/>
          <w:i/>
          <w:iCs/>
          <w:sz w:val="18"/>
          <w:szCs w:val="18"/>
        </w:rPr>
      </w:pPr>
      <w:r>
        <w:rPr>
          <w:b/>
          <w:bCs/>
          <w:i/>
          <w:iCs/>
          <w:sz w:val="18"/>
          <w:szCs w:val="18"/>
        </w:rPr>
        <w:t xml:space="preserve">Osoba za kontaktiranje: </w:t>
      </w:r>
      <w:smartTag w:uri="urn:schemas-microsoft-com:office:smarttags" w:element="PersonName">
        <w:smartTagPr>
          <w:attr w:name="ProductID" w:val="Ankica Sugnetić"/>
        </w:smartTagPr>
        <w:r>
          <w:rPr>
            <w:b/>
            <w:bCs/>
            <w:i/>
            <w:iCs/>
            <w:sz w:val="18"/>
            <w:szCs w:val="18"/>
          </w:rPr>
          <w:t>Ankica Sugnetić</w:t>
        </w:r>
      </w:smartTag>
      <w:r>
        <w:rPr>
          <w:b/>
          <w:bCs/>
          <w:i/>
          <w:iCs/>
          <w:sz w:val="18"/>
          <w:szCs w:val="18"/>
        </w:rPr>
        <w:t xml:space="preserve">                                                                                          Vinko Vladić            </w:t>
      </w:r>
    </w:p>
    <w:p w:rsidR="005E28E6" w:rsidRPr="008B16F9" w:rsidRDefault="008B16F9" w:rsidP="0011349B">
      <w:pPr>
        <w:rPr>
          <w:b/>
          <w:i/>
          <w:sz w:val="18"/>
          <w:szCs w:val="18"/>
        </w:rPr>
      </w:pPr>
      <w:r>
        <w:rPr>
          <w:b/>
          <w:i/>
          <w:sz w:val="18"/>
          <w:szCs w:val="18"/>
        </w:rPr>
        <w:t>Tel. : 049/426 811, 426 816, 099 2307163.</w:t>
      </w:r>
      <w:r w:rsidR="00ED00A5">
        <w:rPr>
          <w:b/>
          <w:i/>
          <w:sz w:val="18"/>
          <w:szCs w:val="18"/>
        </w:rPr>
        <w:t xml:space="preserve">                                                                                </w:t>
      </w:r>
    </w:p>
    <w:p w:rsidR="00ED00A5" w:rsidRPr="008B16F9" w:rsidRDefault="00ED00A5" w:rsidP="008B16F9">
      <w:pPr>
        <w:rPr>
          <w:b/>
          <w:i/>
          <w:sz w:val="20"/>
          <w:szCs w:val="20"/>
        </w:rPr>
      </w:pPr>
    </w:p>
    <w:p w:rsidR="00ED00A5" w:rsidRPr="008B16F9" w:rsidRDefault="00ED00A5" w:rsidP="008B16F9">
      <w:pPr>
        <w:rPr>
          <w:b/>
          <w:i/>
          <w:sz w:val="20"/>
          <w:szCs w:val="20"/>
        </w:rPr>
      </w:pPr>
      <w:r w:rsidRPr="008B16F9">
        <w:rPr>
          <w:b/>
          <w:i/>
          <w:sz w:val="20"/>
          <w:szCs w:val="20"/>
        </w:rPr>
        <w:t xml:space="preserve">RAZDJEL: 109 MINISTARSTVO PRAVOSUĐA I UPRAVE </w:t>
      </w:r>
      <w:r w:rsidRPr="008B16F9">
        <w:rPr>
          <w:b/>
          <w:i/>
          <w:sz w:val="20"/>
          <w:szCs w:val="20"/>
        </w:rPr>
        <w:tab/>
      </w:r>
      <w:r w:rsidRPr="008B16F9">
        <w:rPr>
          <w:b/>
          <w:i/>
          <w:sz w:val="20"/>
          <w:szCs w:val="20"/>
        </w:rPr>
        <w:tab/>
        <w:t>RAZINA: 11</w:t>
      </w:r>
    </w:p>
    <w:p w:rsidR="00ED00A5" w:rsidRPr="008B16F9" w:rsidRDefault="00ED00A5" w:rsidP="008B16F9">
      <w:pPr>
        <w:rPr>
          <w:b/>
          <w:i/>
          <w:sz w:val="20"/>
          <w:szCs w:val="20"/>
        </w:rPr>
      </w:pPr>
      <w:r w:rsidRPr="008B16F9">
        <w:rPr>
          <w:b/>
          <w:i/>
          <w:sz w:val="20"/>
          <w:szCs w:val="20"/>
        </w:rPr>
        <w:t xml:space="preserve">GLAVA: </w:t>
      </w:r>
      <w:r w:rsidR="008B16F9">
        <w:rPr>
          <w:b/>
          <w:i/>
          <w:sz w:val="20"/>
          <w:szCs w:val="20"/>
        </w:rPr>
        <w:t>109</w:t>
      </w:r>
      <w:r w:rsidRPr="008B16F9">
        <w:rPr>
          <w:b/>
          <w:i/>
          <w:sz w:val="20"/>
          <w:szCs w:val="20"/>
        </w:rPr>
        <w:t>80 OPĆINSKI SUDOVI</w:t>
      </w:r>
      <w:r w:rsidRPr="008B16F9">
        <w:rPr>
          <w:b/>
          <w:i/>
          <w:sz w:val="20"/>
          <w:szCs w:val="20"/>
        </w:rPr>
        <w:tab/>
      </w:r>
      <w:r w:rsidRPr="008B16F9">
        <w:rPr>
          <w:b/>
          <w:i/>
          <w:sz w:val="20"/>
          <w:szCs w:val="20"/>
        </w:rPr>
        <w:tab/>
      </w:r>
      <w:r w:rsidRPr="008B16F9">
        <w:rPr>
          <w:b/>
          <w:i/>
          <w:sz w:val="20"/>
          <w:szCs w:val="20"/>
        </w:rPr>
        <w:tab/>
      </w:r>
      <w:r w:rsidRPr="008B16F9">
        <w:rPr>
          <w:b/>
          <w:i/>
          <w:sz w:val="20"/>
          <w:szCs w:val="20"/>
        </w:rPr>
        <w:tab/>
      </w:r>
      <w:r w:rsidRPr="008B16F9">
        <w:rPr>
          <w:b/>
          <w:i/>
          <w:sz w:val="20"/>
          <w:szCs w:val="20"/>
        </w:rPr>
        <w:tab/>
        <w:t>RKDP :  4462</w:t>
      </w:r>
    </w:p>
    <w:p w:rsidR="00ED00A5" w:rsidRPr="008B16F9" w:rsidRDefault="00ED00A5" w:rsidP="008B16F9">
      <w:pPr>
        <w:rPr>
          <w:b/>
          <w:i/>
          <w:sz w:val="20"/>
          <w:szCs w:val="20"/>
        </w:rPr>
      </w:pPr>
      <w:r w:rsidRPr="008B16F9">
        <w:rPr>
          <w:b/>
          <w:i/>
          <w:sz w:val="20"/>
          <w:szCs w:val="20"/>
        </w:rPr>
        <w:t>PRORAČUNSKI KORISNIK :  OPĆINSKI SUD U ZLATARU</w:t>
      </w:r>
      <w:r w:rsidRPr="008B16F9">
        <w:rPr>
          <w:b/>
          <w:i/>
          <w:sz w:val="20"/>
          <w:szCs w:val="20"/>
        </w:rPr>
        <w:tab/>
      </w:r>
      <w:r w:rsidRPr="008B16F9">
        <w:rPr>
          <w:b/>
          <w:i/>
          <w:sz w:val="20"/>
          <w:szCs w:val="20"/>
        </w:rPr>
        <w:tab/>
        <w:t>Matični broj : 3100952</w:t>
      </w:r>
    </w:p>
    <w:p w:rsidR="00ED00A5" w:rsidRPr="008B16F9" w:rsidRDefault="00ED00A5" w:rsidP="008B16F9">
      <w:pPr>
        <w:rPr>
          <w:b/>
          <w:i/>
          <w:sz w:val="20"/>
          <w:szCs w:val="20"/>
        </w:rPr>
      </w:pPr>
      <w:r w:rsidRPr="008B16F9">
        <w:rPr>
          <w:b/>
          <w:i/>
          <w:sz w:val="20"/>
          <w:szCs w:val="20"/>
        </w:rPr>
        <w:t xml:space="preserve">                                                    TRG SLOBODE </w:t>
      </w:r>
      <w:smartTag w:uri="urn:schemas-microsoft-com:office:smarttags" w:element="metricconverter">
        <w:smartTagPr>
          <w:attr w:name="ProductID" w:val="14 A"/>
        </w:smartTagPr>
        <w:r w:rsidRPr="008B16F9">
          <w:rPr>
            <w:b/>
            <w:i/>
            <w:sz w:val="20"/>
            <w:szCs w:val="20"/>
          </w:rPr>
          <w:t>14 A</w:t>
        </w:r>
      </w:smartTag>
      <w:r w:rsidRPr="008B16F9">
        <w:rPr>
          <w:b/>
          <w:i/>
          <w:sz w:val="20"/>
          <w:szCs w:val="20"/>
        </w:rPr>
        <w:t xml:space="preserve">                                       OIB: 26566866925</w:t>
      </w:r>
    </w:p>
    <w:p w:rsidR="00ED00A5" w:rsidRPr="008B16F9" w:rsidRDefault="00ED00A5" w:rsidP="008B16F9">
      <w:pPr>
        <w:rPr>
          <w:b/>
          <w:i/>
          <w:sz w:val="20"/>
          <w:szCs w:val="20"/>
        </w:rPr>
      </w:pPr>
      <w:r w:rsidRPr="008B16F9">
        <w:rPr>
          <w:b/>
          <w:i/>
          <w:sz w:val="20"/>
          <w:szCs w:val="20"/>
        </w:rPr>
        <w:tab/>
      </w:r>
      <w:r w:rsidRPr="008B16F9">
        <w:rPr>
          <w:b/>
          <w:i/>
          <w:sz w:val="20"/>
          <w:szCs w:val="20"/>
        </w:rPr>
        <w:tab/>
      </w:r>
      <w:r w:rsidRPr="008B16F9">
        <w:rPr>
          <w:b/>
          <w:i/>
          <w:sz w:val="20"/>
          <w:szCs w:val="20"/>
        </w:rPr>
        <w:tab/>
      </w:r>
      <w:r w:rsidRPr="008B16F9">
        <w:rPr>
          <w:b/>
          <w:i/>
          <w:sz w:val="20"/>
          <w:szCs w:val="20"/>
        </w:rPr>
        <w:tab/>
      </w:r>
      <w:r w:rsidRPr="008B16F9">
        <w:rPr>
          <w:b/>
          <w:i/>
          <w:sz w:val="20"/>
          <w:szCs w:val="20"/>
        </w:rPr>
        <w:tab/>
      </w:r>
      <w:r w:rsidRPr="008B16F9">
        <w:rPr>
          <w:b/>
          <w:i/>
          <w:sz w:val="20"/>
          <w:szCs w:val="20"/>
        </w:rPr>
        <w:tab/>
      </w:r>
      <w:r w:rsidRPr="008B16F9">
        <w:rPr>
          <w:b/>
          <w:i/>
          <w:sz w:val="20"/>
          <w:szCs w:val="20"/>
        </w:rPr>
        <w:tab/>
      </w:r>
      <w:r w:rsidRPr="008B16F9">
        <w:rPr>
          <w:b/>
          <w:i/>
          <w:sz w:val="20"/>
          <w:szCs w:val="20"/>
        </w:rPr>
        <w:tab/>
      </w:r>
      <w:r w:rsidRPr="008B16F9">
        <w:rPr>
          <w:b/>
          <w:i/>
          <w:sz w:val="20"/>
          <w:szCs w:val="20"/>
        </w:rPr>
        <w:tab/>
        <w:t>Šifra djelatnosti  : 8423</w:t>
      </w:r>
    </w:p>
    <w:p w:rsidR="00ED00A5" w:rsidRPr="008B16F9" w:rsidRDefault="00ED00A5" w:rsidP="008B16F9">
      <w:pPr>
        <w:rPr>
          <w:b/>
          <w:bCs/>
          <w:i/>
          <w:iCs/>
          <w:sz w:val="20"/>
          <w:szCs w:val="20"/>
        </w:rPr>
      </w:pPr>
      <w:r w:rsidRPr="008B16F9">
        <w:rPr>
          <w:b/>
          <w:i/>
          <w:sz w:val="20"/>
          <w:szCs w:val="20"/>
        </w:rPr>
        <w:tab/>
      </w:r>
      <w:r w:rsidRPr="008B16F9">
        <w:rPr>
          <w:b/>
          <w:i/>
          <w:sz w:val="20"/>
          <w:szCs w:val="20"/>
        </w:rPr>
        <w:tab/>
      </w:r>
      <w:r w:rsidRPr="008B16F9">
        <w:rPr>
          <w:b/>
          <w:i/>
          <w:sz w:val="20"/>
          <w:szCs w:val="20"/>
        </w:rPr>
        <w:tab/>
      </w:r>
      <w:r w:rsidRPr="008B16F9">
        <w:rPr>
          <w:b/>
          <w:i/>
          <w:sz w:val="20"/>
          <w:szCs w:val="20"/>
        </w:rPr>
        <w:tab/>
      </w:r>
      <w:r w:rsidRPr="008B16F9">
        <w:rPr>
          <w:b/>
          <w:i/>
          <w:sz w:val="20"/>
          <w:szCs w:val="20"/>
        </w:rPr>
        <w:tab/>
      </w:r>
      <w:r w:rsidRPr="008B16F9">
        <w:rPr>
          <w:b/>
          <w:i/>
          <w:sz w:val="20"/>
          <w:szCs w:val="20"/>
        </w:rPr>
        <w:tab/>
      </w:r>
      <w:r w:rsidRPr="008B16F9">
        <w:rPr>
          <w:b/>
          <w:i/>
          <w:sz w:val="20"/>
          <w:szCs w:val="20"/>
        </w:rPr>
        <w:tab/>
      </w:r>
    </w:p>
    <w:p w:rsidR="00ED00A5" w:rsidRPr="008B16F9" w:rsidRDefault="00ED00A5" w:rsidP="008B16F9">
      <w:pPr>
        <w:jc w:val="center"/>
        <w:rPr>
          <w:b/>
          <w:i/>
          <w:sz w:val="20"/>
          <w:szCs w:val="20"/>
        </w:rPr>
      </w:pPr>
      <w:r w:rsidRPr="008B16F9">
        <w:rPr>
          <w:b/>
          <w:i/>
          <w:sz w:val="20"/>
          <w:szCs w:val="20"/>
        </w:rPr>
        <w:t>B  I  L  J  E  Š  K  E</w:t>
      </w:r>
    </w:p>
    <w:p w:rsidR="00ED00A5" w:rsidRPr="00C9548C" w:rsidRDefault="00ED00A5" w:rsidP="00ED00A5">
      <w:pPr>
        <w:tabs>
          <w:tab w:val="left" w:pos="3240"/>
        </w:tabs>
        <w:jc w:val="center"/>
        <w:rPr>
          <w:b/>
          <w:bCs/>
          <w:i/>
          <w:iCs/>
          <w:sz w:val="20"/>
          <w:szCs w:val="20"/>
        </w:rPr>
      </w:pPr>
      <w:r w:rsidRPr="00C9548C">
        <w:rPr>
          <w:b/>
          <w:bCs/>
          <w:i/>
          <w:iCs/>
          <w:sz w:val="20"/>
          <w:szCs w:val="20"/>
        </w:rPr>
        <w:t>uz bilancu na dan 31.12.20</w:t>
      </w:r>
      <w:r>
        <w:rPr>
          <w:b/>
          <w:bCs/>
          <w:i/>
          <w:iCs/>
          <w:sz w:val="20"/>
          <w:szCs w:val="20"/>
        </w:rPr>
        <w:t>2</w:t>
      </w:r>
      <w:r w:rsidR="007C78DB">
        <w:rPr>
          <w:b/>
          <w:bCs/>
          <w:i/>
          <w:iCs/>
          <w:sz w:val="20"/>
          <w:szCs w:val="20"/>
        </w:rPr>
        <w:t>2</w:t>
      </w:r>
      <w:r w:rsidRPr="00C9548C">
        <w:rPr>
          <w:b/>
          <w:bCs/>
          <w:i/>
          <w:iCs/>
          <w:sz w:val="20"/>
          <w:szCs w:val="20"/>
        </w:rPr>
        <w:t>.  godine</w:t>
      </w:r>
    </w:p>
    <w:p w:rsidR="00ED00A5" w:rsidRPr="00C9548C" w:rsidRDefault="00ED00A5" w:rsidP="00ED00A5">
      <w:pPr>
        <w:tabs>
          <w:tab w:val="left" w:pos="3240"/>
        </w:tabs>
        <w:jc w:val="center"/>
        <w:rPr>
          <w:b/>
          <w:bCs/>
          <w:i/>
          <w:iCs/>
          <w:sz w:val="20"/>
          <w:szCs w:val="20"/>
        </w:rPr>
      </w:pPr>
    </w:p>
    <w:p w:rsidR="00F452D3" w:rsidRDefault="00ED00A5" w:rsidP="00ED00A5">
      <w:pPr>
        <w:jc w:val="both"/>
        <w:rPr>
          <w:b/>
          <w:bCs/>
          <w:i/>
          <w:iCs/>
          <w:sz w:val="20"/>
          <w:szCs w:val="20"/>
        </w:rPr>
      </w:pPr>
      <w:r w:rsidRPr="00C9548C">
        <w:rPr>
          <w:b/>
          <w:bCs/>
          <w:i/>
          <w:iCs/>
          <w:sz w:val="20"/>
          <w:szCs w:val="20"/>
        </w:rPr>
        <w:t xml:space="preserve">BILJEŠKA br. </w:t>
      </w:r>
      <w:r>
        <w:rPr>
          <w:b/>
          <w:bCs/>
          <w:i/>
          <w:iCs/>
          <w:sz w:val="20"/>
          <w:szCs w:val="20"/>
        </w:rPr>
        <w:t>1</w:t>
      </w:r>
      <w:r w:rsidRPr="00C9548C">
        <w:rPr>
          <w:b/>
          <w:bCs/>
          <w:i/>
          <w:iCs/>
          <w:sz w:val="20"/>
          <w:szCs w:val="20"/>
        </w:rPr>
        <w:t xml:space="preserve"> – </w:t>
      </w:r>
      <w:r w:rsidR="00F452D3">
        <w:rPr>
          <w:b/>
          <w:bCs/>
          <w:i/>
          <w:iCs/>
          <w:sz w:val="20"/>
          <w:szCs w:val="20"/>
        </w:rPr>
        <w:t xml:space="preserve">šifra B001 i šifra BOO3 </w:t>
      </w:r>
    </w:p>
    <w:p w:rsidR="00ED00A5" w:rsidRPr="00C9548C" w:rsidRDefault="00F452D3" w:rsidP="00ED00A5">
      <w:pPr>
        <w:jc w:val="both"/>
        <w:rPr>
          <w:b/>
          <w:bCs/>
          <w:i/>
          <w:iCs/>
          <w:sz w:val="20"/>
          <w:szCs w:val="20"/>
        </w:rPr>
      </w:pPr>
      <w:r>
        <w:rPr>
          <w:b/>
          <w:bCs/>
          <w:i/>
          <w:iCs/>
          <w:sz w:val="20"/>
          <w:szCs w:val="20"/>
        </w:rPr>
        <w:t>Ukupni iznosi vrijednosti imovine i vlastitih izvora su povećani što se vidi i iz indeksa ( 152,9 ). Rezultat  je to provedenih kapitalnih projekata u 2022. godini, primljene imovine od nadležnog Ministarstva pravosuđa i uprave te nabavljene vlastitim sredstvima. To pokazuju indeksi   na šiframa</w:t>
      </w:r>
      <w:r w:rsidR="007C78DB">
        <w:rPr>
          <w:b/>
          <w:bCs/>
          <w:i/>
          <w:iCs/>
          <w:sz w:val="20"/>
          <w:szCs w:val="20"/>
        </w:rPr>
        <w:t xml:space="preserve"> </w:t>
      </w:r>
      <w:r>
        <w:rPr>
          <w:b/>
          <w:bCs/>
          <w:i/>
          <w:iCs/>
          <w:sz w:val="20"/>
          <w:szCs w:val="20"/>
        </w:rPr>
        <w:t>01, 022 i 0262 koji su prilično visoki.</w:t>
      </w:r>
    </w:p>
    <w:p w:rsidR="00ED00A5" w:rsidRPr="00C9548C" w:rsidRDefault="00ED00A5" w:rsidP="00ED00A5">
      <w:pPr>
        <w:jc w:val="both"/>
        <w:rPr>
          <w:b/>
          <w:bCs/>
          <w:i/>
          <w:iCs/>
          <w:sz w:val="20"/>
          <w:szCs w:val="20"/>
        </w:rPr>
      </w:pPr>
    </w:p>
    <w:p w:rsidR="00ED00A5" w:rsidRPr="00C9548C" w:rsidRDefault="00ED00A5" w:rsidP="00ED00A5">
      <w:pPr>
        <w:jc w:val="both"/>
        <w:rPr>
          <w:b/>
          <w:bCs/>
          <w:i/>
          <w:iCs/>
          <w:sz w:val="20"/>
          <w:szCs w:val="20"/>
        </w:rPr>
      </w:pPr>
      <w:r w:rsidRPr="00C9548C">
        <w:rPr>
          <w:b/>
          <w:bCs/>
          <w:i/>
          <w:iCs/>
          <w:sz w:val="20"/>
          <w:szCs w:val="20"/>
        </w:rPr>
        <w:t xml:space="preserve">BILJEŠKA br. </w:t>
      </w:r>
      <w:r>
        <w:rPr>
          <w:b/>
          <w:bCs/>
          <w:i/>
          <w:iCs/>
          <w:sz w:val="20"/>
          <w:szCs w:val="20"/>
        </w:rPr>
        <w:t>2</w:t>
      </w:r>
      <w:r w:rsidRPr="00C9548C">
        <w:rPr>
          <w:b/>
          <w:bCs/>
          <w:i/>
          <w:iCs/>
          <w:sz w:val="20"/>
          <w:szCs w:val="20"/>
        </w:rPr>
        <w:t xml:space="preserve"> – </w:t>
      </w:r>
      <w:r w:rsidR="00F452D3">
        <w:rPr>
          <w:b/>
          <w:bCs/>
          <w:i/>
          <w:iCs/>
          <w:sz w:val="20"/>
          <w:szCs w:val="20"/>
        </w:rPr>
        <w:t>šifra 1112</w:t>
      </w:r>
    </w:p>
    <w:p w:rsidR="00ED00A5" w:rsidRPr="00C9548C" w:rsidRDefault="00ED00A5" w:rsidP="00ED00A5">
      <w:pPr>
        <w:jc w:val="both"/>
        <w:rPr>
          <w:b/>
          <w:bCs/>
          <w:i/>
          <w:iCs/>
          <w:sz w:val="20"/>
          <w:szCs w:val="20"/>
        </w:rPr>
      </w:pPr>
      <w:r w:rsidRPr="00C9548C">
        <w:rPr>
          <w:b/>
          <w:bCs/>
          <w:i/>
          <w:iCs/>
          <w:sz w:val="20"/>
          <w:szCs w:val="20"/>
        </w:rPr>
        <w:t>Stavka pokazuje saldo proračunskog računa  zajedno sa saldom depozitnog računa . Indeks pokazuje</w:t>
      </w:r>
      <w:r w:rsidR="00F452D3">
        <w:rPr>
          <w:b/>
          <w:bCs/>
          <w:i/>
          <w:iCs/>
          <w:sz w:val="20"/>
          <w:szCs w:val="20"/>
        </w:rPr>
        <w:t xml:space="preserve"> blagi rast . Radi se o redovnom poslovanju, a sve  ovisi o spisima te priljevu i </w:t>
      </w:r>
      <w:r w:rsidRPr="00C9548C">
        <w:rPr>
          <w:b/>
          <w:bCs/>
          <w:i/>
          <w:iCs/>
          <w:sz w:val="20"/>
          <w:szCs w:val="20"/>
        </w:rPr>
        <w:t xml:space="preserve"> odljevu</w:t>
      </w:r>
      <w:r w:rsidR="00F452D3">
        <w:rPr>
          <w:b/>
          <w:bCs/>
          <w:i/>
          <w:iCs/>
          <w:sz w:val="20"/>
          <w:szCs w:val="20"/>
        </w:rPr>
        <w:t xml:space="preserve"> tijekom , a posebice krajem. </w:t>
      </w:r>
      <w:r w:rsidRPr="00C9548C">
        <w:rPr>
          <w:b/>
          <w:bCs/>
          <w:i/>
          <w:iCs/>
          <w:sz w:val="20"/>
          <w:szCs w:val="20"/>
        </w:rPr>
        <w:t xml:space="preserve"> </w:t>
      </w:r>
    </w:p>
    <w:p w:rsidR="00ED00A5" w:rsidRPr="00C9548C" w:rsidRDefault="00ED00A5" w:rsidP="00ED00A5">
      <w:pPr>
        <w:jc w:val="both"/>
        <w:rPr>
          <w:b/>
          <w:bCs/>
          <w:i/>
          <w:iCs/>
          <w:sz w:val="20"/>
          <w:szCs w:val="20"/>
        </w:rPr>
      </w:pPr>
    </w:p>
    <w:p w:rsidR="00ED00A5" w:rsidRPr="00C9548C" w:rsidRDefault="00ED00A5" w:rsidP="00ED00A5">
      <w:pPr>
        <w:jc w:val="both"/>
        <w:rPr>
          <w:b/>
          <w:bCs/>
          <w:i/>
          <w:iCs/>
          <w:sz w:val="20"/>
          <w:szCs w:val="20"/>
        </w:rPr>
      </w:pPr>
      <w:r w:rsidRPr="00C9548C">
        <w:rPr>
          <w:b/>
          <w:bCs/>
          <w:i/>
          <w:iCs/>
          <w:sz w:val="20"/>
          <w:szCs w:val="20"/>
        </w:rPr>
        <w:t>BILJEŠKA br.</w:t>
      </w:r>
      <w:r>
        <w:rPr>
          <w:b/>
          <w:bCs/>
          <w:i/>
          <w:iCs/>
          <w:sz w:val="20"/>
          <w:szCs w:val="20"/>
        </w:rPr>
        <w:t xml:space="preserve"> 3</w:t>
      </w:r>
      <w:r w:rsidRPr="00C9548C">
        <w:rPr>
          <w:b/>
          <w:bCs/>
          <w:i/>
          <w:iCs/>
          <w:sz w:val="20"/>
          <w:szCs w:val="20"/>
        </w:rPr>
        <w:t xml:space="preserve"> – </w:t>
      </w:r>
      <w:r w:rsidR="00F452D3">
        <w:rPr>
          <w:b/>
          <w:bCs/>
          <w:i/>
          <w:iCs/>
          <w:sz w:val="20"/>
          <w:szCs w:val="20"/>
        </w:rPr>
        <w:t xml:space="preserve">šifra 1 i </w:t>
      </w:r>
      <w:r w:rsidR="007C78DB">
        <w:rPr>
          <w:b/>
          <w:bCs/>
          <w:i/>
          <w:iCs/>
          <w:sz w:val="20"/>
          <w:szCs w:val="20"/>
        </w:rPr>
        <w:t xml:space="preserve">šifra </w:t>
      </w:r>
      <w:r w:rsidR="00F452D3">
        <w:rPr>
          <w:b/>
          <w:bCs/>
          <w:i/>
          <w:iCs/>
          <w:sz w:val="20"/>
          <w:szCs w:val="20"/>
        </w:rPr>
        <w:t xml:space="preserve">168 </w:t>
      </w:r>
    </w:p>
    <w:p w:rsidR="00ED00A5" w:rsidRPr="00C9548C" w:rsidRDefault="00ED00A5" w:rsidP="00ED00A5">
      <w:pPr>
        <w:jc w:val="both"/>
        <w:rPr>
          <w:b/>
          <w:bCs/>
          <w:i/>
          <w:iCs/>
          <w:sz w:val="20"/>
          <w:szCs w:val="20"/>
        </w:rPr>
      </w:pPr>
      <w:r w:rsidRPr="00C9548C">
        <w:rPr>
          <w:b/>
          <w:bCs/>
          <w:i/>
          <w:iCs/>
          <w:sz w:val="20"/>
          <w:szCs w:val="20"/>
        </w:rPr>
        <w:t xml:space="preserve">Indeks </w:t>
      </w:r>
      <w:r w:rsidR="003B2984">
        <w:rPr>
          <w:b/>
          <w:bCs/>
          <w:i/>
          <w:iCs/>
          <w:sz w:val="20"/>
          <w:szCs w:val="20"/>
        </w:rPr>
        <w:t xml:space="preserve">na šifri - 1 </w:t>
      </w:r>
      <w:r w:rsidRPr="00C9548C">
        <w:rPr>
          <w:b/>
          <w:bCs/>
          <w:i/>
          <w:iCs/>
          <w:sz w:val="20"/>
          <w:szCs w:val="20"/>
        </w:rPr>
        <w:t xml:space="preserve">pokazuje porast  </w:t>
      </w:r>
      <w:r w:rsidR="00F452D3">
        <w:rPr>
          <w:b/>
          <w:bCs/>
          <w:i/>
          <w:iCs/>
          <w:sz w:val="20"/>
          <w:szCs w:val="20"/>
        </w:rPr>
        <w:t>financijske imovine ukupno</w:t>
      </w:r>
      <w:r w:rsidR="003B2984">
        <w:rPr>
          <w:b/>
          <w:bCs/>
          <w:i/>
          <w:iCs/>
          <w:sz w:val="20"/>
          <w:szCs w:val="20"/>
        </w:rPr>
        <w:t xml:space="preserve">, a šifra - 168 </w:t>
      </w:r>
      <w:r w:rsidR="00F452D3">
        <w:rPr>
          <w:b/>
          <w:bCs/>
          <w:i/>
          <w:iCs/>
          <w:sz w:val="20"/>
          <w:szCs w:val="20"/>
        </w:rPr>
        <w:t xml:space="preserve"> </w:t>
      </w:r>
      <w:r w:rsidR="003B2984">
        <w:rPr>
          <w:b/>
          <w:bCs/>
          <w:i/>
          <w:iCs/>
          <w:sz w:val="20"/>
          <w:szCs w:val="20"/>
        </w:rPr>
        <w:t xml:space="preserve">nam objašnjava nastanak povećanja iste. Naime, početkom godine su prekršajni odjeli sa svojim zaduženjima prometnih i ostalih prekršajnih kazni postali dio e-spisa, pa smo na taj način dobili podatke o zaduženju istih. Na šifri – 168 vidi se da su ukupna zaduženja porasla sa =2.219.051,00 prošle godine na =27.072.277,17 kuna  ( indeks 1.220,0 ). Ta su potraživanja bilančno uknjižena 2022. godine. </w:t>
      </w:r>
    </w:p>
    <w:p w:rsidR="00ED00A5" w:rsidRPr="00C9548C" w:rsidRDefault="00ED00A5" w:rsidP="00ED00A5">
      <w:pPr>
        <w:jc w:val="both"/>
        <w:rPr>
          <w:b/>
          <w:bCs/>
          <w:i/>
          <w:iCs/>
          <w:sz w:val="20"/>
          <w:szCs w:val="20"/>
        </w:rPr>
      </w:pPr>
    </w:p>
    <w:p w:rsidR="00ED00A5" w:rsidRPr="00C9548C" w:rsidRDefault="00ED00A5" w:rsidP="00ED00A5">
      <w:pPr>
        <w:jc w:val="both"/>
        <w:rPr>
          <w:b/>
          <w:bCs/>
          <w:i/>
          <w:iCs/>
          <w:sz w:val="20"/>
          <w:szCs w:val="20"/>
        </w:rPr>
      </w:pPr>
      <w:r w:rsidRPr="00C9548C">
        <w:rPr>
          <w:b/>
          <w:bCs/>
          <w:i/>
          <w:iCs/>
          <w:sz w:val="20"/>
          <w:szCs w:val="20"/>
        </w:rPr>
        <w:t xml:space="preserve">BILJEŠKA br. 4 </w:t>
      </w:r>
      <w:r w:rsidR="003B2984">
        <w:rPr>
          <w:b/>
          <w:bCs/>
          <w:i/>
          <w:iCs/>
          <w:sz w:val="20"/>
          <w:szCs w:val="20"/>
        </w:rPr>
        <w:t>–</w:t>
      </w:r>
      <w:r w:rsidRPr="00C9548C">
        <w:rPr>
          <w:b/>
          <w:bCs/>
          <w:i/>
          <w:iCs/>
          <w:sz w:val="20"/>
          <w:szCs w:val="20"/>
        </w:rPr>
        <w:t xml:space="preserve"> </w:t>
      </w:r>
      <w:r w:rsidR="003B2984">
        <w:rPr>
          <w:b/>
          <w:bCs/>
          <w:i/>
          <w:iCs/>
          <w:sz w:val="20"/>
          <w:szCs w:val="20"/>
        </w:rPr>
        <w:t>šifra 124</w:t>
      </w:r>
      <w:r w:rsidR="00911087">
        <w:rPr>
          <w:b/>
          <w:bCs/>
          <w:i/>
          <w:iCs/>
          <w:sz w:val="20"/>
          <w:szCs w:val="20"/>
        </w:rPr>
        <w:t xml:space="preserve"> i šifra 129</w:t>
      </w:r>
    </w:p>
    <w:p w:rsidR="00ED00A5" w:rsidRPr="00C9548C" w:rsidRDefault="003B2984" w:rsidP="00ED00A5">
      <w:pPr>
        <w:jc w:val="both"/>
        <w:rPr>
          <w:b/>
          <w:bCs/>
          <w:i/>
          <w:iCs/>
          <w:sz w:val="20"/>
          <w:szCs w:val="20"/>
        </w:rPr>
      </w:pPr>
      <w:r>
        <w:rPr>
          <w:b/>
          <w:bCs/>
          <w:i/>
          <w:iCs/>
          <w:sz w:val="20"/>
          <w:szCs w:val="20"/>
        </w:rPr>
        <w:t>Na ovoj šifri</w:t>
      </w:r>
      <w:r w:rsidR="00911087">
        <w:rPr>
          <w:b/>
          <w:bCs/>
          <w:i/>
          <w:iCs/>
          <w:sz w:val="20"/>
          <w:szCs w:val="20"/>
        </w:rPr>
        <w:t xml:space="preserve"> -129 </w:t>
      </w:r>
      <w:r>
        <w:rPr>
          <w:b/>
          <w:bCs/>
          <w:i/>
          <w:iCs/>
          <w:sz w:val="20"/>
          <w:szCs w:val="20"/>
        </w:rPr>
        <w:t xml:space="preserve"> iskazano je potraživanje za više plaćene poreze i doprinose  (KOPP ), koji nije zatvoren u prošloj godini, već će su u SNU aplikaciji zatvoriti ove godine.</w:t>
      </w:r>
    </w:p>
    <w:p w:rsidR="00ED00A5" w:rsidRPr="00C9548C" w:rsidRDefault="00ED00A5" w:rsidP="00ED00A5">
      <w:pPr>
        <w:jc w:val="both"/>
        <w:rPr>
          <w:b/>
          <w:bCs/>
          <w:i/>
          <w:iCs/>
          <w:sz w:val="20"/>
          <w:szCs w:val="20"/>
        </w:rPr>
      </w:pPr>
      <w:r w:rsidRPr="00C9548C">
        <w:rPr>
          <w:b/>
          <w:bCs/>
          <w:i/>
          <w:iCs/>
          <w:sz w:val="20"/>
          <w:szCs w:val="20"/>
        </w:rPr>
        <w:t>Na stavci</w:t>
      </w:r>
      <w:r w:rsidR="00911087">
        <w:rPr>
          <w:b/>
          <w:bCs/>
          <w:i/>
          <w:iCs/>
          <w:sz w:val="20"/>
          <w:szCs w:val="20"/>
        </w:rPr>
        <w:t xml:space="preserve"> – šifra – 129 </w:t>
      </w:r>
      <w:r w:rsidRPr="00C9548C">
        <w:rPr>
          <w:b/>
          <w:bCs/>
          <w:i/>
          <w:iCs/>
          <w:sz w:val="20"/>
          <w:szCs w:val="20"/>
        </w:rPr>
        <w:t xml:space="preserve"> </w:t>
      </w:r>
      <w:r w:rsidR="000746A8">
        <w:rPr>
          <w:b/>
          <w:bCs/>
          <w:i/>
          <w:iCs/>
          <w:sz w:val="20"/>
          <w:szCs w:val="20"/>
        </w:rPr>
        <w:t>su iskazana potraživanja za bolovanja u iznosu od=210.204,95 kuna, potraživanje za plaćeni predujam=14.700,00 kuna i =750,00 potraživanja iz poslovnog odnosa od odvjetničkog društva. Indeks pokazuje pad ovog potraživanja u odnosu na prošlu godinu.</w:t>
      </w:r>
    </w:p>
    <w:p w:rsidR="00ED00A5" w:rsidRDefault="00ED00A5" w:rsidP="00ED00A5">
      <w:pPr>
        <w:jc w:val="both"/>
        <w:rPr>
          <w:b/>
          <w:bCs/>
          <w:i/>
          <w:iCs/>
          <w:sz w:val="20"/>
          <w:szCs w:val="20"/>
        </w:rPr>
      </w:pPr>
    </w:p>
    <w:p w:rsidR="00ED00A5" w:rsidRDefault="00ED00A5" w:rsidP="00ED00A5">
      <w:pPr>
        <w:jc w:val="both"/>
        <w:rPr>
          <w:b/>
          <w:bCs/>
          <w:i/>
          <w:iCs/>
          <w:sz w:val="20"/>
          <w:szCs w:val="20"/>
        </w:rPr>
      </w:pPr>
      <w:r>
        <w:rPr>
          <w:b/>
          <w:bCs/>
          <w:i/>
          <w:iCs/>
          <w:sz w:val="20"/>
          <w:szCs w:val="20"/>
        </w:rPr>
        <w:t xml:space="preserve">BILJEŠKA br. </w:t>
      </w:r>
      <w:r w:rsidR="00911087">
        <w:rPr>
          <w:b/>
          <w:bCs/>
          <w:i/>
          <w:iCs/>
          <w:sz w:val="20"/>
          <w:szCs w:val="20"/>
        </w:rPr>
        <w:t>5</w:t>
      </w:r>
      <w:r>
        <w:rPr>
          <w:b/>
          <w:bCs/>
          <w:i/>
          <w:iCs/>
          <w:sz w:val="20"/>
          <w:szCs w:val="20"/>
        </w:rPr>
        <w:t xml:space="preserve"> </w:t>
      </w:r>
      <w:r w:rsidR="000746A8">
        <w:rPr>
          <w:b/>
          <w:bCs/>
          <w:i/>
          <w:iCs/>
          <w:sz w:val="20"/>
          <w:szCs w:val="20"/>
        </w:rPr>
        <w:t>– šifra 96</w:t>
      </w:r>
    </w:p>
    <w:p w:rsidR="00ED00A5" w:rsidRDefault="000746A8" w:rsidP="00ED00A5">
      <w:pPr>
        <w:jc w:val="both"/>
        <w:rPr>
          <w:b/>
          <w:bCs/>
          <w:i/>
          <w:iCs/>
          <w:sz w:val="20"/>
          <w:szCs w:val="20"/>
        </w:rPr>
      </w:pPr>
      <w:r>
        <w:rPr>
          <w:b/>
          <w:bCs/>
          <w:i/>
          <w:iCs/>
          <w:sz w:val="20"/>
          <w:szCs w:val="20"/>
        </w:rPr>
        <w:t xml:space="preserve">Povišeni indeks ovog polja pokazuje zaduženost obračunatih prihoda za državne i sudske pristojbe na kraju godine =5.151.949,94 kuna, obračunate prihode za zakup=5.274,15 kuna te obračunate prihode za kazne i sudske troškove u kaznenim postupcima =3.176.147,36 kuna te prometne i ostale prekršajne kazne u iznosu=23.892.727,05 kuna, odnosno ukupno=32.225.998,50 kuna (indeks 457,3 ). </w:t>
      </w:r>
    </w:p>
    <w:p w:rsidR="000746A8" w:rsidRPr="00C9548C" w:rsidRDefault="000746A8" w:rsidP="00ED00A5">
      <w:pPr>
        <w:jc w:val="both"/>
        <w:rPr>
          <w:b/>
          <w:bCs/>
          <w:i/>
          <w:iCs/>
          <w:sz w:val="20"/>
          <w:szCs w:val="20"/>
        </w:rPr>
      </w:pPr>
    </w:p>
    <w:p w:rsidR="00ED00A5" w:rsidRPr="00C9548C" w:rsidRDefault="00ED00A5" w:rsidP="00ED00A5">
      <w:pPr>
        <w:jc w:val="both"/>
        <w:rPr>
          <w:b/>
          <w:bCs/>
          <w:i/>
          <w:iCs/>
          <w:sz w:val="20"/>
          <w:szCs w:val="20"/>
        </w:rPr>
      </w:pPr>
      <w:r w:rsidRPr="00C9548C">
        <w:rPr>
          <w:b/>
          <w:bCs/>
          <w:i/>
          <w:iCs/>
          <w:sz w:val="20"/>
          <w:szCs w:val="20"/>
        </w:rPr>
        <w:t xml:space="preserve">BILJEŠKA br. </w:t>
      </w:r>
      <w:r w:rsidR="00911087">
        <w:rPr>
          <w:b/>
          <w:bCs/>
          <w:i/>
          <w:iCs/>
          <w:sz w:val="20"/>
          <w:szCs w:val="20"/>
        </w:rPr>
        <w:t>6</w:t>
      </w:r>
      <w:r w:rsidRPr="00C9548C">
        <w:rPr>
          <w:b/>
          <w:bCs/>
          <w:i/>
          <w:iCs/>
          <w:sz w:val="20"/>
          <w:szCs w:val="20"/>
        </w:rPr>
        <w:t xml:space="preserve"> – </w:t>
      </w:r>
      <w:r w:rsidR="000746A8">
        <w:rPr>
          <w:b/>
          <w:bCs/>
          <w:i/>
          <w:iCs/>
          <w:sz w:val="20"/>
          <w:szCs w:val="20"/>
        </w:rPr>
        <w:t xml:space="preserve">šifra 991 i 996 </w:t>
      </w:r>
      <w:r w:rsidRPr="00C9548C">
        <w:rPr>
          <w:b/>
          <w:bCs/>
          <w:i/>
          <w:iCs/>
          <w:sz w:val="20"/>
          <w:szCs w:val="20"/>
        </w:rPr>
        <w:t xml:space="preserve">  </w:t>
      </w:r>
    </w:p>
    <w:p w:rsidR="00ED00A5" w:rsidRPr="00C9548C" w:rsidRDefault="00ED00A5" w:rsidP="00ED00A5">
      <w:pPr>
        <w:jc w:val="both"/>
        <w:rPr>
          <w:b/>
          <w:bCs/>
          <w:i/>
          <w:iCs/>
          <w:sz w:val="20"/>
          <w:szCs w:val="20"/>
        </w:rPr>
      </w:pPr>
      <w:r w:rsidRPr="00C9548C">
        <w:rPr>
          <w:b/>
          <w:bCs/>
          <w:i/>
          <w:iCs/>
          <w:sz w:val="20"/>
          <w:szCs w:val="20"/>
        </w:rPr>
        <w:t>Iskazane vrijednosti na poziciji predstavljaju vrijednost tuđe imovine dobivene na korištenje</w:t>
      </w:r>
      <w:r w:rsidR="000D7314">
        <w:rPr>
          <w:b/>
          <w:bCs/>
          <w:i/>
          <w:iCs/>
          <w:sz w:val="20"/>
          <w:szCs w:val="20"/>
        </w:rPr>
        <w:t xml:space="preserve"> kao i dio instrumenata osiguranja plaćanja </w:t>
      </w:r>
      <w:r>
        <w:rPr>
          <w:b/>
          <w:bCs/>
          <w:i/>
          <w:iCs/>
          <w:sz w:val="20"/>
          <w:szCs w:val="20"/>
        </w:rPr>
        <w:t>, a jedan dio</w:t>
      </w:r>
      <w:r w:rsidR="000D7314">
        <w:rPr>
          <w:b/>
          <w:bCs/>
          <w:i/>
          <w:iCs/>
          <w:sz w:val="20"/>
          <w:szCs w:val="20"/>
        </w:rPr>
        <w:t xml:space="preserve"> imovine i instrumenata  osiguranja plaćanja </w:t>
      </w:r>
      <w:r>
        <w:rPr>
          <w:b/>
          <w:bCs/>
          <w:i/>
          <w:iCs/>
          <w:sz w:val="20"/>
          <w:szCs w:val="20"/>
        </w:rPr>
        <w:t xml:space="preserve"> je </w:t>
      </w:r>
      <w:r w:rsidR="000D7314">
        <w:rPr>
          <w:b/>
          <w:bCs/>
          <w:i/>
          <w:iCs/>
          <w:sz w:val="20"/>
          <w:szCs w:val="20"/>
        </w:rPr>
        <w:t xml:space="preserve">vraćen </w:t>
      </w:r>
      <w:r>
        <w:rPr>
          <w:b/>
          <w:bCs/>
          <w:i/>
          <w:iCs/>
          <w:sz w:val="20"/>
          <w:szCs w:val="20"/>
        </w:rPr>
        <w:t xml:space="preserve"> u proračunskoj godin</w:t>
      </w:r>
      <w:r w:rsidR="000D7314">
        <w:rPr>
          <w:b/>
          <w:bCs/>
          <w:i/>
          <w:iCs/>
          <w:sz w:val="20"/>
          <w:szCs w:val="20"/>
        </w:rPr>
        <w:t xml:space="preserve">i. Dio imovine uknjižen po Odluci o prijenosu- već objašnjeno u bilješci uz P-VRIO. </w:t>
      </w:r>
    </w:p>
    <w:p w:rsidR="00ED00A5" w:rsidRPr="00C9548C" w:rsidRDefault="00ED00A5" w:rsidP="00ED00A5">
      <w:pPr>
        <w:jc w:val="both"/>
        <w:rPr>
          <w:b/>
          <w:bCs/>
          <w:i/>
          <w:iCs/>
          <w:sz w:val="20"/>
          <w:szCs w:val="20"/>
        </w:rPr>
      </w:pPr>
    </w:p>
    <w:p w:rsidR="00ED00A5" w:rsidRPr="00C9548C" w:rsidRDefault="00ED00A5" w:rsidP="00ED00A5">
      <w:pPr>
        <w:jc w:val="both"/>
        <w:rPr>
          <w:b/>
          <w:bCs/>
          <w:i/>
          <w:iCs/>
          <w:sz w:val="20"/>
          <w:szCs w:val="20"/>
        </w:rPr>
      </w:pPr>
      <w:r w:rsidRPr="00C9548C">
        <w:rPr>
          <w:b/>
          <w:bCs/>
          <w:i/>
          <w:iCs/>
          <w:sz w:val="20"/>
          <w:szCs w:val="20"/>
        </w:rPr>
        <w:t>BILJEŠKA  br.</w:t>
      </w:r>
      <w:r>
        <w:rPr>
          <w:b/>
          <w:bCs/>
          <w:i/>
          <w:iCs/>
          <w:sz w:val="20"/>
          <w:szCs w:val="20"/>
        </w:rPr>
        <w:t xml:space="preserve"> </w:t>
      </w:r>
      <w:r w:rsidR="00911087">
        <w:rPr>
          <w:b/>
          <w:bCs/>
          <w:i/>
          <w:iCs/>
          <w:sz w:val="20"/>
          <w:szCs w:val="20"/>
        </w:rPr>
        <w:t>7</w:t>
      </w:r>
    </w:p>
    <w:p w:rsidR="00ED00A5" w:rsidRPr="00C9548C" w:rsidRDefault="00ED00A5" w:rsidP="00ED00A5">
      <w:pPr>
        <w:jc w:val="both"/>
        <w:rPr>
          <w:b/>
          <w:bCs/>
          <w:i/>
          <w:iCs/>
          <w:sz w:val="20"/>
          <w:szCs w:val="20"/>
        </w:rPr>
      </w:pPr>
      <w:r w:rsidRPr="00C9548C">
        <w:rPr>
          <w:b/>
          <w:bCs/>
          <w:i/>
          <w:iCs/>
          <w:sz w:val="20"/>
          <w:szCs w:val="20"/>
        </w:rPr>
        <w:t>U analitičkim podacima  iskazan</w:t>
      </w:r>
      <w:r w:rsidR="007C78DB">
        <w:rPr>
          <w:b/>
          <w:bCs/>
          <w:i/>
          <w:iCs/>
          <w:sz w:val="20"/>
          <w:szCs w:val="20"/>
        </w:rPr>
        <w:t>i</w:t>
      </w:r>
      <w:r w:rsidRPr="00C9548C">
        <w:rPr>
          <w:b/>
          <w:bCs/>
          <w:i/>
          <w:iCs/>
          <w:sz w:val="20"/>
          <w:szCs w:val="20"/>
        </w:rPr>
        <w:t xml:space="preserve"> su svi traženi podaci, kao i obveze za predujm</w:t>
      </w:r>
      <w:r w:rsidR="000D7314">
        <w:rPr>
          <w:b/>
          <w:bCs/>
          <w:i/>
          <w:iCs/>
          <w:sz w:val="20"/>
          <w:szCs w:val="20"/>
        </w:rPr>
        <w:t xml:space="preserve">ove i potraživanja za pristojbe i kazne. Vlastiti prihodi </w:t>
      </w:r>
      <w:r w:rsidRPr="00C9548C">
        <w:rPr>
          <w:b/>
          <w:bCs/>
          <w:i/>
          <w:iCs/>
          <w:sz w:val="20"/>
          <w:szCs w:val="20"/>
        </w:rPr>
        <w:t xml:space="preserve"> </w:t>
      </w:r>
      <w:r w:rsidR="000D7314">
        <w:rPr>
          <w:b/>
          <w:bCs/>
          <w:i/>
          <w:iCs/>
          <w:sz w:val="20"/>
          <w:szCs w:val="20"/>
        </w:rPr>
        <w:t>su ostva</w:t>
      </w:r>
      <w:r w:rsidR="007C78DB">
        <w:rPr>
          <w:b/>
          <w:bCs/>
          <w:i/>
          <w:iCs/>
          <w:sz w:val="20"/>
          <w:szCs w:val="20"/>
        </w:rPr>
        <w:t xml:space="preserve">reni i potrošeni sukladno planu, usklađeni s izvršenjem. </w:t>
      </w:r>
    </w:p>
    <w:p w:rsidR="00ED00A5" w:rsidRPr="00C9548C" w:rsidRDefault="00ED00A5" w:rsidP="00ED00A5">
      <w:pPr>
        <w:jc w:val="both"/>
        <w:rPr>
          <w:b/>
          <w:bCs/>
          <w:i/>
          <w:iCs/>
          <w:sz w:val="20"/>
          <w:szCs w:val="20"/>
        </w:rPr>
      </w:pPr>
      <w:r w:rsidRPr="00C9548C">
        <w:rPr>
          <w:b/>
          <w:bCs/>
          <w:i/>
          <w:iCs/>
          <w:sz w:val="20"/>
          <w:szCs w:val="20"/>
        </w:rPr>
        <w:t>Moram još spomenuti pitanje sudskih sporova u tijeku, naime vodi se jedan sudski spor za smetanje posjeda.</w:t>
      </w:r>
    </w:p>
    <w:p w:rsidR="00ED00A5" w:rsidRPr="00C9548C" w:rsidRDefault="00ED00A5" w:rsidP="00ED00A5">
      <w:pPr>
        <w:jc w:val="both"/>
        <w:rPr>
          <w:b/>
          <w:bCs/>
          <w:i/>
          <w:iCs/>
          <w:sz w:val="20"/>
          <w:szCs w:val="20"/>
        </w:rPr>
      </w:pPr>
      <w:r w:rsidRPr="00C9548C">
        <w:rPr>
          <w:b/>
          <w:bCs/>
          <w:i/>
          <w:iCs/>
          <w:sz w:val="20"/>
          <w:szCs w:val="20"/>
        </w:rPr>
        <w:t>Zasad još nema nikakvih troškova, niti se očekuju u daljnjem tijeku, kao što nam nije poznato</w:t>
      </w:r>
      <w:r w:rsidR="000D7314">
        <w:rPr>
          <w:b/>
          <w:bCs/>
          <w:i/>
          <w:iCs/>
          <w:sz w:val="20"/>
          <w:szCs w:val="20"/>
        </w:rPr>
        <w:t xml:space="preserve"> niti </w:t>
      </w:r>
      <w:r w:rsidRPr="00C9548C">
        <w:rPr>
          <w:b/>
          <w:bCs/>
          <w:i/>
          <w:iCs/>
          <w:sz w:val="20"/>
          <w:szCs w:val="20"/>
        </w:rPr>
        <w:t xml:space="preserve"> vrijeme završetka istog.</w:t>
      </w:r>
      <w:r>
        <w:rPr>
          <w:b/>
          <w:bCs/>
          <w:i/>
          <w:iCs/>
          <w:sz w:val="20"/>
          <w:szCs w:val="20"/>
        </w:rPr>
        <w:t xml:space="preserve"> </w:t>
      </w:r>
      <w:r w:rsidRPr="00C9548C">
        <w:rPr>
          <w:b/>
          <w:bCs/>
          <w:i/>
          <w:iCs/>
          <w:sz w:val="20"/>
          <w:szCs w:val="20"/>
        </w:rPr>
        <w:t xml:space="preserve">Sa istim je upoznato </w:t>
      </w:r>
      <w:r w:rsidR="007C78DB">
        <w:rPr>
          <w:b/>
          <w:bCs/>
          <w:i/>
          <w:iCs/>
          <w:sz w:val="20"/>
          <w:szCs w:val="20"/>
        </w:rPr>
        <w:t xml:space="preserve">nadležno </w:t>
      </w:r>
      <w:r w:rsidRPr="00C9548C">
        <w:rPr>
          <w:b/>
          <w:bCs/>
          <w:i/>
          <w:iCs/>
          <w:sz w:val="20"/>
          <w:szCs w:val="20"/>
        </w:rPr>
        <w:t xml:space="preserve"> Ministarstvo pravosuđa</w:t>
      </w:r>
      <w:r>
        <w:rPr>
          <w:b/>
          <w:bCs/>
          <w:i/>
          <w:iCs/>
          <w:sz w:val="20"/>
          <w:szCs w:val="20"/>
        </w:rPr>
        <w:t xml:space="preserve"> i uprave. </w:t>
      </w:r>
      <w:r w:rsidRPr="00C9548C">
        <w:rPr>
          <w:b/>
          <w:bCs/>
          <w:i/>
          <w:iCs/>
          <w:sz w:val="20"/>
          <w:szCs w:val="20"/>
        </w:rPr>
        <w:t xml:space="preserve"> </w:t>
      </w:r>
    </w:p>
    <w:p w:rsidR="00911087" w:rsidRDefault="00911087" w:rsidP="00ED00A5">
      <w:pPr>
        <w:jc w:val="both"/>
        <w:rPr>
          <w:b/>
          <w:bCs/>
          <w:i/>
          <w:iCs/>
          <w:sz w:val="20"/>
          <w:szCs w:val="20"/>
        </w:rPr>
      </w:pPr>
      <w:r>
        <w:rPr>
          <w:b/>
          <w:bCs/>
          <w:i/>
          <w:iCs/>
          <w:sz w:val="20"/>
          <w:szCs w:val="20"/>
        </w:rPr>
        <w:t xml:space="preserve">  </w:t>
      </w:r>
    </w:p>
    <w:p w:rsidR="00ED00A5" w:rsidRPr="00C9548C" w:rsidRDefault="00911087" w:rsidP="00ED00A5">
      <w:pPr>
        <w:jc w:val="both"/>
        <w:rPr>
          <w:b/>
          <w:bCs/>
          <w:i/>
          <w:iCs/>
          <w:sz w:val="20"/>
          <w:szCs w:val="20"/>
        </w:rPr>
      </w:pPr>
      <w:r>
        <w:rPr>
          <w:b/>
          <w:bCs/>
          <w:i/>
          <w:iCs/>
          <w:sz w:val="20"/>
          <w:szCs w:val="20"/>
        </w:rPr>
        <w:t xml:space="preserve">                                                                                                                                              Predsjednik suda </w:t>
      </w:r>
    </w:p>
    <w:p w:rsidR="00ED00A5" w:rsidRPr="00C9548C" w:rsidRDefault="00ED00A5" w:rsidP="00ED00A5">
      <w:pPr>
        <w:jc w:val="both"/>
        <w:rPr>
          <w:b/>
          <w:bCs/>
          <w:i/>
          <w:iCs/>
          <w:sz w:val="20"/>
          <w:szCs w:val="20"/>
        </w:rPr>
      </w:pPr>
      <w:r w:rsidRPr="00C9548C">
        <w:rPr>
          <w:b/>
          <w:bCs/>
          <w:i/>
          <w:iCs/>
          <w:sz w:val="20"/>
          <w:szCs w:val="20"/>
        </w:rPr>
        <w:t xml:space="preserve">U  Zlataru, </w:t>
      </w:r>
      <w:r>
        <w:rPr>
          <w:b/>
          <w:bCs/>
          <w:i/>
          <w:iCs/>
          <w:sz w:val="20"/>
          <w:szCs w:val="20"/>
        </w:rPr>
        <w:t>3</w:t>
      </w:r>
      <w:r w:rsidR="008B16F9">
        <w:rPr>
          <w:b/>
          <w:bCs/>
          <w:i/>
          <w:iCs/>
          <w:sz w:val="20"/>
          <w:szCs w:val="20"/>
        </w:rPr>
        <w:t>1</w:t>
      </w:r>
      <w:r w:rsidRPr="00C9548C">
        <w:rPr>
          <w:b/>
          <w:bCs/>
          <w:i/>
          <w:iCs/>
          <w:sz w:val="20"/>
          <w:szCs w:val="20"/>
        </w:rPr>
        <w:t>. siječnja  202</w:t>
      </w:r>
      <w:r>
        <w:rPr>
          <w:b/>
          <w:bCs/>
          <w:i/>
          <w:iCs/>
          <w:sz w:val="20"/>
          <w:szCs w:val="20"/>
        </w:rPr>
        <w:t>3</w:t>
      </w:r>
      <w:r w:rsidRPr="00C9548C">
        <w:rPr>
          <w:b/>
          <w:bCs/>
          <w:i/>
          <w:iCs/>
          <w:sz w:val="20"/>
          <w:szCs w:val="20"/>
        </w:rPr>
        <w:t xml:space="preserve">. godine                                               </w:t>
      </w:r>
    </w:p>
    <w:p w:rsidR="00ED00A5" w:rsidRPr="00C9548C" w:rsidRDefault="00ED00A5" w:rsidP="00ED00A5">
      <w:pPr>
        <w:jc w:val="both"/>
        <w:rPr>
          <w:b/>
          <w:bCs/>
          <w:i/>
          <w:iCs/>
          <w:sz w:val="20"/>
          <w:szCs w:val="20"/>
        </w:rPr>
      </w:pPr>
      <w:r w:rsidRPr="00C9548C">
        <w:rPr>
          <w:b/>
          <w:bCs/>
          <w:i/>
          <w:iCs/>
          <w:sz w:val="20"/>
          <w:szCs w:val="20"/>
        </w:rPr>
        <w:t xml:space="preserve">Osoba za kontaktiranje:  Ankica Sugnetić                                                                              Vinko Vladić               </w:t>
      </w:r>
    </w:p>
    <w:p w:rsidR="00ED00A5" w:rsidRPr="00C9548C" w:rsidRDefault="00ED00A5" w:rsidP="00ED00A5">
      <w:pPr>
        <w:jc w:val="both"/>
        <w:rPr>
          <w:b/>
          <w:sz w:val="20"/>
          <w:szCs w:val="20"/>
        </w:rPr>
      </w:pPr>
      <w:r w:rsidRPr="00C9548C">
        <w:rPr>
          <w:b/>
          <w:i/>
          <w:sz w:val="20"/>
          <w:szCs w:val="20"/>
        </w:rPr>
        <w:t>Tel. 049 426 811,  426 816</w:t>
      </w:r>
      <w:r w:rsidR="008B16F9">
        <w:rPr>
          <w:sz w:val="20"/>
          <w:szCs w:val="20"/>
        </w:rPr>
        <w:t xml:space="preserve">; </w:t>
      </w:r>
      <w:r w:rsidR="008B16F9" w:rsidRPr="008B16F9">
        <w:rPr>
          <w:b/>
          <w:i/>
          <w:sz w:val="20"/>
          <w:szCs w:val="20"/>
        </w:rPr>
        <w:t>099 2307163</w:t>
      </w:r>
      <w:r w:rsidRPr="008B16F9">
        <w:rPr>
          <w:b/>
          <w:i/>
          <w:sz w:val="20"/>
          <w:szCs w:val="20"/>
        </w:rPr>
        <w:t xml:space="preserve">                                                                         </w:t>
      </w:r>
    </w:p>
    <w:p w:rsidR="00ED00A5" w:rsidRPr="008B16F9" w:rsidRDefault="00ED00A5" w:rsidP="00ED00A5">
      <w:pPr>
        <w:rPr>
          <w:sz w:val="20"/>
          <w:szCs w:val="20"/>
        </w:rPr>
      </w:pPr>
    </w:p>
    <w:p w:rsidR="00ED00A5" w:rsidRDefault="00ED00A5" w:rsidP="00ED00A5"/>
    <w:p w:rsidR="00ED00A5" w:rsidRDefault="00ED00A5" w:rsidP="00ED00A5">
      <w:pPr>
        <w:pStyle w:val="Naslov1"/>
      </w:pPr>
      <w:r>
        <w:t xml:space="preserve"> RAZDJEL:109 MINISTARSTVO PRAVOSUĐA I UPRAVE </w:t>
      </w:r>
      <w:r>
        <w:tab/>
      </w:r>
      <w:r>
        <w:tab/>
        <w:t>RAZINA: 11</w:t>
      </w:r>
    </w:p>
    <w:p w:rsidR="00ED00A5" w:rsidRDefault="00ED00A5" w:rsidP="00ED00A5">
      <w:pPr>
        <w:jc w:val="both"/>
        <w:rPr>
          <w:b/>
          <w:bCs/>
          <w:i/>
          <w:iCs/>
          <w:sz w:val="20"/>
        </w:rPr>
      </w:pPr>
      <w:r>
        <w:rPr>
          <w:b/>
          <w:bCs/>
          <w:i/>
          <w:iCs/>
          <w:sz w:val="20"/>
        </w:rPr>
        <w:t xml:space="preserve">GLAVA: </w:t>
      </w:r>
      <w:r w:rsidR="001B3ADF">
        <w:rPr>
          <w:b/>
          <w:bCs/>
          <w:i/>
          <w:iCs/>
          <w:sz w:val="20"/>
        </w:rPr>
        <w:t>109</w:t>
      </w:r>
      <w:r>
        <w:rPr>
          <w:b/>
          <w:bCs/>
          <w:i/>
          <w:iCs/>
          <w:sz w:val="20"/>
        </w:rPr>
        <w:t>80 OPĆINSKI SUDOVI</w:t>
      </w:r>
      <w:r>
        <w:rPr>
          <w:b/>
          <w:bCs/>
          <w:i/>
          <w:iCs/>
          <w:sz w:val="20"/>
        </w:rPr>
        <w:tab/>
      </w:r>
      <w:r>
        <w:rPr>
          <w:b/>
          <w:bCs/>
          <w:i/>
          <w:iCs/>
          <w:sz w:val="20"/>
        </w:rPr>
        <w:tab/>
      </w:r>
      <w:r>
        <w:rPr>
          <w:b/>
          <w:bCs/>
          <w:i/>
          <w:iCs/>
          <w:sz w:val="20"/>
        </w:rPr>
        <w:tab/>
      </w:r>
      <w:r>
        <w:rPr>
          <w:b/>
          <w:bCs/>
          <w:i/>
          <w:iCs/>
          <w:sz w:val="20"/>
        </w:rPr>
        <w:tab/>
      </w:r>
      <w:r>
        <w:rPr>
          <w:b/>
          <w:bCs/>
          <w:i/>
          <w:iCs/>
          <w:sz w:val="20"/>
        </w:rPr>
        <w:tab/>
        <w:t>RKDP : 04462</w:t>
      </w:r>
    </w:p>
    <w:p w:rsidR="00ED00A5" w:rsidRDefault="00ED00A5" w:rsidP="00ED00A5">
      <w:pPr>
        <w:jc w:val="both"/>
        <w:rPr>
          <w:b/>
          <w:bCs/>
          <w:i/>
          <w:iCs/>
          <w:sz w:val="20"/>
        </w:rPr>
      </w:pPr>
      <w:r>
        <w:rPr>
          <w:b/>
          <w:bCs/>
          <w:i/>
          <w:iCs/>
          <w:sz w:val="20"/>
        </w:rPr>
        <w:t>PRORAČUNSKI KORISNIK:  OPĆINSKI SUD U ZLATARU</w:t>
      </w:r>
      <w:r>
        <w:rPr>
          <w:b/>
          <w:bCs/>
          <w:i/>
          <w:iCs/>
          <w:sz w:val="20"/>
        </w:rPr>
        <w:tab/>
      </w:r>
      <w:r>
        <w:rPr>
          <w:b/>
          <w:bCs/>
          <w:i/>
          <w:iCs/>
          <w:sz w:val="20"/>
        </w:rPr>
        <w:tab/>
        <w:t>Matični broj : 03100952</w:t>
      </w:r>
    </w:p>
    <w:p w:rsidR="00ED00A5" w:rsidRDefault="00ED00A5" w:rsidP="00ED00A5">
      <w:pPr>
        <w:jc w:val="both"/>
        <w:rPr>
          <w:b/>
          <w:bCs/>
          <w:i/>
          <w:iCs/>
          <w:sz w:val="20"/>
        </w:rPr>
      </w:pPr>
      <w:r>
        <w:rPr>
          <w:b/>
          <w:bCs/>
          <w:i/>
          <w:iCs/>
          <w:sz w:val="20"/>
        </w:rPr>
        <w:t xml:space="preserve">                                                    ZLATAR, TRG SLOBODE </w:t>
      </w:r>
      <w:smartTag w:uri="urn:schemas-microsoft-com:office:smarttags" w:element="metricconverter">
        <w:smartTagPr>
          <w:attr w:name="ProductID" w:val="14 A"/>
        </w:smartTagPr>
        <w:r>
          <w:rPr>
            <w:b/>
            <w:bCs/>
            <w:i/>
            <w:iCs/>
            <w:sz w:val="20"/>
          </w:rPr>
          <w:t>14 A</w:t>
        </w:r>
      </w:smartTag>
      <w:r>
        <w:rPr>
          <w:b/>
          <w:bCs/>
          <w:i/>
          <w:iCs/>
          <w:sz w:val="20"/>
        </w:rPr>
        <w:t xml:space="preserve">                      OIB : 26566866925   </w:t>
      </w:r>
    </w:p>
    <w:p w:rsidR="00ED00A5" w:rsidRDefault="00ED00A5" w:rsidP="00ED00A5">
      <w:pPr>
        <w:ind w:left="5664" w:firstLine="708"/>
        <w:jc w:val="both"/>
        <w:rPr>
          <w:b/>
          <w:bCs/>
          <w:i/>
          <w:iCs/>
          <w:sz w:val="20"/>
        </w:rPr>
      </w:pPr>
      <w:r>
        <w:rPr>
          <w:b/>
          <w:bCs/>
          <w:i/>
          <w:iCs/>
          <w:sz w:val="20"/>
        </w:rPr>
        <w:t>Šifra djelatnosti  : 8423</w:t>
      </w:r>
    </w:p>
    <w:p w:rsidR="00ED00A5" w:rsidRDefault="00ED00A5" w:rsidP="00ED00A5">
      <w:pPr>
        <w:jc w:val="both"/>
        <w:rPr>
          <w:b/>
          <w:bCs/>
          <w:i/>
          <w:iCs/>
          <w:sz w:val="20"/>
        </w:rPr>
      </w:pPr>
      <w:r>
        <w:rPr>
          <w:b/>
          <w:bCs/>
          <w:i/>
          <w:iCs/>
          <w:sz w:val="20"/>
        </w:rPr>
        <w:t xml:space="preserve"> </w:t>
      </w: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r>
    </w:p>
    <w:p w:rsidR="00ED00A5" w:rsidRDefault="00ED00A5" w:rsidP="00ED00A5">
      <w:pPr>
        <w:jc w:val="both"/>
        <w:rPr>
          <w:b/>
          <w:bCs/>
          <w:i/>
          <w:iCs/>
          <w:sz w:val="20"/>
        </w:rPr>
      </w:pPr>
    </w:p>
    <w:p w:rsidR="00ED00A5" w:rsidRDefault="00ED00A5" w:rsidP="00ED00A5">
      <w:pPr>
        <w:jc w:val="both"/>
        <w:rPr>
          <w:b/>
          <w:bCs/>
          <w:i/>
          <w:iCs/>
          <w:sz w:val="20"/>
        </w:rPr>
      </w:pPr>
    </w:p>
    <w:p w:rsidR="00ED00A5" w:rsidRDefault="00ED00A5" w:rsidP="00ED00A5">
      <w:pPr>
        <w:jc w:val="both"/>
        <w:rPr>
          <w:b/>
          <w:bCs/>
          <w:i/>
          <w:iCs/>
          <w:sz w:val="20"/>
        </w:rPr>
      </w:pPr>
    </w:p>
    <w:p w:rsidR="00ED00A5" w:rsidRDefault="00ED00A5" w:rsidP="00ED00A5">
      <w:pPr>
        <w:jc w:val="both"/>
        <w:rPr>
          <w:b/>
          <w:bCs/>
          <w:i/>
          <w:iCs/>
          <w:sz w:val="20"/>
        </w:rPr>
      </w:pPr>
    </w:p>
    <w:p w:rsidR="00ED00A5" w:rsidRPr="001B3ADF" w:rsidRDefault="00ED00A5" w:rsidP="001B3ADF">
      <w:pPr>
        <w:jc w:val="center"/>
        <w:rPr>
          <w:b/>
          <w:i/>
          <w:sz w:val="20"/>
          <w:szCs w:val="20"/>
        </w:rPr>
      </w:pPr>
      <w:r w:rsidRPr="001B3ADF">
        <w:rPr>
          <w:b/>
          <w:i/>
          <w:sz w:val="20"/>
          <w:szCs w:val="20"/>
        </w:rPr>
        <w:t>B  I  L  J  E  Š  K  E</w:t>
      </w:r>
    </w:p>
    <w:p w:rsidR="00ED00A5" w:rsidRPr="001B3ADF" w:rsidRDefault="00ED00A5" w:rsidP="00ED00A5">
      <w:pPr>
        <w:jc w:val="both"/>
        <w:rPr>
          <w:b/>
          <w:bCs/>
          <w:i/>
          <w:iCs/>
          <w:sz w:val="20"/>
        </w:rPr>
      </w:pPr>
    </w:p>
    <w:p w:rsidR="00ED00A5" w:rsidRDefault="00ED00A5" w:rsidP="00ED00A5">
      <w:pPr>
        <w:jc w:val="center"/>
        <w:rPr>
          <w:b/>
          <w:bCs/>
          <w:i/>
          <w:iCs/>
          <w:sz w:val="20"/>
        </w:rPr>
      </w:pPr>
      <w:r>
        <w:rPr>
          <w:b/>
          <w:bCs/>
          <w:i/>
          <w:iCs/>
          <w:sz w:val="20"/>
        </w:rPr>
        <w:t>uz izvještaj  o promjenama u vrijednosti  i  obujmu imovine i obveza</w:t>
      </w:r>
    </w:p>
    <w:p w:rsidR="00ED00A5" w:rsidRDefault="00ED00A5" w:rsidP="00ED00A5">
      <w:pPr>
        <w:jc w:val="both"/>
        <w:rPr>
          <w:b/>
          <w:bCs/>
          <w:i/>
          <w:iCs/>
          <w:sz w:val="20"/>
        </w:rPr>
      </w:pPr>
      <w:r>
        <w:rPr>
          <w:b/>
          <w:bCs/>
          <w:i/>
          <w:iCs/>
          <w:sz w:val="20"/>
        </w:rPr>
        <w:t xml:space="preserve">                                  </w:t>
      </w:r>
    </w:p>
    <w:p w:rsidR="00ED00A5" w:rsidRDefault="00ED00A5" w:rsidP="00ED00A5">
      <w:pPr>
        <w:jc w:val="center"/>
        <w:rPr>
          <w:b/>
          <w:bCs/>
          <w:i/>
          <w:iCs/>
          <w:sz w:val="20"/>
        </w:rPr>
      </w:pPr>
      <w:r>
        <w:rPr>
          <w:b/>
          <w:bCs/>
          <w:i/>
          <w:iCs/>
          <w:sz w:val="20"/>
        </w:rPr>
        <w:t>za razdoblje od 01.01. – 31.12. 2022.  godine</w:t>
      </w:r>
    </w:p>
    <w:p w:rsidR="00ED00A5" w:rsidRDefault="00ED00A5" w:rsidP="00ED00A5">
      <w:pPr>
        <w:jc w:val="both"/>
        <w:rPr>
          <w:b/>
          <w:bCs/>
          <w:i/>
          <w:iCs/>
          <w:sz w:val="20"/>
        </w:rPr>
      </w:pPr>
    </w:p>
    <w:p w:rsidR="00ED00A5" w:rsidRDefault="00ED00A5" w:rsidP="00ED00A5">
      <w:pPr>
        <w:jc w:val="both"/>
        <w:rPr>
          <w:b/>
          <w:bCs/>
          <w:i/>
          <w:iCs/>
          <w:sz w:val="20"/>
        </w:rPr>
      </w:pPr>
    </w:p>
    <w:p w:rsidR="00ED00A5" w:rsidRDefault="00ED00A5" w:rsidP="00ED00A5">
      <w:pPr>
        <w:jc w:val="both"/>
        <w:rPr>
          <w:b/>
          <w:bCs/>
          <w:i/>
          <w:iCs/>
          <w:sz w:val="20"/>
        </w:rPr>
      </w:pPr>
    </w:p>
    <w:p w:rsidR="00ED00A5" w:rsidRDefault="00ED00A5" w:rsidP="00ED00A5">
      <w:pPr>
        <w:jc w:val="both"/>
        <w:rPr>
          <w:b/>
          <w:bCs/>
          <w:i/>
          <w:iCs/>
          <w:sz w:val="20"/>
        </w:rPr>
      </w:pPr>
      <w:r>
        <w:rPr>
          <w:b/>
          <w:bCs/>
          <w:i/>
          <w:iCs/>
          <w:sz w:val="20"/>
        </w:rPr>
        <w:t xml:space="preserve">BILJEŠKA br.1 – šifra P018  </w:t>
      </w:r>
    </w:p>
    <w:p w:rsidR="00ED00A5" w:rsidRDefault="00ED00A5" w:rsidP="00ED00A5">
      <w:pPr>
        <w:jc w:val="both"/>
        <w:rPr>
          <w:b/>
          <w:bCs/>
          <w:i/>
          <w:iCs/>
          <w:sz w:val="20"/>
        </w:rPr>
      </w:pPr>
    </w:p>
    <w:p w:rsidR="00ED00A5" w:rsidRDefault="00ED00A5" w:rsidP="00ED00A5">
      <w:pPr>
        <w:jc w:val="both"/>
        <w:rPr>
          <w:b/>
          <w:bCs/>
          <w:i/>
          <w:iCs/>
          <w:sz w:val="20"/>
        </w:rPr>
      </w:pPr>
      <w:r>
        <w:rPr>
          <w:b/>
          <w:bCs/>
          <w:i/>
          <w:iCs/>
          <w:sz w:val="20"/>
        </w:rPr>
        <w:t xml:space="preserve">              Na poziciji  je iskazano povećanje  i smanjenje imovine  sukladno promjenama tijekom godine. Povećanje   imovine odnosi se na primljenu imovinu  u proračunskoj godini od Ministarstva pravosuđa i uprave, a radi se o </w:t>
      </w:r>
      <w:r w:rsidR="00293A05">
        <w:rPr>
          <w:b/>
          <w:bCs/>
          <w:i/>
          <w:iCs/>
          <w:sz w:val="20"/>
        </w:rPr>
        <w:t xml:space="preserve">uredskoj opremi i </w:t>
      </w:r>
      <w:r>
        <w:rPr>
          <w:b/>
          <w:bCs/>
          <w:i/>
          <w:iCs/>
          <w:sz w:val="20"/>
        </w:rPr>
        <w:t xml:space="preserve">namještaju </w:t>
      </w:r>
      <w:r w:rsidR="00293A05">
        <w:rPr>
          <w:b/>
          <w:bCs/>
          <w:i/>
          <w:iCs/>
          <w:sz w:val="20"/>
        </w:rPr>
        <w:t>te</w:t>
      </w:r>
      <w:r>
        <w:rPr>
          <w:b/>
          <w:bCs/>
          <w:i/>
          <w:iCs/>
          <w:sz w:val="20"/>
        </w:rPr>
        <w:t xml:space="preserve"> informatičkoj opremi</w:t>
      </w:r>
      <w:r w:rsidR="00293A05">
        <w:rPr>
          <w:b/>
          <w:bCs/>
          <w:i/>
          <w:iCs/>
          <w:sz w:val="20"/>
        </w:rPr>
        <w:t xml:space="preserve">, </w:t>
      </w:r>
      <w:r>
        <w:rPr>
          <w:b/>
          <w:bCs/>
          <w:i/>
          <w:iCs/>
          <w:sz w:val="20"/>
        </w:rPr>
        <w:t xml:space="preserve"> temeljem Odluke o prijenosu iste proračunskim korisnicima MPU. Informatička oprema uknjižena prijenosom ima nabavnu vrijednost=2.184.470,57 kuna i ispravak vrijednosti=1.785.107,91 kn, što znači da sadašnja vrijednost iste iznosi =399.362,66 kn i kao takva je uknjižena kao promjena obujma imovine među ostalom novom  primljenom imovinom. Smanjenje imovine odnosi se na  </w:t>
      </w:r>
      <w:proofErr w:type="spellStart"/>
      <w:r>
        <w:rPr>
          <w:b/>
          <w:bCs/>
          <w:i/>
          <w:iCs/>
          <w:sz w:val="20"/>
        </w:rPr>
        <w:t>isknjiženja</w:t>
      </w:r>
      <w:proofErr w:type="spellEnd"/>
      <w:r>
        <w:rPr>
          <w:b/>
          <w:bCs/>
          <w:i/>
          <w:iCs/>
          <w:sz w:val="20"/>
        </w:rPr>
        <w:t xml:space="preserve">   dugotrajne imovine  temeljem Odluke o rashodovanju i</w:t>
      </w:r>
      <w:r w:rsidR="00293A05">
        <w:rPr>
          <w:b/>
          <w:bCs/>
          <w:i/>
          <w:iCs/>
          <w:sz w:val="20"/>
        </w:rPr>
        <w:t xml:space="preserve"> zapisnicima o </w:t>
      </w:r>
      <w:r>
        <w:rPr>
          <w:b/>
          <w:bCs/>
          <w:i/>
          <w:iCs/>
          <w:sz w:val="20"/>
        </w:rPr>
        <w:t>uništenju imovine koja je neupotrebljiva.</w:t>
      </w:r>
    </w:p>
    <w:p w:rsidR="00ED00A5" w:rsidRDefault="00ED00A5" w:rsidP="00ED00A5">
      <w:pPr>
        <w:jc w:val="both"/>
        <w:rPr>
          <w:b/>
          <w:bCs/>
          <w:i/>
          <w:iCs/>
          <w:sz w:val="20"/>
        </w:rPr>
      </w:pPr>
    </w:p>
    <w:p w:rsidR="00ED00A5" w:rsidRDefault="00ED00A5" w:rsidP="00ED00A5">
      <w:pPr>
        <w:jc w:val="both"/>
        <w:rPr>
          <w:b/>
          <w:bCs/>
          <w:i/>
          <w:iCs/>
          <w:sz w:val="20"/>
        </w:rPr>
      </w:pPr>
      <w:r>
        <w:rPr>
          <w:b/>
          <w:bCs/>
          <w:i/>
          <w:iCs/>
          <w:sz w:val="20"/>
        </w:rPr>
        <w:t xml:space="preserve">            </w:t>
      </w:r>
    </w:p>
    <w:p w:rsidR="00ED00A5" w:rsidRDefault="00ED00A5" w:rsidP="00ED00A5">
      <w:pPr>
        <w:jc w:val="both"/>
        <w:rPr>
          <w:b/>
          <w:bCs/>
          <w:i/>
          <w:iCs/>
          <w:sz w:val="20"/>
        </w:rPr>
      </w:pPr>
    </w:p>
    <w:p w:rsidR="00ED00A5" w:rsidRDefault="00ED00A5" w:rsidP="00ED00A5">
      <w:pPr>
        <w:jc w:val="both"/>
        <w:rPr>
          <w:b/>
          <w:bCs/>
          <w:i/>
          <w:iCs/>
          <w:sz w:val="20"/>
        </w:rPr>
      </w:pPr>
    </w:p>
    <w:p w:rsidR="00ED00A5" w:rsidRDefault="00ED00A5" w:rsidP="00ED00A5">
      <w:pPr>
        <w:jc w:val="both"/>
        <w:rPr>
          <w:b/>
          <w:bCs/>
          <w:i/>
          <w:iCs/>
          <w:sz w:val="20"/>
        </w:rPr>
      </w:pPr>
      <w:r>
        <w:rPr>
          <w:b/>
          <w:bCs/>
          <w:i/>
          <w:iCs/>
          <w:sz w:val="20"/>
        </w:rPr>
        <w:t>U Zlataru, 3</w:t>
      </w:r>
      <w:r w:rsidR="00293A05">
        <w:rPr>
          <w:b/>
          <w:bCs/>
          <w:i/>
          <w:iCs/>
          <w:sz w:val="20"/>
        </w:rPr>
        <w:t>1</w:t>
      </w:r>
      <w:r>
        <w:rPr>
          <w:b/>
          <w:bCs/>
          <w:i/>
          <w:iCs/>
          <w:sz w:val="20"/>
        </w:rPr>
        <w:t xml:space="preserve">. siječnja  2023. godine       </w:t>
      </w:r>
    </w:p>
    <w:p w:rsidR="00ED00A5" w:rsidRDefault="00ED00A5" w:rsidP="00ED00A5">
      <w:pPr>
        <w:jc w:val="both"/>
        <w:rPr>
          <w:b/>
          <w:bCs/>
          <w:i/>
          <w:iCs/>
          <w:sz w:val="20"/>
        </w:rPr>
      </w:pPr>
      <w:r>
        <w:rPr>
          <w:b/>
          <w:bCs/>
          <w:i/>
          <w:iCs/>
          <w:sz w:val="20"/>
        </w:rPr>
        <w:t xml:space="preserve">                   </w:t>
      </w:r>
    </w:p>
    <w:p w:rsidR="00ED00A5" w:rsidRDefault="00ED00A5" w:rsidP="00ED00A5">
      <w:pPr>
        <w:jc w:val="both"/>
        <w:rPr>
          <w:b/>
          <w:bCs/>
          <w:i/>
          <w:iCs/>
          <w:sz w:val="20"/>
        </w:rPr>
      </w:pPr>
      <w:r>
        <w:rPr>
          <w:b/>
          <w:bCs/>
          <w:i/>
          <w:iCs/>
          <w:sz w:val="20"/>
        </w:rPr>
        <w:t xml:space="preserve">                                                                                             </w:t>
      </w:r>
    </w:p>
    <w:p w:rsidR="00ED00A5" w:rsidRDefault="00ED00A5" w:rsidP="00ED00A5">
      <w:pPr>
        <w:jc w:val="both"/>
        <w:rPr>
          <w:b/>
          <w:bCs/>
          <w:i/>
          <w:iCs/>
          <w:sz w:val="20"/>
        </w:rPr>
      </w:pPr>
      <w:r>
        <w:rPr>
          <w:b/>
          <w:bCs/>
          <w:i/>
          <w:iCs/>
          <w:sz w:val="20"/>
        </w:rPr>
        <w:t xml:space="preserve">Osoba za kontaktiranje : </w:t>
      </w:r>
      <w:smartTag w:uri="urn:schemas-microsoft-com:office:smarttags" w:element="PersonName">
        <w:smartTagPr>
          <w:attr w:name="ProductID" w:val="Ankica Sugnetić"/>
        </w:smartTagPr>
        <w:r>
          <w:rPr>
            <w:b/>
            <w:bCs/>
            <w:i/>
            <w:iCs/>
            <w:sz w:val="20"/>
          </w:rPr>
          <w:t>Ankica Sugnetić</w:t>
        </w:r>
      </w:smartTag>
      <w:r>
        <w:rPr>
          <w:b/>
          <w:bCs/>
          <w:i/>
          <w:iCs/>
          <w:sz w:val="20"/>
        </w:rPr>
        <w:t xml:space="preserve">                                                               Predsjednik suda                   </w:t>
      </w:r>
    </w:p>
    <w:p w:rsidR="00ED00A5" w:rsidRDefault="00ED00A5" w:rsidP="00ED00A5">
      <w:pPr>
        <w:jc w:val="both"/>
        <w:rPr>
          <w:b/>
          <w:bCs/>
          <w:i/>
          <w:iCs/>
          <w:sz w:val="20"/>
        </w:rPr>
      </w:pPr>
      <w:r>
        <w:rPr>
          <w:b/>
          <w:bCs/>
          <w:i/>
          <w:iCs/>
          <w:sz w:val="20"/>
        </w:rPr>
        <w:t xml:space="preserve">Tel.: 049/ 426 811,  426 816 .                                                               </w:t>
      </w:r>
    </w:p>
    <w:p w:rsidR="00ED00A5" w:rsidRDefault="00293A05" w:rsidP="00ED00A5">
      <w:pPr>
        <w:jc w:val="both"/>
        <w:rPr>
          <w:b/>
          <w:bCs/>
          <w:i/>
          <w:iCs/>
          <w:sz w:val="20"/>
        </w:rPr>
      </w:pPr>
      <w:r>
        <w:rPr>
          <w:b/>
          <w:bCs/>
          <w:i/>
          <w:iCs/>
          <w:sz w:val="20"/>
        </w:rPr>
        <w:t>Mob.: 099 2307163</w:t>
      </w:r>
      <w:r w:rsidR="00ED00A5">
        <w:rPr>
          <w:b/>
          <w:bCs/>
          <w:i/>
          <w:iCs/>
          <w:sz w:val="20"/>
        </w:rPr>
        <w:tab/>
      </w:r>
      <w:r w:rsidR="00ED00A5">
        <w:rPr>
          <w:b/>
          <w:bCs/>
          <w:i/>
          <w:iCs/>
          <w:sz w:val="20"/>
        </w:rPr>
        <w:tab/>
      </w:r>
      <w:r w:rsidR="00ED00A5">
        <w:rPr>
          <w:b/>
          <w:bCs/>
          <w:i/>
          <w:iCs/>
          <w:sz w:val="20"/>
        </w:rPr>
        <w:tab/>
      </w:r>
      <w:r w:rsidR="00ED00A5">
        <w:rPr>
          <w:b/>
          <w:bCs/>
          <w:i/>
          <w:iCs/>
          <w:sz w:val="20"/>
        </w:rPr>
        <w:tab/>
      </w:r>
      <w:r w:rsidR="00ED00A5">
        <w:rPr>
          <w:b/>
          <w:bCs/>
          <w:i/>
          <w:iCs/>
          <w:sz w:val="20"/>
        </w:rPr>
        <w:tab/>
      </w:r>
      <w:r w:rsidR="00ED00A5">
        <w:rPr>
          <w:b/>
          <w:bCs/>
          <w:i/>
          <w:iCs/>
          <w:sz w:val="20"/>
        </w:rPr>
        <w:tab/>
      </w:r>
      <w:r w:rsidR="00ED00A5">
        <w:rPr>
          <w:b/>
          <w:bCs/>
          <w:i/>
          <w:iCs/>
          <w:sz w:val="20"/>
        </w:rPr>
        <w:tab/>
        <w:t xml:space="preserve">       Vinko Vladić</w:t>
      </w:r>
    </w:p>
    <w:p w:rsidR="00ED00A5" w:rsidRDefault="00ED00A5" w:rsidP="00ED00A5">
      <w:pPr>
        <w:jc w:val="both"/>
        <w:rPr>
          <w:b/>
          <w:bCs/>
          <w:i/>
          <w:iCs/>
          <w:sz w:val="20"/>
        </w:rPr>
      </w:pPr>
      <w:r>
        <w:rPr>
          <w:b/>
          <w:bCs/>
          <w:i/>
          <w:iCs/>
          <w:sz w:val="20"/>
        </w:rPr>
        <w:t xml:space="preserve">                                                                                                                   </w:t>
      </w:r>
    </w:p>
    <w:p w:rsidR="00ED00A5" w:rsidRDefault="00ED00A5" w:rsidP="00ED00A5">
      <w:pPr>
        <w:jc w:val="both"/>
        <w:rPr>
          <w:b/>
          <w:bCs/>
          <w:i/>
          <w:iCs/>
          <w:sz w:val="20"/>
        </w:rPr>
      </w:pPr>
      <w:r>
        <w:rPr>
          <w:b/>
          <w:bCs/>
          <w:i/>
          <w:iCs/>
          <w:sz w:val="20"/>
        </w:rPr>
        <w:t xml:space="preserve">        </w:t>
      </w:r>
    </w:p>
    <w:p w:rsidR="00ED00A5" w:rsidRDefault="00ED00A5" w:rsidP="0011349B"/>
    <w:p w:rsidR="00ED00A5" w:rsidRDefault="00ED00A5" w:rsidP="0011349B"/>
    <w:p w:rsidR="00ED00A5" w:rsidRDefault="00ED00A5" w:rsidP="0011349B"/>
    <w:p w:rsidR="00ED00A5" w:rsidRDefault="00ED00A5" w:rsidP="0011349B"/>
    <w:p w:rsidR="00ED00A5" w:rsidRDefault="00ED00A5" w:rsidP="0011349B"/>
    <w:p w:rsidR="00ED00A5" w:rsidRDefault="00ED00A5" w:rsidP="0011349B"/>
    <w:p w:rsidR="00ED00A5" w:rsidRDefault="00ED00A5" w:rsidP="0011349B"/>
    <w:p w:rsidR="00ED00A5" w:rsidRDefault="00ED00A5" w:rsidP="0011349B"/>
    <w:p w:rsidR="00ED00A5" w:rsidRDefault="00ED00A5" w:rsidP="0011349B"/>
    <w:p w:rsidR="00ED00A5" w:rsidRDefault="00ED00A5" w:rsidP="0011349B"/>
    <w:p w:rsidR="00ED00A5" w:rsidRDefault="00ED00A5" w:rsidP="00ED00A5"/>
    <w:p w:rsidR="00ED00A5" w:rsidRDefault="00ED00A5" w:rsidP="00ED00A5"/>
    <w:p w:rsidR="00ED00A5" w:rsidRDefault="00ED00A5" w:rsidP="00ED00A5">
      <w:pPr>
        <w:pStyle w:val="Naslov1"/>
      </w:pPr>
      <w:r>
        <w:lastRenderedPageBreak/>
        <w:t xml:space="preserve"> RAZDJEL:109 MINISTARSTVO PRAVOSUĐA</w:t>
      </w:r>
      <w:r>
        <w:tab/>
        <w:t xml:space="preserve">U UPRAVE </w:t>
      </w:r>
      <w:r>
        <w:tab/>
      </w:r>
      <w:r>
        <w:tab/>
        <w:t>RAZINA: 11</w:t>
      </w:r>
    </w:p>
    <w:p w:rsidR="00ED00A5" w:rsidRDefault="00ED00A5" w:rsidP="00ED00A5">
      <w:pPr>
        <w:jc w:val="both"/>
        <w:rPr>
          <w:b/>
          <w:bCs/>
          <w:i/>
          <w:iCs/>
          <w:sz w:val="20"/>
        </w:rPr>
      </w:pPr>
      <w:r>
        <w:rPr>
          <w:b/>
          <w:bCs/>
          <w:i/>
          <w:iCs/>
          <w:sz w:val="20"/>
        </w:rPr>
        <w:t>GLAVA:10980 OPĆINSKI SUDOVI</w:t>
      </w:r>
      <w:r>
        <w:rPr>
          <w:b/>
          <w:bCs/>
          <w:i/>
          <w:iCs/>
          <w:sz w:val="20"/>
        </w:rPr>
        <w:tab/>
      </w:r>
      <w:r>
        <w:rPr>
          <w:b/>
          <w:bCs/>
          <w:i/>
          <w:iCs/>
          <w:sz w:val="20"/>
        </w:rPr>
        <w:tab/>
      </w:r>
      <w:r>
        <w:rPr>
          <w:b/>
          <w:bCs/>
          <w:i/>
          <w:iCs/>
          <w:sz w:val="20"/>
        </w:rPr>
        <w:tab/>
      </w:r>
      <w:r>
        <w:rPr>
          <w:b/>
          <w:bCs/>
          <w:i/>
          <w:iCs/>
          <w:sz w:val="20"/>
        </w:rPr>
        <w:tab/>
      </w:r>
      <w:r>
        <w:rPr>
          <w:b/>
          <w:bCs/>
          <w:i/>
          <w:iCs/>
          <w:sz w:val="20"/>
        </w:rPr>
        <w:tab/>
        <w:t>RKDP : 04462</w:t>
      </w:r>
    </w:p>
    <w:p w:rsidR="00ED00A5" w:rsidRDefault="00ED00A5" w:rsidP="00ED00A5">
      <w:pPr>
        <w:jc w:val="both"/>
        <w:rPr>
          <w:b/>
          <w:bCs/>
          <w:i/>
          <w:iCs/>
          <w:sz w:val="20"/>
        </w:rPr>
      </w:pPr>
      <w:r>
        <w:rPr>
          <w:b/>
          <w:bCs/>
          <w:i/>
          <w:iCs/>
          <w:sz w:val="20"/>
        </w:rPr>
        <w:t>PRORAČUNSKI KORISNIK:  OPĆINSKI SUD U ZLATARU</w:t>
      </w:r>
      <w:r>
        <w:rPr>
          <w:b/>
          <w:bCs/>
          <w:i/>
          <w:iCs/>
          <w:sz w:val="20"/>
        </w:rPr>
        <w:tab/>
      </w:r>
      <w:r>
        <w:rPr>
          <w:b/>
          <w:bCs/>
          <w:i/>
          <w:iCs/>
          <w:sz w:val="20"/>
        </w:rPr>
        <w:tab/>
        <w:t>Matični broj : 03100952</w:t>
      </w:r>
    </w:p>
    <w:p w:rsidR="00ED00A5" w:rsidRDefault="00ED00A5" w:rsidP="00ED00A5">
      <w:pPr>
        <w:jc w:val="both"/>
        <w:rPr>
          <w:b/>
          <w:bCs/>
          <w:i/>
          <w:iCs/>
          <w:sz w:val="20"/>
        </w:rPr>
      </w:pPr>
      <w:r>
        <w:rPr>
          <w:b/>
          <w:bCs/>
          <w:i/>
          <w:iCs/>
          <w:sz w:val="20"/>
        </w:rPr>
        <w:t xml:space="preserve">                                                    ZLATAR, TRG SLOBODE </w:t>
      </w:r>
      <w:smartTag w:uri="urn:schemas-microsoft-com:office:smarttags" w:element="metricconverter">
        <w:smartTagPr>
          <w:attr w:name="ProductID" w:val="14 A"/>
        </w:smartTagPr>
        <w:r>
          <w:rPr>
            <w:b/>
            <w:bCs/>
            <w:i/>
            <w:iCs/>
            <w:sz w:val="20"/>
          </w:rPr>
          <w:t>14 A</w:t>
        </w:r>
      </w:smartTag>
      <w:r>
        <w:rPr>
          <w:b/>
          <w:bCs/>
          <w:i/>
          <w:iCs/>
          <w:sz w:val="20"/>
        </w:rPr>
        <w:t xml:space="preserve">                      OIB : 26566866925   </w:t>
      </w:r>
    </w:p>
    <w:p w:rsidR="00ED00A5" w:rsidRDefault="00ED00A5" w:rsidP="00ED00A5">
      <w:pPr>
        <w:ind w:left="5664" w:firstLine="708"/>
        <w:jc w:val="both"/>
        <w:rPr>
          <w:b/>
          <w:bCs/>
          <w:i/>
          <w:iCs/>
          <w:sz w:val="20"/>
        </w:rPr>
      </w:pPr>
      <w:r>
        <w:rPr>
          <w:b/>
          <w:bCs/>
          <w:i/>
          <w:iCs/>
          <w:sz w:val="20"/>
        </w:rPr>
        <w:t>Šifra djelatnosti  : 8423</w:t>
      </w:r>
    </w:p>
    <w:p w:rsidR="00ED00A5" w:rsidRDefault="00ED00A5" w:rsidP="00ED00A5">
      <w:pPr>
        <w:jc w:val="both"/>
        <w:rPr>
          <w:b/>
          <w:bCs/>
          <w:i/>
          <w:iCs/>
          <w:sz w:val="20"/>
        </w:rPr>
      </w:pPr>
      <w:r>
        <w:rPr>
          <w:b/>
          <w:bCs/>
          <w:i/>
          <w:iCs/>
          <w:sz w:val="20"/>
        </w:rPr>
        <w:t xml:space="preserve"> </w:t>
      </w: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r>
    </w:p>
    <w:p w:rsidR="00ED00A5" w:rsidRDefault="00ED00A5" w:rsidP="00ED00A5">
      <w:pPr>
        <w:jc w:val="both"/>
        <w:rPr>
          <w:b/>
          <w:bCs/>
          <w:i/>
          <w:iCs/>
          <w:sz w:val="20"/>
        </w:rPr>
      </w:pPr>
    </w:p>
    <w:p w:rsidR="00ED00A5" w:rsidRDefault="00ED00A5" w:rsidP="00ED00A5">
      <w:pPr>
        <w:jc w:val="both"/>
        <w:rPr>
          <w:b/>
          <w:bCs/>
          <w:i/>
          <w:iCs/>
          <w:sz w:val="20"/>
        </w:rPr>
      </w:pPr>
    </w:p>
    <w:p w:rsidR="00ED00A5" w:rsidRDefault="00ED00A5" w:rsidP="00ED00A5">
      <w:pPr>
        <w:jc w:val="both"/>
        <w:rPr>
          <w:b/>
          <w:bCs/>
          <w:i/>
          <w:iCs/>
          <w:sz w:val="20"/>
        </w:rPr>
      </w:pPr>
    </w:p>
    <w:p w:rsidR="00ED00A5" w:rsidRDefault="00ED00A5" w:rsidP="00ED00A5">
      <w:pPr>
        <w:jc w:val="both"/>
        <w:rPr>
          <w:b/>
          <w:bCs/>
          <w:i/>
          <w:iCs/>
          <w:sz w:val="20"/>
        </w:rPr>
      </w:pPr>
    </w:p>
    <w:p w:rsidR="00ED00A5" w:rsidRDefault="00ED00A5" w:rsidP="00ED00A5">
      <w:pPr>
        <w:jc w:val="both"/>
        <w:rPr>
          <w:b/>
          <w:bCs/>
          <w:i/>
          <w:iCs/>
          <w:sz w:val="20"/>
        </w:rPr>
      </w:pPr>
    </w:p>
    <w:p w:rsidR="00ED00A5" w:rsidRDefault="00ED00A5" w:rsidP="00ED00A5">
      <w:pPr>
        <w:jc w:val="both"/>
        <w:rPr>
          <w:b/>
          <w:bCs/>
          <w:i/>
          <w:iCs/>
          <w:sz w:val="20"/>
        </w:rPr>
      </w:pPr>
    </w:p>
    <w:p w:rsidR="00ED00A5" w:rsidRDefault="00ED00A5" w:rsidP="00ED00A5">
      <w:pPr>
        <w:jc w:val="center"/>
        <w:rPr>
          <w:b/>
          <w:bCs/>
          <w:i/>
          <w:iCs/>
          <w:sz w:val="20"/>
        </w:rPr>
      </w:pPr>
    </w:p>
    <w:p w:rsidR="00ED00A5" w:rsidRDefault="00ED00A5" w:rsidP="00ED00A5">
      <w:pPr>
        <w:jc w:val="center"/>
        <w:rPr>
          <w:b/>
          <w:bCs/>
          <w:i/>
          <w:iCs/>
          <w:sz w:val="20"/>
        </w:rPr>
      </w:pPr>
      <w:r>
        <w:rPr>
          <w:b/>
          <w:bCs/>
          <w:i/>
          <w:iCs/>
          <w:sz w:val="20"/>
        </w:rPr>
        <w:t>B  I  L  J  E  Š  K  E</w:t>
      </w:r>
    </w:p>
    <w:p w:rsidR="00ED00A5" w:rsidRDefault="00ED00A5" w:rsidP="00ED00A5">
      <w:pPr>
        <w:jc w:val="center"/>
        <w:rPr>
          <w:b/>
          <w:bCs/>
          <w:i/>
          <w:iCs/>
          <w:sz w:val="20"/>
        </w:rPr>
      </w:pPr>
    </w:p>
    <w:p w:rsidR="00ED00A5" w:rsidRDefault="00ED00A5" w:rsidP="00ED00A5">
      <w:pPr>
        <w:jc w:val="center"/>
        <w:rPr>
          <w:b/>
          <w:bCs/>
          <w:i/>
          <w:iCs/>
          <w:sz w:val="20"/>
        </w:rPr>
      </w:pPr>
      <w:r>
        <w:rPr>
          <w:b/>
          <w:bCs/>
          <w:i/>
          <w:iCs/>
          <w:sz w:val="20"/>
        </w:rPr>
        <w:t xml:space="preserve">uz izvještaj o rashodima prema funkcijskoj klasifikaciji </w:t>
      </w:r>
    </w:p>
    <w:p w:rsidR="00ED00A5" w:rsidRDefault="00ED00A5" w:rsidP="00ED00A5">
      <w:pPr>
        <w:jc w:val="center"/>
        <w:rPr>
          <w:b/>
          <w:bCs/>
          <w:i/>
          <w:iCs/>
          <w:sz w:val="20"/>
        </w:rPr>
      </w:pPr>
    </w:p>
    <w:p w:rsidR="00ED00A5" w:rsidRDefault="00ED00A5" w:rsidP="00ED00A5">
      <w:pPr>
        <w:jc w:val="center"/>
        <w:rPr>
          <w:b/>
          <w:bCs/>
          <w:i/>
          <w:iCs/>
          <w:sz w:val="20"/>
        </w:rPr>
      </w:pPr>
      <w:r>
        <w:rPr>
          <w:b/>
          <w:bCs/>
          <w:i/>
          <w:iCs/>
          <w:sz w:val="20"/>
        </w:rPr>
        <w:t>za razdoblje od 01.01. – 31. 12. 2022. godine</w:t>
      </w:r>
    </w:p>
    <w:p w:rsidR="00ED00A5" w:rsidRDefault="00ED00A5" w:rsidP="00ED00A5">
      <w:pPr>
        <w:jc w:val="center"/>
        <w:rPr>
          <w:b/>
          <w:bCs/>
          <w:i/>
          <w:iCs/>
          <w:sz w:val="20"/>
        </w:rPr>
      </w:pPr>
    </w:p>
    <w:p w:rsidR="00ED00A5" w:rsidRDefault="00ED00A5" w:rsidP="00ED00A5">
      <w:pPr>
        <w:jc w:val="center"/>
        <w:rPr>
          <w:b/>
          <w:bCs/>
          <w:i/>
          <w:iCs/>
          <w:sz w:val="20"/>
        </w:rPr>
      </w:pPr>
    </w:p>
    <w:p w:rsidR="00ED00A5" w:rsidRDefault="00ED00A5" w:rsidP="00ED00A5">
      <w:pPr>
        <w:jc w:val="center"/>
        <w:rPr>
          <w:b/>
          <w:bCs/>
          <w:i/>
          <w:iCs/>
          <w:sz w:val="20"/>
        </w:rPr>
      </w:pPr>
    </w:p>
    <w:p w:rsidR="00ED00A5" w:rsidRDefault="00ED00A5" w:rsidP="00ED00A5">
      <w:pPr>
        <w:jc w:val="center"/>
        <w:rPr>
          <w:b/>
          <w:bCs/>
          <w:i/>
          <w:iCs/>
          <w:sz w:val="20"/>
        </w:rPr>
      </w:pPr>
    </w:p>
    <w:p w:rsidR="00ED00A5" w:rsidRDefault="00ED00A5" w:rsidP="00ED00A5">
      <w:pPr>
        <w:jc w:val="center"/>
        <w:rPr>
          <w:b/>
          <w:bCs/>
          <w:i/>
          <w:iCs/>
          <w:sz w:val="20"/>
        </w:rPr>
      </w:pPr>
    </w:p>
    <w:p w:rsidR="00ED00A5" w:rsidRDefault="00ED00A5" w:rsidP="00ED00A5">
      <w:pPr>
        <w:jc w:val="center"/>
        <w:rPr>
          <w:b/>
          <w:bCs/>
          <w:i/>
          <w:iCs/>
          <w:sz w:val="20"/>
        </w:rPr>
      </w:pPr>
    </w:p>
    <w:p w:rsidR="00ED00A5" w:rsidRDefault="00ED00A5" w:rsidP="00ED00A5">
      <w:pPr>
        <w:tabs>
          <w:tab w:val="left" w:pos="495"/>
        </w:tabs>
        <w:jc w:val="both"/>
        <w:rPr>
          <w:b/>
          <w:bCs/>
          <w:i/>
          <w:iCs/>
          <w:sz w:val="20"/>
        </w:rPr>
      </w:pPr>
      <w:r>
        <w:rPr>
          <w:b/>
          <w:bCs/>
          <w:i/>
          <w:iCs/>
          <w:sz w:val="20"/>
        </w:rPr>
        <w:t xml:space="preserve">BILJEŠKA br.1 – šifra 033 </w:t>
      </w:r>
    </w:p>
    <w:p w:rsidR="00ED00A5" w:rsidRDefault="00ED00A5" w:rsidP="00ED00A5">
      <w:pPr>
        <w:tabs>
          <w:tab w:val="left" w:pos="495"/>
        </w:tabs>
        <w:jc w:val="both"/>
        <w:rPr>
          <w:b/>
          <w:bCs/>
          <w:i/>
          <w:iCs/>
          <w:sz w:val="20"/>
        </w:rPr>
      </w:pPr>
    </w:p>
    <w:p w:rsidR="00ED00A5" w:rsidRDefault="00ED00A5" w:rsidP="00ED00A5">
      <w:pPr>
        <w:tabs>
          <w:tab w:val="left" w:pos="495"/>
        </w:tabs>
        <w:jc w:val="both"/>
        <w:rPr>
          <w:b/>
          <w:bCs/>
          <w:i/>
          <w:iCs/>
          <w:sz w:val="20"/>
        </w:rPr>
      </w:pPr>
      <w:r>
        <w:rPr>
          <w:b/>
          <w:bCs/>
          <w:i/>
          <w:iCs/>
          <w:sz w:val="20"/>
        </w:rPr>
        <w:t xml:space="preserve">               Na poziciji  za upis rashoda prema funkcijskoj klasifikaciji izvršen je upis vrijednosti ukupnih rashoda</w:t>
      </w:r>
      <w:r w:rsidR="001B3ADF">
        <w:rPr>
          <w:b/>
          <w:bCs/>
          <w:i/>
          <w:iCs/>
          <w:sz w:val="20"/>
        </w:rPr>
        <w:t>.</w:t>
      </w:r>
      <w:r>
        <w:rPr>
          <w:b/>
          <w:bCs/>
          <w:i/>
          <w:iCs/>
          <w:sz w:val="20"/>
        </w:rPr>
        <w:t xml:space="preserve"> Nikakvih napomena,  niti odstupanja u istom nema. </w:t>
      </w:r>
    </w:p>
    <w:p w:rsidR="00ED00A5" w:rsidRDefault="00ED00A5" w:rsidP="00ED00A5">
      <w:pPr>
        <w:tabs>
          <w:tab w:val="left" w:pos="495"/>
        </w:tabs>
        <w:rPr>
          <w:b/>
          <w:bCs/>
          <w:i/>
          <w:iCs/>
          <w:sz w:val="20"/>
        </w:rPr>
      </w:pPr>
    </w:p>
    <w:p w:rsidR="00ED00A5" w:rsidRDefault="00ED00A5" w:rsidP="00ED00A5">
      <w:pPr>
        <w:tabs>
          <w:tab w:val="left" w:pos="495"/>
        </w:tabs>
        <w:rPr>
          <w:b/>
          <w:bCs/>
          <w:i/>
          <w:iCs/>
          <w:sz w:val="20"/>
        </w:rPr>
      </w:pPr>
    </w:p>
    <w:p w:rsidR="00ED00A5" w:rsidRDefault="00ED00A5" w:rsidP="00ED00A5">
      <w:pPr>
        <w:tabs>
          <w:tab w:val="left" w:pos="495"/>
        </w:tabs>
        <w:rPr>
          <w:b/>
          <w:bCs/>
          <w:i/>
          <w:iCs/>
          <w:sz w:val="20"/>
        </w:rPr>
      </w:pPr>
    </w:p>
    <w:p w:rsidR="00ED00A5" w:rsidRDefault="00ED00A5" w:rsidP="00ED00A5">
      <w:pPr>
        <w:tabs>
          <w:tab w:val="left" w:pos="495"/>
        </w:tabs>
        <w:rPr>
          <w:b/>
          <w:bCs/>
          <w:i/>
          <w:iCs/>
          <w:sz w:val="20"/>
        </w:rPr>
      </w:pPr>
    </w:p>
    <w:p w:rsidR="00ED00A5" w:rsidRDefault="00ED00A5" w:rsidP="00ED00A5">
      <w:pPr>
        <w:jc w:val="both"/>
        <w:rPr>
          <w:b/>
          <w:bCs/>
          <w:i/>
          <w:iCs/>
          <w:sz w:val="20"/>
        </w:rPr>
      </w:pPr>
    </w:p>
    <w:p w:rsidR="00ED00A5" w:rsidRDefault="00ED00A5" w:rsidP="00ED00A5">
      <w:pPr>
        <w:jc w:val="both"/>
        <w:rPr>
          <w:b/>
          <w:bCs/>
          <w:i/>
          <w:iCs/>
          <w:sz w:val="20"/>
        </w:rPr>
      </w:pPr>
      <w:r>
        <w:rPr>
          <w:b/>
          <w:bCs/>
          <w:i/>
          <w:iCs/>
          <w:sz w:val="20"/>
        </w:rPr>
        <w:t xml:space="preserve">            </w:t>
      </w:r>
    </w:p>
    <w:p w:rsidR="00ED00A5" w:rsidRDefault="00ED00A5" w:rsidP="00ED00A5">
      <w:pPr>
        <w:jc w:val="both"/>
        <w:rPr>
          <w:b/>
          <w:bCs/>
          <w:i/>
          <w:iCs/>
          <w:sz w:val="20"/>
        </w:rPr>
      </w:pPr>
      <w:r>
        <w:rPr>
          <w:b/>
          <w:bCs/>
          <w:i/>
          <w:iCs/>
          <w:sz w:val="20"/>
        </w:rPr>
        <w:t>U Zlataru, 3</w:t>
      </w:r>
      <w:r w:rsidR="001B3ADF">
        <w:rPr>
          <w:b/>
          <w:bCs/>
          <w:i/>
          <w:iCs/>
          <w:sz w:val="20"/>
        </w:rPr>
        <w:t>1</w:t>
      </w:r>
      <w:r>
        <w:rPr>
          <w:b/>
          <w:bCs/>
          <w:i/>
          <w:iCs/>
          <w:sz w:val="20"/>
        </w:rPr>
        <w:t xml:space="preserve">. siječnja  2023. godine       </w:t>
      </w:r>
    </w:p>
    <w:p w:rsidR="00ED00A5" w:rsidRDefault="00ED00A5" w:rsidP="00ED00A5">
      <w:pPr>
        <w:jc w:val="both"/>
        <w:rPr>
          <w:b/>
          <w:bCs/>
          <w:i/>
          <w:iCs/>
          <w:sz w:val="20"/>
        </w:rPr>
      </w:pPr>
      <w:r>
        <w:rPr>
          <w:b/>
          <w:bCs/>
          <w:i/>
          <w:iCs/>
          <w:sz w:val="20"/>
        </w:rPr>
        <w:t xml:space="preserve">                   </w:t>
      </w:r>
    </w:p>
    <w:p w:rsidR="00ED00A5" w:rsidRDefault="00ED00A5" w:rsidP="00ED00A5">
      <w:pPr>
        <w:jc w:val="both"/>
        <w:rPr>
          <w:b/>
          <w:bCs/>
          <w:i/>
          <w:iCs/>
          <w:sz w:val="20"/>
        </w:rPr>
      </w:pPr>
      <w:r>
        <w:rPr>
          <w:b/>
          <w:bCs/>
          <w:i/>
          <w:iCs/>
          <w:sz w:val="20"/>
        </w:rPr>
        <w:t xml:space="preserve">                                                                                             </w:t>
      </w:r>
    </w:p>
    <w:p w:rsidR="00ED00A5" w:rsidRDefault="00ED00A5" w:rsidP="00ED00A5">
      <w:pPr>
        <w:jc w:val="both"/>
        <w:rPr>
          <w:b/>
          <w:bCs/>
          <w:i/>
          <w:iCs/>
          <w:sz w:val="20"/>
        </w:rPr>
      </w:pPr>
      <w:r>
        <w:rPr>
          <w:b/>
          <w:bCs/>
          <w:i/>
          <w:iCs/>
          <w:sz w:val="20"/>
        </w:rPr>
        <w:t xml:space="preserve">Osoba za kontaktiranje : </w:t>
      </w:r>
      <w:smartTag w:uri="urn:schemas-microsoft-com:office:smarttags" w:element="PersonName">
        <w:smartTagPr>
          <w:attr w:name="ProductID" w:val="Ankica Sugnetić"/>
        </w:smartTagPr>
        <w:r>
          <w:rPr>
            <w:b/>
            <w:bCs/>
            <w:i/>
            <w:iCs/>
            <w:sz w:val="20"/>
          </w:rPr>
          <w:t>Ankica Sugnetić</w:t>
        </w:r>
      </w:smartTag>
      <w:r>
        <w:rPr>
          <w:b/>
          <w:bCs/>
          <w:i/>
          <w:iCs/>
          <w:sz w:val="20"/>
        </w:rPr>
        <w:t xml:space="preserve">                                                               Predsjednik suda                   </w:t>
      </w:r>
    </w:p>
    <w:p w:rsidR="00ED00A5" w:rsidRDefault="00ED00A5" w:rsidP="00ED00A5">
      <w:pPr>
        <w:jc w:val="both"/>
        <w:rPr>
          <w:b/>
          <w:bCs/>
          <w:i/>
          <w:iCs/>
          <w:sz w:val="20"/>
        </w:rPr>
      </w:pPr>
      <w:r>
        <w:rPr>
          <w:b/>
          <w:bCs/>
          <w:i/>
          <w:iCs/>
          <w:sz w:val="20"/>
        </w:rPr>
        <w:t xml:space="preserve">Tel.: 049/ 426 811,  426 816 .                                                               </w:t>
      </w:r>
    </w:p>
    <w:p w:rsidR="00ED00A5" w:rsidRDefault="00293A05" w:rsidP="00ED00A5">
      <w:pPr>
        <w:jc w:val="both"/>
        <w:rPr>
          <w:b/>
          <w:bCs/>
          <w:i/>
          <w:iCs/>
          <w:sz w:val="20"/>
        </w:rPr>
      </w:pPr>
      <w:r>
        <w:rPr>
          <w:b/>
          <w:bCs/>
          <w:i/>
          <w:iCs/>
          <w:sz w:val="20"/>
        </w:rPr>
        <w:t>Mob.:099 2307163.</w:t>
      </w:r>
      <w:r w:rsidR="00ED00A5">
        <w:rPr>
          <w:b/>
          <w:bCs/>
          <w:i/>
          <w:iCs/>
          <w:sz w:val="20"/>
        </w:rPr>
        <w:tab/>
      </w:r>
      <w:r w:rsidR="00ED00A5">
        <w:rPr>
          <w:b/>
          <w:bCs/>
          <w:i/>
          <w:iCs/>
          <w:sz w:val="20"/>
        </w:rPr>
        <w:tab/>
      </w:r>
      <w:r w:rsidR="00ED00A5">
        <w:rPr>
          <w:b/>
          <w:bCs/>
          <w:i/>
          <w:iCs/>
          <w:sz w:val="20"/>
        </w:rPr>
        <w:tab/>
      </w:r>
      <w:r w:rsidR="00ED00A5">
        <w:rPr>
          <w:b/>
          <w:bCs/>
          <w:i/>
          <w:iCs/>
          <w:sz w:val="20"/>
        </w:rPr>
        <w:tab/>
      </w:r>
      <w:r w:rsidR="00ED00A5">
        <w:rPr>
          <w:b/>
          <w:bCs/>
          <w:i/>
          <w:iCs/>
          <w:sz w:val="20"/>
        </w:rPr>
        <w:tab/>
      </w:r>
      <w:r w:rsidR="00ED00A5">
        <w:rPr>
          <w:b/>
          <w:bCs/>
          <w:i/>
          <w:iCs/>
          <w:sz w:val="20"/>
        </w:rPr>
        <w:tab/>
      </w:r>
      <w:r w:rsidR="00ED00A5">
        <w:rPr>
          <w:b/>
          <w:bCs/>
          <w:i/>
          <w:iCs/>
          <w:sz w:val="20"/>
        </w:rPr>
        <w:tab/>
        <w:t xml:space="preserve">       Vinko Vladić</w:t>
      </w:r>
    </w:p>
    <w:p w:rsidR="00ED00A5" w:rsidRDefault="00ED00A5" w:rsidP="00ED00A5">
      <w:pPr>
        <w:jc w:val="both"/>
        <w:rPr>
          <w:b/>
          <w:bCs/>
          <w:i/>
          <w:iCs/>
          <w:sz w:val="20"/>
        </w:rPr>
      </w:pPr>
      <w:r>
        <w:rPr>
          <w:b/>
          <w:bCs/>
          <w:i/>
          <w:iCs/>
          <w:sz w:val="20"/>
        </w:rPr>
        <w:t xml:space="preserve">                                                                                                                               </w:t>
      </w:r>
    </w:p>
    <w:p w:rsidR="00ED00A5" w:rsidRDefault="00ED00A5" w:rsidP="00ED00A5">
      <w:pPr>
        <w:jc w:val="both"/>
        <w:rPr>
          <w:b/>
          <w:bCs/>
          <w:i/>
          <w:iCs/>
          <w:sz w:val="20"/>
        </w:rPr>
      </w:pPr>
      <w:r>
        <w:rPr>
          <w:b/>
          <w:bCs/>
          <w:i/>
          <w:iCs/>
          <w:sz w:val="20"/>
        </w:rPr>
        <w:t xml:space="preserve">        </w:t>
      </w:r>
    </w:p>
    <w:p w:rsidR="00ED00A5" w:rsidRDefault="00ED00A5" w:rsidP="0011349B"/>
    <w:p w:rsidR="00ED00A5" w:rsidRDefault="00ED00A5" w:rsidP="0011349B"/>
    <w:p w:rsidR="00ED00A5" w:rsidRDefault="00ED00A5" w:rsidP="0011349B"/>
    <w:p w:rsidR="00ED00A5" w:rsidRDefault="00ED00A5" w:rsidP="0011349B"/>
    <w:p w:rsidR="00ED00A5" w:rsidRDefault="00ED00A5" w:rsidP="0011349B"/>
    <w:p w:rsidR="00ED00A5" w:rsidRDefault="00ED00A5" w:rsidP="0011349B"/>
    <w:p w:rsidR="00ED00A5" w:rsidRDefault="00ED00A5" w:rsidP="0011349B"/>
    <w:p w:rsidR="00ED00A5" w:rsidRDefault="00ED00A5" w:rsidP="0011349B"/>
    <w:p w:rsidR="00ED00A5" w:rsidRDefault="00ED00A5" w:rsidP="0011349B"/>
    <w:p w:rsidR="00ED00A5" w:rsidRDefault="00ED00A5" w:rsidP="0011349B"/>
    <w:p w:rsidR="00ED00A5" w:rsidRDefault="00ED00A5" w:rsidP="00ED00A5"/>
    <w:p w:rsidR="00ED00A5" w:rsidRDefault="00ED00A5" w:rsidP="00ED00A5"/>
    <w:p w:rsidR="00ED00A5" w:rsidRDefault="00ED00A5" w:rsidP="00ED00A5">
      <w:pPr>
        <w:pStyle w:val="Naslov1"/>
      </w:pPr>
      <w:r>
        <w:lastRenderedPageBreak/>
        <w:t xml:space="preserve"> RAZDJEL:109 MINISTARSTVO PRAVOSUĐA I UPRAVE </w:t>
      </w:r>
      <w:r>
        <w:tab/>
      </w:r>
      <w:r>
        <w:tab/>
        <w:t>RAZINA: 11</w:t>
      </w:r>
    </w:p>
    <w:p w:rsidR="00ED00A5" w:rsidRDefault="00ED00A5" w:rsidP="00ED00A5">
      <w:pPr>
        <w:jc w:val="both"/>
        <w:rPr>
          <w:b/>
          <w:bCs/>
          <w:i/>
          <w:iCs/>
          <w:sz w:val="20"/>
        </w:rPr>
      </w:pPr>
      <w:r>
        <w:rPr>
          <w:b/>
          <w:bCs/>
          <w:i/>
          <w:iCs/>
          <w:sz w:val="20"/>
        </w:rPr>
        <w:t xml:space="preserve">GLAVA: </w:t>
      </w:r>
      <w:r w:rsidR="001B3ADF">
        <w:rPr>
          <w:b/>
          <w:bCs/>
          <w:i/>
          <w:iCs/>
          <w:sz w:val="20"/>
        </w:rPr>
        <w:t>109</w:t>
      </w:r>
      <w:r>
        <w:rPr>
          <w:b/>
          <w:bCs/>
          <w:i/>
          <w:iCs/>
          <w:sz w:val="20"/>
        </w:rPr>
        <w:t>80 OPĆINSKI SUDOVI</w:t>
      </w:r>
      <w:r>
        <w:rPr>
          <w:b/>
          <w:bCs/>
          <w:i/>
          <w:iCs/>
          <w:sz w:val="20"/>
        </w:rPr>
        <w:tab/>
      </w:r>
      <w:r>
        <w:rPr>
          <w:b/>
          <w:bCs/>
          <w:i/>
          <w:iCs/>
          <w:sz w:val="20"/>
        </w:rPr>
        <w:tab/>
      </w:r>
      <w:r>
        <w:rPr>
          <w:b/>
          <w:bCs/>
          <w:i/>
          <w:iCs/>
          <w:sz w:val="20"/>
        </w:rPr>
        <w:tab/>
      </w:r>
      <w:r>
        <w:rPr>
          <w:b/>
          <w:bCs/>
          <w:i/>
          <w:iCs/>
          <w:sz w:val="20"/>
        </w:rPr>
        <w:tab/>
      </w:r>
      <w:r>
        <w:rPr>
          <w:b/>
          <w:bCs/>
          <w:i/>
          <w:iCs/>
          <w:sz w:val="20"/>
        </w:rPr>
        <w:tab/>
        <w:t>RKDP : 04462</w:t>
      </w:r>
    </w:p>
    <w:p w:rsidR="00ED00A5" w:rsidRDefault="00ED00A5" w:rsidP="00ED00A5">
      <w:pPr>
        <w:jc w:val="both"/>
        <w:rPr>
          <w:b/>
          <w:bCs/>
          <w:i/>
          <w:iCs/>
          <w:sz w:val="20"/>
        </w:rPr>
      </w:pPr>
      <w:r>
        <w:rPr>
          <w:b/>
          <w:bCs/>
          <w:i/>
          <w:iCs/>
          <w:sz w:val="20"/>
        </w:rPr>
        <w:t>PRORAČUNSKI KORISNIK:  OPĆINSKI SUD U ZLATARU</w:t>
      </w:r>
      <w:r>
        <w:rPr>
          <w:b/>
          <w:bCs/>
          <w:i/>
          <w:iCs/>
          <w:sz w:val="20"/>
        </w:rPr>
        <w:tab/>
      </w:r>
      <w:r>
        <w:rPr>
          <w:b/>
          <w:bCs/>
          <w:i/>
          <w:iCs/>
          <w:sz w:val="20"/>
        </w:rPr>
        <w:tab/>
        <w:t>Matični broj : 03100952</w:t>
      </w:r>
    </w:p>
    <w:p w:rsidR="00ED00A5" w:rsidRDefault="00ED00A5" w:rsidP="00ED00A5">
      <w:pPr>
        <w:jc w:val="both"/>
        <w:rPr>
          <w:b/>
          <w:bCs/>
          <w:i/>
          <w:iCs/>
          <w:sz w:val="20"/>
        </w:rPr>
      </w:pPr>
      <w:r>
        <w:rPr>
          <w:b/>
          <w:bCs/>
          <w:i/>
          <w:iCs/>
          <w:sz w:val="20"/>
        </w:rPr>
        <w:t xml:space="preserve">                                                    ZLATAR, TRG SLOBODE </w:t>
      </w:r>
      <w:smartTag w:uri="urn:schemas-microsoft-com:office:smarttags" w:element="metricconverter">
        <w:smartTagPr>
          <w:attr w:name="ProductID" w:val="14 A"/>
        </w:smartTagPr>
        <w:r>
          <w:rPr>
            <w:b/>
            <w:bCs/>
            <w:i/>
            <w:iCs/>
            <w:sz w:val="20"/>
          </w:rPr>
          <w:t>14 A</w:t>
        </w:r>
      </w:smartTag>
      <w:r>
        <w:rPr>
          <w:b/>
          <w:bCs/>
          <w:i/>
          <w:iCs/>
          <w:sz w:val="20"/>
        </w:rPr>
        <w:t xml:space="preserve">                      OIB : 26566866925   </w:t>
      </w:r>
    </w:p>
    <w:p w:rsidR="00ED00A5" w:rsidRDefault="00ED00A5" w:rsidP="00ED00A5">
      <w:pPr>
        <w:ind w:left="5664" w:firstLine="708"/>
        <w:jc w:val="both"/>
        <w:rPr>
          <w:b/>
          <w:bCs/>
          <w:i/>
          <w:iCs/>
          <w:sz w:val="20"/>
        </w:rPr>
      </w:pPr>
      <w:r>
        <w:rPr>
          <w:b/>
          <w:bCs/>
          <w:i/>
          <w:iCs/>
          <w:sz w:val="20"/>
        </w:rPr>
        <w:t>Šifra djelatnosti  : 8423</w:t>
      </w:r>
    </w:p>
    <w:p w:rsidR="00ED00A5" w:rsidRDefault="00ED00A5" w:rsidP="00ED00A5">
      <w:pPr>
        <w:jc w:val="both"/>
        <w:rPr>
          <w:b/>
          <w:bCs/>
          <w:i/>
          <w:iCs/>
          <w:sz w:val="20"/>
        </w:rPr>
      </w:pPr>
      <w:r>
        <w:rPr>
          <w:b/>
          <w:bCs/>
          <w:i/>
          <w:iCs/>
          <w:sz w:val="20"/>
        </w:rPr>
        <w:t xml:space="preserve"> </w:t>
      </w: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r>
    </w:p>
    <w:p w:rsidR="00ED00A5" w:rsidRDefault="00ED00A5" w:rsidP="00ED00A5">
      <w:pPr>
        <w:jc w:val="both"/>
        <w:rPr>
          <w:b/>
          <w:bCs/>
          <w:i/>
          <w:iCs/>
          <w:sz w:val="20"/>
        </w:rPr>
      </w:pPr>
    </w:p>
    <w:p w:rsidR="00ED00A5" w:rsidRDefault="00ED00A5" w:rsidP="00ED00A5">
      <w:pPr>
        <w:jc w:val="center"/>
        <w:rPr>
          <w:b/>
          <w:bCs/>
          <w:i/>
          <w:iCs/>
          <w:sz w:val="20"/>
        </w:rPr>
      </w:pPr>
    </w:p>
    <w:p w:rsidR="00ED00A5" w:rsidRDefault="00ED00A5" w:rsidP="00ED00A5">
      <w:pPr>
        <w:jc w:val="center"/>
        <w:rPr>
          <w:b/>
          <w:bCs/>
          <w:i/>
          <w:iCs/>
          <w:sz w:val="20"/>
        </w:rPr>
      </w:pPr>
      <w:r>
        <w:rPr>
          <w:b/>
          <w:bCs/>
          <w:i/>
          <w:iCs/>
          <w:sz w:val="20"/>
        </w:rPr>
        <w:t>B  I  L  J  E  Š  K  E</w:t>
      </w:r>
    </w:p>
    <w:p w:rsidR="00ED00A5" w:rsidRDefault="00ED00A5" w:rsidP="00ED00A5">
      <w:pPr>
        <w:jc w:val="center"/>
        <w:rPr>
          <w:b/>
          <w:bCs/>
          <w:i/>
          <w:iCs/>
          <w:sz w:val="20"/>
        </w:rPr>
      </w:pPr>
    </w:p>
    <w:p w:rsidR="00ED00A5" w:rsidRDefault="00ED00A5" w:rsidP="00ED00A5">
      <w:pPr>
        <w:jc w:val="center"/>
        <w:rPr>
          <w:b/>
          <w:bCs/>
          <w:i/>
          <w:iCs/>
          <w:sz w:val="20"/>
        </w:rPr>
      </w:pPr>
      <w:r>
        <w:rPr>
          <w:b/>
          <w:bCs/>
          <w:i/>
          <w:iCs/>
          <w:sz w:val="20"/>
        </w:rPr>
        <w:t>uz izvještaj o obvezama za razdoblje 01.01. - 31.12.2022. godine</w:t>
      </w:r>
    </w:p>
    <w:p w:rsidR="00ED00A5" w:rsidRDefault="00ED00A5" w:rsidP="00ED00A5">
      <w:pPr>
        <w:jc w:val="center"/>
        <w:rPr>
          <w:b/>
          <w:bCs/>
          <w:i/>
          <w:iCs/>
          <w:sz w:val="20"/>
        </w:rPr>
      </w:pPr>
    </w:p>
    <w:p w:rsidR="00ED00A5" w:rsidRDefault="00ED00A5" w:rsidP="00ED00A5">
      <w:pPr>
        <w:jc w:val="center"/>
        <w:rPr>
          <w:b/>
          <w:bCs/>
          <w:i/>
          <w:iCs/>
          <w:sz w:val="20"/>
        </w:rPr>
      </w:pPr>
    </w:p>
    <w:p w:rsidR="00ED00A5" w:rsidRDefault="00ED00A5" w:rsidP="00ED00A5">
      <w:pPr>
        <w:jc w:val="center"/>
        <w:rPr>
          <w:b/>
          <w:bCs/>
          <w:i/>
          <w:iCs/>
          <w:sz w:val="20"/>
        </w:rPr>
      </w:pPr>
    </w:p>
    <w:p w:rsidR="00ED00A5" w:rsidRDefault="00ED00A5" w:rsidP="00ED00A5">
      <w:pPr>
        <w:jc w:val="both"/>
        <w:rPr>
          <w:b/>
          <w:bCs/>
          <w:i/>
          <w:iCs/>
          <w:sz w:val="20"/>
        </w:rPr>
      </w:pPr>
    </w:p>
    <w:p w:rsidR="00ED00A5" w:rsidRDefault="00ED00A5" w:rsidP="00985EFF">
      <w:pPr>
        <w:jc w:val="both"/>
        <w:rPr>
          <w:b/>
          <w:bCs/>
          <w:i/>
          <w:iCs/>
          <w:sz w:val="20"/>
        </w:rPr>
      </w:pPr>
    </w:p>
    <w:p w:rsidR="00ED00A5" w:rsidRDefault="00ED00A5" w:rsidP="00985EFF">
      <w:pPr>
        <w:jc w:val="both"/>
        <w:rPr>
          <w:b/>
          <w:bCs/>
          <w:i/>
          <w:iCs/>
          <w:sz w:val="20"/>
        </w:rPr>
      </w:pPr>
      <w:r>
        <w:rPr>
          <w:b/>
          <w:bCs/>
          <w:i/>
          <w:iCs/>
          <w:sz w:val="20"/>
        </w:rPr>
        <w:t>BILJEŠKA br. 1 –</w:t>
      </w:r>
      <w:r w:rsidR="00985EFF">
        <w:rPr>
          <w:b/>
          <w:bCs/>
          <w:i/>
          <w:iCs/>
          <w:sz w:val="20"/>
        </w:rPr>
        <w:t xml:space="preserve"> šifra V001 </w:t>
      </w:r>
    </w:p>
    <w:p w:rsidR="00ED00A5" w:rsidRDefault="00ED00A5" w:rsidP="00985EFF">
      <w:pPr>
        <w:jc w:val="both"/>
        <w:rPr>
          <w:b/>
          <w:bCs/>
          <w:i/>
          <w:iCs/>
          <w:sz w:val="20"/>
        </w:rPr>
      </w:pPr>
      <w:r>
        <w:rPr>
          <w:b/>
          <w:bCs/>
          <w:i/>
          <w:iCs/>
          <w:sz w:val="20"/>
        </w:rPr>
        <w:t xml:space="preserve">Početne obveze su jednake završnima, nema nikakvih odstupanja. </w:t>
      </w:r>
    </w:p>
    <w:p w:rsidR="00ED00A5" w:rsidRDefault="00ED00A5" w:rsidP="00985EFF">
      <w:pPr>
        <w:jc w:val="both"/>
        <w:rPr>
          <w:b/>
          <w:bCs/>
          <w:i/>
          <w:iCs/>
          <w:sz w:val="20"/>
        </w:rPr>
      </w:pPr>
    </w:p>
    <w:p w:rsidR="00ED00A5" w:rsidRDefault="00ED00A5" w:rsidP="00985EFF">
      <w:pPr>
        <w:tabs>
          <w:tab w:val="left" w:pos="495"/>
        </w:tabs>
        <w:jc w:val="both"/>
        <w:rPr>
          <w:b/>
          <w:bCs/>
          <w:i/>
          <w:iCs/>
          <w:sz w:val="20"/>
        </w:rPr>
      </w:pPr>
      <w:r>
        <w:rPr>
          <w:b/>
          <w:bCs/>
          <w:i/>
          <w:iCs/>
          <w:sz w:val="20"/>
        </w:rPr>
        <w:t xml:space="preserve">BILJEŠKA br.2 </w:t>
      </w:r>
      <w:r w:rsidR="00985EFF">
        <w:rPr>
          <w:b/>
          <w:bCs/>
          <w:i/>
          <w:iCs/>
          <w:sz w:val="20"/>
        </w:rPr>
        <w:t>–</w:t>
      </w:r>
      <w:r>
        <w:rPr>
          <w:b/>
          <w:bCs/>
          <w:i/>
          <w:iCs/>
          <w:sz w:val="20"/>
        </w:rPr>
        <w:t xml:space="preserve"> </w:t>
      </w:r>
      <w:r w:rsidR="00985EFF">
        <w:rPr>
          <w:b/>
          <w:bCs/>
          <w:i/>
          <w:iCs/>
          <w:sz w:val="20"/>
        </w:rPr>
        <w:t>šifra V003,V005 i V010</w:t>
      </w:r>
    </w:p>
    <w:p w:rsidR="00ED00A5" w:rsidRDefault="00ED00A5" w:rsidP="00985EFF">
      <w:pPr>
        <w:tabs>
          <w:tab w:val="left" w:pos="495"/>
        </w:tabs>
        <w:jc w:val="both"/>
        <w:rPr>
          <w:b/>
          <w:bCs/>
          <w:i/>
          <w:iCs/>
          <w:sz w:val="20"/>
        </w:rPr>
      </w:pPr>
      <w:r>
        <w:rPr>
          <w:b/>
          <w:bCs/>
          <w:i/>
          <w:iCs/>
          <w:sz w:val="20"/>
        </w:rPr>
        <w:t xml:space="preserve">Na poziciji  za međuproračunske obveze prikazana su obveze za bolovanja na teret HZZO-a, vještačenja    Medicinskog, Veterinarskog te Prometnog  fakulteta , </w:t>
      </w:r>
      <w:r w:rsidR="00502DBD">
        <w:rPr>
          <w:b/>
          <w:bCs/>
          <w:i/>
          <w:iCs/>
          <w:sz w:val="20"/>
        </w:rPr>
        <w:t xml:space="preserve">računi </w:t>
      </w:r>
      <w:r>
        <w:rPr>
          <w:b/>
          <w:bCs/>
          <w:i/>
          <w:iCs/>
          <w:sz w:val="20"/>
        </w:rPr>
        <w:t xml:space="preserve"> Kaznionice u Glini, </w:t>
      </w:r>
      <w:r w:rsidR="007C78DB">
        <w:rPr>
          <w:b/>
          <w:bCs/>
          <w:i/>
          <w:iCs/>
          <w:sz w:val="20"/>
        </w:rPr>
        <w:t>K</w:t>
      </w:r>
      <w:r>
        <w:rPr>
          <w:b/>
          <w:bCs/>
          <w:i/>
          <w:iCs/>
          <w:sz w:val="20"/>
        </w:rPr>
        <w:t xml:space="preserve">liničkih bolnica i </w:t>
      </w:r>
      <w:r w:rsidR="007C78DB">
        <w:rPr>
          <w:b/>
          <w:bCs/>
          <w:i/>
          <w:iCs/>
          <w:sz w:val="20"/>
        </w:rPr>
        <w:t>Z</w:t>
      </w:r>
      <w:r>
        <w:rPr>
          <w:b/>
          <w:bCs/>
          <w:i/>
          <w:iCs/>
          <w:sz w:val="20"/>
        </w:rPr>
        <w:t>avoda za hitnu medicinu kao i sličnih poslovnih partnera koji su upisani u Registar korisnika državnog proračuna,  primljenih u tekućoj g</w:t>
      </w:r>
      <w:r w:rsidR="00985EFF">
        <w:rPr>
          <w:b/>
          <w:bCs/>
          <w:i/>
          <w:iCs/>
          <w:sz w:val="20"/>
        </w:rPr>
        <w:t>odini prema dospijeću i naplati, odnosno neplaćene.</w:t>
      </w:r>
    </w:p>
    <w:p w:rsidR="00ED00A5" w:rsidRDefault="00ED00A5" w:rsidP="00985EFF">
      <w:pPr>
        <w:tabs>
          <w:tab w:val="left" w:pos="495"/>
        </w:tabs>
        <w:jc w:val="both"/>
        <w:rPr>
          <w:b/>
          <w:bCs/>
          <w:i/>
          <w:iCs/>
          <w:sz w:val="20"/>
        </w:rPr>
      </w:pPr>
    </w:p>
    <w:p w:rsidR="00ED00A5" w:rsidRDefault="00ED00A5" w:rsidP="00985EFF">
      <w:pPr>
        <w:tabs>
          <w:tab w:val="left" w:pos="495"/>
        </w:tabs>
        <w:jc w:val="both"/>
        <w:rPr>
          <w:b/>
          <w:bCs/>
          <w:i/>
          <w:iCs/>
          <w:sz w:val="20"/>
        </w:rPr>
      </w:pPr>
      <w:r>
        <w:rPr>
          <w:b/>
          <w:bCs/>
          <w:i/>
          <w:iCs/>
          <w:sz w:val="20"/>
        </w:rPr>
        <w:t xml:space="preserve">BILJEŠKA br.3 </w:t>
      </w:r>
      <w:r w:rsidR="00985EFF">
        <w:rPr>
          <w:b/>
          <w:bCs/>
          <w:i/>
          <w:iCs/>
          <w:sz w:val="20"/>
        </w:rPr>
        <w:t>–</w:t>
      </w:r>
      <w:r>
        <w:rPr>
          <w:b/>
          <w:bCs/>
          <w:i/>
          <w:iCs/>
          <w:sz w:val="20"/>
        </w:rPr>
        <w:t xml:space="preserve"> </w:t>
      </w:r>
      <w:r w:rsidR="00985EFF">
        <w:rPr>
          <w:b/>
          <w:bCs/>
          <w:i/>
          <w:iCs/>
          <w:sz w:val="20"/>
        </w:rPr>
        <w:t>N239</w:t>
      </w:r>
      <w:r>
        <w:rPr>
          <w:b/>
          <w:bCs/>
          <w:i/>
          <w:iCs/>
          <w:sz w:val="20"/>
        </w:rPr>
        <w:t xml:space="preserve"> </w:t>
      </w:r>
    </w:p>
    <w:p w:rsidR="00ED00A5" w:rsidRDefault="00ED00A5" w:rsidP="00985EFF">
      <w:pPr>
        <w:tabs>
          <w:tab w:val="left" w:pos="495"/>
        </w:tabs>
        <w:jc w:val="both"/>
        <w:rPr>
          <w:b/>
          <w:bCs/>
          <w:i/>
          <w:iCs/>
          <w:sz w:val="20"/>
        </w:rPr>
      </w:pPr>
      <w:r>
        <w:rPr>
          <w:b/>
          <w:bCs/>
          <w:i/>
          <w:iCs/>
          <w:sz w:val="20"/>
        </w:rPr>
        <w:t>Pozicija pokazuje godišnju uplatu predujmova, jamčevina i drugih uplata izvanproračunskog poslovanja, a obveze se vode kao nedospjele</w:t>
      </w:r>
      <w:r w:rsidR="00985EFF">
        <w:rPr>
          <w:b/>
          <w:bCs/>
          <w:i/>
          <w:iCs/>
          <w:sz w:val="20"/>
        </w:rPr>
        <w:t xml:space="preserve"> i </w:t>
      </w:r>
      <w:r>
        <w:rPr>
          <w:b/>
          <w:bCs/>
          <w:i/>
          <w:iCs/>
          <w:sz w:val="20"/>
        </w:rPr>
        <w:t xml:space="preserve"> na </w:t>
      </w:r>
      <w:r w:rsidR="00985EFF">
        <w:rPr>
          <w:b/>
          <w:bCs/>
          <w:i/>
          <w:iCs/>
          <w:sz w:val="20"/>
        </w:rPr>
        <w:t>šifri NO23</w:t>
      </w:r>
      <w:r>
        <w:rPr>
          <w:b/>
          <w:bCs/>
          <w:i/>
          <w:iCs/>
          <w:sz w:val="20"/>
        </w:rPr>
        <w:t>. Isto se vodi  analitički  i u posebnoj evidenciji po broju predmeta kao cjelokup</w:t>
      </w:r>
      <w:r w:rsidR="00985EFF">
        <w:rPr>
          <w:b/>
          <w:bCs/>
          <w:i/>
          <w:iCs/>
          <w:sz w:val="20"/>
        </w:rPr>
        <w:t>no izvanproračunsko poslovanje, kao i u svakom spisu.</w:t>
      </w:r>
    </w:p>
    <w:p w:rsidR="00ED00A5" w:rsidRDefault="00ED00A5" w:rsidP="00985EFF">
      <w:pPr>
        <w:tabs>
          <w:tab w:val="left" w:pos="495"/>
        </w:tabs>
        <w:jc w:val="both"/>
        <w:rPr>
          <w:b/>
          <w:bCs/>
          <w:i/>
          <w:iCs/>
          <w:sz w:val="20"/>
        </w:rPr>
      </w:pPr>
    </w:p>
    <w:p w:rsidR="00ED00A5" w:rsidRDefault="00ED00A5" w:rsidP="00985EFF">
      <w:pPr>
        <w:tabs>
          <w:tab w:val="left" w:pos="495"/>
        </w:tabs>
        <w:jc w:val="both"/>
        <w:rPr>
          <w:b/>
          <w:bCs/>
          <w:i/>
          <w:iCs/>
          <w:sz w:val="20"/>
        </w:rPr>
      </w:pPr>
      <w:r>
        <w:rPr>
          <w:b/>
          <w:bCs/>
          <w:i/>
          <w:iCs/>
          <w:sz w:val="20"/>
        </w:rPr>
        <w:t xml:space="preserve">BILJEŠKA br.4 – </w:t>
      </w:r>
      <w:r w:rsidR="00985EFF">
        <w:rPr>
          <w:b/>
          <w:bCs/>
          <w:i/>
          <w:iCs/>
          <w:sz w:val="20"/>
        </w:rPr>
        <w:t xml:space="preserve">šifra P dio 25,26 i ND dio 25,26 </w:t>
      </w:r>
    </w:p>
    <w:p w:rsidR="00ED00A5" w:rsidRDefault="00ED00A5" w:rsidP="00985EFF">
      <w:pPr>
        <w:tabs>
          <w:tab w:val="left" w:pos="495"/>
        </w:tabs>
        <w:jc w:val="both"/>
        <w:rPr>
          <w:b/>
          <w:bCs/>
          <w:i/>
          <w:iCs/>
          <w:sz w:val="20"/>
        </w:rPr>
      </w:pPr>
      <w:r>
        <w:rPr>
          <w:b/>
          <w:bCs/>
          <w:i/>
          <w:iCs/>
          <w:sz w:val="20"/>
        </w:rPr>
        <w:t>Obveza na spomenut</w:t>
      </w:r>
      <w:r w:rsidR="00985EFF">
        <w:rPr>
          <w:b/>
          <w:bCs/>
          <w:i/>
          <w:iCs/>
          <w:sz w:val="20"/>
        </w:rPr>
        <w:t>i</w:t>
      </w:r>
      <w:r>
        <w:rPr>
          <w:b/>
          <w:bCs/>
          <w:i/>
          <w:iCs/>
          <w:sz w:val="20"/>
        </w:rPr>
        <w:t xml:space="preserve">m </w:t>
      </w:r>
      <w:r w:rsidR="00985EFF">
        <w:rPr>
          <w:b/>
          <w:bCs/>
          <w:i/>
          <w:iCs/>
          <w:sz w:val="20"/>
        </w:rPr>
        <w:t>šiframa odnose</w:t>
      </w:r>
      <w:r>
        <w:rPr>
          <w:b/>
          <w:bCs/>
          <w:i/>
          <w:iCs/>
          <w:sz w:val="20"/>
        </w:rPr>
        <w:t xml:space="preserve"> se na obvez</w:t>
      </w:r>
      <w:r w:rsidR="00985EFF">
        <w:rPr>
          <w:b/>
          <w:bCs/>
          <w:i/>
          <w:iCs/>
          <w:sz w:val="20"/>
        </w:rPr>
        <w:t>e</w:t>
      </w:r>
      <w:r>
        <w:rPr>
          <w:b/>
          <w:bCs/>
          <w:i/>
          <w:iCs/>
          <w:sz w:val="20"/>
        </w:rPr>
        <w:t xml:space="preserve"> za  financijski </w:t>
      </w:r>
      <w:proofErr w:type="spellStart"/>
      <w:r>
        <w:rPr>
          <w:b/>
          <w:bCs/>
          <w:i/>
          <w:iCs/>
          <w:sz w:val="20"/>
        </w:rPr>
        <w:t>leasing</w:t>
      </w:r>
      <w:proofErr w:type="spellEnd"/>
      <w:r w:rsidR="00985EFF">
        <w:rPr>
          <w:b/>
          <w:bCs/>
          <w:i/>
          <w:iCs/>
          <w:sz w:val="20"/>
        </w:rPr>
        <w:t xml:space="preserve"> za službeno </w:t>
      </w:r>
      <w:r>
        <w:rPr>
          <w:b/>
          <w:bCs/>
          <w:i/>
          <w:iCs/>
          <w:sz w:val="20"/>
        </w:rPr>
        <w:t>vozil</w:t>
      </w:r>
      <w:r w:rsidR="00985EFF">
        <w:rPr>
          <w:b/>
          <w:bCs/>
          <w:i/>
          <w:iCs/>
          <w:sz w:val="20"/>
        </w:rPr>
        <w:t>o</w:t>
      </w:r>
      <w:r>
        <w:rPr>
          <w:b/>
          <w:bCs/>
          <w:i/>
          <w:iCs/>
          <w:sz w:val="20"/>
        </w:rPr>
        <w:t xml:space="preserve"> započetog u</w:t>
      </w:r>
      <w:r w:rsidR="00985EFF">
        <w:rPr>
          <w:b/>
          <w:bCs/>
          <w:i/>
          <w:iCs/>
          <w:sz w:val="20"/>
        </w:rPr>
        <w:t xml:space="preserve"> 2021. </w:t>
      </w:r>
      <w:r>
        <w:rPr>
          <w:b/>
          <w:bCs/>
          <w:i/>
          <w:iCs/>
          <w:sz w:val="20"/>
        </w:rPr>
        <w:t xml:space="preserve"> godini.  </w:t>
      </w:r>
    </w:p>
    <w:p w:rsidR="00ED00A5" w:rsidRDefault="00ED00A5" w:rsidP="00985EFF">
      <w:pPr>
        <w:tabs>
          <w:tab w:val="left" w:pos="495"/>
        </w:tabs>
        <w:jc w:val="both"/>
        <w:rPr>
          <w:b/>
          <w:bCs/>
          <w:i/>
          <w:iCs/>
          <w:sz w:val="20"/>
        </w:rPr>
      </w:pPr>
    </w:p>
    <w:p w:rsidR="00ED00A5" w:rsidRDefault="00ED00A5" w:rsidP="00985EFF">
      <w:pPr>
        <w:jc w:val="both"/>
        <w:rPr>
          <w:b/>
          <w:bCs/>
          <w:i/>
          <w:iCs/>
          <w:sz w:val="20"/>
        </w:rPr>
      </w:pPr>
      <w:r>
        <w:rPr>
          <w:b/>
          <w:bCs/>
          <w:i/>
          <w:iCs/>
          <w:sz w:val="20"/>
        </w:rPr>
        <w:t>BILJEŠKA br.5</w:t>
      </w:r>
    </w:p>
    <w:p w:rsidR="00ED00A5" w:rsidRDefault="00ED00A5" w:rsidP="00985EFF">
      <w:pPr>
        <w:jc w:val="both"/>
        <w:rPr>
          <w:b/>
          <w:bCs/>
          <w:i/>
          <w:iCs/>
          <w:sz w:val="20"/>
        </w:rPr>
      </w:pPr>
      <w:r>
        <w:rPr>
          <w:b/>
          <w:bCs/>
          <w:i/>
          <w:iCs/>
          <w:sz w:val="20"/>
        </w:rPr>
        <w:t xml:space="preserve">U izvještaju nema nikakvih odstupanja, i </w:t>
      </w:r>
      <w:r w:rsidR="007E08E6">
        <w:rPr>
          <w:b/>
          <w:bCs/>
          <w:i/>
          <w:iCs/>
          <w:sz w:val="20"/>
        </w:rPr>
        <w:t xml:space="preserve">objašnjeno </w:t>
      </w:r>
      <w:r>
        <w:rPr>
          <w:b/>
          <w:bCs/>
          <w:i/>
          <w:iCs/>
          <w:sz w:val="20"/>
        </w:rPr>
        <w:t xml:space="preserve"> je sve bitno za ovo izvješće.   </w:t>
      </w:r>
    </w:p>
    <w:p w:rsidR="00ED00A5" w:rsidRDefault="00ED00A5" w:rsidP="00985EFF">
      <w:pPr>
        <w:jc w:val="both"/>
        <w:rPr>
          <w:b/>
          <w:bCs/>
          <w:i/>
          <w:iCs/>
          <w:sz w:val="20"/>
        </w:rPr>
      </w:pPr>
    </w:p>
    <w:p w:rsidR="00ED00A5" w:rsidRDefault="00ED00A5" w:rsidP="00985EFF">
      <w:pPr>
        <w:jc w:val="both"/>
        <w:rPr>
          <w:b/>
          <w:bCs/>
          <w:i/>
          <w:iCs/>
          <w:sz w:val="20"/>
        </w:rPr>
      </w:pPr>
    </w:p>
    <w:p w:rsidR="00ED00A5" w:rsidRDefault="00ED00A5" w:rsidP="00985EFF">
      <w:pPr>
        <w:jc w:val="both"/>
        <w:rPr>
          <w:b/>
          <w:bCs/>
          <w:i/>
          <w:iCs/>
          <w:sz w:val="20"/>
        </w:rPr>
      </w:pPr>
      <w:r>
        <w:rPr>
          <w:b/>
          <w:bCs/>
          <w:i/>
          <w:iCs/>
          <w:sz w:val="20"/>
        </w:rPr>
        <w:t>U Zlataru, 3</w:t>
      </w:r>
      <w:r w:rsidR="001B3ADF">
        <w:rPr>
          <w:b/>
          <w:bCs/>
          <w:i/>
          <w:iCs/>
          <w:sz w:val="20"/>
        </w:rPr>
        <w:t>1</w:t>
      </w:r>
      <w:r>
        <w:rPr>
          <w:b/>
          <w:bCs/>
          <w:i/>
          <w:iCs/>
          <w:sz w:val="20"/>
        </w:rPr>
        <w:t xml:space="preserve">. siječnja  2023. godine       </w:t>
      </w:r>
    </w:p>
    <w:p w:rsidR="00ED00A5" w:rsidRDefault="00ED00A5" w:rsidP="00985EFF">
      <w:pPr>
        <w:jc w:val="both"/>
        <w:rPr>
          <w:b/>
          <w:bCs/>
          <w:i/>
          <w:iCs/>
          <w:sz w:val="20"/>
        </w:rPr>
      </w:pPr>
      <w:r>
        <w:rPr>
          <w:b/>
          <w:bCs/>
          <w:i/>
          <w:iCs/>
          <w:sz w:val="20"/>
        </w:rPr>
        <w:t xml:space="preserve">                   </w:t>
      </w:r>
    </w:p>
    <w:p w:rsidR="00ED00A5" w:rsidRDefault="00ED00A5" w:rsidP="00985EFF">
      <w:pPr>
        <w:jc w:val="both"/>
        <w:rPr>
          <w:b/>
          <w:bCs/>
          <w:i/>
          <w:iCs/>
          <w:sz w:val="20"/>
        </w:rPr>
      </w:pPr>
    </w:p>
    <w:p w:rsidR="00ED00A5" w:rsidRDefault="00ED00A5" w:rsidP="00985EFF">
      <w:pPr>
        <w:jc w:val="both"/>
        <w:rPr>
          <w:b/>
          <w:bCs/>
          <w:i/>
          <w:iCs/>
          <w:sz w:val="20"/>
        </w:rPr>
      </w:pPr>
      <w:r>
        <w:rPr>
          <w:b/>
          <w:bCs/>
          <w:i/>
          <w:iCs/>
          <w:sz w:val="20"/>
        </w:rPr>
        <w:t xml:space="preserve">                                                                                             </w:t>
      </w:r>
    </w:p>
    <w:p w:rsidR="00ED00A5" w:rsidRDefault="00ED00A5" w:rsidP="00985EFF">
      <w:pPr>
        <w:jc w:val="both"/>
        <w:rPr>
          <w:b/>
          <w:bCs/>
          <w:i/>
          <w:iCs/>
          <w:sz w:val="20"/>
        </w:rPr>
      </w:pPr>
      <w:r>
        <w:rPr>
          <w:b/>
          <w:bCs/>
          <w:i/>
          <w:iCs/>
          <w:sz w:val="20"/>
        </w:rPr>
        <w:t xml:space="preserve">Osoba za kontaktiranje : </w:t>
      </w:r>
      <w:smartTag w:uri="urn:schemas-microsoft-com:office:smarttags" w:element="PersonName">
        <w:smartTagPr>
          <w:attr w:name="ProductID" w:val="Ankica Sugnetić"/>
        </w:smartTagPr>
        <w:r>
          <w:rPr>
            <w:b/>
            <w:bCs/>
            <w:i/>
            <w:iCs/>
            <w:sz w:val="20"/>
          </w:rPr>
          <w:t>Ankica Sugnetić</w:t>
        </w:r>
      </w:smartTag>
      <w:r>
        <w:rPr>
          <w:b/>
          <w:bCs/>
          <w:i/>
          <w:iCs/>
          <w:sz w:val="20"/>
        </w:rPr>
        <w:t xml:space="preserve">                                                               Predsjednik suda                   </w:t>
      </w:r>
    </w:p>
    <w:p w:rsidR="00ED00A5" w:rsidRDefault="00ED00A5" w:rsidP="00985EFF">
      <w:pPr>
        <w:jc w:val="both"/>
        <w:rPr>
          <w:b/>
          <w:bCs/>
          <w:i/>
          <w:iCs/>
          <w:sz w:val="20"/>
        </w:rPr>
      </w:pPr>
      <w:r>
        <w:rPr>
          <w:b/>
          <w:bCs/>
          <w:i/>
          <w:iCs/>
          <w:sz w:val="20"/>
        </w:rPr>
        <w:t xml:space="preserve">Tel.: 049/ 426 811,  426 816 .                                                               </w:t>
      </w:r>
    </w:p>
    <w:p w:rsidR="00ED00A5" w:rsidRDefault="00985EFF" w:rsidP="00985EFF">
      <w:pPr>
        <w:jc w:val="both"/>
        <w:rPr>
          <w:b/>
          <w:bCs/>
          <w:i/>
          <w:iCs/>
          <w:sz w:val="20"/>
        </w:rPr>
      </w:pPr>
      <w:r>
        <w:rPr>
          <w:b/>
          <w:bCs/>
          <w:i/>
          <w:iCs/>
          <w:sz w:val="20"/>
        </w:rPr>
        <w:t>Mob.:099 2307163.</w:t>
      </w:r>
      <w:r w:rsidR="00ED00A5">
        <w:rPr>
          <w:b/>
          <w:bCs/>
          <w:i/>
          <w:iCs/>
          <w:sz w:val="20"/>
        </w:rPr>
        <w:tab/>
      </w:r>
      <w:r w:rsidR="00ED00A5">
        <w:rPr>
          <w:b/>
          <w:bCs/>
          <w:i/>
          <w:iCs/>
          <w:sz w:val="20"/>
        </w:rPr>
        <w:tab/>
      </w:r>
      <w:r w:rsidR="00ED00A5">
        <w:rPr>
          <w:b/>
          <w:bCs/>
          <w:i/>
          <w:iCs/>
          <w:sz w:val="20"/>
        </w:rPr>
        <w:tab/>
      </w:r>
      <w:r w:rsidR="00ED00A5">
        <w:rPr>
          <w:b/>
          <w:bCs/>
          <w:i/>
          <w:iCs/>
          <w:sz w:val="20"/>
        </w:rPr>
        <w:tab/>
      </w:r>
      <w:r w:rsidR="00ED00A5">
        <w:rPr>
          <w:b/>
          <w:bCs/>
          <w:i/>
          <w:iCs/>
          <w:sz w:val="20"/>
        </w:rPr>
        <w:tab/>
      </w:r>
      <w:r w:rsidR="00ED00A5">
        <w:rPr>
          <w:b/>
          <w:bCs/>
          <w:i/>
          <w:iCs/>
          <w:sz w:val="20"/>
        </w:rPr>
        <w:tab/>
      </w:r>
      <w:r w:rsidR="00ED00A5">
        <w:rPr>
          <w:b/>
          <w:bCs/>
          <w:i/>
          <w:iCs/>
          <w:sz w:val="20"/>
        </w:rPr>
        <w:tab/>
        <w:t xml:space="preserve">       Vinko Vladić</w:t>
      </w:r>
    </w:p>
    <w:p w:rsidR="00ED00A5" w:rsidRDefault="00ED00A5" w:rsidP="00985EFF">
      <w:pPr>
        <w:jc w:val="both"/>
        <w:rPr>
          <w:b/>
          <w:bCs/>
          <w:i/>
          <w:iCs/>
          <w:sz w:val="20"/>
        </w:rPr>
      </w:pPr>
      <w:r>
        <w:rPr>
          <w:b/>
          <w:bCs/>
          <w:i/>
          <w:iCs/>
          <w:sz w:val="20"/>
        </w:rPr>
        <w:t xml:space="preserve">                                                                                                                               </w:t>
      </w:r>
    </w:p>
    <w:p w:rsidR="00ED00A5" w:rsidRDefault="00ED00A5" w:rsidP="00985EFF">
      <w:pPr>
        <w:jc w:val="both"/>
        <w:rPr>
          <w:b/>
          <w:bCs/>
          <w:i/>
          <w:iCs/>
          <w:sz w:val="20"/>
        </w:rPr>
      </w:pPr>
      <w:r>
        <w:rPr>
          <w:b/>
          <w:bCs/>
          <w:i/>
          <w:iCs/>
          <w:sz w:val="20"/>
        </w:rPr>
        <w:t xml:space="preserve">        </w:t>
      </w:r>
    </w:p>
    <w:p w:rsidR="00ED00A5" w:rsidRPr="0011349B" w:rsidRDefault="00ED00A5" w:rsidP="0011349B"/>
    <w:sectPr w:rsidR="00ED00A5" w:rsidRPr="0011349B">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957"/>
    <w:rsid w:val="000746A8"/>
    <w:rsid w:val="000D7314"/>
    <w:rsid w:val="0011349B"/>
    <w:rsid w:val="001802F5"/>
    <w:rsid w:val="001B3ADF"/>
    <w:rsid w:val="00245911"/>
    <w:rsid w:val="00293A05"/>
    <w:rsid w:val="003B2984"/>
    <w:rsid w:val="00502DBD"/>
    <w:rsid w:val="00586012"/>
    <w:rsid w:val="005E28E6"/>
    <w:rsid w:val="005E6D97"/>
    <w:rsid w:val="007C78DB"/>
    <w:rsid w:val="007E08E6"/>
    <w:rsid w:val="008B16F9"/>
    <w:rsid w:val="008E2957"/>
    <w:rsid w:val="00911087"/>
    <w:rsid w:val="00985EFF"/>
    <w:rsid w:val="00AD123B"/>
    <w:rsid w:val="00BB403E"/>
    <w:rsid w:val="00CB1693"/>
    <w:rsid w:val="00E344F6"/>
    <w:rsid w:val="00ED00A5"/>
    <w:rsid w:val="00F452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E3407BD-D6AE-443B-AEC6-E7F4871D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8E6"/>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5E28E6"/>
    <w:pPr>
      <w:keepNext/>
      <w:jc w:val="both"/>
      <w:outlineLvl w:val="0"/>
    </w:pPr>
    <w:rPr>
      <w:b/>
      <w:bCs/>
      <w:i/>
      <w:iCs/>
      <w:sz w:val="20"/>
    </w:rPr>
  </w:style>
  <w:style w:type="paragraph" w:styleId="Naslov2">
    <w:name w:val="heading 2"/>
    <w:basedOn w:val="Normal"/>
    <w:next w:val="Normal"/>
    <w:link w:val="Naslov2Char"/>
    <w:uiPriority w:val="9"/>
    <w:semiHidden/>
    <w:unhideWhenUsed/>
    <w:qFormat/>
    <w:rsid w:val="00ED00A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ED00A5"/>
    <w:pPr>
      <w:keepNext/>
      <w:keepLines/>
      <w:spacing w:before="40"/>
      <w:outlineLvl w:val="2"/>
    </w:pPr>
    <w:rPr>
      <w:rFonts w:asciiTheme="majorHAnsi" w:eastAsiaTheme="majorEastAsia" w:hAnsiTheme="majorHAnsi" w:cstheme="majorBidi"/>
      <w:color w:val="1F4D78"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5E28E6"/>
    <w:rPr>
      <w:rFonts w:ascii="Times New Roman" w:eastAsia="Times New Roman" w:hAnsi="Times New Roman" w:cs="Times New Roman"/>
      <w:b/>
      <w:bCs/>
      <w:i/>
      <w:iCs/>
      <w:sz w:val="20"/>
      <w:szCs w:val="24"/>
      <w:lang w:eastAsia="hr-HR"/>
    </w:rPr>
  </w:style>
  <w:style w:type="character" w:customStyle="1" w:styleId="Naslov2Char">
    <w:name w:val="Naslov 2 Char"/>
    <w:basedOn w:val="Zadanifontodlomka"/>
    <w:link w:val="Naslov2"/>
    <w:uiPriority w:val="9"/>
    <w:semiHidden/>
    <w:rsid w:val="00ED00A5"/>
    <w:rPr>
      <w:rFonts w:asciiTheme="majorHAnsi" w:eastAsiaTheme="majorEastAsia" w:hAnsiTheme="majorHAnsi" w:cstheme="majorBidi"/>
      <w:color w:val="2E74B5" w:themeColor="accent1" w:themeShade="BF"/>
      <w:sz w:val="26"/>
      <w:szCs w:val="26"/>
      <w:lang w:eastAsia="hr-HR"/>
    </w:rPr>
  </w:style>
  <w:style w:type="character" w:customStyle="1" w:styleId="Naslov3Char">
    <w:name w:val="Naslov 3 Char"/>
    <w:basedOn w:val="Zadanifontodlomka"/>
    <w:link w:val="Naslov3"/>
    <w:uiPriority w:val="9"/>
    <w:semiHidden/>
    <w:rsid w:val="00ED00A5"/>
    <w:rPr>
      <w:rFonts w:asciiTheme="majorHAnsi" w:eastAsiaTheme="majorEastAsia" w:hAnsiTheme="majorHAnsi" w:cstheme="majorBidi"/>
      <w:color w:val="1F4D78" w:themeColor="accent1" w:themeShade="7F"/>
      <w:sz w:val="24"/>
      <w:szCs w:val="24"/>
      <w:lang w:eastAsia="hr-HR"/>
    </w:rPr>
  </w:style>
  <w:style w:type="paragraph" w:styleId="Bezproreda">
    <w:name w:val="No Spacing"/>
    <w:uiPriority w:val="1"/>
    <w:qFormat/>
    <w:rsid w:val="008B16F9"/>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E08E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E08E6"/>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71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2069</Words>
  <Characters>11794</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Ministarstvo Pravosuda Republike Hrvatske</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Ankica Sugnetić</dc:creator>
  <cp:keywords/>
  <dc:description/>
  <cp:lastModifiedBy>Ankica Sugnetić</cp:lastModifiedBy>
  <cp:revision>2</cp:revision>
  <cp:lastPrinted>2023-01-31T06:29:00Z</cp:lastPrinted>
  <dcterms:created xsi:type="dcterms:W3CDTF">2023-01-31T06:32:00Z</dcterms:created>
  <dcterms:modified xsi:type="dcterms:W3CDTF">2023-01-31T06:32:00Z</dcterms:modified>
</cp:coreProperties>
</file>