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CA" w:rsidRDefault="003068CA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 w:rsidR="004C56A8">
        <w:rPr>
          <w:rStyle w:val="markedcontent"/>
          <w:rFonts w:ascii="Arial" w:hAnsi="Arial" w:cs="Arial"/>
          <w:sz w:val="24"/>
          <w:szCs w:val="24"/>
        </w:rPr>
        <w:t>4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. Kriterij </w:t>
      </w:r>
      <w:proofErr w:type="spellStart"/>
      <w:r w:rsidRPr="003068CA">
        <w:rPr>
          <w:rStyle w:val="markedcontent"/>
          <w:rFonts w:ascii="Arial" w:hAnsi="Arial" w:cs="Arial"/>
          <w:sz w:val="24"/>
          <w:szCs w:val="24"/>
        </w:rPr>
        <w:t>ENP</w:t>
      </w:r>
      <w:proofErr w:type="spellEnd"/>
      <w:r w:rsidRPr="003068CA">
        <w:rPr>
          <w:rStyle w:val="markedcontent"/>
          <w:rFonts w:ascii="Arial" w:hAnsi="Arial" w:cs="Arial"/>
          <w:sz w:val="24"/>
          <w:szCs w:val="24"/>
        </w:rPr>
        <w:t xml:space="preserve"> – 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415A0A" w:rsidRDefault="00415A0A" w:rsidP="00415A0A">
      <w:pPr>
        <w:rPr>
          <w:sz w:val="24"/>
          <w:szCs w:val="24"/>
        </w:rPr>
      </w:pPr>
    </w:p>
    <w:p w:rsidR="00415A0A" w:rsidRDefault="003068CA" w:rsidP="00415A0A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3068CA" w:rsidRDefault="003068CA" w:rsidP="003068CA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3068CA" w:rsidRDefault="003068CA" w:rsidP="003068CA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6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jdn</w:t>
      </w:r>
      <w:proofErr w:type="spellEnd"/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3068CA" w:rsidRDefault="003068CA" w:rsidP="003068CA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radovima </w:t>
      </w:r>
      <w:r>
        <w:rPr>
          <w:rStyle w:val="markedcontent"/>
          <w:rFonts w:ascii="Arial" w:hAnsi="Arial" w:cs="Arial"/>
          <w:sz w:val="24"/>
          <w:szCs w:val="24"/>
        </w:rPr>
        <w:t xml:space="preserve">i ugrađenim materijalima 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na </w:t>
      </w:r>
      <w:r>
        <w:rPr>
          <w:rStyle w:val="markedcontent"/>
          <w:rFonts w:ascii="Arial" w:hAnsi="Arial" w:cs="Arial"/>
          <w:sz w:val="24"/>
          <w:szCs w:val="24"/>
        </w:rPr>
        <w:t>ugradnji vertikalne invalidske platforme radi prilagodbe zgrade Županijskog suda u Šibeniku osobama s invaliditetom,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mjeseci.</w:t>
      </w: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68CA" w:rsidRDefault="003068CA" w:rsidP="003068CA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_________________ </w:t>
      </w:r>
      <w:r w:rsidR="004C56A8">
        <w:rPr>
          <w:rStyle w:val="markedcontent"/>
          <w:rFonts w:ascii="Arial" w:hAnsi="Arial" w:cs="Arial"/>
          <w:sz w:val="24"/>
          <w:szCs w:val="24"/>
        </w:rPr>
        <w:t xml:space="preserve">       </w:t>
      </w:r>
      <w:r>
        <w:rPr>
          <w:rStyle w:val="markedcontent"/>
          <w:rFonts w:ascii="Arial" w:hAnsi="Arial" w:cs="Arial"/>
          <w:sz w:val="24"/>
          <w:szCs w:val="24"/>
        </w:rPr>
        <w:t>M</w:t>
      </w:r>
      <w:r w:rsidR="004C56A8">
        <w:rPr>
          <w:rStyle w:val="markedcontent"/>
          <w:rFonts w:ascii="Arial" w:hAnsi="Arial" w:cs="Arial"/>
          <w:sz w:val="24"/>
          <w:szCs w:val="24"/>
        </w:rPr>
        <w:t>.P.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</w:p>
    <w:p w:rsidR="003068CA" w:rsidRPr="003068CA" w:rsidRDefault="003068CA" w:rsidP="003068CA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sectPr w:rsidR="003068CA" w:rsidRPr="0030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CA"/>
    <w:rsid w:val="003068CA"/>
    <w:rsid w:val="003369CF"/>
    <w:rsid w:val="00415A0A"/>
    <w:rsid w:val="004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E77"/>
  <w15:chartTrackingRefBased/>
  <w15:docId w15:val="{BE4804DF-17F7-4FA7-91F6-5D85DF4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0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3</cp:revision>
  <dcterms:created xsi:type="dcterms:W3CDTF">2023-02-09T12:26:00Z</dcterms:created>
  <dcterms:modified xsi:type="dcterms:W3CDTF">2023-02-10T12:59:00Z</dcterms:modified>
</cp:coreProperties>
</file>