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5" w:rsidRPr="00CD2BC3" w:rsidRDefault="001D2E45" w:rsidP="001D2E45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rPr>
          <w:noProof/>
        </w:rPr>
        <w:drawing>
          <wp:inline distT="0" distB="0" distL="0" distR="0" wp14:anchorId="2F38EA23" wp14:editId="357B1742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45" w:rsidRPr="00CD2BC3" w:rsidRDefault="001D2E45" w:rsidP="001D2E45">
      <w:pPr>
        <w:tabs>
          <w:tab w:val="left" w:pos="851"/>
        </w:tabs>
        <w:ind w:right="5999"/>
        <w:rPr>
          <w:sz w:val="12"/>
        </w:rPr>
      </w:pP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 xml:space="preserve"> REPUBLIKA  HRVATSKA</w:t>
      </w:r>
    </w:p>
    <w:p w:rsidR="001D2E45" w:rsidRPr="00CD2BC3" w:rsidRDefault="001D2E45" w:rsidP="001D2E45">
      <w:pPr>
        <w:rPr>
          <w:b/>
          <w:sz w:val="10"/>
          <w:szCs w:val="10"/>
        </w:rPr>
      </w:pPr>
    </w:p>
    <w:p w:rsidR="001D2E45" w:rsidRPr="00CD2BC3" w:rsidRDefault="001D2E45" w:rsidP="001D2E45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>REPUBLIKE  HRVATSKE</w:t>
      </w: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 xml:space="preserve">               ZAGREB</w:t>
      </w:r>
    </w:p>
    <w:p w:rsidR="001D2E45" w:rsidRPr="00CD2BC3" w:rsidRDefault="001D2E45" w:rsidP="001D2E45">
      <w:pPr>
        <w:rPr>
          <w:sz w:val="10"/>
          <w:szCs w:val="10"/>
        </w:rPr>
      </w:pPr>
    </w:p>
    <w:p w:rsidR="001D2E45" w:rsidRPr="00CD2BC3" w:rsidRDefault="001D2E45" w:rsidP="001D2E45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11CD2" w:rsidRDefault="00911CD2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148E" w:rsidRPr="004C0A2F" w:rsidRDefault="00D0148E" w:rsidP="001E54C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4C0A2F">
        <w:rPr>
          <w:rFonts w:ascii="Arial" w:hAnsi="Arial" w:cs="Arial"/>
          <w:sz w:val="24"/>
          <w:szCs w:val="24"/>
          <w:lang w:eastAsia="hr-HR"/>
        </w:rPr>
        <w:t>Broj: 7- Su-</w:t>
      </w:r>
      <w:r w:rsidR="004C0A2F">
        <w:rPr>
          <w:rFonts w:ascii="Arial" w:hAnsi="Arial" w:cs="Arial"/>
          <w:sz w:val="24"/>
          <w:szCs w:val="24"/>
          <w:lang w:eastAsia="hr-HR"/>
        </w:rPr>
        <w:t>45</w:t>
      </w:r>
      <w:r w:rsidRPr="004C0A2F">
        <w:rPr>
          <w:rFonts w:ascii="Arial" w:hAnsi="Arial" w:cs="Arial"/>
          <w:sz w:val="24"/>
          <w:szCs w:val="24"/>
          <w:lang w:eastAsia="hr-HR"/>
        </w:rPr>
        <w:t>/</w:t>
      </w:r>
      <w:r w:rsidR="000B5CAA" w:rsidRPr="004C0A2F">
        <w:rPr>
          <w:rFonts w:ascii="Arial" w:hAnsi="Arial" w:cs="Arial"/>
          <w:sz w:val="24"/>
          <w:szCs w:val="24"/>
          <w:lang w:eastAsia="hr-HR"/>
        </w:rPr>
        <w:t>2</w:t>
      </w:r>
      <w:r w:rsidR="004C0A2F">
        <w:rPr>
          <w:rFonts w:ascii="Arial" w:hAnsi="Arial" w:cs="Arial"/>
          <w:sz w:val="24"/>
          <w:szCs w:val="24"/>
          <w:lang w:eastAsia="hr-HR"/>
        </w:rPr>
        <w:t>023-</w:t>
      </w:r>
      <w:r w:rsidR="00132C26">
        <w:rPr>
          <w:rFonts w:ascii="Arial" w:hAnsi="Arial" w:cs="Arial"/>
          <w:sz w:val="24"/>
          <w:szCs w:val="24"/>
          <w:lang w:eastAsia="hr-HR"/>
        </w:rPr>
        <w:t>15</w:t>
      </w:r>
    </w:p>
    <w:p w:rsidR="00D0148E" w:rsidRPr="004C0A2F" w:rsidRDefault="00D0148E" w:rsidP="001E54C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4C0A2F">
        <w:rPr>
          <w:rFonts w:ascii="Arial" w:hAnsi="Arial" w:cs="Arial"/>
          <w:sz w:val="24"/>
          <w:szCs w:val="24"/>
          <w:lang w:eastAsia="hr-HR"/>
        </w:rPr>
        <w:t xml:space="preserve">U Zagrebu, </w:t>
      </w:r>
      <w:r w:rsidR="00A54AA6">
        <w:rPr>
          <w:rFonts w:ascii="Arial" w:hAnsi="Arial" w:cs="Arial"/>
          <w:sz w:val="24"/>
          <w:szCs w:val="24"/>
          <w:lang w:eastAsia="hr-HR"/>
        </w:rPr>
        <w:t>21</w:t>
      </w:r>
      <w:r w:rsidR="004C0A2F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A54AA6">
        <w:rPr>
          <w:rFonts w:ascii="Arial" w:hAnsi="Arial" w:cs="Arial"/>
          <w:sz w:val="24"/>
          <w:szCs w:val="24"/>
          <w:lang w:eastAsia="hr-HR"/>
        </w:rPr>
        <w:t>travnja</w:t>
      </w:r>
      <w:r w:rsidR="004C0A2F">
        <w:rPr>
          <w:rFonts w:ascii="Arial" w:hAnsi="Arial" w:cs="Arial"/>
          <w:sz w:val="24"/>
          <w:szCs w:val="24"/>
          <w:lang w:eastAsia="hr-HR"/>
        </w:rPr>
        <w:t xml:space="preserve"> 2023</w:t>
      </w:r>
      <w:r w:rsidRPr="004C0A2F">
        <w:rPr>
          <w:rFonts w:ascii="Arial" w:hAnsi="Arial" w:cs="Arial"/>
          <w:sz w:val="24"/>
          <w:szCs w:val="24"/>
          <w:lang w:eastAsia="hr-HR"/>
        </w:rPr>
        <w:t>.</w:t>
      </w:r>
    </w:p>
    <w:p w:rsidR="00D0148E" w:rsidRDefault="00D0148E" w:rsidP="001E54CE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4C0A2F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ED4DA6">
        <w:rPr>
          <w:rFonts w:ascii="Arial" w:hAnsi="Arial" w:cs="Arial"/>
          <w:b/>
          <w:sz w:val="24"/>
          <w:szCs w:val="24"/>
          <w:lang w:eastAsia="hr-HR"/>
        </w:rPr>
        <w:t xml:space="preserve">OBAVIJEST UZ </w:t>
      </w:r>
      <w:r>
        <w:rPr>
          <w:rFonts w:ascii="Arial" w:hAnsi="Arial" w:cs="Arial"/>
          <w:b/>
          <w:sz w:val="24"/>
          <w:szCs w:val="24"/>
          <w:lang w:eastAsia="hr-HR"/>
        </w:rPr>
        <w:t>OGLAS</w:t>
      </w:r>
    </w:p>
    <w:p w:rsidR="004C0A2F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4C0A2F" w:rsidRDefault="004C0A2F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</w:t>
      </w:r>
      <w:r w:rsidRPr="00ED4DA6">
        <w:rPr>
          <w:rFonts w:ascii="Arial" w:hAnsi="Arial" w:cs="Arial"/>
          <w:b/>
          <w:sz w:val="24"/>
          <w:szCs w:val="24"/>
          <w:lang w:eastAsia="hr-HR"/>
        </w:rPr>
        <w:t xml:space="preserve"> opisu radnog mjesta i podacima o plaći, sadržaju i načinu testiranja </w:t>
      </w:r>
    </w:p>
    <w:p w:rsidR="00D06F2D" w:rsidRPr="00ED4DA6" w:rsidRDefault="00D06F2D" w:rsidP="004C0A2F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4C0A2F" w:rsidRPr="00FA6678" w:rsidRDefault="004C0A2F" w:rsidP="004C0A2F">
      <w:pPr>
        <w:tabs>
          <w:tab w:val="left" w:pos="993"/>
        </w:tabs>
        <w:rPr>
          <w:rFonts w:ascii="Arial" w:hAnsi="Arial" w:cs="Arial"/>
        </w:rPr>
      </w:pPr>
      <w:r w:rsidRPr="00FA6678">
        <w:rPr>
          <w:rFonts w:ascii="Arial" w:hAnsi="Arial" w:cs="Arial"/>
        </w:rPr>
        <w:t xml:space="preserve">- za radno mjesto </w:t>
      </w:r>
      <w:r w:rsidR="00132C26">
        <w:rPr>
          <w:rFonts w:ascii="Arial" w:hAnsi="Arial" w:cs="Arial"/>
        </w:rPr>
        <w:t>čistačica</w:t>
      </w:r>
      <w:r w:rsidRPr="00FA6678">
        <w:rPr>
          <w:rFonts w:ascii="Arial" w:hAnsi="Arial" w:cs="Arial"/>
        </w:rPr>
        <w:t xml:space="preserve"> - 1 izvršitelj</w:t>
      </w:r>
      <w:r w:rsidR="00132C26">
        <w:rPr>
          <w:rFonts w:ascii="Arial" w:hAnsi="Arial" w:cs="Arial"/>
        </w:rPr>
        <w:t>/ica</w:t>
      </w:r>
    </w:p>
    <w:p w:rsidR="004C0A2F" w:rsidRPr="00ED4DA6" w:rsidRDefault="004C0A2F" w:rsidP="004C0A2F">
      <w:pPr>
        <w:tabs>
          <w:tab w:val="left" w:pos="993"/>
        </w:tabs>
        <w:rPr>
          <w:rFonts w:ascii="Arial" w:hAnsi="Arial" w:cs="Arial"/>
        </w:rPr>
      </w:pPr>
    </w:p>
    <w:p w:rsidR="004C0A2F" w:rsidRPr="00ED4DA6" w:rsidRDefault="004C0A2F" w:rsidP="004C0A2F">
      <w:pPr>
        <w:tabs>
          <w:tab w:val="left" w:pos="993"/>
        </w:tabs>
        <w:jc w:val="both"/>
        <w:rPr>
          <w:rFonts w:ascii="Arial" w:hAnsi="Arial" w:cs="Arial"/>
        </w:rPr>
      </w:pPr>
      <w:r w:rsidRPr="00ED4DA6">
        <w:rPr>
          <w:rFonts w:ascii="Arial" w:hAnsi="Arial" w:cs="Arial"/>
        </w:rPr>
        <w:t>Na temelju članka 4. Uredbe o raspisivanju i provedbi javnog natječaja i internog oglasa u državnoj službi ("Narodne novine", broj 78/17 i 89/19) obavještavaju se kandidati</w:t>
      </w:r>
      <w:r w:rsidR="00D06F2D">
        <w:rPr>
          <w:rFonts w:ascii="Arial" w:hAnsi="Arial" w:cs="Arial"/>
        </w:rPr>
        <w:t xml:space="preserve"> o slijedećem</w:t>
      </w:r>
      <w:r w:rsidRPr="00ED4DA6">
        <w:rPr>
          <w:rFonts w:ascii="Arial" w:hAnsi="Arial" w:cs="Arial"/>
        </w:rPr>
        <w:t xml:space="preserve">:  </w:t>
      </w:r>
    </w:p>
    <w:p w:rsidR="00D0635F" w:rsidRPr="004C0A2F" w:rsidRDefault="00D0635F" w:rsidP="001E54CE">
      <w:pPr>
        <w:pStyle w:val="Bezproreda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:rsidR="00D0635F" w:rsidRPr="004C0A2F" w:rsidRDefault="00D0635F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C0A2F">
        <w:rPr>
          <w:rFonts w:ascii="Arial" w:eastAsiaTheme="minorHAnsi" w:hAnsi="Arial" w:cs="Arial"/>
          <w:u w:val="single"/>
          <w:lang w:eastAsia="en-US"/>
        </w:rPr>
        <w:t xml:space="preserve">Opis poslova: </w:t>
      </w:r>
    </w:p>
    <w:p w:rsidR="00D0635F" w:rsidRPr="004C0A2F" w:rsidRDefault="00D0635F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</w:p>
    <w:p w:rsid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 w:rsidRPr="00132C26">
        <w:rPr>
          <w:rFonts w:ascii="Arial" w:hAnsi="Arial" w:cs="Arial"/>
          <w:sz w:val="24"/>
          <w:szCs w:val="24"/>
        </w:rPr>
        <w:t xml:space="preserve">- obavlja poslove čišćenja radnih i drugih prostorija, stepeništa i ulaza u sudsku </w:t>
      </w:r>
    </w:p>
    <w:p w:rsidR="00132C26" w:rsidRP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2C26">
        <w:rPr>
          <w:rFonts w:ascii="Arial" w:hAnsi="Arial" w:cs="Arial"/>
          <w:sz w:val="24"/>
          <w:szCs w:val="24"/>
        </w:rPr>
        <w:t>zgradu,</w:t>
      </w:r>
    </w:p>
    <w:p w:rsid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 w:rsidRPr="00132C26">
        <w:rPr>
          <w:rFonts w:ascii="Arial" w:hAnsi="Arial" w:cs="Arial"/>
          <w:sz w:val="24"/>
          <w:szCs w:val="24"/>
        </w:rPr>
        <w:t xml:space="preserve">- održava čistoću namještaja, vrata i prozora i ostale uredske i informatičke opreme u </w:t>
      </w:r>
    </w:p>
    <w:p w:rsidR="00132C26" w:rsidRP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32C26">
        <w:rPr>
          <w:rFonts w:ascii="Arial" w:hAnsi="Arial" w:cs="Arial"/>
          <w:sz w:val="24"/>
          <w:szCs w:val="24"/>
        </w:rPr>
        <w:t>sudu,</w:t>
      </w:r>
    </w:p>
    <w:p w:rsidR="00132C26" w:rsidRP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 w:rsidRPr="00132C26">
        <w:rPr>
          <w:rFonts w:ascii="Arial" w:hAnsi="Arial" w:cs="Arial"/>
          <w:sz w:val="24"/>
          <w:szCs w:val="24"/>
        </w:rPr>
        <w:t>- brine o urednosti dvorišta,</w:t>
      </w:r>
    </w:p>
    <w:p w:rsidR="00132C26" w:rsidRP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 w:rsidRPr="00132C26">
        <w:rPr>
          <w:rFonts w:ascii="Arial" w:hAnsi="Arial" w:cs="Arial"/>
          <w:sz w:val="24"/>
          <w:szCs w:val="24"/>
        </w:rPr>
        <w:t>- skrbi o potrošnom materijalu za održavanje i čistoću prostorija,</w:t>
      </w:r>
    </w:p>
    <w:p w:rsidR="00132C26" w:rsidRPr="00132C26" w:rsidRDefault="00132C26" w:rsidP="00132C26">
      <w:pPr>
        <w:pStyle w:val="Bezproreda"/>
        <w:rPr>
          <w:rFonts w:ascii="Arial" w:hAnsi="Arial" w:cs="Arial"/>
          <w:sz w:val="24"/>
          <w:szCs w:val="24"/>
        </w:rPr>
      </w:pPr>
      <w:r w:rsidRPr="00132C26">
        <w:rPr>
          <w:rFonts w:ascii="Arial" w:hAnsi="Arial" w:cs="Arial"/>
          <w:sz w:val="24"/>
          <w:szCs w:val="24"/>
        </w:rPr>
        <w:t>- pomaže u prenošenju predmeta, lakšeg namještaja i opreme u sudu,</w:t>
      </w:r>
    </w:p>
    <w:p w:rsidR="00132C26" w:rsidRDefault="00132C26" w:rsidP="00132C26">
      <w:pPr>
        <w:jc w:val="both"/>
        <w:rPr>
          <w:rFonts w:ascii="Arial" w:hAnsi="Arial" w:cs="Arial"/>
        </w:rPr>
      </w:pPr>
      <w:r w:rsidRPr="00132C26">
        <w:rPr>
          <w:rFonts w:ascii="Arial" w:hAnsi="Arial" w:cs="Arial"/>
        </w:rPr>
        <w:t xml:space="preserve">- obavlja druge poslove po nalogu voditelja Odjeljka za tehničke i pomoćne poslove i </w:t>
      </w:r>
    </w:p>
    <w:p w:rsidR="00AD3613" w:rsidRPr="00132C26" w:rsidRDefault="00132C26" w:rsidP="00132C26">
      <w:pPr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hAnsi="Arial" w:cs="Arial"/>
        </w:rPr>
        <w:t xml:space="preserve">  </w:t>
      </w:r>
      <w:r w:rsidRPr="00132C26">
        <w:rPr>
          <w:rFonts w:ascii="Arial" w:hAnsi="Arial" w:cs="Arial"/>
        </w:rPr>
        <w:t>upravitelja Pisarnice sudske uprave</w:t>
      </w:r>
    </w:p>
    <w:p w:rsidR="00132C26" w:rsidRDefault="00132C26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</w:p>
    <w:p w:rsidR="00D0635F" w:rsidRPr="004C0A2F" w:rsidRDefault="00D0635F" w:rsidP="00D0635F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4C0A2F">
        <w:rPr>
          <w:rFonts w:ascii="Arial" w:eastAsiaTheme="minorHAnsi" w:hAnsi="Arial" w:cs="Arial"/>
          <w:u w:val="single"/>
          <w:lang w:eastAsia="en-US"/>
        </w:rPr>
        <w:t>Podaci o plaći radnog mjesta:</w:t>
      </w:r>
    </w:p>
    <w:p w:rsidR="00D0635F" w:rsidRPr="004C0A2F" w:rsidRDefault="00D0635F" w:rsidP="00D0635F">
      <w:pPr>
        <w:jc w:val="both"/>
        <w:rPr>
          <w:rFonts w:ascii="Arial" w:eastAsiaTheme="minorHAnsi" w:hAnsi="Arial" w:cs="Arial"/>
        </w:rPr>
      </w:pPr>
    </w:p>
    <w:p w:rsidR="00D0635F" w:rsidRPr="004C0A2F" w:rsidRDefault="00D0635F" w:rsidP="00D0635F">
      <w:pPr>
        <w:jc w:val="both"/>
        <w:rPr>
          <w:rFonts w:ascii="Arial" w:eastAsiaTheme="minorHAnsi" w:hAnsi="Arial" w:cs="Arial"/>
        </w:rPr>
      </w:pPr>
      <w:r w:rsidRPr="004C0A2F">
        <w:rPr>
          <w:rFonts w:ascii="Arial" w:eastAsiaTheme="minorHAnsi" w:hAnsi="Arial" w:cs="Arial"/>
        </w:rPr>
        <w:t xml:space="preserve">Plaća za radno mjesto </w:t>
      </w:r>
      <w:r w:rsidR="0018365A">
        <w:rPr>
          <w:rFonts w:ascii="Arial" w:eastAsiaTheme="minorHAnsi" w:hAnsi="Arial" w:cs="Arial"/>
        </w:rPr>
        <w:t>čistačice</w:t>
      </w:r>
      <w:r w:rsidRPr="004C0A2F">
        <w:rPr>
          <w:rFonts w:ascii="Arial" w:eastAsiaTheme="minorHAnsi" w:hAnsi="Arial" w:cs="Arial"/>
        </w:rPr>
        <w:t xml:space="preserve"> utvrđuje se kao umnožak koeficijenta složenosti poslova radnog mjesta propisanog u članku</w:t>
      </w:r>
      <w:r w:rsidR="00AD3613">
        <w:rPr>
          <w:rFonts w:ascii="Arial" w:eastAsiaTheme="minorHAnsi" w:hAnsi="Arial" w:cs="Arial"/>
        </w:rPr>
        <w:t xml:space="preserve"> 4.</w:t>
      </w:r>
      <w:r w:rsidR="009E2E5F">
        <w:rPr>
          <w:rFonts w:ascii="Arial" w:eastAsiaTheme="minorHAnsi" w:hAnsi="Arial" w:cs="Arial"/>
        </w:rPr>
        <w:t>c</w:t>
      </w:r>
      <w:r w:rsidR="00AD3613">
        <w:rPr>
          <w:rFonts w:ascii="Arial" w:eastAsiaTheme="minorHAnsi" w:hAnsi="Arial" w:cs="Arial"/>
        </w:rPr>
        <w:t xml:space="preserve">. točka </w:t>
      </w:r>
      <w:r w:rsidR="009E2E5F">
        <w:rPr>
          <w:rFonts w:ascii="Arial" w:eastAsiaTheme="minorHAnsi" w:hAnsi="Arial" w:cs="Arial"/>
        </w:rPr>
        <w:t>1</w:t>
      </w:r>
      <w:r w:rsidR="00AD3613">
        <w:rPr>
          <w:rFonts w:ascii="Arial" w:eastAsiaTheme="minorHAnsi" w:hAnsi="Arial" w:cs="Arial"/>
        </w:rPr>
        <w:t>.</w:t>
      </w:r>
      <w:r w:rsidRPr="004C0A2F">
        <w:rPr>
          <w:rFonts w:ascii="Arial" w:eastAsiaTheme="minorHAnsi" w:hAnsi="Arial" w:cs="Arial"/>
        </w:rPr>
        <w:t xml:space="preserve"> Uredbe o nazivima radnih mjesta i koeficijentima složenosti poslova u državnoj službi </w:t>
      </w:r>
      <w:r w:rsidRPr="004C0A2F">
        <w:rPr>
          <w:rFonts w:ascii="Arial" w:eastAsiaTheme="minorHAnsi" w:hAnsi="Arial" w:cs="Arial"/>
          <w:lang w:eastAsia="en-US"/>
        </w:rPr>
        <w:t>(„Narodne novine“ broj 37/01, 38/01,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71/18, 15/19, 73/19</w:t>
      </w:r>
      <w:r w:rsidR="00AD3613">
        <w:rPr>
          <w:rFonts w:ascii="Arial" w:eastAsiaTheme="minorHAnsi" w:hAnsi="Arial" w:cs="Arial"/>
          <w:lang w:eastAsia="en-US"/>
        </w:rPr>
        <w:t>, 63/21, 13/22, 139/22</w:t>
      </w:r>
      <w:r w:rsidR="0018365A">
        <w:rPr>
          <w:rFonts w:ascii="Arial" w:eastAsiaTheme="minorHAnsi" w:hAnsi="Arial" w:cs="Arial"/>
          <w:lang w:eastAsia="en-US"/>
        </w:rPr>
        <w:t>, 26/23</w:t>
      </w:r>
      <w:r w:rsidRPr="004C0A2F">
        <w:rPr>
          <w:rFonts w:ascii="Arial" w:eastAsiaTheme="minorHAnsi" w:hAnsi="Arial" w:cs="Arial"/>
          <w:lang w:eastAsia="en-US"/>
        </w:rPr>
        <w:t>)</w:t>
      </w:r>
      <w:r w:rsidRPr="004C0A2F">
        <w:rPr>
          <w:rFonts w:ascii="Arial" w:eastAsiaTheme="minorHAnsi" w:hAnsi="Arial" w:cs="Arial"/>
        </w:rPr>
        <w:t xml:space="preserve">, koja je objavljena na </w:t>
      </w:r>
      <w:r w:rsidR="00AD3613">
        <w:rPr>
          <w:rFonts w:ascii="Arial" w:eastAsiaTheme="minorHAnsi" w:hAnsi="Arial" w:cs="Arial"/>
        </w:rPr>
        <w:t>mrežnoj</w:t>
      </w:r>
      <w:r w:rsidRPr="004C0A2F">
        <w:rPr>
          <w:rFonts w:ascii="Arial" w:eastAsiaTheme="minorHAnsi" w:hAnsi="Arial" w:cs="Arial"/>
        </w:rPr>
        <w:t xml:space="preserve"> stranici Narodnih novina (</w:t>
      </w:r>
      <w:hyperlink r:id="rId9" w:history="1">
        <w:r w:rsidRPr="004C0A2F">
          <w:rPr>
            <w:rFonts w:ascii="Arial" w:eastAsiaTheme="minorHAnsi" w:hAnsi="Arial" w:cs="Arial"/>
            <w:color w:val="0000FF"/>
            <w:u w:val="single"/>
          </w:rPr>
          <w:t>www.nn.hr</w:t>
        </w:r>
      </w:hyperlink>
      <w:r w:rsidRPr="004C0A2F">
        <w:rPr>
          <w:rFonts w:ascii="Arial" w:eastAsiaTheme="minorHAnsi" w:hAnsi="Arial" w:cs="Arial"/>
        </w:rPr>
        <w:t xml:space="preserve">), u vrijednosti </w:t>
      </w:r>
      <w:r w:rsidR="00AD3613">
        <w:rPr>
          <w:rFonts w:ascii="Arial" w:eastAsiaTheme="minorHAnsi" w:hAnsi="Arial" w:cs="Arial"/>
        </w:rPr>
        <w:t>0,</w:t>
      </w:r>
      <w:r w:rsidR="009E2E5F">
        <w:rPr>
          <w:rFonts w:ascii="Arial" w:eastAsiaTheme="minorHAnsi" w:hAnsi="Arial" w:cs="Arial"/>
        </w:rPr>
        <w:t>631</w:t>
      </w:r>
      <w:r w:rsidRPr="004C0A2F">
        <w:rPr>
          <w:rFonts w:ascii="Arial" w:eastAsiaTheme="minorHAnsi" w:hAnsi="Arial" w:cs="Arial"/>
        </w:rPr>
        <w:t xml:space="preserve"> i osnovice za izračun, uvećano za 0,5% za svaku navršenu godinu radnog staža.</w:t>
      </w:r>
    </w:p>
    <w:p w:rsidR="00D06F2D" w:rsidRDefault="00D06F2D" w:rsidP="00D0635F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  <w:u w:val="single"/>
        </w:rPr>
        <w:lastRenderedPageBreak/>
        <w:t>Testiranje se sastoji od</w:t>
      </w:r>
      <w:r w:rsidRPr="004C0A2F">
        <w:rPr>
          <w:rFonts w:ascii="Arial" w:hAnsi="Arial" w:cs="Arial"/>
          <w:sz w:val="24"/>
          <w:szCs w:val="24"/>
        </w:rPr>
        <w:t>: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razgovora Komisije s kandidatima (intervju).</w:t>
      </w:r>
    </w:p>
    <w:p w:rsidR="003900FD" w:rsidRPr="004C0A2F" w:rsidRDefault="003900FD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Kandidat koji nije pristupio testiranju više se ne smatra kandidatom u postupku.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C0A2F">
        <w:rPr>
          <w:rFonts w:ascii="Arial" w:hAnsi="Arial" w:cs="Arial"/>
          <w:sz w:val="24"/>
          <w:szCs w:val="24"/>
          <w:u w:val="single"/>
        </w:rPr>
        <w:t>Razgovor (intervju)</w:t>
      </w: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35F" w:rsidRPr="004C0A2F" w:rsidRDefault="00D0635F" w:rsidP="00D0635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C0A2F">
        <w:rPr>
          <w:rFonts w:ascii="Arial" w:hAnsi="Arial" w:cs="Arial"/>
          <w:sz w:val="24"/>
          <w:szCs w:val="24"/>
        </w:rPr>
        <w:t>Kroz razgovor s kandidatima utvrđuje se interese, profesionalne ciljeve i motivaciju kandidata za rad u državnoj službi. Rezultati razgovora boduju se na isti način kao i testiranje. Svakom pojedinom kandidatu se dodjeljuje određeni broj bodova od 0 do 10. Smatra se da je kandidat zadovoljio na razgovoru, ako dobije najmanje 5 bodova.</w:t>
      </w:r>
    </w:p>
    <w:p w:rsidR="003900FD" w:rsidRDefault="003900FD" w:rsidP="00B47FDD">
      <w:pPr>
        <w:rPr>
          <w:rFonts w:ascii="Arial" w:hAnsi="Arial" w:cs="Arial"/>
        </w:rPr>
      </w:pPr>
    </w:p>
    <w:p w:rsidR="00D6646D" w:rsidRDefault="00D6646D" w:rsidP="00B47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intervjua Komisija utvrđuje rang-istu kandidata prema ukupnom broju bodova ostvarenih na testiranju i </w:t>
      </w:r>
      <w:r w:rsidR="00AB6374">
        <w:rPr>
          <w:rFonts w:ascii="Arial" w:hAnsi="Arial" w:cs="Arial"/>
        </w:rPr>
        <w:t>razgovoru</w:t>
      </w:r>
      <w:r>
        <w:rPr>
          <w:rFonts w:ascii="Arial" w:hAnsi="Arial" w:cs="Arial"/>
        </w:rPr>
        <w:t>.</w:t>
      </w:r>
    </w:p>
    <w:p w:rsidR="00D6646D" w:rsidRPr="004C0A2F" w:rsidRDefault="00D6646D" w:rsidP="00B47FDD">
      <w:pPr>
        <w:rPr>
          <w:rFonts w:ascii="Arial" w:hAnsi="Arial" w:cs="Arial"/>
        </w:rPr>
      </w:pPr>
    </w:p>
    <w:p w:rsidR="00D6646D" w:rsidRPr="00ED4DA6" w:rsidRDefault="00D0635F" w:rsidP="00D6646D">
      <w:pPr>
        <w:jc w:val="both"/>
        <w:rPr>
          <w:rFonts w:ascii="Arial" w:hAnsi="Arial" w:cs="Arial"/>
        </w:rPr>
      </w:pPr>
      <w:r w:rsidRPr="004C0A2F">
        <w:rPr>
          <w:rFonts w:ascii="Arial" w:hAnsi="Arial" w:cs="Arial"/>
        </w:rPr>
        <w:t xml:space="preserve">Vrijeme i mjesto održavanja </w:t>
      </w:r>
      <w:r w:rsidR="00D06F2D">
        <w:rPr>
          <w:rFonts w:ascii="Arial" w:hAnsi="Arial" w:cs="Arial"/>
        </w:rPr>
        <w:t>razgovora</w:t>
      </w:r>
      <w:r w:rsidRPr="004C0A2F">
        <w:rPr>
          <w:rFonts w:ascii="Arial" w:hAnsi="Arial" w:cs="Arial"/>
        </w:rPr>
        <w:t xml:space="preserve"> biti će o</w:t>
      </w:r>
      <w:r w:rsidR="003900FD" w:rsidRPr="004C0A2F">
        <w:rPr>
          <w:rFonts w:ascii="Arial" w:hAnsi="Arial" w:cs="Arial"/>
        </w:rPr>
        <w:t>b</w:t>
      </w:r>
      <w:r w:rsidR="00194155" w:rsidRPr="004C0A2F">
        <w:rPr>
          <w:rFonts w:ascii="Arial" w:hAnsi="Arial" w:cs="Arial"/>
        </w:rPr>
        <w:t>javljeno</w:t>
      </w:r>
      <w:r w:rsidRPr="004C0A2F">
        <w:rPr>
          <w:rFonts w:ascii="Arial" w:hAnsi="Arial" w:cs="Arial"/>
        </w:rPr>
        <w:t xml:space="preserve"> </w:t>
      </w:r>
      <w:r w:rsidR="00E151DE" w:rsidRPr="004C0A2F">
        <w:rPr>
          <w:rFonts w:ascii="Arial" w:hAnsi="Arial" w:cs="Arial"/>
        </w:rPr>
        <w:t xml:space="preserve">naknadno na </w:t>
      </w:r>
      <w:r w:rsidR="00D6646D">
        <w:rPr>
          <w:rFonts w:ascii="Arial" w:hAnsi="Arial" w:cs="Arial"/>
        </w:rPr>
        <w:t>mrežnoj</w:t>
      </w:r>
      <w:r w:rsidR="00E151DE" w:rsidRPr="004C0A2F">
        <w:rPr>
          <w:rFonts w:ascii="Arial" w:hAnsi="Arial" w:cs="Arial"/>
        </w:rPr>
        <w:t xml:space="preserve"> stranici Visokog trgovačkog suda Republike Hrvatske</w:t>
      </w:r>
      <w:r w:rsidR="00D6646D">
        <w:rPr>
          <w:rFonts w:ascii="Arial" w:hAnsi="Arial" w:cs="Arial"/>
        </w:rPr>
        <w:t xml:space="preserve"> (</w:t>
      </w:r>
      <w:hyperlink r:id="rId10" w:history="1">
        <w:r w:rsidR="00D6646D" w:rsidRPr="00ED4DA6">
          <w:rPr>
            <w:rFonts w:ascii="Arial" w:hAnsi="Arial" w:cs="Arial"/>
            <w:color w:val="0000FF"/>
            <w:u w:val="single"/>
          </w:rPr>
          <w:t>https://sudovi.hr/hr/vtsrh</w:t>
        </w:r>
      </w:hyperlink>
      <w:r w:rsidR="00D6646D">
        <w:rPr>
          <w:rFonts w:ascii="Arial" w:hAnsi="Arial" w:cs="Arial"/>
          <w:color w:val="0000FF"/>
          <w:u w:val="single"/>
        </w:rPr>
        <w:t xml:space="preserve">). </w:t>
      </w:r>
    </w:p>
    <w:p w:rsidR="00D6646D" w:rsidRPr="00ED4DA6" w:rsidRDefault="00D6646D" w:rsidP="00D6646D">
      <w:pPr>
        <w:jc w:val="both"/>
        <w:rPr>
          <w:rFonts w:ascii="Arial" w:hAnsi="Arial" w:cs="Arial"/>
        </w:rPr>
      </w:pP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  <w:r w:rsidRPr="00ED4DA6">
        <w:rPr>
          <w:rFonts w:ascii="Arial" w:hAnsi="Arial" w:cs="Arial"/>
        </w:rPr>
        <w:tab/>
      </w:r>
    </w:p>
    <w:p w:rsidR="00B47FDD" w:rsidRPr="004C0A2F" w:rsidRDefault="00B47FDD" w:rsidP="00B47FDD">
      <w:pPr>
        <w:jc w:val="both"/>
        <w:rPr>
          <w:rFonts w:ascii="Arial" w:hAnsi="Arial" w:cs="Arial"/>
        </w:rPr>
      </w:pPr>
    </w:p>
    <w:p w:rsidR="00B47FDD" w:rsidRPr="004C0A2F" w:rsidRDefault="008F117E" w:rsidP="008F117E">
      <w:pPr>
        <w:jc w:val="both"/>
        <w:rPr>
          <w:rFonts w:ascii="Arial" w:hAnsi="Arial" w:cs="Arial"/>
          <w:u w:val="single"/>
        </w:rPr>
      </w:pPr>
      <w:r w:rsidRPr="004C0A2F">
        <w:rPr>
          <w:rFonts w:ascii="Arial" w:hAnsi="Arial" w:cs="Arial"/>
        </w:rPr>
        <w:tab/>
      </w:r>
      <w:r w:rsidRPr="004C0A2F">
        <w:rPr>
          <w:rFonts w:ascii="Arial" w:hAnsi="Arial" w:cs="Arial"/>
        </w:rPr>
        <w:tab/>
      </w:r>
      <w:r w:rsidRPr="004C0A2F">
        <w:rPr>
          <w:rFonts w:ascii="Arial" w:hAnsi="Arial" w:cs="Arial"/>
        </w:rPr>
        <w:tab/>
      </w:r>
      <w:r w:rsidRPr="004C0A2F">
        <w:rPr>
          <w:rFonts w:ascii="Arial" w:hAnsi="Arial" w:cs="Arial"/>
        </w:rPr>
        <w:tab/>
        <w:t>VISOKI TRGOVAČKI SUD REPUBLIKE HRVATSKE</w:t>
      </w:r>
    </w:p>
    <w:p w:rsidR="008F117E" w:rsidRPr="004C0A2F" w:rsidRDefault="008F117E" w:rsidP="00B47FDD">
      <w:pPr>
        <w:rPr>
          <w:rFonts w:ascii="Arial" w:hAnsi="Arial" w:cs="Arial"/>
          <w:u w:val="single"/>
        </w:rPr>
      </w:pPr>
    </w:p>
    <w:p w:rsidR="008F117E" w:rsidRPr="004C0A2F" w:rsidRDefault="008F117E" w:rsidP="00B47FDD">
      <w:pPr>
        <w:rPr>
          <w:rFonts w:ascii="Arial" w:hAnsi="Arial" w:cs="Arial"/>
          <w:u w:val="single"/>
        </w:rPr>
      </w:pPr>
    </w:p>
    <w:p w:rsidR="00B47FDD" w:rsidRPr="004C0A2F" w:rsidRDefault="00194155" w:rsidP="00B47FDD">
      <w:pPr>
        <w:rPr>
          <w:rFonts w:ascii="Arial" w:hAnsi="Arial" w:cs="Arial"/>
          <w:u w:val="single"/>
        </w:rPr>
      </w:pPr>
      <w:r w:rsidRPr="004C0A2F">
        <w:rPr>
          <w:rFonts w:ascii="Arial" w:hAnsi="Arial" w:cs="Arial"/>
          <w:u w:val="single"/>
        </w:rPr>
        <w:t>Dostaviti:</w:t>
      </w:r>
    </w:p>
    <w:p w:rsidR="00AB6374" w:rsidRDefault="00D6646D" w:rsidP="00B47FDD">
      <w:pPr>
        <w:rPr>
          <w:rFonts w:ascii="Arial" w:hAnsi="Arial" w:cs="Arial"/>
        </w:rPr>
      </w:pPr>
      <w:r>
        <w:rPr>
          <w:rFonts w:ascii="Arial" w:hAnsi="Arial" w:cs="Arial"/>
        </w:rPr>
        <w:t>1. Odsjek za informatičku podršku</w:t>
      </w:r>
      <w:r w:rsidR="00194155" w:rsidRPr="004C0A2F">
        <w:rPr>
          <w:rFonts w:ascii="Arial" w:hAnsi="Arial" w:cs="Arial"/>
        </w:rPr>
        <w:t xml:space="preserve">, </w:t>
      </w:r>
      <w:r w:rsidR="00D06F2D">
        <w:rPr>
          <w:rFonts w:ascii="Arial" w:hAnsi="Arial" w:cs="Arial"/>
        </w:rPr>
        <w:t>radi</w:t>
      </w:r>
    </w:p>
    <w:p w:rsidR="00194155" w:rsidRDefault="00194155" w:rsidP="00B47FDD">
      <w:pPr>
        <w:rPr>
          <w:rFonts w:ascii="Arial" w:hAnsi="Arial" w:cs="Arial"/>
        </w:rPr>
      </w:pPr>
      <w:r w:rsidRPr="004C0A2F">
        <w:rPr>
          <w:rFonts w:ascii="Arial" w:hAnsi="Arial" w:cs="Arial"/>
        </w:rPr>
        <w:t xml:space="preserve">objave na </w:t>
      </w:r>
      <w:r w:rsidR="00D6646D">
        <w:rPr>
          <w:rFonts w:ascii="Arial" w:hAnsi="Arial" w:cs="Arial"/>
        </w:rPr>
        <w:t>mrežnoj</w:t>
      </w:r>
      <w:r w:rsidRPr="004C0A2F">
        <w:rPr>
          <w:rFonts w:ascii="Arial" w:hAnsi="Arial" w:cs="Arial"/>
        </w:rPr>
        <w:t xml:space="preserve"> stranici suda uz Oglas</w:t>
      </w:r>
    </w:p>
    <w:p w:rsidR="00E84B9D" w:rsidRDefault="00E84B9D" w:rsidP="00B47FDD">
      <w:pPr>
        <w:rPr>
          <w:rFonts w:ascii="Arial" w:hAnsi="Arial" w:cs="Arial"/>
        </w:rPr>
      </w:pPr>
    </w:p>
    <w:p w:rsidR="00E84B9D" w:rsidRDefault="00E84B9D" w:rsidP="00B47FDD">
      <w:pPr>
        <w:rPr>
          <w:rFonts w:ascii="Arial" w:hAnsi="Arial" w:cs="Arial"/>
        </w:rPr>
      </w:pPr>
    </w:p>
    <w:p w:rsidR="00E84B9D" w:rsidRPr="004C0A2F" w:rsidRDefault="00E84B9D" w:rsidP="00B47FDD">
      <w:pPr>
        <w:rPr>
          <w:rFonts w:ascii="Arial" w:hAnsi="Arial" w:cs="Arial"/>
        </w:rPr>
      </w:pPr>
      <w:r>
        <w:rPr>
          <w:rFonts w:ascii="Arial" w:hAnsi="Arial" w:cs="Arial"/>
        </w:rPr>
        <w:t>Nacrt obavijesti izradila:</w:t>
      </w:r>
      <w:r>
        <w:rPr>
          <w:rFonts w:ascii="Arial" w:hAnsi="Arial" w:cs="Arial"/>
        </w:rPr>
        <w:br/>
        <w:t xml:space="preserve">Jasna Švigir, ravnateljica </w:t>
      </w:r>
      <w:bookmarkStart w:id="1" w:name="_GoBack"/>
      <w:bookmarkEnd w:id="1"/>
      <w:r>
        <w:rPr>
          <w:rFonts w:ascii="Arial" w:hAnsi="Arial" w:cs="Arial"/>
        </w:rPr>
        <w:t>sudske uprave</w:t>
      </w:r>
    </w:p>
    <w:sectPr w:rsidR="00E84B9D" w:rsidRPr="004C0A2F" w:rsidSect="00476ECC">
      <w:headerReference w:type="default" r:id="rId11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57" w:rsidRDefault="00C81957" w:rsidP="00BB4EA1">
      <w:r>
        <w:separator/>
      </w:r>
    </w:p>
  </w:endnote>
  <w:endnote w:type="continuationSeparator" w:id="0">
    <w:p w:rsidR="00C81957" w:rsidRDefault="00C81957" w:rsidP="00B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57" w:rsidRDefault="00C81957" w:rsidP="00BB4EA1">
      <w:r>
        <w:separator/>
      </w:r>
    </w:p>
  </w:footnote>
  <w:footnote w:type="continuationSeparator" w:id="0">
    <w:p w:rsidR="00C81957" w:rsidRDefault="00C81957" w:rsidP="00BB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40341"/>
      <w:docPartObj>
        <w:docPartGallery w:val="Page Numbers (Top of Page)"/>
        <w:docPartUnique/>
      </w:docPartObj>
    </w:sdtPr>
    <w:sdtEndPr/>
    <w:sdtContent>
      <w:p w:rsidR="00BB4EA1" w:rsidRDefault="00BB4EA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9D">
          <w:rPr>
            <w:noProof/>
          </w:rPr>
          <w:t>2</w:t>
        </w:r>
        <w:r>
          <w:fldChar w:fldCharType="end"/>
        </w:r>
      </w:p>
    </w:sdtContent>
  </w:sdt>
  <w:p w:rsidR="00BB4EA1" w:rsidRDefault="00BB4E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806"/>
    <w:multiLevelType w:val="hybridMultilevel"/>
    <w:tmpl w:val="4ADEBB90"/>
    <w:lvl w:ilvl="0" w:tplc="4BFA34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6D2"/>
    <w:multiLevelType w:val="hybridMultilevel"/>
    <w:tmpl w:val="ABC40596"/>
    <w:lvl w:ilvl="0" w:tplc="D6D09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D"/>
    <w:rsid w:val="00000A73"/>
    <w:rsid w:val="0002488F"/>
    <w:rsid w:val="00033699"/>
    <w:rsid w:val="00052976"/>
    <w:rsid w:val="000569AB"/>
    <w:rsid w:val="000B3E48"/>
    <w:rsid w:val="000B5CAA"/>
    <w:rsid w:val="000C60E1"/>
    <w:rsid w:val="000E44FB"/>
    <w:rsid w:val="001010A6"/>
    <w:rsid w:val="00125F2F"/>
    <w:rsid w:val="00132C26"/>
    <w:rsid w:val="001621C8"/>
    <w:rsid w:val="00170081"/>
    <w:rsid w:val="0018365A"/>
    <w:rsid w:val="0019011B"/>
    <w:rsid w:val="00193B24"/>
    <w:rsid w:val="00194155"/>
    <w:rsid w:val="001A5FEE"/>
    <w:rsid w:val="001B137F"/>
    <w:rsid w:val="001B4879"/>
    <w:rsid w:val="001B5B3E"/>
    <w:rsid w:val="001D2E45"/>
    <w:rsid w:val="001E54CE"/>
    <w:rsid w:val="001E5D8B"/>
    <w:rsid w:val="00200BAF"/>
    <w:rsid w:val="00234B59"/>
    <w:rsid w:val="00272E89"/>
    <w:rsid w:val="002A2D51"/>
    <w:rsid w:val="002C4892"/>
    <w:rsid w:val="002D2D7B"/>
    <w:rsid w:val="003105AF"/>
    <w:rsid w:val="00337944"/>
    <w:rsid w:val="00384E5A"/>
    <w:rsid w:val="003900FD"/>
    <w:rsid w:val="003B3085"/>
    <w:rsid w:val="003C77A0"/>
    <w:rsid w:val="003D5958"/>
    <w:rsid w:val="003E0155"/>
    <w:rsid w:val="003F3350"/>
    <w:rsid w:val="003F7D62"/>
    <w:rsid w:val="00456BA4"/>
    <w:rsid w:val="00464EB2"/>
    <w:rsid w:val="00476ECC"/>
    <w:rsid w:val="004C0A2F"/>
    <w:rsid w:val="004D7EF8"/>
    <w:rsid w:val="005869C3"/>
    <w:rsid w:val="005C38A9"/>
    <w:rsid w:val="005F36FC"/>
    <w:rsid w:val="006022B8"/>
    <w:rsid w:val="006144F2"/>
    <w:rsid w:val="0062744D"/>
    <w:rsid w:val="006C6A5E"/>
    <w:rsid w:val="006E745D"/>
    <w:rsid w:val="007120AD"/>
    <w:rsid w:val="007D2BE5"/>
    <w:rsid w:val="007D608C"/>
    <w:rsid w:val="007D6D49"/>
    <w:rsid w:val="007E0659"/>
    <w:rsid w:val="007E12EA"/>
    <w:rsid w:val="007E2334"/>
    <w:rsid w:val="00832373"/>
    <w:rsid w:val="00843BEC"/>
    <w:rsid w:val="00844D2C"/>
    <w:rsid w:val="008871FB"/>
    <w:rsid w:val="008B12A9"/>
    <w:rsid w:val="008D2CE7"/>
    <w:rsid w:val="008F117E"/>
    <w:rsid w:val="008F22BD"/>
    <w:rsid w:val="0090427C"/>
    <w:rsid w:val="00911CD2"/>
    <w:rsid w:val="00951DAA"/>
    <w:rsid w:val="009641B0"/>
    <w:rsid w:val="009A665C"/>
    <w:rsid w:val="009C385A"/>
    <w:rsid w:val="009D52CA"/>
    <w:rsid w:val="009E2E5F"/>
    <w:rsid w:val="00A01AAE"/>
    <w:rsid w:val="00A31827"/>
    <w:rsid w:val="00A3336F"/>
    <w:rsid w:val="00A42009"/>
    <w:rsid w:val="00A523A2"/>
    <w:rsid w:val="00A54AA6"/>
    <w:rsid w:val="00A55687"/>
    <w:rsid w:val="00A70BEA"/>
    <w:rsid w:val="00A755C5"/>
    <w:rsid w:val="00AA1DB2"/>
    <w:rsid w:val="00AB6374"/>
    <w:rsid w:val="00AD3613"/>
    <w:rsid w:val="00AF178A"/>
    <w:rsid w:val="00AF6865"/>
    <w:rsid w:val="00B00578"/>
    <w:rsid w:val="00B12E19"/>
    <w:rsid w:val="00B25809"/>
    <w:rsid w:val="00B47FDD"/>
    <w:rsid w:val="00B54654"/>
    <w:rsid w:val="00B77084"/>
    <w:rsid w:val="00BB43FF"/>
    <w:rsid w:val="00BB4EA1"/>
    <w:rsid w:val="00BC1663"/>
    <w:rsid w:val="00BC20F2"/>
    <w:rsid w:val="00C34214"/>
    <w:rsid w:val="00C4482D"/>
    <w:rsid w:val="00C81957"/>
    <w:rsid w:val="00C929A4"/>
    <w:rsid w:val="00C93175"/>
    <w:rsid w:val="00C94F4A"/>
    <w:rsid w:val="00CD2220"/>
    <w:rsid w:val="00D0148E"/>
    <w:rsid w:val="00D0635F"/>
    <w:rsid w:val="00D06F2D"/>
    <w:rsid w:val="00D12A99"/>
    <w:rsid w:val="00D30C1D"/>
    <w:rsid w:val="00D447C2"/>
    <w:rsid w:val="00D66336"/>
    <w:rsid w:val="00D6646D"/>
    <w:rsid w:val="00D954B8"/>
    <w:rsid w:val="00D95D9D"/>
    <w:rsid w:val="00DB3CCE"/>
    <w:rsid w:val="00DF423C"/>
    <w:rsid w:val="00E060BF"/>
    <w:rsid w:val="00E151DE"/>
    <w:rsid w:val="00E454A9"/>
    <w:rsid w:val="00E51D88"/>
    <w:rsid w:val="00E5372B"/>
    <w:rsid w:val="00E730C7"/>
    <w:rsid w:val="00E80665"/>
    <w:rsid w:val="00E84B9D"/>
    <w:rsid w:val="00EB2E0E"/>
    <w:rsid w:val="00F20ED5"/>
    <w:rsid w:val="00F26283"/>
    <w:rsid w:val="00F40302"/>
    <w:rsid w:val="00F54EFA"/>
    <w:rsid w:val="00F95AF3"/>
    <w:rsid w:val="00FA6678"/>
    <w:rsid w:val="00FC31CC"/>
    <w:rsid w:val="00FC46C9"/>
    <w:rsid w:val="00FD60BC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7CF1C7"/>
  <w15:docId w15:val="{62A73ECB-15D0-4ACF-8B89-65B07AD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A9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B4E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B4EA1"/>
  </w:style>
  <w:style w:type="paragraph" w:styleId="Podnoje">
    <w:name w:val="footer"/>
    <w:basedOn w:val="Normal"/>
    <w:link w:val="PodnojeChar"/>
    <w:uiPriority w:val="99"/>
    <w:unhideWhenUsed/>
    <w:rsid w:val="00BB4E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B4EA1"/>
  </w:style>
  <w:style w:type="paragraph" w:styleId="Bezproreda">
    <w:name w:val="No Spacing"/>
    <w:uiPriority w:val="1"/>
    <w:qFormat/>
    <w:rsid w:val="00BB4E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2CA"/>
    <w:rPr>
      <w:rFonts w:ascii="Tahoma" w:hAnsi="Tahoma" w:cs="Tahoma"/>
      <w:sz w:val="16"/>
      <w:szCs w:val="16"/>
    </w:rPr>
  </w:style>
  <w:style w:type="character" w:customStyle="1" w:styleId="spelle">
    <w:name w:val="spelle"/>
    <w:basedOn w:val="Zadanifontodlomka"/>
    <w:rsid w:val="009641B0"/>
  </w:style>
  <w:style w:type="character" w:styleId="SlijeenaHiperveza">
    <w:name w:val="FollowedHyperlink"/>
    <w:basedOn w:val="Zadanifontodlomka"/>
    <w:uiPriority w:val="99"/>
    <w:semiHidden/>
    <w:unhideWhenUsed/>
    <w:rsid w:val="00BC2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dovi.hr/hr/vtsr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320C-8D5B-489C-AB9F-05AB7679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27</cp:revision>
  <cp:lastPrinted>2023-04-21T10:33:00Z</cp:lastPrinted>
  <dcterms:created xsi:type="dcterms:W3CDTF">2017-10-26T12:28:00Z</dcterms:created>
  <dcterms:modified xsi:type="dcterms:W3CDTF">2023-04-21T10:33:00Z</dcterms:modified>
</cp:coreProperties>
</file>