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93" w:rsidRDefault="002C4993" w:rsidP="002C4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Županijski sud u Karlovcu</w:t>
      </w:r>
    </w:p>
    <w:p w:rsidR="002C4993" w:rsidRDefault="002C4993" w:rsidP="002C4993">
      <w:pPr>
        <w:jc w:val="center"/>
        <w:rPr>
          <w:rFonts w:ascii="Times New Roman" w:hAnsi="Times New Roman" w:cs="Times New Roman"/>
        </w:rPr>
      </w:pPr>
    </w:p>
    <w:p w:rsidR="002C4993" w:rsidRDefault="002C4993" w:rsidP="002C4993">
      <w:pPr>
        <w:jc w:val="center"/>
        <w:rPr>
          <w:rFonts w:ascii="Times New Roman" w:hAnsi="Times New Roman" w:cs="Times New Roman"/>
        </w:rPr>
      </w:pPr>
    </w:p>
    <w:p w:rsidR="002C4993" w:rsidRDefault="002C4993" w:rsidP="002C4993">
      <w:pPr>
        <w:jc w:val="center"/>
        <w:rPr>
          <w:rFonts w:ascii="Times New Roman" w:hAnsi="Times New Roman" w:cs="Times New Roman"/>
        </w:rPr>
      </w:pPr>
    </w:p>
    <w:p w:rsidR="002C4993" w:rsidRDefault="002C4993" w:rsidP="002C4993">
      <w:pPr>
        <w:jc w:val="center"/>
        <w:rPr>
          <w:rFonts w:ascii="Times New Roman" w:hAnsi="Times New Roman" w:cs="Times New Roman"/>
        </w:rPr>
      </w:pPr>
    </w:p>
    <w:p w:rsidR="002C4993" w:rsidRDefault="002C4993" w:rsidP="002C49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općeg dijela polugodišnjeg izvještaja</w:t>
      </w:r>
    </w:p>
    <w:p w:rsidR="0057365E" w:rsidRDefault="002C4993" w:rsidP="002C49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izvršenju financijskog plana </w:t>
      </w:r>
    </w:p>
    <w:p w:rsidR="002C4993" w:rsidRDefault="002C4993" w:rsidP="002C4993">
      <w:pPr>
        <w:jc w:val="center"/>
        <w:rPr>
          <w:rFonts w:ascii="Times New Roman" w:hAnsi="Times New Roman" w:cs="Times New Roman"/>
        </w:rPr>
      </w:pPr>
    </w:p>
    <w:p w:rsidR="002C4993" w:rsidRDefault="002C4993" w:rsidP="002C4993">
      <w:pPr>
        <w:jc w:val="center"/>
        <w:rPr>
          <w:rFonts w:ascii="Times New Roman" w:hAnsi="Times New Roman" w:cs="Times New Roman"/>
        </w:rPr>
      </w:pPr>
    </w:p>
    <w:p w:rsidR="002C4993" w:rsidRDefault="002C4993" w:rsidP="002C4993">
      <w:pPr>
        <w:rPr>
          <w:rFonts w:ascii="Times New Roman" w:hAnsi="Times New Roman" w:cs="Times New Roman"/>
        </w:rPr>
      </w:pPr>
    </w:p>
    <w:p w:rsidR="002C4993" w:rsidRDefault="002C4993" w:rsidP="002C4993">
      <w:pPr>
        <w:ind w:firstLine="708"/>
        <w:rPr>
          <w:rFonts w:ascii="Times New Roman" w:hAnsi="Times New Roman" w:cs="Times New Roman"/>
        </w:rPr>
      </w:pPr>
      <w:r w:rsidRPr="002C4993">
        <w:rPr>
          <w:rFonts w:ascii="Times New Roman" w:hAnsi="Times New Roman" w:cs="Times New Roman"/>
        </w:rPr>
        <w:t xml:space="preserve">U izvještajnom razdoblju od 1. siječnja do 30. lipnja 2023. ostvareni su ukupni prihodi u iznosu od 775.674,61 EUR, od toga redovni prihodi iz proračuna iznose 775.510,74 EUR. </w:t>
      </w:r>
    </w:p>
    <w:p w:rsidR="002C4993" w:rsidRPr="002C4993" w:rsidRDefault="002C4993" w:rsidP="002C4993">
      <w:pPr>
        <w:rPr>
          <w:rFonts w:ascii="Times New Roman" w:hAnsi="Times New Roman" w:cs="Times New Roman"/>
        </w:rPr>
      </w:pPr>
      <w:r w:rsidRPr="002C4993">
        <w:rPr>
          <w:rFonts w:ascii="Times New Roman" w:hAnsi="Times New Roman" w:cs="Times New Roman"/>
        </w:rPr>
        <w:t>Razlika između redovnih prihoda proračuna i iskazanih prihoda iznosi 163,87 EUR</w:t>
      </w:r>
      <w:r w:rsidR="0076409E">
        <w:rPr>
          <w:rFonts w:ascii="Times New Roman" w:hAnsi="Times New Roman" w:cs="Times New Roman"/>
        </w:rPr>
        <w:t>, koji iznos čine</w:t>
      </w:r>
      <w:r w:rsidRPr="002C4993">
        <w:rPr>
          <w:rFonts w:ascii="Times New Roman" w:hAnsi="Times New Roman" w:cs="Times New Roman"/>
        </w:rPr>
        <w:t>:</w:t>
      </w:r>
    </w:p>
    <w:p w:rsidR="002C4993" w:rsidRPr="002C4993" w:rsidRDefault="002C4993" w:rsidP="002C4993">
      <w:pPr>
        <w:rPr>
          <w:rFonts w:ascii="Times New Roman" w:hAnsi="Times New Roman" w:cs="Times New Roman"/>
        </w:rPr>
      </w:pPr>
      <w:r w:rsidRPr="002C4993">
        <w:rPr>
          <w:rFonts w:ascii="Times New Roman" w:hAnsi="Times New Roman" w:cs="Times New Roman"/>
        </w:rPr>
        <w:t>- ostali nespomenuti prihodi u iznosu 4,63 EUR kamate Hrvatske poštanske banke</w:t>
      </w:r>
    </w:p>
    <w:p w:rsidR="002C4993" w:rsidRPr="002C4993" w:rsidRDefault="002C4993" w:rsidP="002C4993">
      <w:pPr>
        <w:rPr>
          <w:rFonts w:ascii="Times New Roman" w:hAnsi="Times New Roman" w:cs="Times New Roman"/>
        </w:rPr>
      </w:pPr>
      <w:r w:rsidRPr="002C499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vlastiti </w:t>
      </w:r>
      <w:r w:rsidRPr="002C4993">
        <w:rPr>
          <w:rFonts w:ascii="Times New Roman" w:hAnsi="Times New Roman" w:cs="Times New Roman"/>
        </w:rPr>
        <w:t xml:space="preserve">prihodi od pruženih usluga (fotokopiranje) u iznosu 159,24 EUR </w:t>
      </w:r>
    </w:p>
    <w:p w:rsidR="002C4993" w:rsidRPr="002C4993" w:rsidRDefault="002C4993" w:rsidP="002C4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A4942" w:rsidRDefault="002C4993" w:rsidP="002C4993">
      <w:pPr>
        <w:ind w:firstLine="708"/>
        <w:rPr>
          <w:rFonts w:ascii="Times New Roman" w:hAnsi="Times New Roman" w:cs="Times New Roman"/>
        </w:rPr>
      </w:pPr>
      <w:r w:rsidRPr="002C4993">
        <w:rPr>
          <w:rFonts w:ascii="Times New Roman" w:hAnsi="Times New Roman" w:cs="Times New Roman"/>
        </w:rPr>
        <w:t>Ukupni rashodi ost</w:t>
      </w:r>
      <w:r w:rsidR="00F55D59">
        <w:rPr>
          <w:rFonts w:ascii="Times New Roman" w:hAnsi="Times New Roman" w:cs="Times New Roman"/>
        </w:rPr>
        <w:t>vareni su u iznosu od 77</w:t>
      </w:r>
      <w:bookmarkStart w:id="0" w:name="_GoBack"/>
      <w:bookmarkEnd w:id="0"/>
      <w:r w:rsidR="00F55D59">
        <w:rPr>
          <w:rFonts w:ascii="Times New Roman" w:hAnsi="Times New Roman" w:cs="Times New Roman"/>
        </w:rPr>
        <w:t>5.510,74</w:t>
      </w:r>
      <w:r w:rsidRPr="002C4993">
        <w:rPr>
          <w:rFonts w:ascii="Times New Roman" w:hAnsi="Times New Roman" w:cs="Times New Roman"/>
        </w:rPr>
        <w:t xml:space="preserve"> EUR. </w:t>
      </w:r>
    </w:p>
    <w:p w:rsidR="00F55D59" w:rsidRDefault="00F55D59" w:rsidP="002C4993">
      <w:pPr>
        <w:ind w:firstLine="708"/>
        <w:rPr>
          <w:rFonts w:ascii="Times New Roman" w:hAnsi="Times New Roman" w:cs="Times New Roman"/>
        </w:rPr>
      </w:pPr>
    </w:p>
    <w:p w:rsidR="002C4993" w:rsidRPr="002C4993" w:rsidRDefault="002C4993" w:rsidP="002C49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Prijenosa sredstava iz prethodne godine i prijenosa sredstava u sljedeću godinu/razdoblje nismo imali.</w:t>
      </w:r>
    </w:p>
    <w:p w:rsidR="002C4993" w:rsidRPr="002C4993" w:rsidRDefault="002C4993" w:rsidP="002C4993">
      <w:pPr>
        <w:rPr>
          <w:rFonts w:ascii="Times New Roman" w:hAnsi="Times New Roman" w:cs="Times New Roman"/>
        </w:rPr>
      </w:pPr>
    </w:p>
    <w:sectPr w:rsidR="002C4993" w:rsidRPr="002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93"/>
    <w:rsid w:val="002C4993"/>
    <w:rsid w:val="0057365E"/>
    <w:rsid w:val="0076409E"/>
    <w:rsid w:val="00AA4942"/>
    <w:rsid w:val="00EB31DA"/>
    <w:rsid w:val="00F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Vuksan Jelenčić</dc:creator>
  <cp:lastModifiedBy>Ivana Vuksan Jelenčić</cp:lastModifiedBy>
  <cp:revision>4</cp:revision>
  <dcterms:created xsi:type="dcterms:W3CDTF">2023-07-31T09:58:00Z</dcterms:created>
  <dcterms:modified xsi:type="dcterms:W3CDTF">2023-08-08T12:14:00Z</dcterms:modified>
</cp:coreProperties>
</file>