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03" w:rsidRPr="00D95B59" w:rsidRDefault="00F91B03" w:rsidP="00F91B03">
      <w:pPr>
        <w:jc w:val="right"/>
        <w:rPr>
          <w:rFonts w:ascii="Arial" w:hAnsi="Arial" w:cs="Arial"/>
          <w:b/>
          <w:i/>
          <w:lang w:val="hr-HR"/>
        </w:rPr>
      </w:pPr>
    </w:p>
    <w:p w:rsidR="00397BC0" w:rsidRPr="0050183C" w:rsidRDefault="006D3CB0" w:rsidP="00397BC0">
      <w:pPr>
        <w:rPr>
          <w:b/>
          <w:lang w:val="hr-HR"/>
        </w:rPr>
      </w:pPr>
      <w:r w:rsidRPr="0050183C">
        <w:rPr>
          <w:b/>
          <w:lang w:val="hr-HR"/>
        </w:rPr>
        <w:t>ŽUPANIJSKI</w:t>
      </w:r>
      <w:r w:rsidR="00397BC0" w:rsidRPr="0050183C">
        <w:rPr>
          <w:b/>
          <w:lang w:val="hr-HR"/>
        </w:rPr>
        <w:t xml:space="preserve"> SUD U OSIJEKU</w:t>
      </w:r>
    </w:p>
    <w:p w:rsidR="00397BC0" w:rsidRPr="0050183C" w:rsidRDefault="00397BC0" w:rsidP="00397BC0">
      <w:pPr>
        <w:rPr>
          <w:b/>
          <w:lang w:val="hr-HR"/>
        </w:rPr>
      </w:pPr>
      <w:r w:rsidRPr="0050183C">
        <w:rPr>
          <w:b/>
          <w:lang w:val="hr-HR"/>
        </w:rPr>
        <w:t>EUROPSKA AVENIJA 7</w:t>
      </w:r>
      <w:r w:rsidR="00F91B03" w:rsidRPr="0050183C">
        <w:rPr>
          <w:b/>
          <w:lang w:val="hr-HR"/>
        </w:rPr>
        <w:t xml:space="preserve"> </w:t>
      </w:r>
    </w:p>
    <w:p w:rsidR="00397BC0" w:rsidRPr="0050183C" w:rsidRDefault="00397BC0" w:rsidP="00397BC0">
      <w:pPr>
        <w:rPr>
          <w:b/>
          <w:lang w:val="hr-HR"/>
        </w:rPr>
      </w:pPr>
      <w:r w:rsidRPr="0050183C">
        <w:rPr>
          <w:b/>
          <w:lang w:val="hr-HR"/>
        </w:rPr>
        <w:t>31000 OSIJEK</w:t>
      </w:r>
    </w:p>
    <w:p w:rsidR="00397BC0" w:rsidRPr="0050183C" w:rsidRDefault="0074311B" w:rsidP="00397BC0">
      <w:pPr>
        <w:rPr>
          <w:b/>
          <w:lang w:val="hr-HR"/>
        </w:rPr>
      </w:pPr>
      <w:r w:rsidRPr="0050183C">
        <w:rPr>
          <w:b/>
          <w:lang w:val="hr-HR"/>
        </w:rPr>
        <w:t>OIB: 84896920817    RKP: 3429</w:t>
      </w:r>
      <w:r w:rsidR="00FF28C7" w:rsidRPr="0050183C">
        <w:rPr>
          <w:b/>
          <w:lang w:val="hr-HR"/>
        </w:rPr>
        <w:t xml:space="preserve">    ŠIFRA DJELATNOSTI: 8423</w:t>
      </w:r>
    </w:p>
    <w:p w:rsidR="003B209A" w:rsidRPr="0050183C" w:rsidRDefault="003B209A" w:rsidP="00397BC0">
      <w:pPr>
        <w:rPr>
          <w:b/>
          <w:lang w:val="hr-HR"/>
        </w:rPr>
      </w:pPr>
      <w:r w:rsidRPr="0050183C">
        <w:rPr>
          <w:b/>
          <w:lang w:val="hr-HR"/>
        </w:rPr>
        <w:t>RAZDJEL: 109 MINISTARSTVO PRAVOSUĐA I UPRAVE</w:t>
      </w:r>
    </w:p>
    <w:p w:rsidR="003B209A" w:rsidRPr="0050183C" w:rsidRDefault="003B209A" w:rsidP="00397BC0">
      <w:pPr>
        <w:rPr>
          <w:b/>
          <w:lang w:val="hr-HR"/>
        </w:rPr>
      </w:pPr>
      <w:r w:rsidRPr="0050183C">
        <w:rPr>
          <w:b/>
          <w:lang w:val="hr-HR"/>
        </w:rPr>
        <w:t xml:space="preserve">GLAVA: </w:t>
      </w:r>
      <w:r w:rsidR="0074311B" w:rsidRPr="0050183C">
        <w:rPr>
          <w:b/>
          <w:lang w:val="hr-HR"/>
        </w:rPr>
        <w:t>10965</w:t>
      </w:r>
    </w:p>
    <w:p w:rsidR="00AF73DF" w:rsidRPr="0050183C" w:rsidRDefault="00F91B03" w:rsidP="0074311B">
      <w:pPr>
        <w:rPr>
          <w:rFonts w:eastAsiaTheme="minorHAnsi"/>
          <w:b/>
          <w:lang w:val="hr-HR"/>
        </w:rPr>
      </w:pPr>
      <w:r w:rsidRPr="0050183C">
        <w:rPr>
          <w:b/>
          <w:lang w:val="hr-HR"/>
        </w:rPr>
        <w:t>AKTIVNOST:</w:t>
      </w:r>
      <w:r w:rsidR="00766040" w:rsidRPr="0050183C">
        <w:rPr>
          <w:b/>
          <w:lang w:val="hr-HR"/>
        </w:rPr>
        <w:t xml:space="preserve"> </w:t>
      </w:r>
      <w:r w:rsidR="0074311B" w:rsidRPr="0050183C">
        <w:rPr>
          <w:b/>
          <w:lang w:val="hr-HR"/>
        </w:rPr>
        <w:t>6380003</w:t>
      </w:r>
    </w:p>
    <w:p w:rsidR="00AF73DF" w:rsidRPr="0050183C" w:rsidRDefault="00AF73DF" w:rsidP="00397BC0">
      <w:pPr>
        <w:rPr>
          <w:b/>
          <w:lang w:val="hr-HR"/>
        </w:rPr>
      </w:pPr>
    </w:p>
    <w:p w:rsidR="00397BC0" w:rsidRPr="0050183C" w:rsidRDefault="00397BC0" w:rsidP="00397BC0">
      <w:pPr>
        <w:rPr>
          <w:b/>
          <w:lang w:val="hr-HR"/>
        </w:rPr>
      </w:pPr>
    </w:p>
    <w:p w:rsidR="00397BC0" w:rsidRPr="0050183C" w:rsidRDefault="00397BC0" w:rsidP="00397BC0">
      <w:pPr>
        <w:rPr>
          <w:b/>
          <w:lang w:val="hr-HR"/>
        </w:rPr>
      </w:pPr>
    </w:p>
    <w:p w:rsidR="00984513" w:rsidRPr="0050183C" w:rsidRDefault="00397BC0" w:rsidP="00AF73DF">
      <w:pPr>
        <w:jc w:val="center"/>
        <w:rPr>
          <w:b/>
          <w:lang w:val="hr-HR"/>
        </w:rPr>
      </w:pPr>
      <w:r w:rsidRPr="0050183C">
        <w:rPr>
          <w:b/>
          <w:lang w:val="hr-HR"/>
        </w:rPr>
        <w:t xml:space="preserve">OBRAZLOŽENJE </w:t>
      </w:r>
      <w:r w:rsidR="00707F88" w:rsidRPr="0050183C">
        <w:rPr>
          <w:b/>
          <w:lang w:val="hr-HR"/>
        </w:rPr>
        <w:t>IZVRŠENJA</w:t>
      </w:r>
      <w:r w:rsidRPr="0050183C">
        <w:rPr>
          <w:b/>
          <w:lang w:val="hr-HR"/>
        </w:rPr>
        <w:t xml:space="preserve"> FINANCIJSKOG PLANA</w:t>
      </w:r>
    </w:p>
    <w:p w:rsidR="000E3AEF" w:rsidRPr="0050183C" w:rsidRDefault="000E3AEF" w:rsidP="00397BC0">
      <w:pPr>
        <w:jc w:val="center"/>
        <w:rPr>
          <w:b/>
          <w:lang w:val="hr-HR"/>
        </w:rPr>
      </w:pPr>
    </w:p>
    <w:p w:rsidR="000E3AEF" w:rsidRPr="0050183C" w:rsidRDefault="000E3AEF" w:rsidP="000E3AEF">
      <w:pPr>
        <w:rPr>
          <w:b/>
          <w:lang w:val="hr-HR"/>
        </w:rPr>
      </w:pPr>
      <w:bookmarkStart w:id="0" w:name="_GoBack"/>
      <w:bookmarkEnd w:id="0"/>
    </w:p>
    <w:p w:rsidR="000E3AEF" w:rsidRPr="0050183C" w:rsidRDefault="000E3AEF" w:rsidP="000E3AEF">
      <w:pPr>
        <w:rPr>
          <w:b/>
          <w:lang w:val="hr-HR"/>
        </w:rPr>
      </w:pPr>
    </w:p>
    <w:p w:rsidR="00321BB0" w:rsidRPr="0050183C" w:rsidRDefault="00321BB0" w:rsidP="0000503A">
      <w:pPr>
        <w:ind w:right="425"/>
        <w:rPr>
          <w:lang w:val="hr-HR"/>
        </w:rPr>
      </w:pPr>
    </w:p>
    <w:p w:rsidR="00FB5F6D" w:rsidRPr="0050183C" w:rsidRDefault="000E3AEF" w:rsidP="0050183C">
      <w:pPr>
        <w:ind w:right="425"/>
        <w:jc w:val="both"/>
        <w:rPr>
          <w:lang w:val="hr-HR"/>
        </w:rPr>
      </w:pPr>
      <w:r w:rsidRPr="0050183C">
        <w:rPr>
          <w:lang w:val="hr-HR"/>
        </w:rPr>
        <w:t xml:space="preserve">Ukupno planirani prihodi i primici </w:t>
      </w:r>
      <w:r w:rsidR="008F07ED" w:rsidRPr="0050183C">
        <w:rPr>
          <w:lang w:val="hr-HR"/>
        </w:rPr>
        <w:t>fina</w:t>
      </w:r>
      <w:r w:rsidR="00EC4BAC" w:rsidRPr="0050183C">
        <w:rPr>
          <w:lang w:val="hr-HR"/>
        </w:rPr>
        <w:t>n</w:t>
      </w:r>
      <w:r w:rsidR="00B64D4B" w:rsidRPr="0050183C">
        <w:rPr>
          <w:lang w:val="hr-HR"/>
        </w:rPr>
        <w:t>cira</w:t>
      </w:r>
      <w:r w:rsidR="008F07ED" w:rsidRPr="0050183C">
        <w:rPr>
          <w:lang w:val="hr-HR"/>
        </w:rPr>
        <w:t>ju se iz izvora 11</w:t>
      </w:r>
      <w:r w:rsidR="00CC5705" w:rsidRPr="0050183C">
        <w:rPr>
          <w:lang w:val="hr-HR"/>
        </w:rPr>
        <w:t>-opći prihodi i primici</w:t>
      </w:r>
    </w:p>
    <w:p w:rsidR="008F07ED" w:rsidRPr="0050183C" w:rsidRDefault="008F07ED" w:rsidP="0050183C">
      <w:pPr>
        <w:ind w:right="425"/>
        <w:jc w:val="both"/>
        <w:rPr>
          <w:lang w:val="hr-HR"/>
        </w:rPr>
      </w:pPr>
      <w:r w:rsidRPr="0050183C">
        <w:rPr>
          <w:lang w:val="hr-HR"/>
        </w:rPr>
        <w:t>i 31</w:t>
      </w:r>
      <w:r w:rsidR="00617B19" w:rsidRPr="0050183C">
        <w:rPr>
          <w:lang w:val="hr-HR"/>
        </w:rPr>
        <w:t>-vlastiti prihodi te iznose 3.547.216</w:t>
      </w:r>
      <w:r w:rsidR="00E32A47" w:rsidRPr="0050183C">
        <w:rPr>
          <w:lang w:val="hr-HR"/>
        </w:rPr>
        <w:t xml:space="preserve"> €.</w:t>
      </w:r>
    </w:p>
    <w:p w:rsidR="00285387" w:rsidRPr="0050183C" w:rsidRDefault="00285387" w:rsidP="0050183C">
      <w:pPr>
        <w:ind w:right="425"/>
        <w:jc w:val="both"/>
        <w:rPr>
          <w:lang w:val="hr-HR"/>
        </w:rPr>
      </w:pPr>
    </w:p>
    <w:p w:rsidR="00B64D4B" w:rsidRPr="0050183C" w:rsidRDefault="0061405E" w:rsidP="0050183C">
      <w:pPr>
        <w:ind w:right="425"/>
        <w:jc w:val="both"/>
        <w:rPr>
          <w:lang w:val="hr-HR"/>
        </w:rPr>
      </w:pPr>
      <w:r w:rsidRPr="0050183C">
        <w:rPr>
          <w:lang w:val="hr-HR"/>
        </w:rPr>
        <w:t>Rashodi za plaće i doprinose za 2023.godinu izrađen</w:t>
      </w:r>
      <w:r w:rsidR="00707F88" w:rsidRPr="0050183C">
        <w:rPr>
          <w:lang w:val="hr-HR"/>
        </w:rPr>
        <w:t>i</w:t>
      </w:r>
      <w:r w:rsidRPr="0050183C">
        <w:rPr>
          <w:lang w:val="hr-HR"/>
        </w:rPr>
        <w:t xml:space="preserve"> </w:t>
      </w:r>
      <w:r w:rsidR="00707F88" w:rsidRPr="0050183C">
        <w:rPr>
          <w:lang w:val="hr-HR"/>
        </w:rPr>
        <w:t>su</w:t>
      </w:r>
      <w:r w:rsidRPr="0050183C">
        <w:rPr>
          <w:lang w:val="hr-HR"/>
        </w:rPr>
        <w:t xml:space="preserve"> na temelju baze broja zaposlenih </w:t>
      </w:r>
      <w:r w:rsidR="00C605FA" w:rsidRPr="0050183C">
        <w:rPr>
          <w:lang w:val="hr-HR"/>
        </w:rPr>
        <w:t xml:space="preserve"> 33 dužnosnika, 55 službenika i 12</w:t>
      </w:r>
      <w:r w:rsidR="00685471" w:rsidRPr="0050183C">
        <w:rPr>
          <w:lang w:val="hr-HR"/>
        </w:rPr>
        <w:t xml:space="preserve"> namještenika na dan 31.08.2022.g.</w:t>
      </w:r>
      <w:r w:rsidR="00F82B7A" w:rsidRPr="0050183C">
        <w:rPr>
          <w:lang w:val="hr-HR"/>
        </w:rPr>
        <w:t xml:space="preserve"> </w:t>
      </w:r>
    </w:p>
    <w:p w:rsidR="00600A7F" w:rsidRPr="0050183C" w:rsidRDefault="00600A7F" w:rsidP="0050183C">
      <w:pPr>
        <w:ind w:right="425"/>
        <w:jc w:val="both"/>
        <w:rPr>
          <w:lang w:val="hr-HR"/>
        </w:rPr>
      </w:pPr>
      <w:r w:rsidRPr="0050183C">
        <w:rPr>
          <w:lang w:val="hr-HR"/>
        </w:rPr>
        <w:t>Ostali rashodi za zaposlene izrađen</w:t>
      </w:r>
      <w:r w:rsidR="00707F88" w:rsidRPr="0050183C">
        <w:rPr>
          <w:lang w:val="hr-HR"/>
        </w:rPr>
        <w:t>i</w:t>
      </w:r>
      <w:r w:rsidRPr="0050183C">
        <w:rPr>
          <w:lang w:val="hr-HR"/>
        </w:rPr>
        <w:t xml:space="preserve"> </w:t>
      </w:r>
      <w:r w:rsidR="00707F88" w:rsidRPr="0050183C">
        <w:rPr>
          <w:lang w:val="hr-HR"/>
        </w:rPr>
        <w:t>su</w:t>
      </w:r>
      <w:r w:rsidR="00CC5705" w:rsidRPr="0050183C">
        <w:rPr>
          <w:lang w:val="hr-HR"/>
        </w:rPr>
        <w:t xml:space="preserve"> </w:t>
      </w:r>
      <w:r w:rsidR="00F82B7A" w:rsidRPr="0050183C">
        <w:rPr>
          <w:lang w:val="hr-HR"/>
        </w:rPr>
        <w:t>i ažuriran</w:t>
      </w:r>
      <w:r w:rsidR="00707F88" w:rsidRPr="0050183C">
        <w:rPr>
          <w:lang w:val="hr-HR"/>
        </w:rPr>
        <w:t>i</w:t>
      </w:r>
      <w:r w:rsidR="00F82B7A" w:rsidRPr="0050183C">
        <w:rPr>
          <w:lang w:val="hr-HR"/>
        </w:rPr>
        <w:t xml:space="preserve"> </w:t>
      </w:r>
      <w:r w:rsidRPr="0050183C">
        <w:rPr>
          <w:lang w:val="hr-HR"/>
        </w:rPr>
        <w:t>temeljem prava prema kolektivnom ugovoru.</w:t>
      </w:r>
    </w:p>
    <w:p w:rsidR="00AE1484" w:rsidRPr="0050183C" w:rsidRDefault="00AE1484" w:rsidP="0050183C">
      <w:pPr>
        <w:ind w:right="425"/>
        <w:jc w:val="both"/>
        <w:rPr>
          <w:lang w:val="hr-HR"/>
        </w:rPr>
      </w:pPr>
    </w:p>
    <w:p w:rsidR="002431CF" w:rsidRPr="0050183C" w:rsidRDefault="002431CF" w:rsidP="0050183C">
      <w:pPr>
        <w:ind w:right="425"/>
        <w:jc w:val="both"/>
        <w:rPr>
          <w:lang w:val="hr-HR"/>
        </w:rPr>
      </w:pPr>
      <w:r w:rsidRPr="0050183C">
        <w:rPr>
          <w:lang w:val="hr-HR"/>
        </w:rPr>
        <w:t xml:space="preserve">Materijalni rashodi planirani su na osnovi realizacije tijekom 2022.g. </w:t>
      </w:r>
    </w:p>
    <w:p w:rsidR="00707F88" w:rsidRPr="0050183C" w:rsidRDefault="00707F88" w:rsidP="0050183C">
      <w:pPr>
        <w:ind w:right="425"/>
        <w:jc w:val="both"/>
        <w:rPr>
          <w:lang w:val="hr-HR"/>
        </w:rPr>
      </w:pPr>
    </w:p>
    <w:p w:rsidR="00321BB0" w:rsidRPr="0050183C" w:rsidRDefault="00321BB0" w:rsidP="0050183C">
      <w:pPr>
        <w:ind w:right="425"/>
        <w:jc w:val="both"/>
        <w:rPr>
          <w:lang w:val="hr-HR"/>
        </w:rPr>
      </w:pPr>
      <w:r w:rsidRPr="0050183C">
        <w:rPr>
          <w:lang w:val="hr-HR"/>
        </w:rPr>
        <w:t>Vlastiti prihodi</w:t>
      </w:r>
      <w:r w:rsidR="00D61732" w:rsidRPr="0050183C">
        <w:rPr>
          <w:lang w:val="hr-HR"/>
        </w:rPr>
        <w:t xml:space="preserve"> unutar aktivnosti A</w:t>
      </w:r>
      <w:r w:rsidR="00CC60A5" w:rsidRPr="0050183C">
        <w:rPr>
          <w:lang w:val="hr-HR"/>
        </w:rPr>
        <w:t>6590005</w:t>
      </w:r>
      <w:r w:rsidRPr="0050183C">
        <w:rPr>
          <w:lang w:val="hr-HR"/>
        </w:rPr>
        <w:t xml:space="preserve"> koji se ostvaruju od preslika </w:t>
      </w:r>
      <w:r w:rsidR="00F53926" w:rsidRPr="0050183C">
        <w:rPr>
          <w:lang w:val="hr-HR"/>
        </w:rPr>
        <w:t xml:space="preserve">sudskih akata, umnožavanja CD-ova </w:t>
      </w:r>
      <w:r w:rsidRPr="0050183C">
        <w:rPr>
          <w:lang w:val="hr-HR"/>
        </w:rPr>
        <w:t>te najma</w:t>
      </w:r>
      <w:r w:rsidR="00DF7CB5" w:rsidRPr="0050183C">
        <w:rPr>
          <w:lang w:val="hr-HR"/>
        </w:rPr>
        <w:t>,</w:t>
      </w:r>
      <w:r w:rsidR="00016195" w:rsidRPr="0050183C">
        <w:rPr>
          <w:lang w:val="hr-HR"/>
        </w:rPr>
        <w:t xml:space="preserve"> planirano</w:t>
      </w:r>
      <w:r w:rsidR="00DF7CB5" w:rsidRPr="0050183C">
        <w:rPr>
          <w:lang w:val="hr-HR"/>
        </w:rPr>
        <w:t xml:space="preserve"> je</w:t>
      </w:r>
      <w:r w:rsidR="00016195" w:rsidRPr="0050183C">
        <w:rPr>
          <w:lang w:val="hr-HR"/>
        </w:rPr>
        <w:t xml:space="preserve"> ostvarenje temelje</w:t>
      </w:r>
      <w:r w:rsidR="00DF7CB5" w:rsidRPr="0050183C">
        <w:rPr>
          <w:lang w:val="hr-HR"/>
        </w:rPr>
        <w:t xml:space="preserve">m procjene od prethodnih godina, </w:t>
      </w:r>
      <w:r w:rsidR="00E32A47" w:rsidRPr="0050183C">
        <w:rPr>
          <w:lang w:val="hr-HR"/>
        </w:rPr>
        <w:t>nakon uplate u državni proračun</w:t>
      </w:r>
      <w:r w:rsidR="00DF7CB5" w:rsidRPr="0050183C">
        <w:rPr>
          <w:lang w:val="hr-HR"/>
        </w:rPr>
        <w:t xml:space="preserve"> biti će utrošeni u nare</w:t>
      </w:r>
      <w:r w:rsidR="00E32A47" w:rsidRPr="0050183C">
        <w:rPr>
          <w:lang w:val="hr-HR"/>
        </w:rPr>
        <w:t xml:space="preserve">dnim godinama za trošak nabave </w:t>
      </w:r>
      <w:r w:rsidR="00DF7CB5" w:rsidRPr="0050183C">
        <w:rPr>
          <w:lang w:val="hr-HR"/>
        </w:rPr>
        <w:t>uredskog materijala, trošak reprezentacije ili nabavke osnovnih sredstava.</w:t>
      </w:r>
    </w:p>
    <w:p w:rsidR="00766C92" w:rsidRDefault="00766C92" w:rsidP="0050183C">
      <w:pPr>
        <w:ind w:right="425"/>
        <w:jc w:val="both"/>
        <w:rPr>
          <w:rFonts w:ascii="Arial" w:hAnsi="Arial" w:cs="Arial"/>
          <w:lang w:val="hr-HR"/>
        </w:rPr>
      </w:pPr>
    </w:p>
    <w:p w:rsidR="009A318C" w:rsidRPr="00634C44" w:rsidRDefault="009A318C" w:rsidP="0000503A">
      <w:pPr>
        <w:ind w:right="425"/>
        <w:rPr>
          <w:rFonts w:ascii="Arial" w:hAnsi="Arial" w:cs="Arial"/>
          <w:lang w:val="hr-HR"/>
        </w:rPr>
      </w:pPr>
    </w:p>
    <w:p w:rsidR="00400920" w:rsidRPr="00D95B59" w:rsidRDefault="00400920" w:rsidP="0000503A">
      <w:pPr>
        <w:ind w:right="425"/>
        <w:rPr>
          <w:rFonts w:ascii="Arial" w:hAnsi="Arial" w:cs="Arial"/>
          <w:b/>
          <w:lang w:val="hr-HR"/>
        </w:rPr>
      </w:pPr>
    </w:p>
    <w:p w:rsidR="008F07ED" w:rsidRPr="008F07ED" w:rsidRDefault="008F07ED" w:rsidP="0000503A">
      <w:pPr>
        <w:ind w:right="425"/>
        <w:rPr>
          <w:lang w:val="hr-HR"/>
        </w:rPr>
      </w:pPr>
    </w:p>
    <w:p w:rsidR="000E3AEF" w:rsidRDefault="000E3AEF" w:rsidP="0000503A">
      <w:pPr>
        <w:ind w:right="425"/>
        <w:rPr>
          <w:b/>
          <w:lang w:val="hr-HR"/>
        </w:rPr>
      </w:pPr>
    </w:p>
    <w:p w:rsidR="00397BC0" w:rsidRDefault="00397BC0" w:rsidP="0000503A">
      <w:pPr>
        <w:ind w:right="425"/>
        <w:jc w:val="center"/>
        <w:rPr>
          <w:b/>
          <w:lang w:val="hr-HR"/>
        </w:rPr>
      </w:pPr>
    </w:p>
    <w:p w:rsidR="00397BC0" w:rsidRDefault="00397BC0" w:rsidP="0000503A">
      <w:pPr>
        <w:ind w:right="425"/>
        <w:jc w:val="center"/>
        <w:rPr>
          <w:b/>
          <w:lang w:val="hr-HR"/>
        </w:rPr>
      </w:pPr>
    </w:p>
    <w:p w:rsidR="00397BC0" w:rsidRPr="00397BC0" w:rsidRDefault="00397BC0" w:rsidP="00397BC0">
      <w:pPr>
        <w:rPr>
          <w:b/>
        </w:rPr>
      </w:pPr>
    </w:p>
    <w:sectPr w:rsidR="00397BC0" w:rsidRPr="00397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C0"/>
    <w:rsid w:val="0000503A"/>
    <w:rsid w:val="00016195"/>
    <w:rsid w:val="0002497E"/>
    <w:rsid w:val="0006044C"/>
    <w:rsid w:val="00064A6D"/>
    <w:rsid w:val="000D0C65"/>
    <w:rsid w:val="000E3AEF"/>
    <w:rsid w:val="001060F5"/>
    <w:rsid w:val="00120616"/>
    <w:rsid w:val="00123900"/>
    <w:rsid w:val="00140455"/>
    <w:rsid w:val="00141A9B"/>
    <w:rsid w:val="0015258C"/>
    <w:rsid w:val="00196133"/>
    <w:rsid w:val="001A0496"/>
    <w:rsid w:val="00201662"/>
    <w:rsid w:val="002431CF"/>
    <w:rsid w:val="00285387"/>
    <w:rsid w:val="00286347"/>
    <w:rsid w:val="002A3124"/>
    <w:rsid w:val="002F0DA6"/>
    <w:rsid w:val="0030678B"/>
    <w:rsid w:val="00321BB0"/>
    <w:rsid w:val="00331A0B"/>
    <w:rsid w:val="0036650D"/>
    <w:rsid w:val="00397BC0"/>
    <w:rsid w:val="003B209A"/>
    <w:rsid w:val="00400920"/>
    <w:rsid w:val="00404D92"/>
    <w:rsid w:val="00431E66"/>
    <w:rsid w:val="004527E3"/>
    <w:rsid w:val="0046734D"/>
    <w:rsid w:val="00471DE8"/>
    <w:rsid w:val="004B72E8"/>
    <w:rsid w:val="004C1CAB"/>
    <w:rsid w:val="004D7252"/>
    <w:rsid w:val="004F2A44"/>
    <w:rsid w:val="0050183C"/>
    <w:rsid w:val="0050315A"/>
    <w:rsid w:val="00512806"/>
    <w:rsid w:val="00535890"/>
    <w:rsid w:val="005675AB"/>
    <w:rsid w:val="00574563"/>
    <w:rsid w:val="00592918"/>
    <w:rsid w:val="005A01FA"/>
    <w:rsid w:val="005F41DB"/>
    <w:rsid w:val="00600A7F"/>
    <w:rsid w:val="0060298A"/>
    <w:rsid w:val="0061405E"/>
    <w:rsid w:val="00614B1F"/>
    <w:rsid w:val="00616ECD"/>
    <w:rsid w:val="00617B19"/>
    <w:rsid w:val="00634C44"/>
    <w:rsid w:val="00654C65"/>
    <w:rsid w:val="00685471"/>
    <w:rsid w:val="006D3CB0"/>
    <w:rsid w:val="006D7C0B"/>
    <w:rsid w:val="00707F88"/>
    <w:rsid w:val="0074311B"/>
    <w:rsid w:val="007464EE"/>
    <w:rsid w:val="00766040"/>
    <w:rsid w:val="00766C92"/>
    <w:rsid w:val="007D3C4B"/>
    <w:rsid w:val="007D460A"/>
    <w:rsid w:val="00802490"/>
    <w:rsid w:val="008224CE"/>
    <w:rsid w:val="00881AB5"/>
    <w:rsid w:val="008F07ED"/>
    <w:rsid w:val="00933DF8"/>
    <w:rsid w:val="00941F95"/>
    <w:rsid w:val="00965574"/>
    <w:rsid w:val="00966AF8"/>
    <w:rsid w:val="00984513"/>
    <w:rsid w:val="009A318C"/>
    <w:rsid w:val="009A6BA9"/>
    <w:rsid w:val="009F7180"/>
    <w:rsid w:val="00A13D45"/>
    <w:rsid w:val="00A67C4B"/>
    <w:rsid w:val="00A93543"/>
    <w:rsid w:val="00AC5FB6"/>
    <w:rsid w:val="00AE1484"/>
    <w:rsid w:val="00AF3379"/>
    <w:rsid w:val="00AF73DF"/>
    <w:rsid w:val="00B64D4B"/>
    <w:rsid w:val="00B87BE6"/>
    <w:rsid w:val="00BB4B0F"/>
    <w:rsid w:val="00BC7A1A"/>
    <w:rsid w:val="00BD10EC"/>
    <w:rsid w:val="00BD11CB"/>
    <w:rsid w:val="00C107F9"/>
    <w:rsid w:val="00C605FA"/>
    <w:rsid w:val="00C66A14"/>
    <w:rsid w:val="00C73D53"/>
    <w:rsid w:val="00CC5705"/>
    <w:rsid w:val="00CC60A5"/>
    <w:rsid w:val="00CF3CAE"/>
    <w:rsid w:val="00D61732"/>
    <w:rsid w:val="00D70D10"/>
    <w:rsid w:val="00D933D7"/>
    <w:rsid w:val="00D95B59"/>
    <w:rsid w:val="00DA1F92"/>
    <w:rsid w:val="00DB369E"/>
    <w:rsid w:val="00DC5984"/>
    <w:rsid w:val="00DF7CB5"/>
    <w:rsid w:val="00E32A47"/>
    <w:rsid w:val="00E55926"/>
    <w:rsid w:val="00EB792E"/>
    <w:rsid w:val="00EC0193"/>
    <w:rsid w:val="00EC4BAC"/>
    <w:rsid w:val="00EF78FA"/>
    <w:rsid w:val="00F15F63"/>
    <w:rsid w:val="00F327BD"/>
    <w:rsid w:val="00F53926"/>
    <w:rsid w:val="00F82B7A"/>
    <w:rsid w:val="00F90FE4"/>
    <w:rsid w:val="00F91B03"/>
    <w:rsid w:val="00FB5F6D"/>
    <w:rsid w:val="00FD0888"/>
    <w:rsid w:val="00FE61D8"/>
    <w:rsid w:val="00FF28C7"/>
    <w:rsid w:val="00FF68FD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C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C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6D71B-33D7-44CB-A9CE-28D7AFCD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Božić</dc:creator>
  <cp:lastModifiedBy>Diana Erhardt</cp:lastModifiedBy>
  <cp:revision>4</cp:revision>
  <dcterms:created xsi:type="dcterms:W3CDTF">2023-08-24T08:24:00Z</dcterms:created>
  <dcterms:modified xsi:type="dcterms:W3CDTF">2023-08-24T08:31:00Z</dcterms:modified>
</cp:coreProperties>
</file>