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86D" w:rsidRPr="002A06DE" w:rsidRDefault="00BB3BEE" w:rsidP="00B23787">
      <w:pPr>
        <w:pStyle w:val="Naslov5"/>
      </w:pPr>
      <w:r>
        <w:t xml:space="preserve"> </w:t>
      </w:r>
    </w:p>
    <w:p w:rsidR="00577243" w:rsidRDefault="00577243" w:rsidP="002200F9">
      <w:pPr>
        <w:pStyle w:val="Naslov"/>
        <w:rPr>
          <w:rFonts w:ascii="Arial" w:hAnsi="Arial" w:cs="Arial"/>
          <w:sz w:val="22"/>
          <w:szCs w:val="22"/>
        </w:rPr>
      </w:pPr>
    </w:p>
    <w:p w:rsidR="003B71CB" w:rsidRDefault="003B71CB" w:rsidP="002200F9">
      <w:pPr>
        <w:pStyle w:val="Naslov"/>
        <w:rPr>
          <w:rFonts w:ascii="Arial" w:hAnsi="Arial" w:cs="Arial"/>
          <w:sz w:val="22"/>
          <w:szCs w:val="22"/>
        </w:rPr>
      </w:pPr>
    </w:p>
    <w:p w:rsidR="003B71CB" w:rsidRDefault="003B71CB" w:rsidP="002200F9">
      <w:pPr>
        <w:pStyle w:val="Naslov"/>
        <w:rPr>
          <w:rFonts w:ascii="Arial" w:hAnsi="Arial" w:cs="Arial"/>
          <w:sz w:val="22"/>
          <w:szCs w:val="22"/>
        </w:rPr>
      </w:pPr>
    </w:p>
    <w:p w:rsidR="00AC159A" w:rsidRDefault="00AC159A" w:rsidP="002200F9">
      <w:pPr>
        <w:pStyle w:val="Naslov"/>
        <w:rPr>
          <w:rFonts w:ascii="Arial" w:hAnsi="Arial" w:cs="Arial"/>
          <w:sz w:val="22"/>
          <w:szCs w:val="22"/>
        </w:rPr>
      </w:pPr>
    </w:p>
    <w:p w:rsidR="00AC159A" w:rsidRDefault="00AC159A" w:rsidP="002200F9">
      <w:pPr>
        <w:pStyle w:val="Naslov"/>
        <w:rPr>
          <w:rFonts w:ascii="Arial" w:hAnsi="Arial" w:cs="Arial"/>
          <w:sz w:val="22"/>
          <w:szCs w:val="22"/>
        </w:rPr>
      </w:pPr>
    </w:p>
    <w:p w:rsidR="00AC159A" w:rsidRDefault="00AC159A" w:rsidP="002200F9">
      <w:pPr>
        <w:pStyle w:val="Naslov"/>
        <w:rPr>
          <w:rFonts w:ascii="Arial" w:hAnsi="Arial" w:cs="Arial"/>
          <w:sz w:val="22"/>
          <w:szCs w:val="22"/>
        </w:rPr>
      </w:pPr>
    </w:p>
    <w:p w:rsidR="00AC159A" w:rsidRDefault="00AC159A" w:rsidP="002200F9">
      <w:pPr>
        <w:pStyle w:val="Naslov"/>
        <w:rPr>
          <w:rFonts w:ascii="Arial" w:hAnsi="Arial" w:cs="Arial"/>
          <w:sz w:val="22"/>
          <w:szCs w:val="22"/>
        </w:rPr>
      </w:pPr>
    </w:p>
    <w:p w:rsidR="00AC159A" w:rsidRDefault="00AC159A" w:rsidP="002200F9">
      <w:pPr>
        <w:pStyle w:val="Naslov"/>
        <w:rPr>
          <w:rFonts w:ascii="Arial" w:hAnsi="Arial" w:cs="Arial"/>
          <w:sz w:val="22"/>
          <w:szCs w:val="22"/>
        </w:rPr>
      </w:pPr>
    </w:p>
    <w:p w:rsidR="003B71CB" w:rsidRPr="002A06DE" w:rsidRDefault="003B71CB" w:rsidP="002200F9">
      <w:pPr>
        <w:pStyle w:val="Naslov"/>
        <w:rPr>
          <w:rFonts w:ascii="Arial" w:hAnsi="Arial" w:cs="Arial"/>
          <w:sz w:val="22"/>
          <w:szCs w:val="22"/>
        </w:rPr>
      </w:pPr>
    </w:p>
    <w:p w:rsidR="00577243" w:rsidRPr="002A06DE" w:rsidRDefault="00577243" w:rsidP="002200F9">
      <w:pPr>
        <w:pStyle w:val="Naslov"/>
        <w:rPr>
          <w:rFonts w:ascii="Arial" w:hAnsi="Arial" w:cs="Arial"/>
          <w:sz w:val="22"/>
          <w:szCs w:val="22"/>
        </w:rPr>
      </w:pPr>
    </w:p>
    <w:p w:rsidR="001332B7" w:rsidRDefault="001332B7" w:rsidP="002200F9">
      <w:pPr>
        <w:pStyle w:val="Naslov"/>
        <w:rPr>
          <w:rFonts w:ascii="Arial" w:hAnsi="Arial" w:cs="Arial"/>
          <w:sz w:val="22"/>
          <w:szCs w:val="22"/>
        </w:rPr>
      </w:pPr>
    </w:p>
    <w:p w:rsidR="00CE23E3" w:rsidRPr="002A06DE" w:rsidRDefault="00CE23E3" w:rsidP="002200F9">
      <w:pPr>
        <w:pStyle w:val="Naslov"/>
        <w:rPr>
          <w:rFonts w:ascii="Arial" w:hAnsi="Arial" w:cs="Arial"/>
          <w:sz w:val="22"/>
          <w:szCs w:val="22"/>
        </w:rPr>
      </w:pPr>
    </w:p>
    <w:p w:rsidR="00704B24" w:rsidRPr="001A5C72" w:rsidRDefault="001A5C72" w:rsidP="00704B24">
      <w:pPr>
        <w:jc w:val="center"/>
        <w:rPr>
          <w:rFonts w:ascii="Arial" w:hAnsi="Arial" w:cs="Arial"/>
          <w:b/>
          <w:sz w:val="40"/>
          <w:szCs w:val="32"/>
        </w:rPr>
      </w:pPr>
      <w:r w:rsidRPr="001A5C72">
        <w:rPr>
          <w:rFonts w:ascii="Arial" w:hAnsi="Arial" w:cs="Arial"/>
          <w:b/>
          <w:sz w:val="32"/>
        </w:rPr>
        <w:t>OPĆINSKI SUD U ĐAKOVU</w:t>
      </w:r>
    </w:p>
    <w:p w:rsidR="00704B24" w:rsidRDefault="00704B24" w:rsidP="00704B24">
      <w:pPr>
        <w:jc w:val="both"/>
        <w:rPr>
          <w:sz w:val="28"/>
          <w:szCs w:val="28"/>
        </w:rPr>
      </w:pPr>
    </w:p>
    <w:p w:rsidR="00704B24" w:rsidRDefault="00704B24" w:rsidP="00704B24">
      <w:pPr>
        <w:jc w:val="both"/>
        <w:rPr>
          <w:sz w:val="28"/>
          <w:szCs w:val="28"/>
        </w:rPr>
      </w:pPr>
    </w:p>
    <w:p w:rsidR="00704B24" w:rsidRDefault="00704B24" w:rsidP="00704B24">
      <w:pPr>
        <w:jc w:val="both"/>
        <w:rPr>
          <w:sz w:val="28"/>
          <w:szCs w:val="28"/>
        </w:rPr>
      </w:pPr>
    </w:p>
    <w:p w:rsidR="00704B24" w:rsidRDefault="00704B24" w:rsidP="00704B24">
      <w:pPr>
        <w:jc w:val="both"/>
        <w:rPr>
          <w:sz w:val="28"/>
          <w:szCs w:val="28"/>
        </w:rPr>
      </w:pPr>
    </w:p>
    <w:p w:rsidR="00704B24" w:rsidRDefault="00704B24" w:rsidP="00704B24">
      <w:pPr>
        <w:jc w:val="both"/>
        <w:rPr>
          <w:sz w:val="28"/>
          <w:szCs w:val="28"/>
        </w:rPr>
      </w:pPr>
    </w:p>
    <w:p w:rsidR="00704B24" w:rsidRDefault="00704B24" w:rsidP="00704B24">
      <w:pPr>
        <w:jc w:val="both"/>
        <w:rPr>
          <w:sz w:val="28"/>
          <w:szCs w:val="28"/>
        </w:rPr>
      </w:pPr>
      <w:r>
        <w:rPr>
          <w:sz w:val="28"/>
          <w:szCs w:val="28"/>
        </w:rPr>
        <w:tab/>
      </w:r>
      <w:r>
        <w:rPr>
          <w:sz w:val="28"/>
          <w:szCs w:val="28"/>
        </w:rPr>
        <w:tab/>
      </w:r>
      <w:r>
        <w:rPr>
          <w:sz w:val="28"/>
          <w:szCs w:val="28"/>
        </w:rPr>
        <w:tab/>
      </w:r>
    </w:p>
    <w:p w:rsidR="00704B24" w:rsidRDefault="00704B24" w:rsidP="00704B24">
      <w:pPr>
        <w:jc w:val="both"/>
        <w:rPr>
          <w:sz w:val="28"/>
          <w:szCs w:val="28"/>
        </w:rPr>
      </w:pPr>
    </w:p>
    <w:p w:rsidR="00704B24" w:rsidRDefault="00704B24" w:rsidP="00704B24">
      <w:pPr>
        <w:pStyle w:val="Naslov1"/>
        <w:numPr>
          <w:ilvl w:val="0"/>
          <w:numId w:val="0"/>
        </w:numPr>
        <w:ind w:left="1004"/>
        <w:rPr>
          <w:sz w:val="28"/>
          <w:szCs w:val="28"/>
        </w:rPr>
      </w:pPr>
      <w:r>
        <w:rPr>
          <w:sz w:val="28"/>
          <w:szCs w:val="28"/>
        </w:rPr>
        <w:t xml:space="preserve">                  </w:t>
      </w:r>
    </w:p>
    <w:p w:rsidR="00704B24" w:rsidRDefault="00704B24" w:rsidP="00704B24">
      <w:pPr>
        <w:pStyle w:val="Naslov1"/>
        <w:numPr>
          <w:ilvl w:val="0"/>
          <w:numId w:val="0"/>
        </w:numPr>
        <w:ind w:left="1004"/>
        <w:rPr>
          <w:sz w:val="28"/>
          <w:szCs w:val="28"/>
        </w:rPr>
      </w:pPr>
    </w:p>
    <w:p w:rsidR="00704B24" w:rsidRPr="00A9128E" w:rsidRDefault="00AC159A" w:rsidP="00A9128E">
      <w:pPr>
        <w:jc w:val="center"/>
        <w:rPr>
          <w:rFonts w:ascii="Arial" w:hAnsi="Arial" w:cs="Arial"/>
          <w:b/>
          <w:sz w:val="32"/>
          <w:szCs w:val="32"/>
        </w:rPr>
      </w:pPr>
      <w:r>
        <w:rPr>
          <w:rFonts w:ascii="Arial" w:hAnsi="Arial" w:cs="Arial"/>
          <w:b/>
          <w:sz w:val="32"/>
          <w:szCs w:val="32"/>
        </w:rPr>
        <w:t xml:space="preserve">POZIV </w:t>
      </w:r>
      <w:r w:rsidR="001A5C72">
        <w:rPr>
          <w:rFonts w:ascii="Arial" w:hAnsi="Arial" w:cs="Arial"/>
          <w:b/>
          <w:sz w:val="32"/>
          <w:szCs w:val="32"/>
        </w:rPr>
        <w:t>Z</w:t>
      </w:r>
      <w:r>
        <w:rPr>
          <w:rFonts w:ascii="Arial" w:hAnsi="Arial" w:cs="Arial"/>
          <w:b/>
          <w:sz w:val="32"/>
          <w:szCs w:val="32"/>
        </w:rPr>
        <w:t>A DOSTAVU PONUDA</w:t>
      </w:r>
    </w:p>
    <w:p w:rsidR="00704B24" w:rsidRPr="00704B24" w:rsidRDefault="00704B24" w:rsidP="00704B24">
      <w:pPr>
        <w:jc w:val="center"/>
        <w:rPr>
          <w:rFonts w:ascii="Arial" w:hAnsi="Arial" w:cs="Arial"/>
          <w:b/>
          <w:bCs/>
          <w:sz w:val="32"/>
          <w:szCs w:val="32"/>
        </w:rPr>
      </w:pPr>
      <w:r w:rsidRPr="00704B24">
        <w:rPr>
          <w:rFonts w:ascii="Arial" w:hAnsi="Arial" w:cs="Arial"/>
          <w:b/>
          <w:bCs/>
          <w:sz w:val="32"/>
          <w:szCs w:val="32"/>
        </w:rPr>
        <w:t xml:space="preserve">U POSTUPKU </w:t>
      </w:r>
      <w:r w:rsidR="00AC159A">
        <w:rPr>
          <w:rFonts w:ascii="Arial" w:hAnsi="Arial" w:cs="Arial"/>
          <w:b/>
          <w:bCs/>
          <w:sz w:val="32"/>
          <w:szCs w:val="32"/>
        </w:rPr>
        <w:t>JEDNOSTAVNE</w:t>
      </w:r>
      <w:r w:rsidRPr="00704B24">
        <w:rPr>
          <w:rFonts w:ascii="Arial" w:hAnsi="Arial" w:cs="Arial"/>
          <w:b/>
          <w:bCs/>
          <w:sz w:val="32"/>
          <w:szCs w:val="32"/>
        </w:rPr>
        <w:t xml:space="preserve"> NABAVE </w:t>
      </w:r>
    </w:p>
    <w:p w:rsidR="00704B24" w:rsidRPr="00704B24" w:rsidRDefault="003D04B3" w:rsidP="00704B24">
      <w:pPr>
        <w:jc w:val="center"/>
        <w:rPr>
          <w:rFonts w:ascii="Arial" w:hAnsi="Arial" w:cs="Arial"/>
          <w:sz w:val="32"/>
          <w:szCs w:val="32"/>
        </w:rPr>
      </w:pPr>
      <w:r>
        <w:rPr>
          <w:rFonts w:ascii="Arial" w:hAnsi="Arial" w:cs="Arial"/>
          <w:b/>
          <w:bCs/>
          <w:iCs/>
          <w:sz w:val="32"/>
          <w:szCs w:val="32"/>
        </w:rPr>
        <w:t>ROLO ZAVJESA I MUTNE FOLIJE</w:t>
      </w:r>
    </w:p>
    <w:p w:rsidR="00704B24" w:rsidRPr="00704B24" w:rsidRDefault="00704B24" w:rsidP="00704B24">
      <w:pPr>
        <w:tabs>
          <w:tab w:val="left" w:pos="7740"/>
        </w:tabs>
        <w:jc w:val="center"/>
        <w:rPr>
          <w:rFonts w:ascii="Arial" w:hAnsi="Arial" w:cs="Arial"/>
          <w:b/>
          <w:sz w:val="32"/>
          <w:szCs w:val="32"/>
        </w:rPr>
      </w:pPr>
    </w:p>
    <w:p w:rsidR="00704B24" w:rsidRPr="00704B24" w:rsidRDefault="00704B24" w:rsidP="00704B24">
      <w:pPr>
        <w:jc w:val="center"/>
        <w:rPr>
          <w:rFonts w:ascii="Arial" w:hAnsi="Arial" w:cs="Arial"/>
          <w:sz w:val="32"/>
          <w:szCs w:val="32"/>
        </w:rPr>
      </w:pPr>
      <w:r w:rsidRPr="00704B24">
        <w:rPr>
          <w:rFonts w:ascii="Arial" w:hAnsi="Arial" w:cs="Arial"/>
          <w:sz w:val="32"/>
          <w:szCs w:val="32"/>
        </w:rPr>
        <w:t>Evidencijski broj nabave: E-N-</w:t>
      </w:r>
      <w:r w:rsidR="003D04B3">
        <w:rPr>
          <w:rFonts w:ascii="Arial" w:hAnsi="Arial" w:cs="Arial"/>
          <w:sz w:val="32"/>
          <w:szCs w:val="32"/>
        </w:rPr>
        <w:t>4</w:t>
      </w:r>
      <w:r w:rsidRPr="00704B24">
        <w:rPr>
          <w:rFonts w:ascii="Arial" w:hAnsi="Arial" w:cs="Arial"/>
          <w:sz w:val="32"/>
          <w:szCs w:val="32"/>
        </w:rPr>
        <w:t>/</w:t>
      </w:r>
      <w:r w:rsidR="00AC159A">
        <w:rPr>
          <w:rFonts w:ascii="Arial" w:hAnsi="Arial" w:cs="Arial"/>
          <w:sz w:val="32"/>
          <w:szCs w:val="32"/>
        </w:rPr>
        <w:t>20</w:t>
      </w:r>
      <w:r w:rsidR="008F021F">
        <w:rPr>
          <w:rFonts w:ascii="Arial" w:hAnsi="Arial" w:cs="Arial"/>
          <w:sz w:val="32"/>
          <w:szCs w:val="32"/>
        </w:rPr>
        <w:t>2</w:t>
      </w:r>
      <w:r w:rsidR="003D04B3">
        <w:rPr>
          <w:rFonts w:ascii="Arial" w:hAnsi="Arial" w:cs="Arial"/>
          <w:sz w:val="32"/>
          <w:szCs w:val="32"/>
        </w:rPr>
        <w:t>3</w:t>
      </w:r>
    </w:p>
    <w:p w:rsidR="000D41F0" w:rsidRPr="00704B24" w:rsidRDefault="000D41F0" w:rsidP="002200F9">
      <w:pPr>
        <w:pStyle w:val="Naslov"/>
        <w:rPr>
          <w:rFonts w:ascii="Arial" w:hAnsi="Arial" w:cs="Arial"/>
          <w:sz w:val="22"/>
          <w:szCs w:val="22"/>
        </w:rPr>
      </w:pPr>
    </w:p>
    <w:p w:rsidR="009352FE" w:rsidRDefault="009352FE" w:rsidP="002200F9">
      <w:pPr>
        <w:pStyle w:val="Naslov"/>
        <w:rPr>
          <w:rFonts w:ascii="Arial" w:hAnsi="Arial" w:cs="Arial"/>
          <w:sz w:val="22"/>
          <w:szCs w:val="22"/>
        </w:rPr>
      </w:pPr>
    </w:p>
    <w:p w:rsidR="004B654C" w:rsidRPr="002A06DE" w:rsidRDefault="004B654C" w:rsidP="002200F9">
      <w:pPr>
        <w:pStyle w:val="Naslov"/>
        <w:rPr>
          <w:rFonts w:ascii="Arial" w:hAnsi="Arial" w:cs="Arial"/>
          <w:sz w:val="22"/>
          <w:szCs w:val="22"/>
        </w:rPr>
      </w:pPr>
    </w:p>
    <w:p w:rsidR="00BC751C" w:rsidRPr="002A06DE" w:rsidRDefault="00BC751C" w:rsidP="002200F9">
      <w:pPr>
        <w:pStyle w:val="Naslov"/>
        <w:rPr>
          <w:rFonts w:ascii="Arial" w:hAnsi="Arial" w:cs="Arial"/>
          <w:sz w:val="22"/>
          <w:szCs w:val="22"/>
        </w:rPr>
      </w:pPr>
    </w:p>
    <w:p w:rsidR="0094776B" w:rsidRPr="002A06DE" w:rsidRDefault="0094776B" w:rsidP="002200F9">
      <w:pPr>
        <w:pStyle w:val="Naslov"/>
        <w:rPr>
          <w:rFonts w:ascii="Arial" w:hAnsi="Arial" w:cs="Arial"/>
          <w:sz w:val="22"/>
          <w:szCs w:val="22"/>
        </w:rPr>
      </w:pPr>
    </w:p>
    <w:p w:rsidR="0094776B" w:rsidRPr="002A06DE" w:rsidRDefault="0094776B" w:rsidP="002200F9">
      <w:pPr>
        <w:pStyle w:val="Naslov"/>
        <w:rPr>
          <w:rFonts w:ascii="Arial" w:hAnsi="Arial" w:cs="Arial"/>
          <w:sz w:val="22"/>
          <w:szCs w:val="22"/>
        </w:rPr>
      </w:pPr>
    </w:p>
    <w:p w:rsidR="00E07B61" w:rsidRPr="002A06DE" w:rsidRDefault="00E07B61" w:rsidP="002200F9">
      <w:pPr>
        <w:pStyle w:val="Naslov"/>
        <w:rPr>
          <w:rFonts w:ascii="Arial" w:hAnsi="Arial" w:cs="Arial"/>
          <w:sz w:val="22"/>
          <w:szCs w:val="22"/>
        </w:rPr>
      </w:pPr>
    </w:p>
    <w:p w:rsidR="004D1E04" w:rsidRPr="002A06DE" w:rsidRDefault="004D1E04" w:rsidP="002200F9">
      <w:pPr>
        <w:pStyle w:val="Naslov"/>
        <w:rPr>
          <w:rFonts w:ascii="Arial" w:hAnsi="Arial" w:cs="Arial"/>
          <w:sz w:val="22"/>
          <w:szCs w:val="22"/>
        </w:rPr>
      </w:pPr>
    </w:p>
    <w:p w:rsidR="0094776B" w:rsidRDefault="0094776B" w:rsidP="002200F9">
      <w:pPr>
        <w:pStyle w:val="Naslov"/>
        <w:rPr>
          <w:rFonts w:ascii="Arial" w:hAnsi="Arial" w:cs="Arial"/>
          <w:sz w:val="22"/>
          <w:szCs w:val="22"/>
        </w:rPr>
      </w:pPr>
    </w:p>
    <w:p w:rsidR="001A444C" w:rsidRDefault="001A444C" w:rsidP="002200F9">
      <w:pPr>
        <w:pStyle w:val="Naslov"/>
        <w:rPr>
          <w:rFonts w:ascii="Arial" w:hAnsi="Arial" w:cs="Arial"/>
          <w:sz w:val="22"/>
          <w:szCs w:val="22"/>
        </w:rPr>
      </w:pPr>
    </w:p>
    <w:p w:rsidR="00704B24" w:rsidRDefault="00704B24" w:rsidP="002200F9">
      <w:pPr>
        <w:pStyle w:val="Naslov"/>
        <w:rPr>
          <w:rFonts w:ascii="Arial" w:hAnsi="Arial" w:cs="Arial"/>
          <w:sz w:val="22"/>
          <w:szCs w:val="22"/>
        </w:rPr>
      </w:pPr>
    </w:p>
    <w:p w:rsidR="00704B24" w:rsidRDefault="00704B24" w:rsidP="002200F9">
      <w:pPr>
        <w:pStyle w:val="Naslov"/>
        <w:rPr>
          <w:rFonts w:ascii="Arial" w:hAnsi="Arial" w:cs="Arial"/>
          <w:sz w:val="22"/>
          <w:szCs w:val="22"/>
        </w:rPr>
      </w:pPr>
    </w:p>
    <w:p w:rsidR="00704B24" w:rsidRDefault="00704B24" w:rsidP="002200F9">
      <w:pPr>
        <w:pStyle w:val="Naslov"/>
        <w:rPr>
          <w:rFonts w:ascii="Arial" w:hAnsi="Arial" w:cs="Arial"/>
          <w:sz w:val="22"/>
          <w:szCs w:val="22"/>
        </w:rPr>
      </w:pPr>
    </w:p>
    <w:p w:rsidR="00704B24" w:rsidRDefault="00704B24" w:rsidP="002200F9">
      <w:pPr>
        <w:pStyle w:val="Naslov"/>
        <w:rPr>
          <w:rFonts w:ascii="Arial" w:hAnsi="Arial" w:cs="Arial"/>
          <w:sz w:val="22"/>
          <w:szCs w:val="22"/>
        </w:rPr>
      </w:pPr>
    </w:p>
    <w:p w:rsidR="001A444C" w:rsidRDefault="001A444C" w:rsidP="002200F9">
      <w:pPr>
        <w:pStyle w:val="Naslov"/>
        <w:rPr>
          <w:rFonts w:ascii="Arial" w:hAnsi="Arial" w:cs="Arial"/>
          <w:sz w:val="22"/>
          <w:szCs w:val="22"/>
        </w:rPr>
      </w:pPr>
    </w:p>
    <w:p w:rsidR="00AC159A" w:rsidRDefault="00AC159A" w:rsidP="00C729E7">
      <w:pPr>
        <w:pStyle w:val="Naslov"/>
        <w:jc w:val="left"/>
        <w:rPr>
          <w:rFonts w:ascii="Arial" w:hAnsi="Arial" w:cs="Arial"/>
          <w:sz w:val="22"/>
          <w:szCs w:val="22"/>
        </w:rPr>
      </w:pPr>
    </w:p>
    <w:p w:rsidR="00AC159A" w:rsidRDefault="00AC159A" w:rsidP="00C729E7">
      <w:pPr>
        <w:pStyle w:val="Naslov"/>
        <w:jc w:val="left"/>
        <w:rPr>
          <w:rFonts w:ascii="Arial" w:hAnsi="Arial" w:cs="Arial"/>
          <w:sz w:val="22"/>
          <w:szCs w:val="22"/>
        </w:rPr>
      </w:pPr>
    </w:p>
    <w:p w:rsidR="00AC159A" w:rsidRDefault="00AC159A" w:rsidP="00C729E7">
      <w:pPr>
        <w:pStyle w:val="Naslov"/>
        <w:jc w:val="left"/>
        <w:rPr>
          <w:rFonts w:ascii="Arial" w:hAnsi="Arial" w:cs="Arial"/>
          <w:sz w:val="22"/>
          <w:szCs w:val="22"/>
        </w:rPr>
      </w:pPr>
    </w:p>
    <w:p w:rsidR="00AC159A" w:rsidRDefault="00AC159A" w:rsidP="00C729E7">
      <w:pPr>
        <w:pStyle w:val="Naslov"/>
        <w:jc w:val="left"/>
        <w:rPr>
          <w:rFonts w:ascii="Arial" w:hAnsi="Arial" w:cs="Arial"/>
          <w:sz w:val="22"/>
          <w:szCs w:val="22"/>
        </w:rPr>
      </w:pPr>
    </w:p>
    <w:p w:rsidR="00D14C93" w:rsidRDefault="008F021F" w:rsidP="00D14C93">
      <w:pPr>
        <w:pStyle w:val="Naslov"/>
        <w:rPr>
          <w:rFonts w:ascii="Arial" w:hAnsi="Arial" w:cs="Arial"/>
          <w:sz w:val="22"/>
          <w:szCs w:val="22"/>
        </w:rPr>
      </w:pPr>
      <w:r>
        <w:rPr>
          <w:rFonts w:ascii="Arial" w:hAnsi="Arial" w:cs="Arial"/>
          <w:sz w:val="22"/>
          <w:szCs w:val="22"/>
        </w:rPr>
        <w:t>Đakovo</w:t>
      </w:r>
      <w:r w:rsidR="00872996" w:rsidRPr="002A06DE">
        <w:rPr>
          <w:rFonts w:ascii="Arial" w:hAnsi="Arial" w:cs="Arial"/>
          <w:sz w:val="22"/>
          <w:szCs w:val="22"/>
        </w:rPr>
        <w:t>,</w:t>
      </w:r>
      <w:r w:rsidR="00912E4F" w:rsidRPr="002A06DE">
        <w:rPr>
          <w:rFonts w:ascii="Arial" w:hAnsi="Arial" w:cs="Arial"/>
          <w:sz w:val="22"/>
          <w:szCs w:val="22"/>
        </w:rPr>
        <w:t xml:space="preserve"> </w:t>
      </w:r>
      <w:r w:rsidR="003D04B3">
        <w:rPr>
          <w:rFonts w:ascii="Arial" w:hAnsi="Arial" w:cs="Arial"/>
          <w:sz w:val="22"/>
          <w:szCs w:val="22"/>
        </w:rPr>
        <w:t>rujan 2023</w:t>
      </w:r>
      <w:r w:rsidR="00D14C93">
        <w:rPr>
          <w:rFonts w:ascii="Arial" w:hAnsi="Arial" w:cs="Arial"/>
          <w:sz w:val="22"/>
          <w:szCs w:val="22"/>
        </w:rPr>
        <w:t>.</w:t>
      </w:r>
    </w:p>
    <w:p w:rsidR="00D14C93" w:rsidRDefault="00D14C93" w:rsidP="00D14C93">
      <w:pPr>
        <w:pStyle w:val="Naslov"/>
        <w:rPr>
          <w:rFonts w:ascii="Arial" w:hAnsi="Arial" w:cs="Arial"/>
          <w:sz w:val="22"/>
          <w:szCs w:val="22"/>
        </w:rPr>
      </w:pPr>
    </w:p>
    <w:p w:rsidR="002E1729" w:rsidRPr="009B425F" w:rsidRDefault="00ED2800" w:rsidP="005C60DD">
      <w:pPr>
        <w:pStyle w:val="Naslov2"/>
        <w:numPr>
          <w:ilvl w:val="0"/>
          <w:numId w:val="0"/>
        </w:numPr>
        <w:jc w:val="center"/>
        <w:rPr>
          <w:sz w:val="28"/>
          <w:szCs w:val="28"/>
          <w:u w:val="single"/>
        </w:rPr>
      </w:pPr>
      <w:r w:rsidRPr="002A06DE">
        <w:br w:type="page"/>
      </w:r>
      <w:bookmarkStart w:id="0" w:name="_Toc84417833"/>
      <w:r w:rsidR="002E1729" w:rsidRPr="009B425F">
        <w:rPr>
          <w:sz w:val="28"/>
          <w:szCs w:val="28"/>
          <w:u w:val="single"/>
        </w:rPr>
        <w:t xml:space="preserve">I.  </w:t>
      </w:r>
      <w:r w:rsidR="004B654C" w:rsidRPr="009B425F">
        <w:rPr>
          <w:sz w:val="28"/>
          <w:szCs w:val="28"/>
          <w:u w:val="single"/>
        </w:rPr>
        <w:t>OPĆI PODACI</w:t>
      </w:r>
      <w:bookmarkEnd w:id="0"/>
    </w:p>
    <w:p w:rsidR="002E1729" w:rsidRPr="00204B05" w:rsidRDefault="002E1729" w:rsidP="002E1729">
      <w:pPr>
        <w:tabs>
          <w:tab w:val="right" w:leader="dot" w:pos="9571"/>
        </w:tabs>
        <w:ind w:left="360" w:right="-709"/>
        <w:rPr>
          <w:rFonts w:ascii="Arial" w:hAnsi="Arial" w:cs="Arial"/>
          <w:b/>
          <w:sz w:val="24"/>
        </w:rPr>
      </w:pPr>
    </w:p>
    <w:p w:rsidR="000E686D" w:rsidRPr="009B425F" w:rsidRDefault="00D80EFE" w:rsidP="005408F8">
      <w:pPr>
        <w:pStyle w:val="Naslov3"/>
        <w:numPr>
          <w:ilvl w:val="0"/>
          <w:numId w:val="10"/>
        </w:numPr>
        <w:tabs>
          <w:tab w:val="left" w:pos="426"/>
        </w:tabs>
        <w:ind w:left="0" w:firstLine="0"/>
        <w:jc w:val="left"/>
        <w:rPr>
          <w:sz w:val="24"/>
        </w:rPr>
      </w:pPr>
      <w:bookmarkStart w:id="1" w:name="_Toc84417834"/>
      <w:r w:rsidRPr="009B425F">
        <w:rPr>
          <w:sz w:val="24"/>
        </w:rPr>
        <w:t>P</w:t>
      </w:r>
      <w:r w:rsidR="000E686D" w:rsidRPr="009B425F">
        <w:rPr>
          <w:sz w:val="24"/>
        </w:rPr>
        <w:t>odaci o naručitelju</w:t>
      </w:r>
      <w:r w:rsidR="00657B23" w:rsidRPr="009B425F">
        <w:rPr>
          <w:sz w:val="24"/>
        </w:rPr>
        <w:t>:</w:t>
      </w:r>
      <w:bookmarkEnd w:id="1"/>
    </w:p>
    <w:p w:rsidR="000E686D" w:rsidRPr="002A06DE" w:rsidRDefault="000E686D" w:rsidP="002200F9">
      <w:pPr>
        <w:pStyle w:val="Naslov1"/>
        <w:numPr>
          <w:ilvl w:val="0"/>
          <w:numId w:val="0"/>
        </w:numPr>
        <w:tabs>
          <w:tab w:val="num" w:pos="0"/>
        </w:tabs>
        <w:rPr>
          <w:rFonts w:ascii="Arial" w:hAnsi="Arial" w:cs="Arial"/>
          <w:szCs w:val="22"/>
          <w:u w:val="none"/>
        </w:rPr>
      </w:pPr>
    </w:p>
    <w:p w:rsidR="00704B24" w:rsidRPr="00704B24" w:rsidRDefault="00704B24" w:rsidP="00704B24">
      <w:pPr>
        <w:pStyle w:val="Tijeloteksta"/>
        <w:spacing w:after="0"/>
        <w:jc w:val="both"/>
        <w:rPr>
          <w:rFonts w:ascii="Arial" w:hAnsi="Arial" w:cs="Arial"/>
          <w:sz w:val="24"/>
        </w:rPr>
      </w:pPr>
      <w:r w:rsidRPr="00704B24">
        <w:rPr>
          <w:rFonts w:ascii="Arial" w:hAnsi="Arial" w:cs="Arial"/>
        </w:rPr>
        <w:t xml:space="preserve">Naziv: </w:t>
      </w:r>
      <w:r>
        <w:rPr>
          <w:rFonts w:ascii="Arial" w:hAnsi="Arial" w:cs="Arial"/>
        </w:rPr>
        <w:tab/>
      </w:r>
      <w:r>
        <w:rPr>
          <w:rFonts w:ascii="Arial" w:hAnsi="Arial" w:cs="Arial"/>
        </w:rPr>
        <w:tab/>
      </w:r>
      <w:r>
        <w:rPr>
          <w:rFonts w:ascii="Arial" w:hAnsi="Arial" w:cs="Arial"/>
        </w:rPr>
        <w:tab/>
      </w:r>
      <w:r w:rsidR="001A5C72" w:rsidRPr="001A5C72">
        <w:rPr>
          <w:rFonts w:ascii="Arial" w:hAnsi="Arial" w:cs="Arial"/>
        </w:rPr>
        <w:t>OPĆINSKI SUD U ĐAKOVU</w:t>
      </w:r>
      <w:r w:rsidRPr="00704B24">
        <w:rPr>
          <w:rFonts w:ascii="Arial" w:hAnsi="Arial" w:cs="Arial"/>
        </w:rPr>
        <w:t xml:space="preserve"> </w:t>
      </w:r>
    </w:p>
    <w:p w:rsidR="00704B24" w:rsidRPr="00704B24" w:rsidRDefault="00704B24" w:rsidP="00704B24">
      <w:pPr>
        <w:pStyle w:val="Tijeloteksta"/>
        <w:spacing w:after="0"/>
        <w:jc w:val="both"/>
        <w:rPr>
          <w:rFonts w:ascii="Arial" w:hAnsi="Arial" w:cs="Arial"/>
        </w:rPr>
      </w:pPr>
      <w:r w:rsidRPr="00704B24">
        <w:rPr>
          <w:rFonts w:ascii="Arial" w:hAnsi="Arial" w:cs="Arial"/>
        </w:rPr>
        <w:t xml:space="preserve">Adresa: </w:t>
      </w:r>
      <w:r>
        <w:rPr>
          <w:rFonts w:ascii="Arial" w:hAnsi="Arial" w:cs="Arial"/>
        </w:rPr>
        <w:tab/>
      </w:r>
      <w:r>
        <w:rPr>
          <w:rFonts w:ascii="Arial" w:hAnsi="Arial" w:cs="Arial"/>
        </w:rPr>
        <w:tab/>
      </w:r>
      <w:r w:rsidR="001A5C72" w:rsidRPr="001A5C72">
        <w:rPr>
          <w:rFonts w:ascii="Arial" w:hAnsi="Arial" w:cs="Arial"/>
        </w:rPr>
        <w:t>Trg dr. Franje Tuđmana 2</w:t>
      </w:r>
      <w:r w:rsidRPr="00704B24">
        <w:rPr>
          <w:rFonts w:ascii="Arial" w:hAnsi="Arial" w:cs="Arial"/>
        </w:rPr>
        <w:t xml:space="preserve">, </w:t>
      </w:r>
      <w:r w:rsidR="001A5C72">
        <w:rPr>
          <w:rFonts w:ascii="Arial" w:hAnsi="Arial" w:cs="Arial"/>
        </w:rPr>
        <w:t>Đakovo</w:t>
      </w:r>
    </w:p>
    <w:p w:rsidR="00704B24" w:rsidRPr="00D616E7" w:rsidRDefault="00704B24" w:rsidP="00704B24">
      <w:pPr>
        <w:pStyle w:val="Tijeloteksta"/>
        <w:spacing w:after="0"/>
        <w:jc w:val="both"/>
        <w:rPr>
          <w:rFonts w:ascii="Arial" w:hAnsi="Arial" w:cs="Arial"/>
          <w:szCs w:val="22"/>
        </w:rPr>
      </w:pPr>
      <w:r w:rsidRPr="00D616E7">
        <w:rPr>
          <w:rFonts w:ascii="Arial" w:hAnsi="Arial" w:cs="Arial"/>
          <w:szCs w:val="22"/>
        </w:rPr>
        <w:t xml:space="preserve">OIB: </w:t>
      </w:r>
      <w:r w:rsidRPr="00D616E7">
        <w:rPr>
          <w:rFonts w:ascii="Arial" w:hAnsi="Arial" w:cs="Arial"/>
          <w:szCs w:val="22"/>
        </w:rPr>
        <w:tab/>
      </w:r>
      <w:r w:rsidRPr="00D616E7">
        <w:rPr>
          <w:rFonts w:ascii="Arial" w:hAnsi="Arial" w:cs="Arial"/>
          <w:szCs w:val="22"/>
        </w:rPr>
        <w:tab/>
      </w:r>
      <w:r w:rsidRPr="00D616E7">
        <w:rPr>
          <w:rFonts w:ascii="Arial" w:hAnsi="Arial" w:cs="Arial"/>
          <w:szCs w:val="22"/>
        </w:rPr>
        <w:tab/>
      </w:r>
      <w:r w:rsidR="001A5C72" w:rsidRPr="001A5C72">
        <w:rPr>
          <w:rFonts w:ascii="Arial" w:hAnsi="Arial" w:cs="Arial"/>
        </w:rPr>
        <w:t>18244017371</w:t>
      </w:r>
    </w:p>
    <w:p w:rsidR="00704B24" w:rsidRPr="008F021F" w:rsidRDefault="00704B24" w:rsidP="00704B24">
      <w:pPr>
        <w:pStyle w:val="Tijeloteksta"/>
        <w:spacing w:after="0"/>
        <w:jc w:val="both"/>
        <w:rPr>
          <w:rFonts w:ascii="Arial" w:hAnsi="Arial" w:cs="Arial"/>
        </w:rPr>
      </w:pPr>
      <w:r w:rsidRPr="008F021F">
        <w:rPr>
          <w:rFonts w:ascii="Arial" w:hAnsi="Arial" w:cs="Arial"/>
        </w:rPr>
        <w:t xml:space="preserve">Broj telefona: </w:t>
      </w:r>
      <w:r w:rsidRPr="008F021F">
        <w:rPr>
          <w:rFonts w:ascii="Arial" w:hAnsi="Arial" w:cs="Arial"/>
        </w:rPr>
        <w:tab/>
      </w:r>
      <w:r w:rsidRPr="008F021F">
        <w:rPr>
          <w:rFonts w:ascii="Arial" w:hAnsi="Arial" w:cs="Arial"/>
        </w:rPr>
        <w:tab/>
        <w:t xml:space="preserve">(+385 31) </w:t>
      </w:r>
      <w:r w:rsidR="001A5C72" w:rsidRPr="008F021F">
        <w:rPr>
          <w:rFonts w:ascii="Arial" w:hAnsi="Arial" w:cs="Arial"/>
        </w:rPr>
        <w:t>840-120</w:t>
      </w:r>
    </w:p>
    <w:p w:rsidR="00704B24" w:rsidRPr="00704B24" w:rsidRDefault="00704B24" w:rsidP="00704B24">
      <w:pPr>
        <w:pStyle w:val="Tijeloteksta"/>
        <w:spacing w:after="0"/>
        <w:jc w:val="both"/>
        <w:rPr>
          <w:rFonts w:ascii="Arial" w:hAnsi="Arial" w:cs="Arial"/>
        </w:rPr>
      </w:pPr>
      <w:r w:rsidRPr="008F021F">
        <w:rPr>
          <w:rFonts w:ascii="Arial" w:hAnsi="Arial" w:cs="Arial"/>
        </w:rPr>
        <w:t>Broj telefaksa:</w:t>
      </w:r>
      <w:r w:rsidRPr="008F021F">
        <w:rPr>
          <w:rFonts w:ascii="Arial" w:hAnsi="Arial" w:cs="Arial"/>
        </w:rPr>
        <w:tab/>
      </w:r>
      <w:r w:rsidRPr="008F021F">
        <w:rPr>
          <w:rFonts w:ascii="Arial" w:hAnsi="Arial" w:cs="Arial"/>
        </w:rPr>
        <w:tab/>
        <w:t xml:space="preserve">(+385 31) </w:t>
      </w:r>
      <w:r w:rsidR="001A5C72" w:rsidRPr="008F021F">
        <w:rPr>
          <w:rFonts w:ascii="Arial" w:hAnsi="Arial" w:cs="Arial"/>
        </w:rPr>
        <w:t>840-125</w:t>
      </w:r>
    </w:p>
    <w:p w:rsidR="00D91CB8" w:rsidRDefault="00704B24" w:rsidP="00704B24">
      <w:pPr>
        <w:pStyle w:val="Tijeloteksta"/>
        <w:spacing w:after="0"/>
        <w:jc w:val="both"/>
        <w:rPr>
          <w:rFonts w:ascii="Arial" w:hAnsi="Arial" w:cs="Arial"/>
        </w:rPr>
      </w:pPr>
      <w:r w:rsidRPr="00704B24">
        <w:rPr>
          <w:rFonts w:ascii="Arial" w:hAnsi="Arial" w:cs="Arial"/>
        </w:rPr>
        <w:t xml:space="preserve">Internetska adresa: </w:t>
      </w:r>
      <w:r>
        <w:rPr>
          <w:rFonts w:ascii="Arial" w:hAnsi="Arial" w:cs="Arial"/>
        </w:rPr>
        <w:tab/>
      </w:r>
    </w:p>
    <w:p w:rsidR="00704B24" w:rsidRPr="00D91CB8" w:rsidRDefault="00D91CB8" w:rsidP="00D91CB8">
      <w:pPr>
        <w:pStyle w:val="Tijeloteksta"/>
        <w:spacing w:after="0"/>
        <w:ind w:left="2127"/>
        <w:jc w:val="both"/>
        <w:rPr>
          <w:rFonts w:ascii="Arial" w:hAnsi="Arial" w:cs="Arial"/>
          <w:color w:val="0070C0"/>
        </w:rPr>
      </w:pPr>
      <w:r w:rsidRPr="00D91CB8">
        <w:rPr>
          <w:rFonts w:ascii="Arial" w:hAnsi="Arial" w:cs="Arial"/>
          <w:color w:val="0070C0"/>
        </w:rPr>
        <w:t>https://sudovi.hr/hr/osdk/javna-nabava/objavljeni-postupci-javne-nabave</w:t>
      </w:r>
    </w:p>
    <w:p w:rsidR="005E0639" w:rsidRPr="00204B05" w:rsidRDefault="005E0639" w:rsidP="002200F9">
      <w:pPr>
        <w:jc w:val="both"/>
        <w:rPr>
          <w:rFonts w:ascii="Arial" w:hAnsi="Arial" w:cs="Arial"/>
          <w:sz w:val="24"/>
        </w:rPr>
      </w:pPr>
    </w:p>
    <w:p w:rsidR="00D314C6" w:rsidRPr="00965198" w:rsidRDefault="005068DA" w:rsidP="005408F8">
      <w:pPr>
        <w:pStyle w:val="Naslov3"/>
        <w:numPr>
          <w:ilvl w:val="0"/>
          <w:numId w:val="10"/>
        </w:numPr>
        <w:tabs>
          <w:tab w:val="left" w:pos="426"/>
        </w:tabs>
        <w:ind w:left="0" w:firstLine="0"/>
        <w:jc w:val="left"/>
        <w:rPr>
          <w:sz w:val="24"/>
        </w:rPr>
      </w:pPr>
      <w:bookmarkStart w:id="2" w:name="_Toc84417835"/>
      <w:r w:rsidRPr="00965198">
        <w:rPr>
          <w:sz w:val="24"/>
        </w:rPr>
        <w:t>Osoba ili služba zadužena za kontakt</w:t>
      </w:r>
      <w:r w:rsidR="00657B23" w:rsidRPr="00965198">
        <w:rPr>
          <w:sz w:val="24"/>
        </w:rPr>
        <w:t>:</w:t>
      </w:r>
      <w:bookmarkEnd w:id="2"/>
    </w:p>
    <w:p w:rsidR="000D41F0" w:rsidRPr="002A06DE" w:rsidRDefault="000D41F0" w:rsidP="002200F9">
      <w:pPr>
        <w:jc w:val="both"/>
        <w:rPr>
          <w:rFonts w:ascii="Arial" w:hAnsi="Arial" w:cs="Arial"/>
          <w:szCs w:val="22"/>
        </w:rPr>
      </w:pPr>
    </w:p>
    <w:p w:rsidR="000D41F0" w:rsidRPr="008F021F" w:rsidRDefault="000D41F0" w:rsidP="00074821">
      <w:pPr>
        <w:spacing w:line="276" w:lineRule="auto"/>
        <w:jc w:val="both"/>
        <w:rPr>
          <w:rFonts w:ascii="Arial" w:hAnsi="Arial" w:cs="Arial"/>
          <w:szCs w:val="22"/>
        </w:rPr>
      </w:pPr>
      <w:r w:rsidRPr="008F021F">
        <w:rPr>
          <w:rFonts w:ascii="Arial" w:hAnsi="Arial" w:cs="Arial"/>
          <w:szCs w:val="22"/>
        </w:rPr>
        <w:t>Kontakt osob</w:t>
      </w:r>
      <w:r w:rsidR="006C66B8" w:rsidRPr="008F021F">
        <w:rPr>
          <w:rFonts w:ascii="Arial" w:hAnsi="Arial" w:cs="Arial"/>
          <w:szCs w:val="22"/>
        </w:rPr>
        <w:t>e</w:t>
      </w:r>
      <w:r w:rsidRPr="008F021F">
        <w:rPr>
          <w:rFonts w:ascii="Arial" w:hAnsi="Arial" w:cs="Arial"/>
          <w:szCs w:val="22"/>
        </w:rPr>
        <w:t>:</w:t>
      </w:r>
      <w:r w:rsidRPr="008F021F">
        <w:rPr>
          <w:rFonts w:ascii="Arial" w:hAnsi="Arial" w:cs="Arial"/>
          <w:szCs w:val="22"/>
        </w:rPr>
        <w:tab/>
      </w:r>
      <w:r w:rsidR="00D14C93">
        <w:rPr>
          <w:rFonts w:ascii="Arial" w:hAnsi="Arial" w:cs="Arial"/>
        </w:rPr>
        <w:t xml:space="preserve">Melita </w:t>
      </w:r>
      <w:r w:rsidR="009A004F">
        <w:rPr>
          <w:rFonts w:ascii="Arial" w:hAnsi="Arial" w:cs="Arial"/>
        </w:rPr>
        <w:t>Geošić</w:t>
      </w:r>
    </w:p>
    <w:p w:rsidR="000D41F0" w:rsidRPr="008F021F" w:rsidRDefault="000D41F0" w:rsidP="00074821">
      <w:pPr>
        <w:spacing w:line="276" w:lineRule="auto"/>
        <w:jc w:val="both"/>
        <w:rPr>
          <w:rFonts w:ascii="Arial" w:hAnsi="Arial" w:cs="Arial"/>
          <w:szCs w:val="22"/>
        </w:rPr>
      </w:pPr>
      <w:r w:rsidRPr="008F021F">
        <w:rPr>
          <w:rFonts w:ascii="Arial" w:hAnsi="Arial" w:cs="Arial"/>
          <w:szCs w:val="22"/>
        </w:rPr>
        <w:t>Telefon:</w:t>
      </w:r>
      <w:r w:rsidRPr="008F021F">
        <w:rPr>
          <w:rFonts w:ascii="Arial" w:hAnsi="Arial" w:cs="Arial"/>
          <w:szCs w:val="22"/>
        </w:rPr>
        <w:tab/>
      </w:r>
      <w:r w:rsidRPr="008F021F">
        <w:rPr>
          <w:rFonts w:ascii="Arial" w:hAnsi="Arial" w:cs="Arial"/>
          <w:szCs w:val="22"/>
        </w:rPr>
        <w:tab/>
      </w:r>
      <w:r w:rsidR="00D14C93">
        <w:rPr>
          <w:rFonts w:ascii="Arial" w:hAnsi="Arial" w:cs="Arial"/>
          <w:szCs w:val="22"/>
        </w:rPr>
        <w:t>031 840 121</w:t>
      </w:r>
    </w:p>
    <w:p w:rsidR="00BA2BBF" w:rsidRPr="008F021F" w:rsidRDefault="000D41F0" w:rsidP="00074821">
      <w:pPr>
        <w:spacing w:line="276" w:lineRule="auto"/>
        <w:jc w:val="both"/>
        <w:rPr>
          <w:rFonts w:ascii="Arial" w:hAnsi="Arial" w:cs="Arial"/>
          <w:bCs/>
        </w:rPr>
      </w:pPr>
      <w:r w:rsidRPr="008F021F">
        <w:rPr>
          <w:rFonts w:ascii="Arial" w:hAnsi="Arial" w:cs="Arial"/>
          <w:szCs w:val="22"/>
        </w:rPr>
        <w:t>e-mail:</w:t>
      </w:r>
      <w:r w:rsidRPr="008F021F">
        <w:rPr>
          <w:rFonts w:ascii="Arial" w:hAnsi="Arial" w:cs="Arial"/>
          <w:szCs w:val="22"/>
        </w:rPr>
        <w:tab/>
      </w:r>
      <w:r w:rsidRPr="008F021F">
        <w:rPr>
          <w:rFonts w:ascii="Arial" w:hAnsi="Arial" w:cs="Arial"/>
          <w:szCs w:val="22"/>
        </w:rPr>
        <w:tab/>
      </w:r>
      <w:r w:rsidR="004801E0" w:rsidRPr="008F021F">
        <w:rPr>
          <w:rFonts w:ascii="Arial" w:hAnsi="Arial" w:cs="Arial"/>
          <w:szCs w:val="22"/>
        </w:rPr>
        <w:tab/>
      </w:r>
      <w:r w:rsidR="00D14C93">
        <w:rPr>
          <w:rFonts w:ascii="Arial" w:hAnsi="Arial" w:cs="Arial"/>
        </w:rPr>
        <w:t>Melita.</w:t>
      </w:r>
      <w:r w:rsidR="009A004F">
        <w:rPr>
          <w:rFonts w:ascii="Arial" w:hAnsi="Arial" w:cs="Arial"/>
        </w:rPr>
        <w:t>Geosic</w:t>
      </w:r>
      <w:r w:rsidR="00D14C93">
        <w:rPr>
          <w:rFonts w:ascii="Arial" w:hAnsi="Arial" w:cs="Arial"/>
        </w:rPr>
        <w:t>@osdk.pravosudje.hr</w:t>
      </w:r>
    </w:p>
    <w:p w:rsidR="008B5E5F" w:rsidRPr="008F021F" w:rsidRDefault="008B5E5F" w:rsidP="00A14E3B">
      <w:pPr>
        <w:tabs>
          <w:tab w:val="left" w:pos="2090"/>
          <w:tab w:val="left" w:pos="2200"/>
          <w:tab w:val="left" w:pos="2250"/>
        </w:tabs>
        <w:rPr>
          <w:rFonts w:ascii="Arial" w:hAnsi="Arial" w:cs="Arial"/>
          <w:szCs w:val="22"/>
          <w:lang w:val="x-none" w:eastAsia="x-none"/>
        </w:rPr>
      </w:pPr>
    </w:p>
    <w:p w:rsidR="0046579A" w:rsidRDefault="0046579A" w:rsidP="0046579A">
      <w:pPr>
        <w:jc w:val="both"/>
        <w:rPr>
          <w:rFonts w:ascii="Arial" w:hAnsi="Arial" w:cs="Arial"/>
        </w:rPr>
      </w:pPr>
      <w:r w:rsidRPr="0046579A">
        <w:rPr>
          <w:rFonts w:ascii="Arial" w:hAnsi="Arial" w:cs="Arial"/>
        </w:rPr>
        <w:t>Naručitelj i gospodarski subjekti, u ovom postupku javne nabave komuniciraju i razmjenjuju podatke elektroničkim sredstvima komunikacije.</w:t>
      </w:r>
    </w:p>
    <w:p w:rsidR="0046579A" w:rsidRPr="0046579A" w:rsidRDefault="0046579A" w:rsidP="0046579A">
      <w:pPr>
        <w:jc w:val="both"/>
        <w:rPr>
          <w:rFonts w:ascii="Arial" w:hAnsi="Arial" w:cs="Arial"/>
        </w:rPr>
      </w:pPr>
    </w:p>
    <w:p w:rsidR="0046579A" w:rsidRDefault="0046579A" w:rsidP="0046579A">
      <w:pPr>
        <w:jc w:val="both"/>
        <w:rPr>
          <w:rFonts w:ascii="Arial" w:hAnsi="Arial" w:cs="Arial"/>
        </w:rPr>
      </w:pPr>
      <w:r w:rsidRPr="0046579A">
        <w:rPr>
          <w:rFonts w:ascii="Arial" w:hAnsi="Arial" w:cs="Arial"/>
        </w:rPr>
        <w:t xml:space="preserve">Zainteresirani gospodarski subjekti zahtjeve za dodatne informacije, objašnjenja ili izmjene u vezi s </w:t>
      </w:r>
      <w:r w:rsidR="003B44D6">
        <w:rPr>
          <w:rFonts w:ascii="Arial" w:hAnsi="Arial" w:cs="Arial"/>
        </w:rPr>
        <w:t>Pozivom na dostavu ponuda</w:t>
      </w:r>
      <w:r w:rsidR="003D2236">
        <w:rPr>
          <w:rFonts w:ascii="Arial" w:hAnsi="Arial" w:cs="Arial"/>
        </w:rPr>
        <w:t xml:space="preserve"> (dalje: </w:t>
      </w:r>
      <w:r w:rsidR="003B44D6">
        <w:rPr>
          <w:rFonts w:ascii="Arial" w:hAnsi="Arial" w:cs="Arial"/>
        </w:rPr>
        <w:t>Poziv</w:t>
      </w:r>
      <w:r w:rsidR="003D2236">
        <w:rPr>
          <w:rFonts w:ascii="Arial" w:hAnsi="Arial" w:cs="Arial"/>
        </w:rPr>
        <w:t>)</w:t>
      </w:r>
      <w:r w:rsidRPr="0046579A">
        <w:rPr>
          <w:rFonts w:ascii="Arial" w:hAnsi="Arial" w:cs="Arial"/>
        </w:rPr>
        <w:t>, Naručitelju dostavljaju putem Elektroničk</w:t>
      </w:r>
      <w:r w:rsidR="003B44D6">
        <w:rPr>
          <w:rFonts w:ascii="Arial" w:hAnsi="Arial" w:cs="Arial"/>
        </w:rPr>
        <w:t>e</w:t>
      </w:r>
      <w:r w:rsidRPr="0046579A">
        <w:rPr>
          <w:rFonts w:ascii="Arial" w:hAnsi="Arial" w:cs="Arial"/>
        </w:rPr>
        <w:t xml:space="preserve"> </w:t>
      </w:r>
      <w:r w:rsidR="003B44D6">
        <w:rPr>
          <w:rFonts w:ascii="Arial" w:hAnsi="Arial" w:cs="Arial"/>
        </w:rPr>
        <w:t>pošte</w:t>
      </w:r>
      <w:r w:rsidRPr="0046579A">
        <w:rPr>
          <w:rFonts w:ascii="Arial" w:hAnsi="Arial" w:cs="Arial"/>
        </w:rPr>
        <w:t>.</w:t>
      </w:r>
    </w:p>
    <w:p w:rsidR="0046579A" w:rsidRPr="0046579A" w:rsidRDefault="0046579A" w:rsidP="0046579A">
      <w:pPr>
        <w:jc w:val="both"/>
        <w:rPr>
          <w:rFonts w:ascii="Arial" w:hAnsi="Arial" w:cs="Arial"/>
        </w:rPr>
      </w:pPr>
    </w:p>
    <w:p w:rsidR="004B77E7" w:rsidRPr="00C705FC" w:rsidRDefault="004B77E7" w:rsidP="005408F8">
      <w:pPr>
        <w:pStyle w:val="Naslov3"/>
        <w:numPr>
          <w:ilvl w:val="0"/>
          <w:numId w:val="10"/>
        </w:numPr>
        <w:tabs>
          <w:tab w:val="left" w:pos="426"/>
        </w:tabs>
        <w:ind w:left="0" w:firstLine="0"/>
        <w:jc w:val="left"/>
        <w:rPr>
          <w:sz w:val="24"/>
        </w:rPr>
      </w:pPr>
      <w:bookmarkStart w:id="3" w:name="_Toc84417836"/>
      <w:r w:rsidRPr="00C705FC">
        <w:rPr>
          <w:sz w:val="24"/>
        </w:rPr>
        <w:t>Evidencijski broj nabave</w:t>
      </w:r>
      <w:r w:rsidR="00657B23" w:rsidRPr="00C705FC">
        <w:rPr>
          <w:sz w:val="24"/>
        </w:rPr>
        <w:t>:</w:t>
      </w:r>
      <w:bookmarkEnd w:id="3"/>
    </w:p>
    <w:p w:rsidR="00A9286E" w:rsidRDefault="00A9286E" w:rsidP="00A9286E">
      <w:pPr>
        <w:jc w:val="both"/>
        <w:rPr>
          <w:rFonts w:ascii="Arial" w:hAnsi="Arial"/>
          <w:bCs/>
          <w:iCs/>
          <w:szCs w:val="22"/>
        </w:rPr>
      </w:pPr>
    </w:p>
    <w:p w:rsidR="005E0639" w:rsidRPr="00704B24" w:rsidRDefault="00704B24" w:rsidP="00A9286E">
      <w:pPr>
        <w:jc w:val="both"/>
        <w:rPr>
          <w:rFonts w:ascii="Arial" w:hAnsi="Arial" w:cs="Arial"/>
          <w:szCs w:val="22"/>
        </w:rPr>
      </w:pPr>
      <w:r w:rsidRPr="00704B24">
        <w:rPr>
          <w:rFonts w:ascii="Arial" w:hAnsi="Arial" w:cs="Arial"/>
          <w:szCs w:val="22"/>
        </w:rPr>
        <w:t>E-N-</w:t>
      </w:r>
      <w:r w:rsidR="005B4A2D">
        <w:rPr>
          <w:rFonts w:ascii="Arial" w:hAnsi="Arial" w:cs="Arial"/>
          <w:szCs w:val="22"/>
        </w:rPr>
        <w:t>4</w:t>
      </w:r>
      <w:r w:rsidRPr="00704B24">
        <w:rPr>
          <w:rFonts w:ascii="Arial" w:hAnsi="Arial" w:cs="Arial"/>
          <w:szCs w:val="22"/>
        </w:rPr>
        <w:t>/</w:t>
      </w:r>
      <w:r w:rsidR="003B44D6">
        <w:rPr>
          <w:rFonts w:ascii="Arial" w:hAnsi="Arial" w:cs="Arial"/>
          <w:szCs w:val="22"/>
        </w:rPr>
        <w:t>20</w:t>
      </w:r>
      <w:r w:rsidR="008F021F">
        <w:rPr>
          <w:rFonts w:ascii="Arial" w:hAnsi="Arial" w:cs="Arial"/>
          <w:szCs w:val="22"/>
        </w:rPr>
        <w:t>2</w:t>
      </w:r>
      <w:r w:rsidR="005B4A2D">
        <w:rPr>
          <w:rFonts w:ascii="Arial" w:hAnsi="Arial" w:cs="Arial"/>
          <w:szCs w:val="22"/>
        </w:rPr>
        <w:t>3</w:t>
      </w:r>
      <w:r w:rsidRPr="00704B24">
        <w:rPr>
          <w:rFonts w:ascii="Arial" w:hAnsi="Arial" w:cs="Arial"/>
          <w:szCs w:val="22"/>
        </w:rPr>
        <w:t>.</w:t>
      </w:r>
    </w:p>
    <w:p w:rsidR="00D036AA" w:rsidRPr="00204B05" w:rsidRDefault="00D036AA" w:rsidP="004B77E7">
      <w:pPr>
        <w:jc w:val="both"/>
        <w:rPr>
          <w:rFonts w:ascii="Arial" w:hAnsi="Arial" w:cs="Arial"/>
          <w:sz w:val="24"/>
        </w:rPr>
      </w:pPr>
    </w:p>
    <w:p w:rsidR="00FD36DC" w:rsidRPr="00C705FC" w:rsidRDefault="00FD36DC" w:rsidP="005408F8">
      <w:pPr>
        <w:pStyle w:val="Naslov3"/>
        <w:numPr>
          <w:ilvl w:val="0"/>
          <w:numId w:val="10"/>
        </w:numPr>
        <w:tabs>
          <w:tab w:val="left" w:pos="426"/>
        </w:tabs>
        <w:ind w:left="0" w:firstLine="0"/>
        <w:jc w:val="left"/>
        <w:rPr>
          <w:sz w:val="24"/>
        </w:rPr>
      </w:pPr>
      <w:bookmarkStart w:id="4" w:name="_Toc473705581"/>
      <w:bookmarkStart w:id="5" w:name="_Toc84417837"/>
      <w:r w:rsidRPr="00C705FC">
        <w:rPr>
          <w:sz w:val="24"/>
        </w:rPr>
        <w:t>Sukob interesa:</w:t>
      </w:r>
      <w:bookmarkEnd w:id="4"/>
      <w:bookmarkEnd w:id="5"/>
    </w:p>
    <w:p w:rsidR="00FD36DC" w:rsidRDefault="00FD36DC" w:rsidP="00FD36DC">
      <w:pPr>
        <w:pStyle w:val="Naslov2"/>
        <w:numPr>
          <w:ilvl w:val="0"/>
          <w:numId w:val="0"/>
        </w:numPr>
        <w:rPr>
          <w:rFonts w:cs="Arial"/>
          <w:sz w:val="24"/>
          <w:lang w:val="hr-HR"/>
        </w:rPr>
      </w:pPr>
    </w:p>
    <w:p w:rsidR="00FB312B" w:rsidRDefault="00704B24" w:rsidP="00FD36DC">
      <w:pPr>
        <w:rPr>
          <w:rFonts w:ascii="Arial" w:hAnsi="Arial" w:cs="Arial"/>
          <w:szCs w:val="22"/>
        </w:rPr>
      </w:pPr>
      <w:r w:rsidRPr="0022252C">
        <w:rPr>
          <w:rFonts w:ascii="Arial" w:hAnsi="Arial" w:cs="Arial"/>
          <w:szCs w:val="22"/>
        </w:rPr>
        <w:t xml:space="preserve">Temeljem članka 80. stavka 2. </w:t>
      </w:r>
      <w:r>
        <w:rPr>
          <w:rFonts w:ascii="Arial" w:hAnsi="Arial" w:cs="Arial"/>
          <w:szCs w:val="22"/>
        </w:rPr>
        <w:t xml:space="preserve">točke 2. </w:t>
      </w:r>
      <w:r w:rsidRPr="0022252C">
        <w:rPr>
          <w:rFonts w:ascii="Arial" w:hAnsi="Arial" w:cs="Arial"/>
          <w:szCs w:val="22"/>
        </w:rPr>
        <w:t xml:space="preserve">ZJN 2016. objavljujemo </w:t>
      </w:r>
      <w:r>
        <w:rPr>
          <w:rFonts w:ascii="Arial" w:hAnsi="Arial" w:cs="Arial"/>
          <w:szCs w:val="22"/>
        </w:rPr>
        <w:t>da ne postoje gospodarski subjekti</w:t>
      </w:r>
      <w:r w:rsidRPr="0022252C">
        <w:rPr>
          <w:rFonts w:ascii="Arial" w:hAnsi="Arial" w:cs="Arial"/>
          <w:szCs w:val="22"/>
        </w:rPr>
        <w:t xml:space="preserve"> s kojima je Naručitelj u sukobu interesa u smi</w:t>
      </w:r>
      <w:r>
        <w:rPr>
          <w:rFonts w:ascii="Arial" w:hAnsi="Arial" w:cs="Arial"/>
          <w:szCs w:val="22"/>
        </w:rPr>
        <w:t>slu članaka 76. i 77. ZJN 2016.</w:t>
      </w:r>
    </w:p>
    <w:p w:rsidR="00704B24" w:rsidRDefault="00704B24" w:rsidP="00FD36DC">
      <w:pPr>
        <w:rPr>
          <w:rFonts w:ascii="Arial" w:hAnsi="Arial" w:cs="Arial"/>
          <w:szCs w:val="22"/>
        </w:rPr>
      </w:pPr>
    </w:p>
    <w:p w:rsidR="000206F6" w:rsidRPr="00C705FC" w:rsidRDefault="005A2062" w:rsidP="005408F8">
      <w:pPr>
        <w:pStyle w:val="Naslov3"/>
        <w:numPr>
          <w:ilvl w:val="0"/>
          <w:numId w:val="10"/>
        </w:numPr>
        <w:tabs>
          <w:tab w:val="left" w:pos="426"/>
        </w:tabs>
        <w:ind w:left="0" w:firstLine="0"/>
        <w:jc w:val="left"/>
        <w:rPr>
          <w:sz w:val="24"/>
        </w:rPr>
      </w:pPr>
      <w:bookmarkStart w:id="6" w:name="_Toc84417838"/>
      <w:r w:rsidRPr="005A2062">
        <w:rPr>
          <w:sz w:val="24"/>
        </w:rPr>
        <w:t>Vrsta postupka javne nabave</w:t>
      </w:r>
      <w:r w:rsidR="000206F6" w:rsidRPr="00C705FC">
        <w:rPr>
          <w:sz w:val="24"/>
        </w:rPr>
        <w:t>:</w:t>
      </w:r>
      <w:bookmarkEnd w:id="6"/>
    </w:p>
    <w:p w:rsidR="00FD5E7A" w:rsidRPr="00FD5E7A" w:rsidRDefault="00FD5E7A" w:rsidP="00FD5E7A">
      <w:pPr>
        <w:rPr>
          <w:lang w:val="x-none" w:eastAsia="x-none"/>
        </w:rPr>
      </w:pPr>
    </w:p>
    <w:p w:rsidR="00D32590" w:rsidRDefault="003B44D6" w:rsidP="00D32590">
      <w:pPr>
        <w:jc w:val="both"/>
        <w:rPr>
          <w:rFonts w:ascii="Arial" w:hAnsi="Arial" w:cs="Arial"/>
          <w:szCs w:val="22"/>
        </w:rPr>
      </w:pPr>
      <w:r>
        <w:rPr>
          <w:rFonts w:ascii="Arial" w:hAnsi="Arial" w:cs="Arial"/>
          <w:szCs w:val="22"/>
        </w:rPr>
        <w:t>Postupak jednostavne nabave</w:t>
      </w:r>
      <w:r w:rsidR="00205F3F">
        <w:rPr>
          <w:rFonts w:ascii="Arial" w:hAnsi="Arial" w:cs="Arial"/>
          <w:szCs w:val="22"/>
        </w:rPr>
        <w:t>.</w:t>
      </w:r>
      <w:r w:rsidR="00D32590">
        <w:rPr>
          <w:rFonts w:ascii="Arial" w:hAnsi="Arial" w:cs="Arial"/>
          <w:szCs w:val="22"/>
        </w:rPr>
        <w:t xml:space="preserve"> </w:t>
      </w:r>
    </w:p>
    <w:p w:rsidR="00D32590" w:rsidRPr="00D32590" w:rsidRDefault="00D32590" w:rsidP="00D32590">
      <w:pPr>
        <w:rPr>
          <w:lang w:val="x-none" w:eastAsia="x-none"/>
        </w:rPr>
      </w:pPr>
    </w:p>
    <w:p w:rsidR="00D32590" w:rsidRPr="005A2062" w:rsidRDefault="00D32590" w:rsidP="005A2062">
      <w:pPr>
        <w:pStyle w:val="Naslov3"/>
        <w:numPr>
          <w:ilvl w:val="0"/>
          <w:numId w:val="10"/>
        </w:numPr>
        <w:tabs>
          <w:tab w:val="left" w:pos="426"/>
        </w:tabs>
        <w:ind w:left="0" w:firstLine="0"/>
        <w:jc w:val="left"/>
        <w:rPr>
          <w:sz w:val="24"/>
        </w:rPr>
      </w:pPr>
      <w:bookmarkStart w:id="7" w:name="_Toc84417839"/>
      <w:r w:rsidRPr="005A2062">
        <w:rPr>
          <w:sz w:val="24"/>
        </w:rPr>
        <w:t>Procijenjena vrijednost nabave:</w:t>
      </w:r>
      <w:bookmarkEnd w:id="7"/>
    </w:p>
    <w:p w:rsidR="00992115" w:rsidRDefault="00992115" w:rsidP="00D32590">
      <w:pPr>
        <w:rPr>
          <w:rFonts w:ascii="Arial" w:hAnsi="Arial" w:cs="Arial"/>
          <w:szCs w:val="22"/>
        </w:rPr>
      </w:pPr>
    </w:p>
    <w:p w:rsidR="00D32590" w:rsidRDefault="00BF7D0E" w:rsidP="00D32590">
      <w:pPr>
        <w:rPr>
          <w:rFonts w:ascii="Arial" w:hAnsi="Arial" w:cs="Arial"/>
          <w:szCs w:val="22"/>
        </w:rPr>
      </w:pPr>
      <w:r>
        <w:rPr>
          <w:rFonts w:ascii="Arial" w:hAnsi="Arial" w:cs="Arial"/>
          <w:szCs w:val="22"/>
        </w:rPr>
        <w:t xml:space="preserve">Sveukupna procijenjena vrijednost nabave je </w:t>
      </w:r>
      <w:r w:rsidR="001D2CE3">
        <w:rPr>
          <w:rFonts w:ascii="Arial" w:hAnsi="Arial" w:cs="Arial"/>
          <w:szCs w:val="22"/>
        </w:rPr>
        <w:t>19</w:t>
      </w:r>
      <w:r w:rsidR="005B4A2D">
        <w:rPr>
          <w:rFonts w:ascii="Arial" w:hAnsi="Arial" w:cs="Arial"/>
          <w:szCs w:val="22"/>
        </w:rPr>
        <w:t xml:space="preserve">.000,00 eura </w:t>
      </w:r>
      <w:r w:rsidR="00205F3F" w:rsidRPr="003326E2">
        <w:rPr>
          <w:rFonts w:ascii="Arial" w:hAnsi="Arial" w:cs="Arial"/>
          <w:szCs w:val="22"/>
        </w:rPr>
        <w:t xml:space="preserve"> </w:t>
      </w:r>
      <w:r w:rsidR="00205F3F">
        <w:rPr>
          <w:rFonts w:ascii="Arial" w:hAnsi="Arial" w:cs="Arial"/>
          <w:szCs w:val="22"/>
        </w:rPr>
        <w:t>(</w:t>
      </w:r>
      <w:r w:rsidR="00205F3F" w:rsidRPr="003326E2">
        <w:rPr>
          <w:rFonts w:ascii="Arial" w:hAnsi="Arial" w:cs="Arial"/>
          <w:szCs w:val="22"/>
        </w:rPr>
        <w:t>bez PDV-a</w:t>
      </w:r>
      <w:r w:rsidR="00205F3F">
        <w:rPr>
          <w:rFonts w:ascii="Arial" w:hAnsi="Arial" w:cs="Arial"/>
          <w:szCs w:val="22"/>
        </w:rPr>
        <w:t>)</w:t>
      </w:r>
      <w:r w:rsidR="00D32590" w:rsidRPr="005F20B3">
        <w:rPr>
          <w:rFonts w:ascii="Arial" w:hAnsi="Arial" w:cs="Arial"/>
          <w:szCs w:val="22"/>
        </w:rPr>
        <w:t>.</w:t>
      </w:r>
    </w:p>
    <w:p w:rsidR="00BF7D0E" w:rsidRDefault="00BF7D0E" w:rsidP="00D32590">
      <w:pPr>
        <w:rPr>
          <w:rFonts w:ascii="Arial" w:hAnsi="Arial" w:cs="Arial"/>
          <w:szCs w:val="22"/>
        </w:rPr>
      </w:pPr>
    </w:p>
    <w:p w:rsidR="00D32590" w:rsidRPr="005A2062" w:rsidRDefault="00D32590" w:rsidP="005A2062">
      <w:pPr>
        <w:pStyle w:val="Naslov3"/>
        <w:numPr>
          <w:ilvl w:val="0"/>
          <w:numId w:val="10"/>
        </w:numPr>
        <w:tabs>
          <w:tab w:val="left" w:pos="426"/>
        </w:tabs>
        <w:ind w:left="0" w:firstLine="0"/>
        <w:jc w:val="left"/>
        <w:rPr>
          <w:sz w:val="24"/>
        </w:rPr>
      </w:pPr>
      <w:bookmarkStart w:id="8" w:name="_Toc84417840"/>
      <w:r w:rsidRPr="005A2062">
        <w:rPr>
          <w:sz w:val="24"/>
        </w:rPr>
        <w:t>Vrsta ugovora o javnoj nabavi:</w:t>
      </w:r>
      <w:bookmarkEnd w:id="8"/>
    </w:p>
    <w:p w:rsidR="005A2062" w:rsidRDefault="005A2062" w:rsidP="00D32590">
      <w:pPr>
        <w:rPr>
          <w:rFonts w:ascii="Arial" w:hAnsi="Arial"/>
          <w:iCs/>
          <w:szCs w:val="22"/>
        </w:rPr>
      </w:pPr>
    </w:p>
    <w:p w:rsidR="00992115" w:rsidRDefault="00704B24" w:rsidP="00D32590">
      <w:pPr>
        <w:rPr>
          <w:rFonts w:ascii="Arial" w:hAnsi="Arial"/>
          <w:iCs/>
          <w:szCs w:val="22"/>
        </w:rPr>
      </w:pPr>
      <w:r>
        <w:rPr>
          <w:rFonts w:ascii="Arial" w:hAnsi="Arial"/>
          <w:iCs/>
          <w:szCs w:val="22"/>
        </w:rPr>
        <w:t>Robe</w:t>
      </w:r>
      <w:r w:rsidR="005B4A2D">
        <w:rPr>
          <w:rFonts w:ascii="Arial" w:hAnsi="Arial"/>
          <w:iCs/>
          <w:szCs w:val="22"/>
        </w:rPr>
        <w:t xml:space="preserve"> i usluge.</w:t>
      </w:r>
    </w:p>
    <w:p w:rsidR="00D32590" w:rsidRPr="00D32590" w:rsidRDefault="00D32590" w:rsidP="00D32590">
      <w:pPr>
        <w:rPr>
          <w:lang w:val="x-none" w:eastAsia="x-none"/>
        </w:rPr>
      </w:pPr>
    </w:p>
    <w:p w:rsidR="00887A93" w:rsidRPr="005A2062" w:rsidRDefault="00887A93" w:rsidP="005A2062">
      <w:pPr>
        <w:pStyle w:val="Naslov3"/>
        <w:numPr>
          <w:ilvl w:val="0"/>
          <w:numId w:val="10"/>
        </w:numPr>
        <w:tabs>
          <w:tab w:val="left" w:pos="426"/>
        </w:tabs>
        <w:ind w:left="0" w:firstLine="0"/>
        <w:jc w:val="left"/>
        <w:rPr>
          <w:sz w:val="24"/>
        </w:rPr>
      </w:pPr>
      <w:bookmarkStart w:id="9" w:name="_Toc84417841"/>
      <w:bookmarkStart w:id="10" w:name="_Toc473122978"/>
      <w:bookmarkStart w:id="11" w:name="_Toc460163513"/>
      <w:bookmarkStart w:id="12" w:name="_Toc473122983"/>
      <w:r w:rsidRPr="005A2062">
        <w:rPr>
          <w:sz w:val="24"/>
        </w:rPr>
        <w:t>Navod sklapa li se ugovor o javnoj nabavi ili okvirni sporazum:</w:t>
      </w:r>
      <w:bookmarkEnd w:id="9"/>
    </w:p>
    <w:p w:rsidR="005A2062" w:rsidRDefault="005A2062" w:rsidP="00887A93">
      <w:pPr>
        <w:jc w:val="both"/>
        <w:rPr>
          <w:rFonts w:ascii="Arial" w:hAnsi="Arial"/>
          <w:iCs/>
          <w:szCs w:val="22"/>
        </w:rPr>
      </w:pPr>
    </w:p>
    <w:p w:rsidR="00887A93" w:rsidRDefault="00887A93" w:rsidP="00887A93">
      <w:pPr>
        <w:jc w:val="both"/>
        <w:rPr>
          <w:rFonts w:ascii="Arial" w:hAnsi="Arial"/>
          <w:iCs/>
          <w:szCs w:val="22"/>
        </w:rPr>
      </w:pPr>
      <w:r>
        <w:rPr>
          <w:rFonts w:ascii="Arial" w:hAnsi="Arial"/>
          <w:iCs/>
          <w:szCs w:val="22"/>
        </w:rPr>
        <w:t xml:space="preserve">Sklapa se ugovor o </w:t>
      </w:r>
      <w:r w:rsidR="003B44D6">
        <w:rPr>
          <w:rFonts w:ascii="Arial" w:hAnsi="Arial"/>
          <w:iCs/>
          <w:szCs w:val="22"/>
        </w:rPr>
        <w:t>jednostavnoj</w:t>
      </w:r>
      <w:r>
        <w:rPr>
          <w:rFonts w:ascii="Arial" w:hAnsi="Arial"/>
          <w:iCs/>
          <w:szCs w:val="22"/>
        </w:rPr>
        <w:t xml:space="preserve"> nabavi</w:t>
      </w:r>
      <w:r w:rsidR="00704B24">
        <w:rPr>
          <w:rFonts w:ascii="Arial" w:hAnsi="Arial"/>
          <w:iCs/>
          <w:szCs w:val="22"/>
        </w:rPr>
        <w:t xml:space="preserve"> s okvirnim količinama</w:t>
      </w:r>
      <w:r>
        <w:rPr>
          <w:rFonts w:ascii="Arial" w:hAnsi="Arial"/>
          <w:iCs/>
          <w:szCs w:val="22"/>
        </w:rPr>
        <w:t>.</w:t>
      </w:r>
    </w:p>
    <w:p w:rsidR="00887A93" w:rsidRPr="00887A93" w:rsidRDefault="00887A93" w:rsidP="00887A93">
      <w:pPr>
        <w:rPr>
          <w:lang w:val="x-none" w:eastAsia="x-none"/>
        </w:rPr>
      </w:pPr>
    </w:p>
    <w:bookmarkEnd w:id="10"/>
    <w:p w:rsidR="00FD5E7A" w:rsidRPr="00FD5E7A" w:rsidRDefault="00FD5E7A" w:rsidP="00FD5E7A">
      <w:pPr>
        <w:rPr>
          <w:lang w:val="x-none" w:eastAsia="x-none"/>
        </w:rPr>
      </w:pPr>
    </w:p>
    <w:p w:rsidR="004B654C" w:rsidRPr="006371A0" w:rsidRDefault="00DF2275" w:rsidP="00C705FC">
      <w:pPr>
        <w:pStyle w:val="Naslov2"/>
        <w:numPr>
          <w:ilvl w:val="0"/>
          <w:numId w:val="0"/>
        </w:numPr>
        <w:jc w:val="center"/>
        <w:rPr>
          <w:sz w:val="28"/>
          <w:szCs w:val="28"/>
          <w:u w:val="single"/>
        </w:rPr>
      </w:pPr>
      <w:bookmarkStart w:id="13" w:name="_Toc84417842"/>
      <w:bookmarkEnd w:id="11"/>
      <w:bookmarkEnd w:id="12"/>
      <w:r w:rsidRPr="006371A0">
        <w:rPr>
          <w:sz w:val="28"/>
          <w:szCs w:val="28"/>
          <w:u w:val="single"/>
        </w:rPr>
        <w:t xml:space="preserve">II. </w:t>
      </w:r>
      <w:r w:rsidR="004B654C" w:rsidRPr="006371A0">
        <w:rPr>
          <w:sz w:val="28"/>
          <w:szCs w:val="28"/>
          <w:u w:val="single"/>
        </w:rPr>
        <w:t>PODA</w:t>
      </w:r>
      <w:r w:rsidR="009A5C2E">
        <w:rPr>
          <w:sz w:val="28"/>
          <w:szCs w:val="28"/>
          <w:u w:val="single"/>
          <w:lang w:val="hr-HR"/>
        </w:rPr>
        <w:t>C</w:t>
      </w:r>
      <w:r w:rsidR="004B654C" w:rsidRPr="006371A0">
        <w:rPr>
          <w:sz w:val="28"/>
          <w:szCs w:val="28"/>
          <w:u w:val="single"/>
        </w:rPr>
        <w:t>I O PREDMETU NABAVE</w:t>
      </w:r>
      <w:bookmarkEnd w:id="13"/>
    </w:p>
    <w:p w:rsidR="00750EE4" w:rsidRDefault="00750EE4" w:rsidP="002200F9">
      <w:pPr>
        <w:jc w:val="both"/>
        <w:rPr>
          <w:rFonts w:ascii="Arial" w:hAnsi="Arial" w:cs="Arial"/>
          <w:szCs w:val="22"/>
        </w:rPr>
      </w:pPr>
    </w:p>
    <w:p w:rsidR="000E686D" w:rsidRPr="006371A0" w:rsidRDefault="000E686D" w:rsidP="005408F8">
      <w:pPr>
        <w:pStyle w:val="Naslov3"/>
        <w:numPr>
          <w:ilvl w:val="0"/>
          <w:numId w:val="10"/>
        </w:numPr>
        <w:tabs>
          <w:tab w:val="left" w:pos="426"/>
        </w:tabs>
        <w:ind w:left="0" w:firstLine="0"/>
        <w:jc w:val="left"/>
        <w:rPr>
          <w:sz w:val="24"/>
        </w:rPr>
      </w:pPr>
      <w:bookmarkStart w:id="14" w:name="_Toc84417843"/>
      <w:r w:rsidRPr="006371A0">
        <w:rPr>
          <w:sz w:val="24"/>
        </w:rPr>
        <w:t>Opis predmeta nabave</w:t>
      </w:r>
      <w:r w:rsidR="00657B23" w:rsidRPr="006371A0">
        <w:rPr>
          <w:sz w:val="24"/>
        </w:rPr>
        <w:t>:</w:t>
      </w:r>
      <w:bookmarkEnd w:id="14"/>
    </w:p>
    <w:p w:rsidR="00754DA4" w:rsidRPr="00DF2275" w:rsidRDefault="00754DA4" w:rsidP="00754DA4">
      <w:pPr>
        <w:jc w:val="both"/>
        <w:rPr>
          <w:rFonts w:ascii="Arial" w:hAnsi="Arial" w:cs="Arial"/>
          <w:b/>
          <w:szCs w:val="22"/>
        </w:rPr>
      </w:pPr>
    </w:p>
    <w:p w:rsidR="00380E6D" w:rsidRDefault="005B4A2D" w:rsidP="00380E6D">
      <w:pPr>
        <w:rPr>
          <w:rFonts w:ascii="Arial" w:hAnsi="Arial" w:cs="Arial"/>
          <w:szCs w:val="22"/>
        </w:rPr>
      </w:pPr>
      <w:r>
        <w:rPr>
          <w:rFonts w:ascii="Arial" w:hAnsi="Arial" w:cs="Arial"/>
          <w:szCs w:val="22"/>
        </w:rPr>
        <w:t>Rolo zavjese i mutna folija</w:t>
      </w:r>
      <w:r w:rsidR="00380E6D">
        <w:rPr>
          <w:rFonts w:ascii="Arial" w:hAnsi="Arial" w:cs="Arial"/>
          <w:szCs w:val="22"/>
        </w:rPr>
        <w:t>.</w:t>
      </w:r>
    </w:p>
    <w:p w:rsidR="00380E6D" w:rsidRDefault="00380E6D" w:rsidP="007B3FF0">
      <w:pPr>
        <w:pStyle w:val="Tijeloteksta"/>
        <w:tabs>
          <w:tab w:val="num" w:pos="360"/>
        </w:tabs>
        <w:spacing w:after="0"/>
        <w:jc w:val="both"/>
        <w:rPr>
          <w:rFonts w:ascii="Arial" w:hAnsi="Arial" w:cs="Arial"/>
          <w:szCs w:val="22"/>
        </w:rPr>
      </w:pPr>
    </w:p>
    <w:p w:rsidR="00FD5E7A" w:rsidRDefault="00126785" w:rsidP="004C5EB5">
      <w:pPr>
        <w:rPr>
          <w:rFonts w:ascii="Arial" w:hAnsi="Arial" w:cs="Arial"/>
          <w:szCs w:val="22"/>
        </w:rPr>
      </w:pPr>
      <w:r w:rsidRPr="007B3FF0">
        <w:rPr>
          <w:rFonts w:ascii="Arial" w:hAnsi="Arial" w:cs="Arial"/>
          <w:szCs w:val="22"/>
        </w:rPr>
        <w:t xml:space="preserve">CPV:   </w:t>
      </w:r>
      <w:r w:rsidR="004C5EB5">
        <w:rPr>
          <w:rFonts w:ascii="Arial" w:hAnsi="Arial" w:cs="Arial"/>
          <w:szCs w:val="22"/>
        </w:rPr>
        <w:t>39515100-6</w:t>
      </w:r>
    </w:p>
    <w:p w:rsidR="005B4A2D" w:rsidRPr="0076735E" w:rsidRDefault="005B4A2D" w:rsidP="00120561">
      <w:pPr>
        <w:overflowPunct w:val="0"/>
        <w:autoSpaceDE w:val="0"/>
        <w:autoSpaceDN w:val="0"/>
        <w:adjustRightInd w:val="0"/>
        <w:jc w:val="both"/>
        <w:textAlignment w:val="baseline"/>
        <w:rPr>
          <w:rFonts w:ascii="Arial" w:hAnsi="Arial" w:cs="Arial"/>
          <w:szCs w:val="22"/>
        </w:rPr>
      </w:pPr>
    </w:p>
    <w:p w:rsidR="006D1FCD" w:rsidRPr="005C7C0B" w:rsidRDefault="00593876" w:rsidP="005408F8">
      <w:pPr>
        <w:pStyle w:val="Naslov3"/>
        <w:numPr>
          <w:ilvl w:val="0"/>
          <w:numId w:val="10"/>
        </w:numPr>
        <w:tabs>
          <w:tab w:val="left" w:pos="426"/>
        </w:tabs>
        <w:ind w:left="0" w:firstLine="0"/>
        <w:jc w:val="left"/>
        <w:rPr>
          <w:sz w:val="24"/>
        </w:rPr>
      </w:pPr>
      <w:bookmarkStart w:id="15" w:name="_Toc84417844"/>
      <w:r w:rsidRPr="005C7C0B">
        <w:rPr>
          <w:sz w:val="24"/>
        </w:rPr>
        <w:t>K</w:t>
      </w:r>
      <w:r w:rsidR="006D1FCD" w:rsidRPr="005C7C0B">
        <w:rPr>
          <w:sz w:val="24"/>
        </w:rPr>
        <w:t>oličina predmeta nabave</w:t>
      </w:r>
      <w:r w:rsidR="00C51836" w:rsidRPr="005C7C0B">
        <w:rPr>
          <w:sz w:val="24"/>
        </w:rPr>
        <w:t>:</w:t>
      </w:r>
      <w:bookmarkEnd w:id="15"/>
    </w:p>
    <w:p w:rsidR="00AD12E1" w:rsidRPr="002A06DE" w:rsidRDefault="00AD12E1" w:rsidP="00AD12E1">
      <w:pPr>
        <w:jc w:val="both"/>
        <w:rPr>
          <w:rFonts w:ascii="Arial" w:hAnsi="Arial" w:cs="Arial"/>
          <w:szCs w:val="22"/>
        </w:rPr>
      </w:pPr>
    </w:p>
    <w:p w:rsidR="007B3FF0" w:rsidRPr="007B3FF0" w:rsidRDefault="005A2062" w:rsidP="007B3FF0">
      <w:pPr>
        <w:tabs>
          <w:tab w:val="num" w:pos="426"/>
        </w:tabs>
        <w:jc w:val="both"/>
        <w:rPr>
          <w:rFonts w:ascii="Arial" w:hAnsi="Arial" w:cs="Arial"/>
        </w:rPr>
      </w:pPr>
      <w:r>
        <w:rPr>
          <w:rFonts w:ascii="Arial" w:hAnsi="Arial" w:cs="Arial"/>
          <w:bCs/>
        </w:rPr>
        <w:t>Predviđena (o</w:t>
      </w:r>
      <w:r w:rsidR="007B3FF0" w:rsidRPr="007B3FF0">
        <w:rPr>
          <w:rFonts w:ascii="Arial" w:hAnsi="Arial" w:cs="Arial"/>
          <w:bCs/>
        </w:rPr>
        <w:t>kvirna</w:t>
      </w:r>
      <w:r>
        <w:rPr>
          <w:rFonts w:ascii="Arial" w:hAnsi="Arial" w:cs="Arial"/>
          <w:bCs/>
        </w:rPr>
        <w:t>)</w:t>
      </w:r>
      <w:r w:rsidR="007B3FF0" w:rsidRPr="007B3FF0">
        <w:rPr>
          <w:rFonts w:ascii="Arial" w:hAnsi="Arial" w:cs="Arial"/>
          <w:bCs/>
        </w:rPr>
        <w:t xml:space="preserve"> količina specificirana je u troškovni</w:t>
      </w:r>
      <w:r w:rsidR="005B4A2D">
        <w:rPr>
          <w:rFonts w:ascii="Arial" w:hAnsi="Arial" w:cs="Arial"/>
          <w:bCs/>
        </w:rPr>
        <w:t xml:space="preserve">ku koji se nalazi u </w:t>
      </w:r>
      <w:r w:rsidR="007B3FF0">
        <w:rPr>
          <w:rFonts w:ascii="Arial" w:hAnsi="Arial" w:cs="Arial"/>
          <w:szCs w:val="22"/>
        </w:rPr>
        <w:t xml:space="preserve">Prilogu 1. </w:t>
      </w:r>
      <w:r w:rsidR="003B44D6">
        <w:rPr>
          <w:rFonts w:ascii="Arial" w:hAnsi="Arial" w:cs="Arial"/>
        </w:rPr>
        <w:t>Poziva</w:t>
      </w:r>
      <w:r w:rsidR="007B3FF0">
        <w:rPr>
          <w:rFonts w:ascii="Arial" w:hAnsi="Arial" w:cs="Arial"/>
        </w:rPr>
        <w:t>.</w:t>
      </w:r>
      <w:r w:rsidR="002D1766">
        <w:rPr>
          <w:rFonts w:ascii="Arial" w:hAnsi="Arial" w:cs="Arial"/>
        </w:rPr>
        <w:t xml:space="preserve"> Stvarno nabavljena količina pojedinih stavki troškovnika može biti veća ili manja od okvirne količine. </w:t>
      </w:r>
    </w:p>
    <w:p w:rsidR="005E0639" w:rsidRPr="002A06DE" w:rsidRDefault="005E0639" w:rsidP="002200F9">
      <w:pPr>
        <w:jc w:val="both"/>
        <w:rPr>
          <w:rFonts w:ascii="Arial" w:hAnsi="Arial" w:cs="Arial"/>
          <w:szCs w:val="22"/>
        </w:rPr>
      </w:pPr>
    </w:p>
    <w:p w:rsidR="00205F3F" w:rsidRDefault="00205F3F" w:rsidP="005408F8">
      <w:pPr>
        <w:pStyle w:val="Naslov3"/>
        <w:numPr>
          <w:ilvl w:val="0"/>
          <w:numId w:val="10"/>
        </w:numPr>
        <w:tabs>
          <w:tab w:val="left" w:pos="426"/>
        </w:tabs>
        <w:ind w:left="0" w:firstLine="0"/>
        <w:jc w:val="left"/>
        <w:rPr>
          <w:rFonts w:cs="Arial"/>
          <w:sz w:val="24"/>
        </w:rPr>
      </w:pPr>
      <w:bookmarkStart w:id="16" w:name="_Toc478109331"/>
      <w:bookmarkStart w:id="17" w:name="_Toc84417845"/>
      <w:r w:rsidRPr="00204B05">
        <w:rPr>
          <w:rFonts w:cs="Arial"/>
          <w:sz w:val="24"/>
        </w:rPr>
        <w:t>Tehničke specifikacije predmeta nabave:</w:t>
      </w:r>
      <w:bookmarkEnd w:id="16"/>
      <w:bookmarkEnd w:id="17"/>
    </w:p>
    <w:p w:rsidR="00205F3F" w:rsidRDefault="00205F3F" w:rsidP="00205F3F">
      <w:pPr>
        <w:rPr>
          <w:lang w:val="x-none" w:eastAsia="x-none"/>
        </w:rPr>
      </w:pPr>
    </w:p>
    <w:p w:rsidR="009705C8" w:rsidRDefault="007B3FF0" w:rsidP="007B3FF0">
      <w:pPr>
        <w:pStyle w:val="Tijeloteksta"/>
        <w:tabs>
          <w:tab w:val="num" w:pos="360"/>
        </w:tabs>
        <w:jc w:val="both"/>
        <w:rPr>
          <w:rFonts w:ascii="Arial" w:hAnsi="Arial" w:cs="Arial"/>
        </w:rPr>
      </w:pPr>
      <w:r w:rsidRPr="007B3FF0">
        <w:rPr>
          <w:rFonts w:ascii="Arial" w:hAnsi="Arial" w:cs="Arial"/>
        </w:rPr>
        <w:t xml:space="preserve">Tehnička specifikacija predmeta nabave </w:t>
      </w:r>
      <w:r w:rsidR="009705C8">
        <w:rPr>
          <w:rFonts w:ascii="Arial" w:hAnsi="Arial" w:cs="Arial"/>
        </w:rPr>
        <w:t>s količinama</w:t>
      </w:r>
      <w:r w:rsidRPr="007B3FF0">
        <w:rPr>
          <w:rFonts w:ascii="Arial" w:hAnsi="Arial" w:cs="Arial"/>
        </w:rPr>
        <w:t xml:space="preserve"> nalazi se u </w:t>
      </w:r>
      <w:r w:rsidR="00380E6D" w:rsidRPr="007B3FF0">
        <w:rPr>
          <w:rFonts w:ascii="Arial" w:hAnsi="Arial" w:cs="Arial"/>
          <w:bCs/>
        </w:rPr>
        <w:t>troškovni</w:t>
      </w:r>
      <w:r w:rsidR="009705C8">
        <w:rPr>
          <w:rFonts w:ascii="Arial" w:hAnsi="Arial" w:cs="Arial"/>
          <w:bCs/>
        </w:rPr>
        <w:t xml:space="preserve">ku </w:t>
      </w:r>
      <w:r w:rsidRPr="007B3FF0">
        <w:rPr>
          <w:rFonts w:ascii="Arial" w:hAnsi="Arial" w:cs="Arial"/>
        </w:rPr>
        <w:t>(Prilogu 1.</w:t>
      </w:r>
      <w:r w:rsidRPr="007B3FF0">
        <w:rPr>
          <w:rFonts w:ascii="Arial" w:hAnsi="Arial" w:cs="Arial"/>
          <w:b/>
        </w:rPr>
        <w:t xml:space="preserve"> </w:t>
      </w:r>
      <w:r w:rsidR="003B44D6">
        <w:rPr>
          <w:rFonts w:ascii="Arial" w:hAnsi="Arial" w:cs="Arial"/>
        </w:rPr>
        <w:t>Poziva</w:t>
      </w:r>
      <w:r w:rsidRPr="007B3FF0">
        <w:rPr>
          <w:rFonts w:ascii="Arial" w:hAnsi="Arial" w:cs="Arial"/>
        </w:rPr>
        <w:t xml:space="preserve">). </w:t>
      </w:r>
    </w:p>
    <w:p w:rsidR="004C5EB5" w:rsidRPr="009705C8" w:rsidRDefault="004C5EB5" w:rsidP="007B3FF0">
      <w:pPr>
        <w:pStyle w:val="Tijeloteksta"/>
        <w:tabs>
          <w:tab w:val="num" w:pos="360"/>
        </w:tabs>
        <w:jc w:val="both"/>
        <w:rPr>
          <w:rFonts w:ascii="Arial" w:hAnsi="Arial" w:cs="Arial"/>
        </w:rPr>
      </w:pPr>
    </w:p>
    <w:p w:rsidR="00E95798" w:rsidRPr="005C7C0B" w:rsidRDefault="00DD3801" w:rsidP="005408F8">
      <w:pPr>
        <w:pStyle w:val="Naslov3"/>
        <w:numPr>
          <w:ilvl w:val="0"/>
          <w:numId w:val="10"/>
        </w:numPr>
        <w:tabs>
          <w:tab w:val="left" w:pos="426"/>
        </w:tabs>
        <w:ind w:left="0" w:firstLine="0"/>
        <w:jc w:val="left"/>
        <w:rPr>
          <w:sz w:val="24"/>
        </w:rPr>
      </w:pPr>
      <w:bookmarkStart w:id="18" w:name="_Toc84417846"/>
      <w:r w:rsidRPr="005C7C0B">
        <w:rPr>
          <w:sz w:val="24"/>
        </w:rPr>
        <w:t>Troškovni</w:t>
      </w:r>
      <w:r w:rsidR="00907D90" w:rsidRPr="005C7C0B">
        <w:rPr>
          <w:sz w:val="24"/>
          <w:lang w:val="hr-HR"/>
        </w:rPr>
        <w:t>k</w:t>
      </w:r>
      <w:r w:rsidR="00C51836" w:rsidRPr="005C7C0B">
        <w:rPr>
          <w:sz w:val="24"/>
        </w:rPr>
        <w:t>:</w:t>
      </w:r>
      <w:bookmarkEnd w:id="18"/>
    </w:p>
    <w:p w:rsidR="000E686D" w:rsidRPr="002A06DE" w:rsidRDefault="000E686D" w:rsidP="002200F9">
      <w:pPr>
        <w:autoSpaceDE w:val="0"/>
        <w:autoSpaceDN w:val="0"/>
        <w:adjustRightInd w:val="0"/>
        <w:rPr>
          <w:rFonts w:ascii="Arial" w:hAnsi="Arial" w:cs="Arial"/>
          <w:szCs w:val="22"/>
        </w:rPr>
      </w:pPr>
    </w:p>
    <w:p w:rsidR="00F435B0" w:rsidRDefault="009705C8" w:rsidP="00E95798">
      <w:pPr>
        <w:autoSpaceDE w:val="0"/>
        <w:autoSpaceDN w:val="0"/>
        <w:adjustRightInd w:val="0"/>
        <w:jc w:val="both"/>
        <w:rPr>
          <w:rFonts w:ascii="Arial" w:hAnsi="Arial" w:cs="Arial"/>
          <w:szCs w:val="22"/>
        </w:rPr>
      </w:pPr>
      <w:r>
        <w:rPr>
          <w:rFonts w:ascii="Arial" w:hAnsi="Arial" w:cs="Arial"/>
          <w:bCs/>
        </w:rPr>
        <w:t xml:space="preserve">Troškovnik je sastavni </w:t>
      </w:r>
      <w:r w:rsidR="00907D90">
        <w:rPr>
          <w:rFonts w:ascii="Arial" w:hAnsi="Arial" w:cs="Arial"/>
          <w:szCs w:val="22"/>
        </w:rPr>
        <w:t xml:space="preserve">dio </w:t>
      </w:r>
      <w:r w:rsidR="0043201B">
        <w:rPr>
          <w:rFonts w:ascii="Arial" w:hAnsi="Arial" w:cs="Arial"/>
        </w:rPr>
        <w:t>Poziva</w:t>
      </w:r>
      <w:r w:rsidR="0043201B">
        <w:rPr>
          <w:rFonts w:ascii="Arial" w:hAnsi="Arial" w:cs="Arial"/>
          <w:szCs w:val="22"/>
        </w:rPr>
        <w:t xml:space="preserve"> </w:t>
      </w:r>
      <w:r w:rsidR="00907D90">
        <w:rPr>
          <w:rFonts w:ascii="Arial" w:hAnsi="Arial" w:cs="Arial"/>
          <w:szCs w:val="22"/>
        </w:rPr>
        <w:t>i nalaz</w:t>
      </w:r>
      <w:r>
        <w:rPr>
          <w:rFonts w:ascii="Arial" w:hAnsi="Arial" w:cs="Arial"/>
          <w:szCs w:val="22"/>
        </w:rPr>
        <w:t>i</w:t>
      </w:r>
      <w:r w:rsidR="00907D90">
        <w:rPr>
          <w:rFonts w:ascii="Arial" w:hAnsi="Arial" w:cs="Arial"/>
          <w:szCs w:val="22"/>
        </w:rPr>
        <w:t xml:space="preserve"> se u Prilogu 1. </w:t>
      </w:r>
      <w:r w:rsidR="0043201B">
        <w:rPr>
          <w:rFonts w:ascii="Arial" w:hAnsi="Arial" w:cs="Arial"/>
        </w:rPr>
        <w:t>Poziva</w:t>
      </w:r>
      <w:r>
        <w:rPr>
          <w:rFonts w:ascii="Arial" w:hAnsi="Arial" w:cs="Arial"/>
          <w:szCs w:val="22"/>
        </w:rPr>
        <w:t xml:space="preserve">. </w:t>
      </w:r>
    </w:p>
    <w:p w:rsidR="009705C8" w:rsidRDefault="009705C8" w:rsidP="00E95798">
      <w:pPr>
        <w:autoSpaceDE w:val="0"/>
        <w:autoSpaceDN w:val="0"/>
        <w:adjustRightInd w:val="0"/>
        <w:jc w:val="both"/>
        <w:rPr>
          <w:rFonts w:ascii="Arial" w:hAnsi="Arial" w:cs="Arial"/>
          <w:szCs w:val="22"/>
        </w:rPr>
      </w:pPr>
    </w:p>
    <w:p w:rsidR="00992115" w:rsidRPr="00F150B8" w:rsidRDefault="00F150B8" w:rsidP="005408F8">
      <w:pPr>
        <w:pStyle w:val="Naslov3"/>
        <w:numPr>
          <w:ilvl w:val="0"/>
          <w:numId w:val="10"/>
        </w:numPr>
        <w:tabs>
          <w:tab w:val="left" w:pos="426"/>
        </w:tabs>
        <w:ind w:left="0" w:firstLine="0"/>
        <w:jc w:val="left"/>
        <w:rPr>
          <w:sz w:val="24"/>
        </w:rPr>
      </w:pPr>
      <w:bookmarkStart w:id="19" w:name="_Toc424547679"/>
      <w:bookmarkStart w:id="20" w:name="_Toc84417847"/>
      <w:r w:rsidRPr="00F150B8">
        <w:rPr>
          <w:rFonts w:cs="Arial"/>
          <w:sz w:val="24"/>
        </w:rPr>
        <w:t xml:space="preserve">Mjesto </w:t>
      </w:r>
      <w:r w:rsidR="00F24B0E">
        <w:rPr>
          <w:rFonts w:cs="Arial"/>
          <w:sz w:val="24"/>
          <w:lang w:val="hr-HR"/>
        </w:rPr>
        <w:t>isporuke</w:t>
      </w:r>
      <w:r w:rsidR="00024A3B">
        <w:rPr>
          <w:rFonts w:cs="Arial"/>
          <w:sz w:val="24"/>
          <w:lang w:val="hr-HR"/>
        </w:rPr>
        <w:t xml:space="preserve"> robe</w:t>
      </w:r>
      <w:r w:rsidR="00992115" w:rsidRPr="00F150B8">
        <w:rPr>
          <w:sz w:val="24"/>
        </w:rPr>
        <w:t>:</w:t>
      </w:r>
      <w:bookmarkEnd w:id="19"/>
      <w:bookmarkEnd w:id="20"/>
    </w:p>
    <w:p w:rsidR="00992115" w:rsidRDefault="00992115" w:rsidP="00992115">
      <w:pPr>
        <w:spacing w:line="276" w:lineRule="auto"/>
        <w:jc w:val="both"/>
        <w:rPr>
          <w:rFonts w:ascii="Arial" w:hAnsi="Arial" w:cs="Arial"/>
          <w:szCs w:val="22"/>
        </w:rPr>
      </w:pPr>
    </w:p>
    <w:p w:rsidR="00F150B8" w:rsidRPr="00F24B0E" w:rsidRDefault="00F24B0E" w:rsidP="00F150B8">
      <w:pPr>
        <w:jc w:val="both"/>
        <w:rPr>
          <w:rFonts w:ascii="Arial" w:hAnsi="Arial" w:cs="Arial"/>
          <w:lang w:eastAsia="ar-SA"/>
        </w:rPr>
      </w:pPr>
      <w:r w:rsidRPr="00F24B0E">
        <w:rPr>
          <w:rFonts w:ascii="Arial" w:hAnsi="Arial" w:cs="Arial"/>
        </w:rPr>
        <w:t xml:space="preserve">Mjesto isporuke </w:t>
      </w:r>
      <w:r w:rsidR="00024A3B">
        <w:rPr>
          <w:rFonts w:ascii="Arial" w:hAnsi="Arial" w:cs="Arial"/>
        </w:rPr>
        <w:t xml:space="preserve">i ugradnje rolo zavjesa i postavljanja mutne folije </w:t>
      </w:r>
      <w:r w:rsidRPr="00F24B0E">
        <w:rPr>
          <w:rFonts w:ascii="Arial" w:hAnsi="Arial" w:cs="Arial"/>
        </w:rPr>
        <w:t xml:space="preserve">je </w:t>
      </w:r>
      <w:r w:rsidR="001A5C72">
        <w:rPr>
          <w:rFonts w:ascii="Arial" w:hAnsi="Arial" w:cs="Arial"/>
        </w:rPr>
        <w:t>Đakovo</w:t>
      </w:r>
      <w:r w:rsidRPr="00F24B0E">
        <w:rPr>
          <w:rFonts w:ascii="Arial" w:hAnsi="Arial" w:cs="Arial"/>
        </w:rPr>
        <w:t xml:space="preserve">, </w:t>
      </w:r>
      <w:r w:rsidR="001A5C72" w:rsidRPr="001A5C72">
        <w:rPr>
          <w:rFonts w:ascii="Arial" w:hAnsi="Arial" w:cs="Arial"/>
        </w:rPr>
        <w:t>Trg dr. Franje Tuđmana 2</w:t>
      </w:r>
      <w:r w:rsidRPr="00F24B0E">
        <w:rPr>
          <w:rFonts w:ascii="Arial" w:hAnsi="Arial" w:cs="Arial"/>
        </w:rPr>
        <w:t>.</w:t>
      </w:r>
    </w:p>
    <w:p w:rsidR="00992115" w:rsidRPr="00992115" w:rsidRDefault="00992115" w:rsidP="00992115">
      <w:pPr>
        <w:rPr>
          <w:lang w:val="x-none" w:eastAsia="x-none"/>
        </w:rPr>
      </w:pPr>
    </w:p>
    <w:p w:rsidR="007A48F5" w:rsidRPr="00024A3B" w:rsidRDefault="00712EFB" w:rsidP="00024A3B">
      <w:pPr>
        <w:pStyle w:val="Naslov3"/>
        <w:numPr>
          <w:ilvl w:val="0"/>
          <w:numId w:val="10"/>
        </w:numPr>
        <w:tabs>
          <w:tab w:val="left" w:pos="426"/>
        </w:tabs>
        <w:ind w:left="0" w:firstLine="0"/>
        <w:jc w:val="left"/>
        <w:rPr>
          <w:sz w:val="24"/>
        </w:rPr>
      </w:pPr>
      <w:bookmarkStart w:id="21" w:name="_Toc424547680"/>
      <w:bookmarkStart w:id="22" w:name="_Toc84417848"/>
      <w:r w:rsidRPr="00204B05">
        <w:rPr>
          <w:rFonts w:cs="Arial"/>
          <w:sz w:val="24"/>
        </w:rPr>
        <w:t xml:space="preserve">Rok </w:t>
      </w:r>
      <w:r w:rsidR="00F24B0E">
        <w:rPr>
          <w:rFonts w:cs="Arial"/>
          <w:sz w:val="24"/>
          <w:lang w:val="hr-HR"/>
        </w:rPr>
        <w:t>isporuke robe</w:t>
      </w:r>
      <w:r w:rsidR="007A48F5" w:rsidRPr="00024A3B">
        <w:rPr>
          <w:sz w:val="24"/>
        </w:rPr>
        <w:t>:</w:t>
      </w:r>
      <w:bookmarkEnd w:id="21"/>
      <w:bookmarkEnd w:id="22"/>
    </w:p>
    <w:p w:rsidR="007A48F5" w:rsidRPr="006F5FA7" w:rsidRDefault="007A48F5" w:rsidP="007A48F5">
      <w:pPr>
        <w:rPr>
          <w:rFonts w:ascii="Arial" w:hAnsi="Arial" w:cs="Arial"/>
        </w:rPr>
      </w:pPr>
    </w:p>
    <w:p w:rsidR="00024A3B" w:rsidRDefault="00024A3B" w:rsidP="00F24B0E">
      <w:pPr>
        <w:tabs>
          <w:tab w:val="num" w:pos="360"/>
        </w:tabs>
        <w:jc w:val="both"/>
        <w:rPr>
          <w:rFonts w:ascii="Arial" w:hAnsi="Arial" w:cs="Arial"/>
        </w:rPr>
      </w:pPr>
      <w:r>
        <w:rPr>
          <w:rFonts w:ascii="Arial" w:hAnsi="Arial" w:cs="Arial"/>
        </w:rPr>
        <w:t xml:space="preserve">Rok isporuke rolo zavjesa i mutne folije te postavljanja istih u Općinski sud u Đakovo, Trg dr. Franje Tuđmana 2, je </w:t>
      </w:r>
      <w:r w:rsidR="00ED2AC8">
        <w:rPr>
          <w:rFonts w:ascii="Arial" w:hAnsi="Arial" w:cs="Arial"/>
        </w:rPr>
        <w:t xml:space="preserve">45 dana od potpisivanja ugovora. </w:t>
      </w:r>
    </w:p>
    <w:p w:rsidR="00024A3B" w:rsidRDefault="00024A3B" w:rsidP="00F24B0E">
      <w:pPr>
        <w:tabs>
          <w:tab w:val="num" w:pos="360"/>
        </w:tabs>
        <w:jc w:val="both"/>
        <w:rPr>
          <w:rFonts w:ascii="Arial" w:hAnsi="Arial" w:cs="Arial"/>
        </w:rPr>
      </w:pPr>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23" w:name="_Toc475620992"/>
      <w:bookmarkStart w:id="24" w:name="_Toc475621879"/>
      <w:bookmarkStart w:id="25" w:name="_Toc475622016"/>
      <w:bookmarkStart w:id="26" w:name="_Toc477932138"/>
      <w:bookmarkStart w:id="27" w:name="_Toc477937597"/>
      <w:bookmarkStart w:id="28" w:name="_Toc477937789"/>
      <w:bookmarkStart w:id="29" w:name="_Toc477937953"/>
      <w:bookmarkStart w:id="30" w:name="_Toc477942043"/>
      <w:bookmarkStart w:id="31" w:name="_Toc478037374"/>
      <w:bookmarkStart w:id="32" w:name="_Toc478110517"/>
      <w:bookmarkStart w:id="33" w:name="_Toc478975751"/>
      <w:bookmarkStart w:id="34" w:name="_Toc478990976"/>
      <w:bookmarkStart w:id="35" w:name="_Toc479163308"/>
      <w:bookmarkStart w:id="36" w:name="_Toc481479230"/>
      <w:bookmarkStart w:id="37" w:name="_Toc484776559"/>
      <w:bookmarkStart w:id="38" w:name="_Toc484776653"/>
      <w:bookmarkStart w:id="39" w:name="_Toc11660710"/>
      <w:bookmarkStart w:id="40" w:name="_Toc21549043"/>
      <w:bookmarkStart w:id="41" w:name="_Toc53343887"/>
      <w:bookmarkStart w:id="42" w:name="_Toc53343971"/>
      <w:bookmarkStart w:id="43" w:name="_Toc84417849"/>
      <w:bookmarkStart w:id="44" w:name="_Toc47370559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45" w:name="_Toc475620993"/>
      <w:bookmarkStart w:id="46" w:name="_Toc475621880"/>
      <w:bookmarkStart w:id="47" w:name="_Toc475622017"/>
      <w:bookmarkStart w:id="48" w:name="_Toc477932139"/>
      <w:bookmarkStart w:id="49" w:name="_Toc477937598"/>
      <w:bookmarkStart w:id="50" w:name="_Toc477937790"/>
      <w:bookmarkStart w:id="51" w:name="_Toc477937954"/>
      <w:bookmarkStart w:id="52" w:name="_Toc477942044"/>
      <w:bookmarkStart w:id="53" w:name="_Toc478037375"/>
      <w:bookmarkStart w:id="54" w:name="_Toc478110518"/>
      <w:bookmarkStart w:id="55" w:name="_Toc478975752"/>
      <w:bookmarkStart w:id="56" w:name="_Toc478990977"/>
      <w:bookmarkStart w:id="57" w:name="_Toc479163309"/>
      <w:bookmarkStart w:id="58" w:name="_Toc481479231"/>
      <w:bookmarkStart w:id="59" w:name="_Toc484776560"/>
      <w:bookmarkStart w:id="60" w:name="_Toc484776654"/>
      <w:bookmarkStart w:id="61" w:name="_Toc11660711"/>
      <w:bookmarkStart w:id="62" w:name="_Toc21549044"/>
      <w:bookmarkStart w:id="63" w:name="_Toc53343888"/>
      <w:bookmarkStart w:id="64" w:name="_Toc53343972"/>
      <w:bookmarkStart w:id="65" w:name="_Toc84417850"/>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66" w:name="_Toc475620994"/>
      <w:bookmarkStart w:id="67" w:name="_Toc475621881"/>
      <w:bookmarkStart w:id="68" w:name="_Toc475622018"/>
      <w:bookmarkStart w:id="69" w:name="_Toc477932140"/>
      <w:bookmarkStart w:id="70" w:name="_Toc477937599"/>
      <w:bookmarkStart w:id="71" w:name="_Toc477937791"/>
      <w:bookmarkStart w:id="72" w:name="_Toc477937955"/>
      <w:bookmarkStart w:id="73" w:name="_Toc477942045"/>
      <w:bookmarkStart w:id="74" w:name="_Toc478037376"/>
      <w:bookmarkStart w:id="75" w:name="_Toc478110519"/>
      <w:bookmarkStart w:id="76" w:name="_Toc478975753"/>
      <w:bookmarkStart w:id="77" w:name="_Toc478990978"/>
      <w:bookmarkStart w:id="78" w:name="_Toc479163310"/>
      <w:bookmarkStart w:id="79" w:name="_Toc481479232"/>
      <w:bookmarkStart w:id="80" w:name="_Toc484776561"/>
      <w:bookmarkStart w:id="81" w:name="_Toc484776655"/>
      <w:bookmarkStart w:id="82" w:name="_Toc11660712"/>
      <w:bookmarkStart w:id="83" w:name="_Toc21549045"/>
      <w:bookmarkStart w:id="84" w:name="_Toc53343889"/>
      <w:bookmarkStart w:id="85" w:name="_Toc53343973"/>
      <w:bookmarkStart w:id="86" w:name="_Toc84417851"/>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87" w:name="_Toc475620995"/>
      <w:bookmarkStart w:id="88" w:name="_Toc475621882"/>
      <w:bookmarkStart w:id="89" w:name="_Toc475622019"/>
      <w:bookmarkStart w:id="90" w:name="_Toc477932141"/>
      <w:bookmarkStart w:id="91" w:name="_Toc477937600"/>
      <w:bookmarkStart w:id="92" w:name="_Toc477937792"/>
      <w:bookmarkStart w:id="93" w:name="_Toc477937956"/>
      <w:bookmarkStart w:id="94" w:name="_Toc477942046"/>
      <w:bookmarkStart w:id="95" w:name="_Toc478037377"/>
      <w:bookmarkStart w:id="96" w:name="_Toc478110520"/>
      <w:bookmarkStart w:id="97" w:name="_Toc478975754"/>
      <w:bookmarkStart w:id="98" w:name="_Toc478990979"/>
      <w:bookmarkStart w:id="99" w:name="_Toc479163311"/>
      <w:bookmarkStart w:id="100" w:name="_Toc481479233"/>
      <w:bookmarkStart w:id="101" w:name="_Toc484776562"/>
      <w:bookmarkStart w:id="102" w:name="_Toc484776656"/>
      <w:bookmarkStart w:id="103" w:name="_Toc11660713"/>
      <w:bookmarkStart w:id="104" w:name="_Toc21549046"/>
      <w:bookmarkStart w:id="105" w:name="_Toc53343890"/>
      <w:bookmarkStart w:id="106" w:name="_Toc53343974"/>
      <w:bookmarkStart w:id="107" w:name="_Toc84417852"/>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108" w:name="_Toc475620996"/>
      <w:bookmarkStart w:id="109" w:name="_Toc475621883"/>
      <w:bookmarkStart w:id="110" w:name="_Toc475622020"/>
      <w:bookmarkStart w:id="111" w:name="_Toc477932142"/>
      <w:bookmarkStart w:id="112" w:name="_Toc477937601"/>
      <w:bookmarkStart w:id="113" w:name="_Toc477937793"/>
      <w:bookmarkStart w:id="114" w:name="_Toc477937957"/>
      <w:bookmarkStart w:id="115" w:name="_Toc477942047"/>
      <w:bookmarkStart w:id="116" w:name="_Toc478037378"/>
      <w:bookmarkStart w:id="117" w:name="_Toc478110521"/>
      <w:bookmarkStart w:id="118" w:name="_Toc478975755"/>
      <w:bookmarkStart w:id="119" w:name="_Toc478990980"/>
      <w:bookmarkStart w:id="120" w:name="_Toc479163312"/>
      <w:bookmarkStart w:id="121" w:name="_Toc481479234"/>
      <w:bookmarkStart w:id="122" w:name="_Toc484776563"/>
      <w:bookmarkStart w:id="123" w:name="_Toc484776657"/>
      <w:bookmarkStart w:id="124" w:name="_Toc11660714"/>
      <w:bookmarkStart w:id="125" w:name="_Toc21549047"/>
      <w:bookmarkStart w:id="126" w:name="_Toc53343891"/>
      <w:bookmarkStart w:id="127" w:name="_Toc53343975"/>
      <w:bookmarkStart w:id="128" w:name="_Toc84417853"/>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129" w:name="_Toc475620997"/>
      <w:bookmarkStart w:id="130" w:name="_Toc475621884"/>
      <w:bookmarkStart w:id="131" w:name="_Toc475622021"/>
      <w:bookmarkStart w:id="132" w:name="_Toc477932143"/>
      <w:bookmarkStart w:id="133" w:name="_Toc477937602"/>
      <w:bookmarkStart w:id="134" w:name="_Toc477937794"/>
      <w:bookmarkStart w:id="135" w:name="_Toc477937958"/>
      <w:bookmarkStart w:id="136" w:name="_Toc477942048"/>
      <w:bookmarkStart w:id="137" w:name="_Toc478037379"/>
      <w:bookmarkStart w:id="138" w:name="_Toc478110522"/>
      <w:bookmarkStart w:id="139" w:name="_Toc478975756"/>
      <w:bookmarkStart w:id="140" w:name="_Toc478990981"/>
      <w:bookmarkStart w:id="141" w:name="_Toc479163313"/>
      <w:bookmarkStart w:id="142" w:name="_Toc481479235"/>
      <w:bookmarkStart w:id="143" w:name="_Toc484776564"/>
      <w:bookmarkStart w:id="144" w:name="_Toc484776658"/>
      <w:bookmarkStart w:id="145" w:name="_Toc11660715"/>
      <w:bookmarkStart w:id="146" w:name="_Toc21549048"/>
      <w:bookmarkStart w:id="147" w:name="_Toc53343892"/>
      <w:bookmarkStart w:id="148" w:name="_Toc53343976"/>
      <w:bookmarkStart w:id="149" w:name="_Toc84417854"/>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150" w:name="_Toc475620998"/>
      <w:bookmarkStart w:id="151" w:name="_Toc475621885"/>
      <w:bookmarkStart w:id="152" w:name="_Toc475622022"/>
      <w:bookmarkStart w:id="153" w:name="_Toc477932144"/>
      <w:bookmarkStart w:id="154" w:name="_Toc477937603"/>
      <w:bookmarkStart w:id="155" w:name="_Toc477937795"/>
      <w:bookmarkStart w:id="156" w:name="_Toc477937959"/>
      <w:bookmarkStart w:id="157" w:name="_Toc477942049"/>
      <w:bookmarkStart w:id="158" w:name="_Toc478037380"/>
      <w:bookmarkStart w:id="159" w:name="_Toc478110523"/>
      <w:bookmarkStart w:id="160" w:name="_Toc478975757"/>
      <w:bookmarkStart w:id="161" w:name="_Toc478990982"/>
      <w:bookmarkStart w:id="162" w:name="_Toc479163314"/>
      <w:bookmarkStart w:id="163" w:name="_Toc481479236"/>
      <w:bookmarkStart w:id="164" w:name="_Toc484776565"/>
      <w:bookmarkStart w:id="165" w:name="_Toc484776659"/>
      <w:bookmarkStart w:id="166" w:name="_Toc11660716"/>
      <w:bookmarkStart w:id="167" w:name="_Toc21549049"/>
      <w:bookmarkStart w:id="168" w:name="_Toc53343893"/>
      <w:bookmarkStart w:id="169" w:name="_Toc53343977"/>
      <w:bookmarkStart w:id="170" w:name="_Toc84417855"/>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171" w:name="_Toc475620999"/>
      <w:bookmarkStart w:id="172" w:name="_Toc475621886"/>
      <w:bookmarkStart w:id="173" w:name="_Toc475622023"/>
      <w:bookmarkStart w:id="174" w:name="_Toc477932145"/>
      <w:bookmarkStart w:id="175" w:name="_Toc477937604"/>
      <w:bookmarkStart w:id="176" w:name="_Toc477937796"/>
      <w:bookmarkStart w:id="177" w:name="_Toc477937960"/>
      <w:bookmarkStart w:id="178" w:name="_Toc477942050"/>
      <w:bookmarkStart w:id="179" w:name="_Toc478037381"/>
      <w:bookmarkStart w:id="180" w:name="_Toc478110524"/>
      <w:bookmarkStart w:id="181" w:name="_Toc478975758"/>
      <w:bookmarkStart w:id="182" w:name="_Toc478990983"/>
      <w:bookmarkStart w:id="183" w:name="_Toc479163315"/>
      <w:bookmarkStart w:id="184" w:name="_Toc481479237"/>
      <w:bookmarkStart w:id="185" w:name="_Toc484776566"/>
      <w:bookmarkStart w:id="186" w:name="_Toc484776660"/>
      <w:bookmarkStart w:id="187" w:name="_Toc11660717"/>
      <w:bookmarkStart w:id="188" w:name="_Toc21549050"/>
      <w:bookmarkStart w:id="189" w:name="_Toc53343894"/>
      <w:bookmarkStart w:id="190" w:name="_Toc53343978"/>
      <w:bookmarkStart w:id="191" w:name="_Toc84417856"/>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192" w:name="_Toc475621000"/>
      <w:bookmarkStart w:id="193" w:name="_Toc475621887"/>
      <w:bookmarkStart w:id="194" w:name="_Toc475622024"/>
      <w:bookmarkStart w:id="195" w:name="_Toc477932146"/>
      <w:bookmarkStart w:id="196" w:name="_Toc477937605"/>
      <w:bookmarkStart w:id="197" w:name="_Toc477937797"/>
      <w:bookmarkStart w:id="198" w:name="_Toc477937961"/>
      <w:bookmarkStart w:id="199" w:name="_Toc477942051"/>
      <w:bookmarkStart w:id="200" w:name="_Toc478037382"/>
      <w:bookmarkStart w:id="201" w:name="_Toc478110525"/>
      <w:bookmarkStart w:id="202" w:name="_Toc478975759"/>
      <w:bookmarkStart w:id="203" w:name="_Toc478990984"/>
      <w:bookmarkStart w:id="204" w:name="_Toc479163316"/>
      <w:bookmarkStart w:id="205" w:name="_Toc481479238"/>
      <w:bookmarkStart w:id="206" w:name="_Toc484776567"/>
      <w:bookmarkStart w:id="207" w:name="_Toc484776661"/>
      <w:bookmarkStart w:id="208" w:name="_Toc11660718"/>
      <w:bookmarkStart w:id="209" w:name="_Toc21549051"/>
      <w:bookmarkStart w:id="210" w:name="_Toc53343895"/>
      <w:bookmarkStart w:id="211" w:name="_Toc53343979"/>
      <w:bookmarkStart w:id="212" w:name="_Toc84417857"/>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213" w:name="_Toc475621001"/>
      <w:bookmarkStart w:id="214" w:name="_Toc475621888"/>
      <w:bookmarkStart w:id="215" w:name="_Toc475622025"/>
      <w:bookmarkStart w:id="216" w:name="_Toc477932147"/>
      <w:bookmarkStart w:id="217" w:name="_Toc477937606"/>
      <w:bookmarkStart w:id="218" w:name="_Toc477937798"/>
      <w:bookmarkStart w:id="219" w:name="_Toc477937962"/>
      <w:bookmarkStart w:id="220" w:name="_Toc477942052"/>
      <w:bookmarkStart w:id="221" w:name="_Toc478037383"/>
      <w:bookmarkStart w:id="222" w:name="_Toc478110526"/>
      <w:bookmarkStart w:id="223" w:name="_Toc478975760"/>
      <w:bookmarkStart w:id="224" w:name="_Toc478990985"/>
      <w:bookmarkStart w:id="225" w:name="_Toc479163317"/>
      <w:bookmarkStart w:id="226" w:name="_Toc481479239"/>
      <w:bookmarkStart w:id="227" w:name="_Toc484776568"/>
      <w:bookmarkStart w:id="228" w:name="_Toc484776662"/>
      <w:bookmarkStart w:id="229" w:name="_Toc11660719"/>
      <w:bookmarkStart w:id="230" w:name="_Toc21549052"/>
      <w:bookmarkStart w:id="231" w:name="_Toc53343896"/>
      <w:bookmarkStart w:id="232" w:name="_Toc53343980"/>
      <w:bookmarkStart w:id="233" w:name="_Toc84417858"/>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234" w:name="_Toc475621002"/>
      <w:bookmarkStart w:id="235" w:name="_Toc475621889"/>
      <w:bookmarkStart w:id="236" w:name="_Toc475622026"/>
      <w:bookmarkStart w:id="237" w:name="_Toc477932148"/>
      <w:bookmarkStart w:id="238" w:name="_Toc477937607"/>
      <w:bookmarkStart w:id="239" w:name="_Toc477937799"/>
      <w:bookmarkStart w:id="240" w:name="_Toc477937963"/>
      <w:bookmarkStart w:id="241" w:name="_Toc477942053"/>
      <w:bookmarkStart w:id="242" w:name="_Toc478037384"/>
      <w:bookmarkStart w:id="243" w:name="_Toc478110527"/>
      <w:bookmarkStart w:id="244" w:name="_Toc478975761"/>
      <w:bookmarkStart w:id="245" w:name="_Toc478990986"/>
      <w:bookmarkStart w:id="246" w:name="_Toc479163318"/>
      <w:bookmarkStart w:id="247" w:name="_Toc481479240"/>
      <w:bookmarkStart w:id="248" w:name="_Toc484776569"/>
      <w:bookmarkStart w:id="249" w:name="_Toc484776663"/>
      <w:bookmarkStart w:id="250" w:name="_Toc11660720"/>
      <w:bookmarkStart w:id="251" w:name="_Toc21549053"/>
      <w:bookmarkStart w:id="252" w:name="_Toc53343897"/>
      <w:bookmarkStart w:id="253" w:name="_Toc53343981"/>
      <w:bookmarkStart w:id="254" w:name="_Toc84417859"/>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255" w:name="_Toc475621003"/>
      <w:bookmarkStart w:id="256" w:name="_Toc475621890"/>
      <w:bookmarkStart w:id="257" w:name="_Toc475622027"/>
      <w:bookmarkStart w:id="258" w:name="_Toc477932149"/>
      <w:bookmarkStart w:id="259" w:name="_Toc477937608"/>
      <w:bookmarkStart w:id="260" w:name="_Toc477937800"/>
      <w:bookmarkStart w:id="261" w:name="_Toc477937964"/>
      <w:bookmarkStart w:id="262" w:name="_Toc477942054"/>
      <w:bookmarkStart w:id="263" w:name="_Toc478037385"/>
      <w:bookmarkStart w:id="264" w:name="_Toc478110528"/>
      <w:bookmarkStart w:id="265" w:name="_Toc478975762"/>
      <w:bookmarkStart w:id="266" w:name="_Toc478990987"/>
      <w:bookmarkStart w:id="267" w:name="_Toc479163319"/>
      <w:bookmarkStart w:id="268" w:name="_Toc481479241"/>
      <w:bookmarkStart w:id="269" w:name="_Toc484776570"/>
      <w:bookmarkStart w:id="270" w:name="_Toc484776664"/>
      <w:bookmarkStart w:id="271" w:name="_Toc11660721"/>
      <w:bookmarkStart w:id="272" w:name="_Toc21549054"/>
      <w:bookmarkStart w:id="273" w:name="_Toc53343898"/>
      <w:bookmarkStart w:id="274" w:name="_Toc53343982"/>
      <w:bookmarkStart w:id="275" w:name="_Toc84417860"/>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bookmarkEnd w:id="44"/>
    <w:p w:rsidR="000649C3" w:rsidRDefault="000649C3" w:rsidP="006F1765">
      <w:pPr>
        <w:pStyle w:val="Naslov2"/>
        <w:numPr>
          <w:ilvl w:val="0"/>
          <w:numId w:val="0"/>
        </w:numPr>
        <w:ind w:left="432"/>
        <w:jc w:val="center"/>
        <w:rPr>
          <w:sz w:val="24"/>
        </w:rPr>
      </w:pPr>
    </w:p>
    <w:p w:rsidR="00FF7990" w:rsidRPr="00FF7990" w:rsidRDefault="00FF7990" w:rsidP="00FF7990">
      <w:pPr>
        <w:pStyle w:val="Naslov2"/>
        <w:numPr>
          <w:ilvl w:val="0"/>
          <w:numId w:val="0"/>
        </w:numPr>
        <w:jc w:val="center"/>
        <w:rPr>
          <w:sz w:val="28"/>
          <w:szCs w:val="28"/>
          <w:u w:val="single"/>
        </w:rPr>
      </w:pPr>
      <w:bookmarkStart w:id="276" w:name="_Toc510617666"/>
      <w:bookmarkStart w:id="277" w:name="_Toc84417861"/>
      <w:bookmarkStart w:id="278" w:name="_Toc259438726"/>
      <w:r w:rsidRPr="00FF7990">
        <w:rPr>
          <w:sz w:val="28"/>
          <w:szCs w:val="28"/>
          <w:u w:val="single"/>
        </w:rPr>
        <w:t>I</w:t>
      </w:r>
      <w:r w:rsidR="0043201B">
        <w:rPr>
          <w:sz w:val="28"/>
          <w:szCs w:val="28"/>
          <w:u w:val="single"/>
          <w:lang w:val="hr-HR"/>
        </w:rPr>
        <w:t>II</w:t>
      </w:r>
      <w:r w:rsidRPr="00FF7990">
        <w:rPr>
          <w:sz w:val="28"/>
          <w:szCs w:val="28"/>
          <w:u w:val="single"/>
        </w:rPr>
        <w:t xml:space="preserve">. KRITERIJI ZA ODABIR GOSPODARSKOG SUBJEKTA </w:t>
      </w:r>
      <w:r w:rsidRPr="00FF7990">
        <w:rPr>
          <w:sz w:val="28"/>
          <w:szCs w:val="28"/>
          <w:u w:val="single"/>
        </w:rPr>
        <w:br/>
        <w:t>(UVJETI SPOSOBNOSTI)</w:t>
      </w:r>
      <w:bookmarkEnd w:id="276"/>
      <w:bookmarkEnd w:id="277"/>
    </w:p>
    <w:p w:rsidR="00CA28FE" w:rsidRPr="002A06DE" w:rsidRDefault="00CA28FE" w:rsidP="0072392F">
      <w:pPr>
        <w:autoSpaceDE w:val="0"/>
        <w:autoSpaceDN w:val="0"/>
        <w:adjustRightInd w:val="0"/>
        <w:jc w:val="both"/>
        <w:rPr>
          <w:rFonts w:ascii="Arial" w:hAnsi="Arial" w:cs="Arial"/>
          <w:szCs w:val="22"/>
        </w:rPr>
      </w:pPr>
    </w:p>
    <w:bookmarkEnd w:id="278"/>
    <w:p w:rsidR="0001156E" w:rsidRPr="00D26681" w:rsidRDefault="0001156E" w:rsidP="004A14C3">
      <w:pPr>
        <w:autoSpaceDE w:val="0"/>
        <w:autoSpaceDN w:val="0"/>
        <w:adjustRightInd w:val="0"/>
        <w:jc w:val="both"/>
        <w:rPr>
          <w:rFonts w:ascii="Arial" w:hAnsi="Arial" w:cs="Arial"/>
          <w:b/>
          <w:szCs w:val="22"/>
        </w:rPr>
      </w:pPr>
    </w:p>
    <w:p w:rsidR="00005A27" w:rsidRDefault="00D8143C" w:rsidP="005408F8">
      <w:pPr>
        <w:pStyle w:val="Naslov3"/>
        <w:numPr>
          <w:ilvl w:val="0"/>
          <w:numId w:val="10"/>
        </w:numPr>
        <w:tabs>
          <w:tab w:val="left" w:pos="426"/>
        </w:tabs>
        <w:ind w:left="0" w:firstLine="0"/>
        <w:jc w:val="left"/>
        <w:rPr>
          <w:rFonts w:cs="Arial"/>
          <w:sz w:val="24"/>
          <w:lang w:val="hr-HR"/>
        </w:rPr>
      </w:pPr>
      <w:r>
        <w:t xml:space="preserve"> </w:t>
      </w:r>
      <w:bookmarkStart w:id="279" w:name="_Toc84417862"/>
      <w:r w:rsidR="00005A27" w:rsidRPr="00D8143C">
        <w:rPr>
          <w:rFonts w:cs="Arial"/>
          <w:sz w:val="24"/>
        </w:rPr>
        <w:t>Tehnička i stručna sposobnost</w:t>
      </w:r>
      <w:r w:rsidR="00005A27" w:rsidRPr="00D8143C">
        <w:rPr>
          <w:rFonts w:cs="Arial"/>
          <w:sz w:val="24"/>
          <w:lang w:val="hr-HR"/>
        </w:rPr>
        <w:t>:</w:t>
      </w:r>
      <w:bookmarkEnd w:id="279"/>
    </w:p>
    <w:p w:rsidR="00731482" w:rsidRPr="00731482" w:rsidRDefault="00731482" w:rsidP="00731482">
      <w:pPr>
        <w:rPr>
          <w:szCs w:val="22"/>
          <w:lang w:eastAsia="x-none"/>
        </w:rPr>
      </w:pPr>
    </w:p>
    <w:p w:rsidR="00731482" w:rsidRPr="00731482" w:rsidRDefault="00731482" w:rsidP="00731482">
      <w:pPr>
        <w:jc w:val="both"/>
        <w:rPr>
          <w:rFonts w:ascii="Arial" w:hAnsi="Arial" w:cs="Arial"/>
          <w:szCs w:val="22"/>
          <w:lang w:eastAsia="x-none"/>
        </w:rPr>
      </w:pPr>
      <w:r w:rsidRPr="00731482">
        <w:rPr>
          <w:rFonts w:ascii="Arial" w:hAnsi="Arial" w:cs="Arial"/>
          <w:szCs w:val="22"/>
          <w:lang w:eastAsia="x-none"/>
        </w:rPr>
        <w:t xml:space="preserve">Ponuditelj je obvezan u ponudi dostaviti potvrdu, odnosno tehnički opis nuđenih rolo zavjesa i mutnih folija od strane proizvođača ili izvješće o ispitivanju ovlaštenog tijela za ocjenu </w:t>
      </w:r>
      <w:r>
        <w:rPr>
          <w:rFonts w:ascii="Arial" w:hAnsi="Arial" w:cs="Arial"/>
          <w:szCs w:val="22"/>
          <w:lang w:eastAsia="x-none"/>
        </w:rPr>
        <w:t xml:space="preserve">sukladnosti ili drugog nadležnog tijela za kontrolu kvalitete, kojim se dokazuje sukladnost nuđenih artikala sa traženim tehničkim specifikacijama rolo zavjesa i mutne folije. </w:t>
      </w:r>
    </w:p>
    <w:p w:rsidR="00005A27" w:rsidRPr="00731482" w:rsidRDefault="00005A27" w:rsidP="00005A27">
      <w:pPr>
        <w:rPr>
          <w:szCs w:val="22"/>
          <w:lang w:eastAsia="x-none"/>
        </w:rPr>
      </w:pPr>
    </w:p>
    <w:p w:rsidR="00645F56" w:rsidRPr="00C64F6A" w:rsidRDefault="0023440C" w:rsidP="00C64F6A">
      <w:pPr>
        <w:pStyle w:val="Naslov2"/>
        <w:numPr>
          <w:ilvl w:val="0"/>
          <w:numId w:val="0"/>
        </w:numPr>
        <w:jc w:val="center"/>
        <w:rPr>
          <w:sz w:val="28"/>
          <w:szCs w:val="28"/>
          <w:u w:val="single"/>
        </w:rPr>
      </w:pPr>
      <w:bookmarkStart w:id="280" w:name="_Toc84417879"/>
      <w:r w:rsidRPr="00C64F6A">
        <w:rPr>
          <w:sz w:val="28"/>
          <w:szCs w:val="28"/>
          <w:u w:val="single"/>
        </w:rPr>
        <w:t>IV</w:t>
      </w:r>
      <w:r w:rsidR="0098736C" w:rsidRPr="00C64F6A">
        <w:rPr>
          <w:sz w:val="28"/>
          <w:szCs w:val="28"/>
          <w:u w:val="single"/>
        </w:rPr>
        <w:t xml:space="preserve">. </w:t>
      </w:r>
      <w:r w:rsidR="006422D6" w:rsidRPr="00C64F6A">
        <w:rPr>
          <w:sz w:val="28"/>
          <w:szCs w:val="28"/>
          <w:u w:val="single"/>
        </w:rPr>
        <w:t>ODREDBE</w:t>
      </w:r>
      <w:r w:rsidR="00645F56" w:rsidRPr="00C64F6A">
        <w:rPr>
          <w:sz w:val="28"/>
          <w:szCs w:val="28"/>
          <w:u w:val="single"/>
        </w:rPr>
        <w:t xml:space="preserve"> O PONUDI</w:t>
      </w:r>
      <w:bookmarkEnd w:id="280"/>
    </w:p>
    <w:p w:rsidR="002E1342" w:rsidRDefault="002E1342" w:rsidP="002E1342">
      <w:pPr>
        <w:pStyle w:val="Naslov2"/>
        <w:numPr>
          <w:ilvl w:val="0"/>
          <w:numId w:val="0"/>
        </w:numPr>
        <w:rPr>
          <w:rFonts w:cs="Arial"/>
          <w:szCs w:val="22"/>
        </w:rPr>
      </w:pPr>
    </w:p>
    <w:p w:rsidR="007D0A84" w:rsidRPr="007D0A84" w:rsidRDefault="007D0A84" w:rsidP="007D0A84">
      <w:pPr>
        <w:rPr>
          <w:lang w:val="x-none" w:eastAsia="x-none"/>
        </w:rPr>
      </w:pPr>
    </w:p>
    <w:p w:rsidR="007D0A84" w:rsidRDefault="007D0A84" w:rsidP="005408F8">
      <w:pPr>
        <w:pStyle w:val="Naslov3"/>
        <w:numPr>
          <w:ilvl w:val="0"/>
          <w:numId w:val="10"/>
        </w:numPr>
        <w:tabs>
          <w:tab w:val="left" w:pos="426"/>
        </w:tabs>
        <w:ind w:left="0" w:firstLine="0"/>
        <w:jc w:val="left"/>
        <w:rPr>
          <w:rFonts w:cs="Arial"/>
          <w:sz w:val="24"/>
        </w:rPr>
      </w:pPr>
      <w:bookmarkStart w:id="281" w:name="_Toc84417880"/>
      <w:r w:rsidRPr="007D0A84">
        <w:rPr>
          <w:rFonts w:cs="Arial"/>
          <w:sz w:val="24"/>
        </w:rPr>
        <w:t>Sadržaj i način izrade</w:t>
      </w:r>
      <w:r w:rsidR="003756F0">
        <w:rPr>
          <w:rFonts w:cs="Arial"/>
          <w:sz w:val="24"/>
          <w:lang w:val="hr-HR"/>
        </w:rPr>
        <w:t xml:space="preserve"> </w:t>
      </w:r>
      <w:r w:rsidRPr="007D0A84">
        <w:rPr>
          <w:rFonts w:cs="Arial"/>
          <w:sz w:val="24"/>
        </w:rPr>
        <w:t>ponude:</w:t>
      </w:r>
      <w:bookmarkEnd w:id="281"/>
    </w:p>
    <w:p w:rsidR="00C87F2E" w:rsidRDefault="00C87F2E" w:rsidP="00C87F2E">
      <w:pPr>
        <w:jc w:val="both"/>
        <w:rPr>
          <w:rFonts w:ascii="Arial" w:hAnsi="Arial" w:cs="Arial"/>
        </w:rPr>
      </w:pPr>
    </w:p>
    <w:p w:rsidR="000A6BA9" w:rsidRDefault="00C87F2E" w:rsidP="00C87F2E">
      <w:pPr>
        <w:jc w:val="both"/>
        <w:rPr>
          <w:rFonts w:ascii="Arial" w:hAnsi="Arial" w:cs="Arial"/>
        </w:rPr>
      </w:pPr>
      <w:r w:rsidRPr="00947CF5">
        <w:rPr>
          <w:rFonts w:ascii="Arial" w:hAnsi="Arial" w:cs="Arial"/>
        </w:rPr>
        <w:t xml:space="preserve">Ponuda je izjava volje ponuditelja u pisanom obliku da će </w:t>
      </w:r>
      <w:r w:rsidR="000B63AD">
        <w:rPr>
          <w:rFonts w:ascii="Arial" w:hAnsi="Arial" w:cs="Arial"/>
        </w:rPr>
        <w:t>isporučiti robu</w:t>
      </w:r>
      <w:r w:rsidRPr="00947CF5">
        <w:rPr>
          <w:rFonts w:ascii="Arial" w:hAnsi="Arial" w:cs="Arial"/>
        </w:rPr>
        <w:t xml:space="preserve">, u skladu s uvjetima i zahtjevima iz </w:t>
      </w:r>
      <w:r w:rsidR="00B36144">
        <w:rPr>
          <w:rFonts w:ascii="Arial" w:hAnsi="Arial" w:cs="Arial"/>
        </w:rPr>
        <w:t>Poziva</w:t>
      </w:r>
      <w:r w:rsidRPr="00947CF5">
        <w:rPr>
          <w:rFonts w:ascii="Arial" w:hAnsi="Arial" w:cs="Arial"/>
        </w:rPr>
        <w:t>.</w:t>
      </w:r>
      <w:r w:rsidRPr="00C87F2E">
        <w:rPr>
          <w:rFonts w:ascii="Arial" w:hAnsi="Arial" w:cs="Arial"/>
        </w:rPr>
        <w:t xml:space="preserve"> </w:t>
      </w:r>
    </w:p>
    <w:p w:rsidR="00B36144" w:rsidRPr="00C87F2E" w:rsidRDefault="00B36144" w:rsidP="00C87F2E">
      <w:pPr>
        <w:jc w:val="both"/>
        <w:rPr>
          <w:rFonts w:ascii="Arial" w:hAnsi="Arial" w:cs="Arial"/>
        </w:rPr>
      </w:pPr>
    </w:p>
    <w:p w:rsidR="000A6BA9" w:rsidRDefault="00F46977" w:rsidP="00F46977">
      <w:pPr>
        <w:autoSpaceDE w:val="0"/>
        <w:autoSpaceDN w:val="0"/>
        <w:adjustRightInd w:val="0"/>
        <w:jc w:val="both"/>
        <w:rPr>
          <w:rFonts w:ascii="Arial" w:hAnsi="Arial" w:cs="Arial"/>
          <w:szCs w:val="22"/>
        </w:rPr>
      </w:pPr>
      <w:r w:rsidRPr="0098736C">
        <w:rPr>
          <w:rFonts w:ascii="Arial" w:hAnsi="Arial" w:cs="Arial"/>
          <w:szCs w:val="22"/>
        </w:rPr>
        <w:t>Ponuda se zajedno s pripadajućom dokumentacijom izrađuje na hrvatskom jeziku i latiničnom pismu</w:t>
      </w:r>
      <w:r w:rsidR="00401D74">
        <w:rPr>
          <w:rFonts w:ascii="Arial" w:hAnsi="Arial" w:cs="Arial"/>
          <w:szCs w:val="22"/>
        </w:rPr>
        <w:t>, za svaku grupu predmeta nabave zasebno</w:t>
      </w:r>
      <w:r w:rsidRPr="0098736C">
        <w:rPr>
          <w:rFonts w:ascii="Arial" w:hAnsi="Arial" w:cs="Arial"/>
          <w:szCs w:val="22"/>
        </w:rPr>
        <w:t>.</w:t>
      </w:r>
      <w:r>
        <w:rPr>
          <w:rFonts w:ascii="Arial" w:hAnsi="Arial" w:cs="Arial"/>
          <w:szCs w:val="22"/>
        </w:rPr>
        <w:t xml:space="preserve"> </w:t>
      </w:r>
    </w:p>
    <w:p w:rsidR="00B36144" w:rsidRDefault="00B36144" w:rsidP="00F46977">
      <w:pPr>
        <w:autoSpaceDE w:val="0"/>
        <w:autoSpaceDN w:val="0"/>
        <w:adjustRightInd w:val="0"/>
        <w:jc w:val="both"/>
        <w:rPr>
          <w:rFonts w:ascii="Arial" w:hAnsi="Arial" w:cs="Arial"/>
          <w:szCs w:val="22"/>
        </w:rPr>
      </w:pPr>
    </w:p>
    <w:p w:rsidR="00F46977" w:rsidRDefault="00F46977" w:rsidP="00F46977">
      <w:pPr>
        <w:autoSpaceDE w:val="0"/>
        <w:autoSpaceDN w:val="0"/>
        <w:adjustRightInd w:val="0"/>
        <w:jc w:val="both"/>
        <w:rPr>
          <w:rFonts w:ascii="Arial" w:hAnsi="Arial" w:cs="Arial"/>
          <w:color w:val="231F20"/>
        </w:rPr>
      </w:pPr>
      <w:r w:rsidRPr="0098736C">
        <w:rPr>
          <w:rFonts w:ascii="Arial" w:hAnsi="Arial" w:cs="Arial"/>
          <w:color w:val="231F20"/>
        </w:rPr>
        <w:t xml:space="preserve">Pri izradi ponude ponuditelj se mora pridržavati zahtjeva i uvjeta iz </w:t>
      </w:r>
      <w:r w:rsidR="00B36144">
        <w:rPr>
          <w:rFonts w:ascii="Arial" w:hAnsi="Arial" w:cs="Arial"/>
        </w:rPr>
        <w:t>Poziva</w:t>
      </w:r>
      <w:r w:rsidR="00B36144" w:rsidRPr="0098736C">
        <w:rPr>
          <w:rFonts w:ascii="Arial" w:hAnsi="Arial" w:cs="Arial"/>
          <w:color w:val="231F20"/>
        </w:rPr>
        <w:t xml:space="preserve"> </w:t>
      </w:r>
      <w:r w:rsidRPr="0098736C">
        <w:rPr>
          <w:rFonts w:ascii="Arial" w:hAnsi="Arial" w:cs="Arial"/>
          <w:color w:val="231F20"/>
        </w:rPr>
        <w:t xml:space="preserve">te ne smije mijenjati ni nadopunjavati tekst </w:t>
      </w:r>
      <w:r w:rsidR="00B36144">
        <w:rPr>
          <w:rFonts w:ascii="Arial" w:hAnsi="Arial" w:cs="Arial"/>
        </w:rPr>
        <w:t>Poziva</w:t>
      </w:r>
      <w:r>
        <w:rPr>
          <w:rFonts w:ascii="Arial" w:hAnsi="Arial" w:cs="Arial"/>
          <w:color w:val="231F20"/>
        </w:rPr>
        <w:t>.</w:t>
      </w:r>
    </w:p>
    <w:p w:rsidR="00B36144" w:rsidRPr="00D50FCD" w:rsidRDefault="00B36144" w:rsidP="00F46977">
      <w:pPr>
        <w:autoSpaceDE w:val="0"/>
        <w:autoSpaceDN w:val="0"/>
        <w:adjustRightInd w:val="0"/>
        <w:jc w:val="both"/>
        <w:rPr>
          <w:rFonts w:ascii="Arial" w:hAnsi="Arial" w:cs="Arial"/>
          <w:color w:val="231F20"/>
        </w:rPr>
      </w:pPr>
    </w:p>
    <w:p w:rsidR="00B36144" w:rsidRDefault="00F46977" w:rsidP="00F46977">
      <w:pPr>
        <w:autoSpaceDE w:val="0"/>
        <w:autoSpaceDN w:val="0"/>
        <w:adjustRightInd w:val="0"/>
        <w:jc w:val="both"/>
        <w:rPr>
          <w:rFonts w:ascii="Arial" w:hAnsi="Arial" w:cs="Arial"/>
          <w:color w:val="231F20"/>
        </w:rPr>
      </w:pPr>
      <w:r w:rsidRPr="0098736C">
        <w:rPr>
          <w:rFonts w:ascii="Arial" w:hAnsi="Arial" w:cs="Arial"/>
          <w:color w:val="231F20"/>
        </w:rPr>
        <w:t>Ponuda se dostavlja</w:t>
      </w:r>
      <w:r w:rsidR="00FB4F68">
        <w:rPr>
          <w:rFonts w:ascii="Arial" w:hAnsi="Arial" w:cs="Arial"/>
          <w:color w:val="231F20"/>
        </w:rPr>
        <w:t xml:space="preserve"> sukladno točki 17. </w:t>
      </w:r>
      <w:r w:rsidR="00FB4F68">
        <w:rPr>
          <w:rFonts w:ascii="Arial" w:hAnsi="Arial" w:cs="Arial"/>
        </w:rPr>
        <w:t>Poziva</w:t>
      </w:r>
      <w:r>
        <w:rPr>
          <w:rFonts w:ascii="Arial" w:hAnsi="Arial" w:cs="Arial"/>
          <w:color w:val="231F20"/>
        </w:rPr>
        <w:t>.</w:t>
      </w:r>
    </w:p>
    <w:p w:rsidR="00F46977" w:rsidRDefault="00F46977" w:rsidP="00F46977">
      <w:pPr>
        <w:autoSpaceDE w:val="0"/>
        <w:autoSpaceDN w:val="0"/>
        <w:adjustRightInd w:val="0"/>
        <w:jc w:val="both"/>
        <w:rPr>
          <w:rFonts w:ascii="Arial" w:hAnsi="Arial" w:cs="Arial"/>
          <w:color w:val="231F20"/>
        </w:rPr>
      </w:pPr>
      <w:r>
        <w:rPr>
          <w:rFonts w:ascii="Arial" w:hAnsi="Arial" w:cs="Arial"/>
          <w:color w:val="231F20"/>
        </w:rPr>
        <w:t xml:space="preserve"> </w:t>
      </w:r>
    </w:p>
    <w:p w:rsidR="00F46977" w:rsidRDefault="00F46977" w:rsidP="00F46977">
      <w:pPr>
        <w:autoSpaceDE w:val="0"/>
        <w:autoSpaceDN w:val="0"/>
        <w:adjustRightInd w:val="0"/>
        <w:jc w:val="both"/>
        <w:rPr>
          <w:rFonts w:ascii="Arial" w:hAnsi="Arial" w:cs="Arial"/>
          <w:color w:val="231F20"/>
        </w:rPr>
      </w:pPr>
      <w:r w:rsidRPr="0098736C">
        <w:rPr>
          <w:rFonts w:ascii="Arial" w:hAnsi="Arial" w:cs="Arial"/>
          <w:color w:val="231F20"/>
        </w:rPr>
        <w:t>U roku za dostavu ponude ponuditelj može izmijeniti svoju ponudu ili od nje odustati.</w:t>
      </w:r>
    </w:p>
    <w:p w:rsidR="00B36144" w:rsidRDefault="00B36144" w:rsidP="00F46977">
      <w:pPr>
        <w:autoSpaceDE w:val="0"/>
        <w:autoSpaceDN w:val="0"/>
        <w:adjustRightInd w:val="0"/>
        <w:jc w:val="both"/>
        <w:rPr>
          <w:rFonts w:ascii="Arial" w:hAnsi="Arial" w:cs="Arial"/>
          <w:color w:val="231F20"/>
        </w:rPr>
      </w:pPr>
    </w:p>
    <w:p w:rsidR="00F46977" w:rsidRDefault="00F46977" w:rsidP="00F46977">
      <w:pPr>
        <w:autoSpaceDE w:val="0"/>
        <w:autoSpaceDN w:val="0"/>
        <w:adjustRightInd w:val="0"/>
        <w:jc w:val="both"/>
        <w:rPr>
          <w:rFonts w:ascii="Arial" w:hAnsi="Arial" w:cs="Arial"/>
          <w:color w:val="231F20"/>
        </w:rPr>
      </w:pPr>
      <w:r w:rsidRPr="0098736C">
        <w:rPr>
          <w:rFonts w:ascii="Arial" w:hAnsi="Arial" w:cs="Arial"/>
          <w:color w:val="231F20"/>
        </w:rPr>
        <w:t>Ako ponuditelj tijekom roka za dostavu ponuda mijenja ponudu, smatra se da je ponuda dostavljena u trenutku dostave posljednje izmjene ponude</w:t>
      </w:r>
      <w:r>
        <w:rPr>
          <w:rFonts w:ascii="Arial" w:hAnsi="Arial" w:cs="Arial"/>
          <w:color w:val="231F20"/>
        </w:rPr>
        <w:t xml:space="preserve">. </w:t>
      </w:r>
      <w:r w:rsidRPr="0098736C">
        <w:rPr>
          <w:rFonts w:ascii="Arial" w:hAnsi="Arial" w:cs="Arial"/>
          <w:color w:val="231F20"/>
        </w:rPr>
        <w:t>Nakon isteka roka za dostavu ponuda, ponuda se ne smije mijenjati</w:t>
      </w:r>
      <w:r>
        <w:rPr>
          <w:rFonts w:ascii="Arial" w:hAnsi="Arial" w:cs="Arial"/>
          <w:color w:val="231F20"/>
        </w:rPr>
        <w:t xml:space="preserve">. </w:t>
      </w:r>
    </w:p>
    <w:p w:rsidR="00B36144" w:rsidRDefault="00B36144" w:rsidP="00F46977">
      <w:pPr>
        <w:autoSpaceDE w:val="0"/>
        <w:autoSpaceDN w:val="0"/>
        <w:adjustRightInd w:val="0"/>
        <w:jc w:val="both"/>
        <w:rPr>
          <w:rFonts w:ascii="Arial" w:hAnsi="Arial" w:cs="Arial"/>
          <w:color w:val="231F20"/>
        </w:rPr>
      </w:pPr>
    </w:p>
    <w:p w:rsidR="00C87F2E" w:rsidRDefault="00F46977" w:rsidP="00C87F2E">
      <w:pPr>
        <w:autoSpaceDE w:val="0"/>
        <w:autoSpaceDN w:val="0"/>
        <w:adjustRightInd w:val="0"/>
        <w:jc w:val="both"/>
        <w:rPr>
          <w:rFonts w:ascii="Arial" w:hAnsi="Arial" w:cs="Arial"/>
          <w:color w:val="231F20"/>
        </w:rPr>
      </w:pPr>
      <w:r w:rsidRPr="0098736C">
        <w:rPr>
          <w:rFonts w:ascii="Arial" w:hAnsi="Arial" w:cs="Arial"/>
          <w:color w:val="231F20"/>
        </w:rPr>
        <w:t>Ponuda obvezuje ponuditelja do isteka roka valjanosti ponude, a na zahtjev javnog naručitelja ponuditelj može produžiti rok valjanosti svoje ponude.</w:t>
      </w:r>
    </w:p>
    <w:p w:rsidR="00850AF7" w:rsidRDefault="00850AF7" w:rsidP="00C87F2E">
      <w:pPr>
        <w:autoSpaceDE w:val="0"/>
        <w:autoSpaceDN w:val="0"/>
        <w:adjustRightInd w:val="0"/>
        <w:jc w:val="both"/>
        <w:rPr>
          <w:rFonts w:ascii="Arial" w:hAnsi="Arial" w:cs="Arial"/>
          <w:color w:val="231F20"/>
        </w:rPr>
      </w:pPr>
    </w:p>
    <w:p w:rsidR="00F46977" w:rsidRPr="00F50AB0" w:rsidRDefault="00F46977" w:rsidP="00F46977">
      <w:pPr>
        <w:jc w:val="both"/>
        <w:rPr>
          <w:rFonts w:ascii="Arial" w:hAnsi="Arial" w:cs="Arial"/>
          <w:szCs w:val="22"/>
        </w:rPr>
      </w:pPr>
      <w:r w:rsidRPr="00F50AB0">
        <w:rPr>
          <w:rFonts w:ascii="Arial" w:hAnsi="Arial" w:cs="Arial"/>
          <w:szCs w:val="22"/>
        </w:rPr>
        <w:t>PONUDA SADRŽI NAJMANJE:</w:t>
      </w:r>
    </w:p>
    <w:p w:rsidR="00F46977" w:rsidRPr="00F50AB0" w:rsidRDefault="00F46977" w:rsidP="00F46977">
      <w:pPr>
        <w:jc w:val="both"/>
        <w:rPr>
          <w:rFonts w:ascii="Arial" w:hAnsi="Arial" w:cs="Arial"/>
          <w:szCs w:val="22"/>
        </w:rPr>
      </w:pPr>
    </w:p>
    <w:p w:rsidR="00E90DE6" w:rsidRDefault="00B36144" w:rsidP="00E90DE6">
      <w:pPr>
        <w:pStyle w:val="ListParagraph1"/>
        <w:numPr>
          <w:ilvl w:val="0"/>
          <w:numId w:val="31"/>
        </w:numPr>
        <w:jc w:val="both"/>
        <w:rPr>
          <w:rFonts w:ascii="Arial" w:hAnsi="Arial" w:cs="Arial"/>
          <w:szCs w:val="22"/>
        </w:rPr>
      </w:pPr>
      <w:r>
        <w:rPr>
          <w:rFonts w:ascii="Arial" w:hAnsi="Arial" w:cs="Arial"/>
          <w:szCs w:val="22"/>
        </w:rPr>
        <w:t>Ponudbeni list</w:t>
      </w:r>
    </w:p>
    <w:p w:rsidR="00E90DE6" w:rsidRDefault="00E90DE6" w:rsidP="00E90DE6">
      <w:pPr>
        <w:pStyle w:val="ListParagraph1"/>
        <w:numPr>
          <w:ilvl w:val="0"/>
          <w:numId w:val="31"/>
        </w:numPr>
        <w:jc w:val="both"/>
        <w:rPr>
          <w:rFonts w:ascii="Arial" w:hAnsi="Arial" w:cs="Arial"/>
          <w:szCs w:val="22"/>
        </w:rPr>
      </w:pPr>
      <w:r>
        <w:rPr>
          <w:rFonts w:ascii="Arial" w:hAnsi="Arial" w:cs="Arial"/>
          <w:szCs w:val="22"/>
        </w:rPr>
        <w:t>Popunjen troškovnik</w:t>
      </w:r>
    </w:p>
    <w:p w:rsidR="004A21C8" w:rsidRDefault="0098441A" w:rsidP="00E90DE6">
      <w:pPr>
        <w:pStyle w:val="ListParagraph1"/>
        <w:numPr>
          <w:ilvl w:val="0"/>
          <w:numId w:val="31"/>
        </w:numPr>
        <w:ind w:left="709" w:hanging="283"/>
        <w:jc w:val="both"/>
        <w:rPr>
          <w:rFonts w:ascii="Arial" w:hAnsi="Arial" w:cs="Arial"/>
          <w:szCs w:val="22"/>
        </w:rPr>
      </w:pPr>
      <w:r>
        <w:rPr>
          <w:rFonts w:ascii="Arial" w:hAnsi="Arial" w:cs="Arial"/>
          <w:bCs/>
        </w:rPr>
        <w:t xml:space="preserve">   </w:t>
      </w:r>
      <w:r w:rsidR="00B36144">
        <w:rPr>
          <w:rFonts w:ascii="Arial" w:hAnsi="Arial" w:cs="Arial"/>
          <w:bCs/>
        </w:rPr>
        <w:t>Dokaze tehničke i stručne sposobnosti</w:t>
      </w:r>
      <w:r w:rsidR="008C0EE4">
        <w:rPr>
          <w:rFonts w:ascii="Arial" w:hAnsi="Arial" w:cs="Arial"/>
          <w:bCs/>
        </w:rPr>
        <w:t xml:space="preserve"> iz točke 15. </w:t>
      </w:r>
      <w:r w:rsidR="008C0EE4">
        <w:rPr>
          <w:rFonts w:ascii="Arial" w:hAnsi="Arial" w:cs="Arial"/>
        </w:rPr>
        <w:t>Poziva</w:t>
      </w:r>
      <w:r w:rsidR="00401D74">
        <w:rPr>
          <w:rFonts w:ascii="Arial" w:hAnsi="Arial" w:cs="Arial"/>
        </w:rPr>
        <w:t xml:space="preserve">, </w:t>
      </w:r>
      <w:r w:rsidR="00401D74">
        <w:rPr>
          <w:rFonts w:ascii="Arial" w:hAnsi="Arial" w:cs="Arial"/>
          <w:szCs w:val="22"/>
        </w:rPr>
        <w:t>ukoliko je primjenjivo.</w:t>
      </w:r>
    </w:p>
    <w:p w:rsidR="00F46977" w:rsidRDefault="00F46977" w:rsidP="00F46977">
      <w:pPr>
        <w:pStyle w:val="Tijeloteksta3"/>
        <w:spacing w:after="0"/>
        <w:jc w:val="both"/>
        <w:rPr>
          <w:rFonts w:ascii="Arial" w:hAnsi="Arial" w:cs="Arial"/>
          <w:sz w:val="22"/>
          <w:szCs w:val="22"/>
          <w:lang w:val="hr-HR" w:eastAsia="en-US"/>
        </w:rPr>
      </w:pPr>
    </w:p>
    <w:p w:rsidR="005654EC" w:rsidRPr="005654EC" w:rsidRDefault="005654EC" w:rsidP="005408F8">
      <w:pPr>
        <w:pStyle w:val="Naslov3"/>
        <w:numPr>
          <w:ilvl w:val="0"/>
          <w:numId w:val="10"/>
        </w:numPr>
        <w:tabs>
          <w:tab w:val="left" w:pos="426"/>
        </w:tabs>
        <w:ind w:left="0" w:firstLine="0"/>
        <w:jc w:val="left"/>
        <w:rPr>
          <w:rFonts w:cs="Arial"/>
          <w:sz w:val="24"/>
        </w:rPr>
      </w:pPr>
      <w:bookmarkStart w:id="282" w:name="_Toc477869031"/>
      <w:bookmarkStart w:id="283" w:name="_Toc84417881"/>
      <w:r w:rsidRPr="001B7734">
        <w:rPr>
          <w:rFonts w:cs="Arial"/>
          <w:sz w:val="24"/>
        </w:rPr>
        <w:t>Način dostave ponude:</w:t>
      </w:r>
      <w:bookmarkEnd w:id="282"/>
      <w:bookmarkEnd w:id="283"/>
    </w:p>
    <w:p w:rsidR="003756F0" w:rsidRPr="00D50FCD" w:rsidRDefault="003756F0" w:rsidP="007D0A84">
      <w:pPr>
        <w:autoSpaceDE w:val="0"/>
        <w:autoSpaceDN w:val="0"/>
        <w:adjustRightInd w:val="0"/>
        <w:jc w:val="both"/>
        <w:rPr>
          <w:rFonts w:ascii="Arial" w:hAnsi="Arial" w:cs="Arial"/>
          <w:color w:val="231F20"/>
        </w:rPr>
      </w:pPr>
    </w:p>
    <w:p w:rsidR="002A14AA" w:rsidRDefault="00FB4F68" w:rsidP="00E90DE6">
      <w:pPr>
        <w:pStyle w:val="Tijeloteksta"/>
        <w:spacing w:after="0"/>
        <w:jc w:val="both"/>
        <w:rPr>
          <w:rFonts w:ascii="Arial" w:hAnsi="Arial"/>
          <w:bCs/>
        </w:rPr>
      </w:pPr>
      <w:r w:rsidRPr="00FB4F68">
        <w:rPr>
          <w:rFonts w:ascii="Arial" w:hAnsi="Arial"/>
          <w:bCs/>
        </w:rPr>
        <w:t>P</w:t>
      </w:r>
      <w:r w:rsidR="00E90DE6" w:rsidRPr="00FB4F68">
        <w:rPr>
          <w:rFonts w:ascii="Arial" w:hAnsi="Arial"/>
          <w:bCs/>
        </w:rPr>
        <w:t>onud</w:t>
      </w:r>
      <w:r w:rsidRPr="00FB4F68">
        <w:rPr>
          <w:rFonts w:ascii="Arial" w:hAnsi="Arial"/>
          <w:bCs/>
        </w:rPr>
        <w:t>a</w:t>
      </w:r>
      <w:r w:rsidR="00E90DE6" w:rsidRPr="00FB4F68">
        <w:rPr>
          <w:rFonts w:ascii="Arial" w:hAnsi="Arial"/>
          <w:bCs/>
        </w:rPr>
        <w:t xml:space="preserve"> se dostavlja</w:t>
      </w:r>
      <w:r w:rsidR="002A14AA">
        <w:rPr>
          <w:rFonts w:ascii="Arial" w:hAnsi="Arial"/>
          <w:bCs/>
        </w:rPr>
        <w:t>:</w:t>
      </w:r>
      <w:r w:rsidR="00E90DE6" w:rsidRPr="00FB4F68">
        <w:rPr>
          <w:rFonts w:ascii="Arial" w:hAnsi="Arial"/>
          <w:bCs/>
        </w:rPr>
        <w:t xml:space="preserve"> </w:t>
      </w:r>
    </w:p>
    <w:p w:rsidR="002A14AA" w:rsidRPr="008F021F" w:rsidRDefault="002A14AA" w:rsidP="002A14AA">
      <w:pPr>
        <w:pStyle w:val="Tijeloteksta"/>
        <w:numPr>
          <w:ilvl w:val="0"/>
          <w:numId w:val="33"/>
        </w:numPr>
        <w:spacing w:after="0"/>
        <w:jc w:val="both"/>
        <w:rPr>
          <w:rFonts w:ascii="Arial" w:hAnsi="Arial" w:cs="Arial"/>
          <w:color w:val="231F20"/>
        </w:rPr>
      </w:pPr>
      <w:r w:rsidRPr="008F021F">
        <w:rPr>
          <w:rFonts w:ascii="Arial" w:hAnsi="Arial" w:cs="Arial"/>
          <w:color w:val="231F20"/>
        </w:rPr>
        <w:t xml:space="preserve">elektroničkom poštom na adresu: </w:t>
      </w:r>
      <w:r w:rsidR="008F021F" w:rsidRPr="008F021F">
        <w:rPr>
          <w:rFonts w:ascii="Arial" w:hAnsi="Arial" w:cs="Arial"/>
        </w:rPr>
        <w:t>ured.predsjednika@osdk.pravosudje.hr</w:t>
      </w:r>
      <w:r w:rsidRPr="008F021F">
        <w:rPr>
          <w:rFonts w:ascii="Arial" w:hAnsi="Arial" w:cs="Arial"/>
          <w:color w:val="231F20"/>
        </w:rPr>
        <w:t xml:space="preserve"> </w:t>
      </w:r>
    </w:p>
    <w:p w:rsidR="002A14AA" w:rsidRPr="008F021F" w:rsidRDefault="002A14AA" w:rsidP="002A14AA">
      <w:pPr>
        <w:pStyle w:val="Tijeloteksta"/>
        <w:numPr>
          <w:ilvl w:val="0"/>
          <w:numId w:val="33"/>
        </w:numPr>
        <w:spacing w:after="0"/>
        <w:jc w:val="both"/>
        <w:rPr>
          <w:rFonts w:ascii="Arial" w:hAnsi="Arial" w:cs="Arial"/>
          <w:color w:val="231F20"/>
        </w:rPr>
      </w:pPr>
      <w:r w:rsidRPr="008F021F">
        <w:rPr>
          <w:rFonts w:ascii="Arial" w:hAnsi="Arial" w:cs="Arial"/>
          <w:color w:val="231F20"/>
        </w:rPr>
        <w:t xml:space="preserve">telefaksom na broj: </w:t>
      </w:r>
      <w:r w:rsidRPr="008F021F">
        <w:rPr>
          <w:rFonts w:ascii="Arial" w:hAnsi="Arial" w:cs="Arial"/>
        </w:rPr>
        <w:t>(+385 31) 840-125</w:t>
      </w:r>
    </w:p>
    <w:p w:rsidR="00F46977" w:rsidRPr="00BE1B33" w:rsidRDefault="002A14AA" w:rsidP="00F46977">
      <w:pPr>
        <w:pStyle w:val="Tijeloteksta"/>
        <w:numPr>
          <w:ilvl w:val="0"/>
          <w:numId w:val="33"/>
        </w:numPr>
        <w:spacing w:after="0"/>
        <w:jc w:val="both"/>
        <w:rPr>
          <w:rFonts w:ascii="Arial" w:hAnsi="Arial" w:cs="Arial"/>
          <w:color w:val="231F20"/>
        </w:rPr>
      </w:pPr>
      <w:r w:rsidRPr="008F021F">
        <w:rPr>
          <w:rFonts w:ascii="Arial" w:hAnsi="Arial" w:cs="Arial"/>
          <w:color w:val="231F20"/>
        </w:rPr>
        <w:t>osobnom dostavom ili preporučenom poštanskom pošiljkom</w:t>
      </w:r>
      <w:r w:rsidR="00FB4F68" w:rsidRPr="008F021F">
        <w:rPr>
          <w:rFonts w:ascii="Arial" w:hAnsi="Arial" w:cs="Arial"/>
          <w:color w:val="231F20"/>
        </w:rPr>
        <w:t>,</w:t>
      </w:r>
      <w:r w:rsidR="00E90DE6" w:rsidRPr="008F021F">
        <w:rPr>
          <w:rFonts w:ascii="Arial" w:hAnsi="Arial" w:cs="Arial"/>
          <w:color w:val="231F20"/>
        </w:rPr>
        <w:t xml:space="preserve"> na</w:t>
      </w:r>
      <w:r w:rsidRPr="008F021F">
        <w:rPr>
          <w:rFonts w:ascii="Arial" w:hAnsi="Arial" w:cs="Arial"/>
          <w:color w:val="231F20"/>
        </w:rPr>
        <w:t xml:space="preserve"> adresu</w:t>
      </w:r>
      <w:r w:rsidR="00E90DE6" w:rsidRPr="008F021F">
        <w:rPr>
          <w:rFonts w:ascii="Arial" w:hAnsi="Arial" w:cs="Arial"/>
          <w:color w:val="231F20"/>
        </w:rPr>
        <w:t>:</w:t>
      </w:r>
      <w:r w:rsidRPr="008F021F">
        <w:rPr>
          <w:rFonts w:ascii="Arial" w:hAnsi="Arial" w:cs="Arial"/>
          <w:color w:val="231F20"/>
        </w:rPr>
        <w:t xml:space="preserve"> OPĆINSKI</w:t>
      </w:r>
      <w:r w:rsidRPr="00BE1B33">
        <w:rPr>
          <w:rFonts w:ascii="Arial" w:hAnsi="Arial" w:cs="Arial"/>
          <w:color w:val="231F20"/>
        </w:rPr>
        <w:t xml:space="preserve"> SUD U ĐAKOVU</w:t>
      </w:r>
      <w:r w:rsidR="00530C81" w:rsidRPr="00BE1B33">
        <w:rPr>
          <w:rFonts w:ascii="Arial" w:hAnsi="Arial" w:cs="Arial"/>
          <w:color w:val="231F20"/>
        </w:rPr>
        <w:t xml:space="preserve">, </w:t>
      </w:r>
      <w:r w:rsidRPr="00BE1B33">
        <w:rPr>
          <w:rFonts w:ascii="Arial" w:hAnsi="Arial" w:cs="Arial"/>
          <w:color w:val="231F20"/>
        </w:rPr>
        <w:t>Trg dr. Franje Tuđmana 2</w:t>
      </w:r>
      <w:r w:rsidR="00530C81" w:rsidRPr="00BE1B33">
        <w:rPr>
          <w:rFonts w:ascii="Arial" w:hAnsi="Arial" w:cs="Arial"/>
          <w:color w:val="231F20"/>
        </w:rPr>
        <w:t xml:space="preserve">, </w:t>
      </w:r>
      <w:r w:rsidRPr="00BE1B33">
        <w:rPr>
          <w:rFonts w:ascii="Arial" w:hAnsi="Arial" w:cs="Arial"/>
          <w:color w:val="231F20"/>
        </w:rPr>
        <w:t>31400</w:t>
      </w:r>
      <w:r w:rsidR="00530C81" w:rsidRPr="00BE1B33">
        <w:rPr>
          <w:rFonts w:ascii="Arial" w:hAnsi="Arial" w:cs="Arial"/>
          <w:color w:val="231F20"/>
        </w:rPr>
        <w:t xml:space="preserve"> </w:t>
      </w:r>
      <w:r w:rsidRPr="00BE1B33">
        <w:rPr>
          <w:rFonts w:ascii="Arial" w:hAnsi="Arial" w:cs="Arial"/>
          <w:color w:val="231F20"/>
        </w:rPr>
        <w:t>Đakovo</w:t>
      </w:r>
      <w:r w:rsidR="00530C81" w:rsidRPr="00BE1B33">
        <w:rPr>
          <w:rFonts w:ascii="Arial" w:hAnsi="Arial" w:cs="Arial"/>
          <w:color w:val="231F20"/>
        </w:rPr>
        <w:t>, Ured predsjednika.</w:t>
      </w:r>
    </w:p>
    <w:p w:rsidR="0022018A" w:rsidRDefault="0022018A" w:rsidP="00F46977">
      <w:pPr>
        <w:jc w:val="both"/>
        <w:rPr>
          <w:rFonts w:ascii="Arial" w:hAnsi="Arial" w:cs="Arial"/>
          <w:szCs w:val="22"/>
        </w:rPr>
      </w:pPr>
    </w:p>
    <w:p w:rsidR="00F46977" w:rsidRPr="002A06DE" w:rsidRDefault="00F46977" w:rsidP="00F46977">
      <w:pPr>
        <w:jc w:val="both"/>
        <w:rPr>
          <w:rFonts w:ascii="Arial" w:hAnsi="Arial" w:cs="Arial"/>
          <w:szCs w:val="22"/>
        </w:rPr>
      </w:pPr>
      <w:r>
        <w:rPr>
          <w:rFonts w:ascii="Arial" w:hAnsi="Arial" w:cs="Arial"/>
          <w:szCs w:val="22"/>
        </w:rPr>
        <w:t>N</w:t>
      </w:r>
      <w:r w:rsidRPr="002A06DE">
        <w:rPr>
          <w:rFonts w:ascii="Arial" w:hAnsi="Arial" w:cs="Arial"/>
          <w:szCs w:val="22"/>
        </w:rPr>
        <w:t>a omotnici mora biti naznačeno:</w:t>
      </w:r>
    </w:p>
    <w:p w:rsidR="00530C81" w:rsidRPr="00530C81" w:rsidRDefault="00530C81" w:rsidP="00530C81">
      <w:pPr>
        <w:pStyle w:val="Tijeloteksta"/>
        <w:spacing w:after="0"/>
        <w:ind w:left="357"/>
        <w:jc w:val="both"/>
        <w:rPr>
          <w:rFonts w:ascii="Arial" w:hAnsi="Arial" w:cs="Arial"/>
          <w:bCs/>
        </w:rPr>
      </w:pPr>
      <w:r>
        <w:rPr>
          <w:rFonts w:ascii="Arial" w:hAnsi="Arial" w:cs="Arial"/>
          <w:bCs/>
        </w:rPr>
        <w:t>− naziv i adresa naručitelja</w:t>
      </w:r>
    </w:p>
    <w:p w:rsidR="00530C81" w:rsidRPr="00530C81" w:rsidRDefault="00530C81" w:rsidP="00530C81">
      <w:pPr>
        <w:pStyle w:val="Tijeloteksta"/>
        <w:spacing w:after="0"/>
        <w:ind w:left="357"/>
        <w:jc w:val="both"/>
        <w:rPr>
          <w:rFonts w:ascii="Arial" w:hAnsi="Arial" w:cs="Arial"/>
          <w:bCs/>
        </w:rPr>
      </w:pPr>
      <w:r>
        <w:rPr>
          <w:rFonts w:ascii="Arial" w:hAnsi="Arial" w:cs="Arial"/>
          <w:bCs/>
        </w:rPr>
        <w:t>− naziv i adresa ponuditelja</w:t>
      </w:r>
    </w:p>
    <w:p w:rsidR="0098441A" w:rsidRDefault="00530C81" w:rsidP="0098441A">
      <w:pPr>
        <w:pStyle w:val="Tijeloteksta"/>
        <w:spacing w:after="0"/>
        <w:ind w:left="357"/>
        <w:jc w:val="both"/>
        <w:rPr>
          <w:rFonts w:ascii="Arial" w:hAnsi="Arial" w:cs="Arial"/>
          <w:bCs/>
        </w:rPr>
      </w:pPr>
      <w:r>
        <w:rPr>
          <w:rFonts w:ascii="Arial" w:hAnsi="Arial" w:cs="Arial"/>
          <w:bCs/>
        </w:rPr>
        <w:t>− evidencijski broj nabave</w:t>
      </w:r>
    </w:p>
    <w:p w:rsidR="0098441A" w:rsidRPr="00530C81" w:rsidRDefault="0098441A" w:rsidP="0098441A">
      <w:pPr>
        <w:pStyle w:val="Tijeloteksta"/>
        <w:numPr>
          <w:ilvl w:val="0"/>
          <w:numId w:val="33"/>
        </w:numPr>
        <w:spacing w:after="0"/>
        <w:jc w:val="both"/>
        <w:rPr>
          <w:rFonts w:ascii="Arial" w:hAnsi="Arial" w:cs="Arial"/>
          <w:bCs/>
        </w:rPr>
      </w:pPr>
      <w:r>
        <w:rPr>
          <w:rFonts w:ascii="Arial" w:hAnsi="Arial" w:cs="Arial"/>
          <w:bCs/>
        </w:rPr>
        <w:t>naziv predmeta nabave</w:t>
      </w:r>
    </w:p>
    <w:p w:rsidR="005654EC" w:rsidRDefault="005654EC" w:rsidP="007D0A84">
      <w:pPr>
        <w:autoSpaceDE w:val="0"/>
        <w:autoSpaceDN w:val="0"/>
        <w:adjustRightInd w:val="0"/>
        <w:jc w:val="both"/>
        <w:rPr>
          <w:rFonts w:ascii="Arial" w:hAnsi="Arial" w:cs="Arial"/>
          <w:b/>
          <w:szCs w:val="22"/>
        </w:rPr>
      </w:pPr>
    </w:p>
    <w:p w:rsidR="007D0A84" w:rsidRDefault="007D6627" w:rsidP="005408F8">
      <w:pPr>
        <w:pStyle w:val="Naslov3"/>
        <w:numPr>
          <w:ilvl w:val="0"/>
          <w:numId w:val="10"/>
        </w:numPr>
        <w:tabs>
          <w:tab w:val="left" w:pos="426"/>
        </w:tabs>
        <w:ind w:left="0" w:firstLine="0"/>
        <w:jc w:val="left"/>
        <w:rPr>
          <w:sz w:val="24"/>
        </w:rPr>
      </w:pPr>
      <w:bookmarkStart w:id="284" w:name="_Toc84417882"/>
      <w:r w:rsidRPr="001B7734">
        <w:rPr>
          <w:rFonts w:cs="Arial"/>
          <w:sz w:val="24"/>
        </w:rPr>
        <w:t xml:space="preserve">Način određivanja cijene </w:t>
      </w:r>
      <w:r w:rsidRPr="001B7734">
        <w:rPr>
          <w:rFonts w:cs="Arial"/>
          <w:sz w:val="24"/>
          <w:lang w:val="hr-HR"/>
        </w:rPr>
        <w:t xml:space="preserve">i valute </w:t>
      </w:r>
      <w:r w:rsidRPr="001B7734">
        <w:rPr>
          <w:rFonts w:cs="Arial"/>
          <w:sz w:val="24"/>
        </w:rPr>
        <w:t>ponude:</w:t>
      </w:r>
      <w:bookmarkEnd w:id="284"/>
    </w:p>
    <w:p w:rsidR="00357A00" w:rsidRDefault="00357A00" w:rsidP="00992A1D">
      <w:pPr>
        <w:autoSpaceDE w:val="0"/>
        <w:autoSpaceDN w:val="0"/>
        <w:adjustRightInd w:val="0"/>
        <w:jc w:val="both"/>
        <w:rPr>
          <w:rFonts w:ascii="Arial" w:hAnsi="Arial" w:cs="Arial"/>
          <w:szCs w:val="22"/>
        </w:rPr>
      </w:pPr>
    </w:p>
    <w:p w:rsidR="00F46977" w:rsidRPr="002A06DE" w:rsidRDefault="00F46977" w:rsidP="00F46977">
      <w:pPr>
        <w:autoSpaceDE w:val="0"/>
        <w:autoSpaceDN w:val="0"/>
        <w:adjustRightInd w:val="0"/>
        <w:jc w:val="both"/>
        <w:rPr>
          <w:rFonts w:ascii="Arial" w:hAnsi="Arial" w:cs="Arial"/>
          <w:szCs w:val="22"/>
        </w:rPr>
      </w:pPr>
      <w:r>
        <w:rPr>
          <w:rFonts w:ascii="Arial" w:hAnsi="Arial" w:cs="Arial"/>
          <w:szCs w:val="22"/>
        </w:rPr>
        <w:t xml:space="preserve">Cijena ponude izražava se u </w:t>
      </w:r>
      <w:r w:rsidR="0098441A">
        <w:rPr>
          <w:rFonts w:ascii="Arial" w:hAnsi="Arial" w:cs="Arial"/>
          <w:szCs w:val="22"/>
        </w:rPr>
        <w:t>eurima</w:t>
      </w:r>
      <w:r>
        <w:rPr>
          <w:rFonts w:ascii="Arial" w:hAnsi="Arial" w:cs="Arial"/>
          <w:szCs w:val="22"/>
        </w:rPr>
        <w:t xml:space="preserve">. </w:t>
      </w:r>
      <w:r w:rsidRPr="002A06DE">
        <w:rPr>
          <w:rFonts w:ascii="Arial" w:hAnsi="Arial" w:cs="Arial"/>
          <w:szCs w:val="22"/>
        </w:rPr>
        <w:t xml:space="preserve">Cijena ponude je nepromjenjiva tijekom trajanja </w:t>
      </w:r>
      <w:r>
        <w:rPr>
          <w:rFonts w:ascii="Arial" w:hAnsi="Arial" w:cs="Arial"/>
          <w:szCs w:val="22"/>
        </w:rPr>
        <w:t>ugovora</w:t>
      </w:r>
      <w:r w:rsidRPr="002A06DE">
        <w:rPr>
          <w:rFonts w:ascii="Arial" w:hAnsi="Arial" w:cs="Arial"/>
          <w:szCs w:val="22"/>
        </w:rPr>
        <w:t>. U cijenu ponude bez poreza na dodanu vrijednost moraju biti uračunati svi troškovi i popusti (primjerice troškovi prijevoza, dostave i ostalo).</w:t>
      </w:r>
    </w:p>
    <w:p w:rsidR="00F46977" w:rsidRPr="002A06DE" w:rsidRDefault="00F46977" w:rsidP="00F46977">
      <w:pPr>
        <w:autoSpaceDE w:val="0"/>
        <w:autoSpaceDN w:val="0"/>
        <w:adjustRightInd w:val="0"/>
        <w:jc w:val="both"/>
        <w:rPr>
          <w:rFonts w:ascii="Arial" w:hAnsi="Arial" w:cs="Arial"/>
          <w:szCs w:val="22"/>
        </w:rPr>
      </w:pPr>
    </w:p>
    <w:p w:rsidR="00F46977" w:rsidRPr="002A06DE" w:rsidRDefault="00F46977" w:rsidP="00F46977">
      <w:pPr>
        <w:suppressAutoHyphens/>
        <w:jc w:val="both"/>
        <w:rPr>
          <w:rFonts w:ascii="Arial" w:hAnsi="Arial" w:cs="Arial"/>
          <w:szCs w:val="22"/>
        </w:rPr>
      </w:pPr>
      <w:r w:rsidRPr="002A06DE">
        <w:rPr>
          <w:rFonts w:ascii="Arial" w:hAnsi="Arial" w:cs="Arial"/>
          <w:szCs w:val="22"/>
        </w:rPr>
        <w:t>Ponuditelj je dužan ponuditi, tj. upisati jediničnu cijenu i ukupnu cijenu (zaokružene na dvije decimale) za svaku stavku Troškovnika, te cijenu ponude bez poreza na dodanu vrijednost, na način kako je to određeno Troškovnikom, kao i upisati cijenu ponude bez poreza na dodanu vrijednost, iznos poreza na dodanu vrijednost i cijenu ponude s porezom na dodanu vrijednost, na način kako je to određeno u ponudbenom listu.</w:t>
      </w:r>
    </w:p>
    <w:p w:rsidR="00F46977" w:rsidRPr="002A06DE" w:rsidRDefault="00F46977" w:rsidP="00F46977">
      <w:pPr>
        <w:suppressAutoHyphens/>
        <w:jc w:val="both"/>
        <w:rPr>
          <w:rFonts w:ascii="Arial" w:hAnsi="Arial" w:cs="Arial"/>
          <w:szCs w:val="22"/>
        </w:rPr>
      </w:pPr>
    </w:p>
    <w:p w:rsidR="00F46977" w:rsidRDefault="00F46977" w:rsidP="00F46977">
      <w:pPr>
        <w:suppressAutoHyphens/>
        <w:jc w:val="both"/>
        <w:rPr>
          <w:rFonts w:ascii="Arial" w:hAnsi="Arial" w:cs="Arial"/>
          <w:szCs w:val="22"/>
        </w:rPr>
      </w:pPr>
      <w:r w:rsidRPr="002A06DE">
        <w:rPr>
          <w:rFonts w:ascii="Arial" w:hAnsi="Arial" w:cs="Arial"/>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992A1D" w:rsidRPr="00842B62" w:rsidRDefault="00992A1D" w:rsidP="00842B62">
      <w:pPr>
        <w:rPr>
          <w:lang w:val="x-none" w:eastAsia="x-none"/>
        </w:rPr>
      </w:pPr>
    </w:p>
    <w:p w:rsidR="00D51F26" w:rsidRPr="007D0A84" w:rsidRDefault="00992A1D" w:rsidP="005408F8">
      <w:pPr>
        <w:pStyle w:val="Naslov3"/>
        <w:numPr>
          <w:ilvl w:val="0"/>
          <w:numId w:val="10"/>
        </w:numPr>
        <w:tabs>
          <w:tab w:val="left" w:pos="426"/>
        </w:tabs>
        <w:ind w:left="0" w:firstLine="0"/>
        <w:jc w:val="left"/>
        <w:rPr>
          <w:rFonts w:cs="Arial"/>
          <w:sz w:val="24"/>
          <w:lang w:val="hr-HR"/>
        </w:rPr>
      </w:pPr>
      <w:bookmarkStart w:id="285" w:name="_Toc84417883"/>
      <w:r w:rsidRPr="001B7734">
        <w:rPr>
          <w:rFonts w:cs="Arial"/>
          <w:sz w:val="24"/>
        </w:rPr>
        <w:t>Kriterij za odabir ponude:</w:t>
      </w:r>
      <w:bookmarkEnd w:id="285"/>
    </w:p>
    <w:p w:rsidR="00357A00" w:rsidRDefault="00357A00" w:rsidP="00006FB7">
      <w:pPr>
        <w:autoSpaceDE w:val="0"/>
        <w:autoSpaceDN w:val="0"/>
        <w:adjustRightInd w:val="0"/>
        <w:rPr>
          <w:rFonts w:ascii="Arial" w:hAnsi="Arial" w:cs="Arial"/>
          <w:szCs w:val="22"/>
        </w:rPr>
      </w:pPr>
      <w:bookmarkStart w:id="286" w:name="_Toc259438754"/>
    </w:p>
    <w:p w:rsidR="00E90DE6" w:rsidRDefault="00E90DE6" w:rsidP="00E90DE6">
      <w:pPr>
        <w:spacing w:line="140" w:lineRule="atLeast"/>
        <w:jc w:val="both"/>
        <w:rPr>
          <w:rFonts w:ascii="Arial" w:hAnsi="Arial" w:cs="Arial"/>
          <w:szCs w:val="22"/>
        </w:rPr>
      </w:pPr>
      <w:r>
        <w:rPr>
          <w:rFonts w:ascii="Arial" w:hAnsi="Arial" w:cs="Arial"/>
          <w:szCs w:val="22"/>
        </w:rPr>
        <w:t xml:space="preserve">Kriterij odabira ponude je </w:t>
      </w:r>
      <w:r w:rsidR="00FB4F68">
        <w:rPr>
          <w:rFonts w:ascii="Arial" w:hAnsi="Arial" w:cs="Arial"/>
          <w:szCs w:val="22"/>
        </w:rPr>
        <w:t>najniža cijena</w:t>
      </w:r>
      <w:r>
        <w:rPr>
          <w:rFonts w:ascii="Arial" w:hAnsi="Arial" w:cs="Arial"/>
          <w:szCs w:val="22"/>
        </w:rPr>
        <w:t xml:space="preserve">. </w:t>
      </w:r>
    </w:p>
    <w:p w:rsidR="00E90DE6" w:rsidRDefault="00E90DE6" w:rsidP="00E90DE6">
      <w:pPr>
        <w:spacing w:line="140" w:lineRule="atLeast"/>
        <w:jc w:val="both"/>
        <w:rPr>
          <w:rFonts w:ascii="Arial" w:hAnsi="Arial" w:cs="Arial"/>
          <w:szCs w:val="22"/>
        </w:rPr>
      </w:pPr>
    </w:p>
    <w:p w:rsidR="00174058" w:rsidRPr="001B7734" w:rsidRDefault="00357A00" w:rsidP="005408F8">
      <w:pPr>
        <w:pStyle w:val="Naslov3"/>
        <w:numPr>
          <w:ilvl w:val="0"/>
          <w:numId w:val="10"/>
        </w:numPr>
        <w:tabs>
          <w:tab w:val="left" w:pos="426"/>
        </w:tabs>
        <w:ind w:left="0" w:firstLine="0"/>
        <w:jc w:val="left"/>
        <w:rPr>
          <w:rFonts w:cs="Arial"/>
          <w:sz w:val="24"/>
        </w:rPr>
      </w:pPr>
      <w:bookmarkStart w:id="287" w:name="_Toc84417884"/>
      <w:r w:rsidRPr="003573B5">
        <w:rPr>
          <w:rFonts w:cs="Arial"/>
          <w:sz w:val="24"/>
        </w:rPr>
        <w:t>Jezik i pismo ponude:</w:t>
      </w:r>
      <w:bookmarkEnd w:id="287"/>
    </w:p>
    <w:p w:rsidR="00174058" w:rsidRPr="002A06DE" w:rsidRDefault="00174058" w:rsidP="00006FB7">
      <w:pPr>
        <w:jc w:val="both"/>
        <w:rPr>
          <w:rFonts w:ascii="Arial" w:hAnsi="Arial" w:cs="Arial"/>
          <w:szCs w:val="22"/>
        </w:rPr>
      </w:pPr>
    </w:p>
    <w:p w:rsidR="00357A00" w:rsidRPr="00485E49" w:rsidRDefault="00357A00" w:rsidP="00357A00">
      <w:pPr>
        <w:rPr>
          <w:rFonts w:ascii="Arial" w:hAnsi="Arial" w:cs="Arial"/>
          <w:lang w:val="x-none" w:eastAsia="x-none"/>
        </w:rPr>
      </w:pPr>
      <w:bookmarkStart w:id="288" w:name="_Toc259438747"/>
      <w:bookmarkStart w:id="289" w:name="_Toc281558896"/>
      <w:r w:rsidRPr="00485E49">
        <w:rPr>
          <w:rFonts w:ascii="Arial" w:hAnsi="Arial" w:cs="Arial"/>
          <w:color w:val="231F20"/>
        </w:rPr>
        <w:t>Ponuda se izrađuje na hrvatskom jeziku i latiničnom pismu</w:t>
      </w:r>
    </w:p>
    <w:p w:rsidR="00991A14" w:rsidRDefault="00991A14" w:rsidP="000E76DB">
      <w:pPr>
        <w:rPr>
          <w:rFonts w:ascii="Arial" w:hAnsi="Arial" w:cs="Arial"/>
        </w:rPr>
      </w:pPr>
    </w:p>
    <w:p w:rsidR="0022018A" w:rsidRDefault="0022018A" w:rsidP="005408F8">
      <w:pPr>
        <w:pStyle w:val="Naslov3"/>
        <w:numPr>
          <w:ilvl w:val="0"/>
          <w:numId w:val="10"/>
        </w:numPr>
        <w:tabs>
          <w:tab w:val="left" w:pos="426"/>
        </w:tabs>
        <w:ind w:left="0" w:firstLine="0"/>
        <w:jc w:val="left"/>
        <w:rPr>
          <w:rFonts w:cs="Arial"/>
          <w:sz w:val="24"/>
        </w:rPr>
      </w:pPr>
      <w:bookmarkStart w:id="290" w:name="_Toc84417885"/>
      <w:r w:rsidRPr="001B7734">
        <w:rPr>
          <w:rFonts w:cs="Arial"/>
          <w:sz w:val="24"/>
        </w:rPr>
        <w:t>Rok valjanosti ponude:</w:t>
      </w:r>
      <w:bookmarkEnd w:id="290"/>
    </w:p>
    <w:p w:rsidR="00FB4F68" w:rsidRDefault="00FB4F68" w:rsidP="0022018A">
      <w:pPr>
        <w:jc w:val="both"/>
        <w:rPr>
          <w:rFonts w:ascii="Arial" w:hAnsi="Arial" w:cs="Arial"/>
          <w:szCs w:val="22"/>
        </w:rPr>
      </w:pPr>
    </w:p>
    <w:p w:rsidR="0022018A" w:rsidRDefault="0022018A" w:rsidP="0022018A">
      <w:pPr>
        <w:jc w:val="both"/>
        <w:rPr>
          <w:rFonts w:ascii="Arial" w:hAnsi="Arial" w:cs="Arial"/>
          <w:szCs w:val="22"/>
        </w:rPr>
      </w:pPr>
      <w:r w:rsidRPr="001A78F3">
        <w:rPr>
          <w:rFonts w:ascii="Arial" w:hAnsi="Arial" w:cs="Arial"/>
          <w:szCs w:val="22"/>
        </w:rPr>
        <w:t xml:space="preserve">Rok valjanosti ponude je </w:t>
      </w:r>
      <w:r w:rsidR="00FB4F68">
        <w:rPr>
          <w:rFonts w:ascii="Arial" w:hAnsi="Arial" w:cs="Arial"/>
          <w:szCs w:val="22"/>
        </w:rPr>
        <w:t>90 dana</w:t>
      </w:r>
      <w:r w:rsidR="00FB39B8">
        <w:rPr>
          <w:rFonts w:ascii="Arial" w:hAnsi="Arial" w:cs="Arial"/>
          <w:szCs w:val="22"/>
        </w:rPr>
        <w:t xml:space="preserve"> od dana otvaranja ponuda</w:t>
      </w:r>
      <w:r w:rsidRPr="001A78F3">
        <w:rPr>
          <w:rFonts w:ascii="Arial" w:hAnsi="Arial" w:cs="Arial"/>
          <w:szCs w:val="22"/>
        </w:rPr>
        <w:t>.</w:t>
      </w:r>
      <w:r w:rsidRPr="002A06DE">
        <w:rPr>
          <w:rFonts w:ascii="Arial" w:hAnsi="Arial" w:cs="Arial"/>
          <w:szCs w:val="22"/>
        </w:rPr>
        <w:t xml:space="preserve"> </w:t>
      </w:r>
    </w:p>
    <w:p w:rsidR="0022018A" w:rsidRDefault="0022018A" w:rsidP="0022018A">
      <w:pPr>
        <w:jc w:val="both"/>
        <w:rPr>
          <w:rFonts w:ascii="Arial" w:hAnsi="Arial" w:cs="Arial"/>
          <w:color w:val="231F20"/>
        </w:rPr>
      </w:pPr>
    </w:p>
    <w:p w:rsidR="0022018A" w:rsidRDefault="0022018A" w:rsidP="0022018A">
      <w:pPr>
        <w:jc w:val="both"/>
        <w:rPr>
          <w:rFonts w:ascii="Arial" w:hAnsi="Arial"/>
          <w:bCs/>
        </w:rPr>
      </w:pPr>
      <w:r w:rsidRPr="00E1703B">
        <w:rPr>
          <w:rFonts w:ascii="Arial" w:hAnsi="Arial" w:cs="Arial"/>
          <w:color w:val="231F20"/>
        </w:rPr>
        <w:t>Ako tijekom postupka istekne rok valjanosti ponude, javni naručitelj obvezan je prije odabira zatražiti produženje roka valjanosti ponude od ponuditelja koji je podnio najpovoljniju ponudu u primjerenom roku ne kraćem od pet dana.</w:t>
      </w:r>
    </w:p>
    <w:p w:rsidR="000A6BA9" w:rsidRPr="0022018A" w:rsidRDefault="000A6BA9" w:rsidP="0022018A">
      <w:pPr>
        <w:rPr>
          <w:lang w:val="x-none" w:eastAsia="x-none"/>
        </w:rPr>
      </w:pPr>
    </w:p>
    <w:p w:rsidR="00530C81" w:rsidRPr="00D62B40" w:rsidRDefault="00530C81" w:rsidP="0022018A">
      <w:pPr>
        <w:spacing w:after="48"/>
        <w:jc w:val="both"/>
        <w:textAlignment w:val="baseline"/>
        <w:rPr>
          <w:rFonts w:ascii="Arial" w:hAnsi="Arial" w:cs="Arial"/>
          <w:color w:val="231F20"/>
        </w:rPr>
      </w:pPr>
    </w:p>
    <w:p w:rsidR="00357A00" w:rsidRPr="00357A00" w:rsidRDefault="00357A00" w:rsidP="00357A00">
      <w:pPr>
        <w:pStyle w:val="Naslov2"/>
        <w:numPr>
          <w:ilvl w:val="0"/>
          <w:numId w:val="0"/>
        </w:numPr>
        <w:jc w:val="center"/>
        <w:rPr>
          <w:sz w:val="28"/>
          <w:szCs w:val="28"/>
          <w:u w:val="single"/>
        </w:rPr>
      </w:pPr>
      <w:bookmarkStart w:id="291" w:name="_Toc84417886"/>
      <w:r w:rsidRPr="00357A00">
        <w:rPr>
          <w:sz w:val="28"/>
          <w:szCs w:val="28"/>
          <w:u w:val="single"/>
        </w:rPr>
        <w:t>V. OSTALE ODREDBE</w:t>
      </w:r>
      <w:bookmarkEnd w:id="291"/>
    </w:p>
    <w:p w:rsidR="00DE7DAD" w:rsidRDefault="00DE7DAD" w:rsidP="00991A14">
      <w:pPr>
        <w:rPr>
          <w:rFonts w:ascii="Arial" w:hAnsi="Arial"/>
          <w:lang w:val="x-none" w:eastAsia="x-none"/>
        </w:rPr>
      </w:pPr>
    </w:p>
    <w:p w:rsidR="00357A00" w:rsidRPr="00991A14" w:rsidRDefault="00357A00" w:rsidP="00991A14">
      <w:pPr>
        <w:rPr>
          <w:rFonts w:ascii="Arial" w:hAnsi="Arial"/>
          <w:lang w:val="x-none" w:eastAsia="x-none"/>
        </w:rPr>
      </w:pPr>
    </w:p>
    <w:p w:rsidR="00991A14" w:rsidRPr="00803C77" w:rsidRDefault="000C3E91" w:rsidP="005408F8">
      <w:pPr>
        <w:pStyle w:val="Naslov3"/>
        <w:numPr>
          <w:ilvl w:val="0"/>
          <w:numId w:val="10"/>
        </w:numPr>
        <w:tabs>
          <w:tab w:val="left" w:pos="426"/>
        </w:tabs>
        <w:ind w:left="0" w:firstLine="0"/>
        <w:jc w:val="left"/>
        <w:rPr>
          <w:rFonts w:cs="Arial"/>
          <w:sz w:val="24"/>
        </w:rPr>
      </w:pPr>
      <w:bookmarkStart w:id="292" w:name="_Toc84417887"/>
      <w:r w:rsidRPr="001B7734">
        <w:rPr>
          <w:rFonts w:cs="Arial"/>
          <w:sz w:val="24"/>
        </w:rPr>
        <w:t>Odredbe koje se odnose na zajednicu gospodarskih subjekata:</w:t>
      </w:r>
      <w:bookmarkEnd w:id="292"/>
    </w:p>
    <w:p w:rsidR="00991A14" w:rsidRDefault="00991A14" w:rsidP="00991A14">
      <w:pPr>
        <w:rPr>
          <w:rFonts w:ascii="Arial" w:hAnsi="Arial"/>
          <w:bCs/>
          <w:szCs w:val="22"/>
        </w:rPr>
      </w:pPr>
    </w:p>
    <w:p w:rsidR="00E90DE6" w:rsidRDefault="00E90DE6" w:rsidP="00E90DE6">
      <w:pPr>
        <w:widowControl w:val="0"/>
        <w:tabs>
          <w:tab w:val="left" w:pos="1260"/>
        </w:tabs>
        <w:autoSpaceDE w:val="0"/>
        <w:autoSpaceDN w:val="0"/>
        <w:adjustRightInd w:val="0"/>
        <w:ind w:right="86"/>
        <w:jc w:val="both"/>
        <w:rPr>
          <w:rFonts w:ascii="Arial" w:hAnsi="Arial" w:cs="Arial"/>
          <w:color w:val="231F20"/>
        </w:rPr>
      </w:pPr>
      <w:r>
        <w:rPr>
          <w:rFonts w:ascii="Arial" w:hAnsi="Arial" w:cs="Arial"/>
          <w:color w:val="231F20"/>
        </w:rPr>
        <w:t>Zajednica gospodarskih subjekata (fizičke ili pravne osobe, uključujući podružnice, ili javna tijela ili zajednice tih osoba ili tijela) je svako privremeno udruživanje gospodarskih subjekata koje na tržištu nudi izvođenje radova ili posla, isporuku robe ili pružanje usluga.</w:t>
      </w:r>
    </w:p>
    <w:p w:rsidR="00E90DE6" w:rsidRDefault="00E90DE6" w:rsidP="00E90DE6">
      <w:pPr>
        <w:jc w:val="both"/>
        <w:rPr>
          <w:rFonts w:ascii="Arial" w:hAnsi="Arial" w:cs="Arial"/>
        </w:rPr>
      </w:pPr>
    </w:p>
    <w:p w:rsidR="00E90DE6" w:rsidRDefault="00E90DE6" w:rsidP="00E90DE6">
      <w:pPr>
        <w:jc w:val="both"/>
        <w:rPr>
          <w:rFonts w:ascii="Arial" w:hAnsi="Arial" w:cs="Arial"/>
        </w:rPr>
      </w:pPr>
      <w:r>
        <w:rPr>
          <w:rFonts w:ascii="Arial" w:hAnsi="Arial" w:cs="Arial"/>
        </w:rPr>
        <w:t xml:space="preserve">Ponuda zajednice gospodarskih subjekata mora sadržavati podatke o svakom članu zajednice gospodarskih subjekata, uz obveznu naznaku člana zajednice gospodarskih subjekata koji je ovlašten za komunikaciju s Naručiteljem. </w:t>
      </w:r>
    </w:p>
    <w:p w:rsidR="00E90DE6" w:rsidRDefault="00E90DE6" w:rsidP="00E90DE6">
      <w:pPr>
        <w:widowControl w:val="0"/>
        <w:tabs>
          <w:tab w:val="left" w:pos="1260"/>
        </w:tabs>
        <w:autoSpaceDE w:val="0"/>
        <w:autoSpaceDN w:val="0"/>
        <w:adjustRightInd w:val="0"/>
        <w:ind w:right="86"/>
        <w:jc w:val="both"/>
        <w:rPr>
          <w:rFonts w:ascii="Arial" w:hAnsi="Arial" w:cs="Arial"/>
          <w:color w:val="231F20"/>
        </w:rPr>
      </w:pPr>
    </w:p>
    <w:p w:rsidR="00E90DE6" w:rsidRDefault="00E90DE6" w:rsidP="00E90DE6">
      <w:pPr>
        <w:pStyle w:val="StandardWeb"/>
        <w:spacing w:before="0" w:beforeAutospacing="0" w:after="0" w:afterAutospacing="0"/>
        <w:jc w:val="both"/>
        <w:rPr>
          <w:rFonts w:ascii="Arial" w:hAnsi="Arial" w:cs="Arial"/>
          <w:color w:val="FF0000"/>
          <w:szCs w:val="22"/>
        </w:rPr>
      </w:pPr>
      <w:r>
        <w:rPr>
          <w:rFonts w:ascii="Arial" w:hAnsi="Arial" w:cs="Arial"/>
          <w:szCs w:val="22"/>
        </w:rPr>
        <w:t xml:space="preserve">Naručitelj neposredno plaća svakom članu zajednice ponuditelja za onaj dio ugovora o javnoj nabavi koji je on izvršio, </w:t>
      </w:r>
      <w:r>
        <w:rPr>
          <w:rFonts w:ascii="Arial" w:hAnsi="Arial" w:cs="Arial"/>
          <w:b/>
          <w:i/>
          <w:szCs w:val="22"/>
        </w:rPr>
        <w:t>ako zajednica ponuditelja ne odredi drugačije</w:t>
      </w:r>
      <w:r>
        <w:rPr>
          <w:rFonts w:ascii="Arial" w:hAnsi="Arial" w:cs="Arial"/>
          <w:szCs w:val="22"/>
        </w:rPr>
        <w:t xml:space="preserve">. </w:t>
      </w:r>
    </w:p>
    <w:p w:rsidR="00E90DE6" w:rsidRDefault="00E90DE6" w:rsidP="00E90DE6">
      <w:pPr>
        <w:pStyle w:val="StandardWeb"/>
        <w:spacing w:before="0" w:beforeAutospacing="0" w:after="0" w:afterAutospacing="0"/>
        <w:jc w:val="both"/>
        <w:rPr>
          <w:rFonts w:ascii="Arial" w:hAnsi="Arial" w:cs="Arial"/>
          <w:szCs w:val="22"/>
        </w:rPr>
      </w:pPr>
    </w:p>
    <w:p w:rsidR="00E90DE6" w:rsidRDefault="00E90DE6" w:rsidP="00E90DE6">
      <w:pPr>
        <w:pStyle w:val="StandardWeb"/>
        <w:spacing w:before="0" w:beforeAutospacing="0" w:after="0" w:afterAutospacing="0"/>
        <w:jc w:val="both"/>
        <w:rPr>
          <w:rFonts w:ascii="Arial" w:hAnsi="Arial" w:cs="Arial"/>
          <w:color w:val="FF0000"/>
          <w:szCs w:val="22"/>
        </w:rPr>
      </w:pPr>
      <w:r>
        <w:rPr>
          <w:rFonts w:ascii="Arial" w:hAnsi="Arial" w:cs="Arial"/>
          <w:szCs w:val="22"/>
        </w:rPr>
        <w:t>U ponudi zajednice ponuditelja mora biti navedeno koji će dio ugovora o javnoj nabavi (predmet, količina, vrijednost i postotni dio) izvršavati pojedini član zajednice ponuditelja.</w:t>
      </w:r>
    </w:p>
    <w:p w:rsidR="00E90DE6" w:rsidRDefault="00E90DE6" w:rsidP="00E90DE6">
      <w:pPr>
        <w:widowControl w:val="0"/>
        <w:tabs>
          <w:tab w:val="left" w:pos="900"/>
          <w:tab w:val="left" w:pos="1540"/>
        </w:tabs>
        <w:autoSpaceDE w:val="0"/>
        <w:autoSpaceDN w:val="0"/>
        <w:adjustRightInd w:val="0"/>
        <w:ind w:right="86"/>
        <w:jc w:val="both"/>
        <w:rPr>
          <w:rFonts w:ascii="Arial" w:hAnsi="Arial"/>
        </w:rPr>
      </w:pPr>
    </w:p>
    <w:p w:rsidR="000E76DB" w:rsidRPr="001B7734" w:rsidRDefault="000C3E91" w:rsidP="005408F8">
      <w:pPr>
        <w:pStyle w:val="Naslov3"/>
        <w:numPr>
          <w:ilvl w:val="0"/>
          <w:numId w:val="10"/>
        </w:numPr>
        <w:tabs>
          <w:tab w:val="left" w:pos="426"/>
        </w:tabs>
        <w:ind w:left="0" w:firstLine="0"/>
        <w:jc w:val="left"/>
        <w:rPr>
          <w:rFonts w:cs="Arial"/>
          <w:sz w:val="24"/>
        </w:rPr>
      </w:pPr>
      <w:bookmarkStart w:id="293" w:name="_Toc84417888"/>
      <w:r w:rsidRPr="001B7734">
        <w:rPr>
          <w:rFonts w:cs="Arial"/>
          <w:sz w:val="24"/>
        </w:rPr>
        <w:t>Odredbe koje se odnose na podugovaratelje:</w:t>
      </w:r>
      <w:bookmarkEnd w:id="293"/>
    </w:p>
    <w:p w:rsidR="000E76DB" w:rsidRPr="002A06DE" w:rsidRDefault="000E76DB" w:rsidP="000E76DB">
      <w:pPr>
        <w:rPr>
          <w:rFonts w:ascii="Arial" w:hAnsi="Arial" w:cs="Arial"/>
        </w:rPr>
      </w:pPr>
    </w:p>
    <w:p w:rsidR="00E90DE6" w:rsidRDefault="00E90DE6" w:rsidP="00E90DE6">
      <w:pPr>
        <w:spacing w:after="48"/>
        <w:jc w:val="both"/>
        <w:textAlignment w:val="baseline"/>
        <w:rPr>
          <w:rFonts w:ascii="Arial" w:hAnsi="Arial" w:cs="Arial"/>
          <w:color w:val="231F20"/>
          <w:szCs w:val="22"/>
        </w:rPr>
      </w:pPr>
      <w:r>
        <w:rPr>
          <w:rFonts w:ascii="Arial" w:hAnsi="Arial" w:cs="Arial"/>
          <w:color w:val="231F20"/>
          <w:szCs w:val="22"/>
        </w:rPr>
        <w:t>Gospodarski subjekt koji namjerava dati dio ugovora u podugovor obvezan je u ponudi:</w:t>
      </w:r>
    </w:p>
    <w:p w:rsidR="00E90DE6" w:rsidRDefault="00E90DE6" w:rsidP="00E90DE6">
      <w:pPr>
        <w:spacing w:after="48"/>
        <w:jc w:val="both"/>
        <w:textAlignment w:val="baseline"/>
        <w:rPr>
          <w:rFonts w:ascii="Arial" w:hAnsi="Arial" w:cs="Arial"/>
          <w:color w:val="231F20"/>
          <w:szCs w:val="22"/>
        </w:rPr>
      </w:pPr>
      <w:r>
        <w:rPr>
          <w:rFonts w:ascii="Arial" w:hAnsi="Arial" w:cs="Arial"/>
          <w:color w:val="231F20"/>
          <w:szCs w:val="22"/>
        </w:rPr>
        <w:t>- navesti koji dio ugovora namjerava dati u podugovor (predmet ili količina, vrijednost ili postotni udio)</w:t>
      </w:r>
    </w:p>
    <w:p w:rsidR="00E90DE6" w:rsidRDefault="00E90DE6" w:rsidP="00E90DE6">
      <w:pPr>
        <w:spacing w:after="48"/>
        <w:jc w:val="both"/>
        <w:textAlignment w:val="baseline"/>
        <w:rPr>
          <w:rFonts w:ascii="Arial" w:hAnsi="Arial" w:cs="Arial"/>
          <w:color w:val="231F20"/>
          <w:szCs w:val="22"/>
        </w:rPr>
      </w:pPr>
      <w:r>
        <w:rPr>
          <w:rFonts w:ascii="Arial" w:hAnsi="Arial" w:cs="Arial"/>
          <w:color w:val="231F20"/>
          <w:szCs w:val="22"/>
        </w:rPr>
        <w:t>- navesti podatke o podugovarateljima (naziv ili tvrtka, sjedište, OIB ili nacionalni identifikacijski broj, broj računa, zakonski zastupnici podugovaratelja)</w:t>
      </w:r>
    </w:p>
    <w:p w:rsidR="00E90DE6" w:rsidRDefault="00E90DE6" w:rsidP="00E90DE6">
      <w:pPr>
        <w:spacing w:after="48"/>
        <w:jc w:val="both"/>
        <w:textAlignment w:val="baseline"/>
        <w:rPr>
          <w:rFonts w:ascii="Arial" w:hAnsi="Arial" w:cs="Arial"/>
          <w:color w:val="231F20"/>
          <w:szCs w:val="22"/>
        </w:rPr>
      </w:pPr>
      <w:r>
        <w:rPr>
          <w:rFonts w:ascii="Arial" w:hAnsi="Arial" w:cs="Arial"/>
          <w:color w:val="231F20"/>
          <w:szCs w:val="22"/>
        </w:rPr>
        <w:t>Ugovaratelj može tijekom izvršenja ugovora od javnog naručitelja zahtijevati:</w:t>
      </w:r>
    </w:p>
    <w:p w:rsidR="00E90DE6" w:rsidRDefault="00E90DE6" w:rsidP="00E90DE6">
      <w:pPr>
        <w:spacing w:after="48"/>
        <w:jc w:val="both"/>
        <w:textAlignment w:val="baseline"/>
        <w:rPr>
          <w:rFonts w:ascii="Arial" w:hAnsi="Arial" w:cs="Arial"/>
          <w:color w:val="231F20"/>
          <w:szCs w:val="22"/>
        </w:rPr>
      </w:pPr>
      <w:r>
        <w:rPr>
          <w:rFonts w:ascii="Arial" w:hAnsi="Arial" w:cs="Arial"/>
          <w:color w:val="231F20"/>
          <w:szCs w:val="22"/>
        </w:rPr>
        <w:t>- promjenu podugovaratelja za onaj dio ugovora o javnoj nabavi koji je prethodno dao u podugovor</w:t>
      </w:r>
    </w:p>
    <w:p w:rsidR="00E90DE6" w:rsidRDefault="00E90DE6" w:rsidP="00E90DE6">
      <w:pPr>
        <w:spacing w:after="48"/>
        <w:jc w:val="both"/>
        <w:textAlignment w:val="baseline"/>
        <w:rPr>
          <w:rFonts w:ascii="Arial" w:hAnsi="Arial" w:cs="Arial"/>
          <w:color w:val="231F20"/>
          <w:szCs w:val="22"/>
        </w:rPr>
      </w:pPr>
      <w:r>
        <w:rPr>
          <w:rFonts w:ascii="Arial" w:hAnsi="Arial" w:cs="Arial"/>
          <w:color w:val="231F20"/>
          <w:szCs w:val="22"/>
        </w:rPr>
        <w:t>- uvođenje jednog ili više novih podugovaratelja čiji ukupni udio ne smije prijeći 30 % vrijednosti ugovora bez poreza na dodanu vrijednost, neovisno o tome je li prethodno dao dio ugovora u podugovor ili nije</w:t>
      </w:r>
    </w:p>
    <w:p w:rsidR="00E90DE6" w:rsidRDefault="00E90DE6" w:rsidP="00E90DE6">
      <w:pPr>
        <w:spacing w:after="48"/>
        <w:jc w:val="both"/>
        <w:textAlignment w:val="baseline"/>
        <w:rPr>
          <w:rFonts w:ascii="Arial" w:hAnsi="Arial" w:cs="Arial"/>
          <w:color w:val="231F20"/>
          <w:szCs w:val="22"/>
        </w:rPr>
      </w:pPr>
      <w:r>
        <w:rPr>
          <w:rFonts w:ascii="Arial" w:hAnsi="Arial" w:cs="Arial"/>
          <w:color w:val="231F20"/>
          <w:szCs w:val="22"/>
        </w:rPr>
        <w:t>- preuz</w:t>
      </w:r>
      <w:r w:rsidR="00FB4F68">
        <w:rPr>
          <w:rFonts w:ascii="Arial" w:hAnsi="Arial" w:cs="Arial"/>
          <w:color w:val="231F20"/>
          <w:szCs w:val="22"/>
        </w:rPr>
        <w:t xml:space="preserve">imanje izvršenja dijela ugovora </w:t>
      </w:r>
      <w:r>
        <w:rPr>
          <w:rFonts w:ascii="Arial" w:hAnsi="Arial" w:cs="Arial"/>
          <w:color w:val="231F20"/>
          <w:szCs w:val="22"/>
        </w:rPr>
        <w:t>koji je prethodno dao u podugovor.</w:t>
      </w:r>
    </w:p>
    <w:p w:rsidR="00E90DE6" w:rsidRDefault="00E90DE6" w:rsidP="00E90DE6">
      <w:pPr>
        <w:spacing w:after="48"/>
        <w:jc w:val="both"/>
        <w:textAlignment w:val="baseline"/>
        <w:rPr>
          <w:rFonts w:ascii="Arial" w:hAnsi="Arial" w:cs="Arial"/>
          <w:color w:val="231F20"/>
          <w:szCs w:val="22"/>
        </w:rPr>
      </w:pPr>
    </w:p>
    <w:p w:rsidR="00E90DE6" w:rsidRDefault="00E90DE6" w:rsidP="00E90DE6">
      <w:pPr>
        <w:spacing w:after="48"/>
        <w:jc w:val="both"/>
        <w:textAlignment w:val="baseline"/>
        <w:rPr>
          <w:rFonts w:ascii="Arial" w:hAnsi="Arial" w:cs="Arial"/>
          <w:color w:val="231F20"/>
          <w:szCs w:val="22"/>
        </w:rPr>
      </w:pPr>
      <w:r>
        <w:rPr>
          <w:rFonts w:ascii="Arial" w:hAnsi="Arial" w:cs="Arial"/>
          <w:color w:val="231F20"/>
          <w:szCs w:val="22"/>
        </w:rPr>
        <w:t>Uz navedene zahtjeve iz ove podtočke, ugovaratelj javnom naručitelju dostavlja podatke i dokumente sukladno stavku 1. ove točke za novog podugovaratelja.</w:t>
      </w:r>
    </w:p>
    <w:p w:rsidR="00E90DE6" w:rsidRDefault="00E90DE6" w:rsidP="00E90DE6">
      <w:pPr>
        <w:spacing w:after="48"/>
        <w:jc w:val="both"/>
        <w:textAlignment w:val="baseline"/>
        <w:rPr>
          <w:rFonts w:ascii="Arial" w:hAnsi="Arial" w:cs="Arial"/>
          <w:color w:val="231F20"/>
          <w:szCs w:val="22"/>
        </w:rPr>
      </w:pPr>
    </w:p>
    <w:p w:rsidR="00E90DE6" w:rsidRDefault="00E90DE6" w:rsidP="00E90DE6">
      <w:pPr>
        <w:pStyle w:val="Tijeloteksta3"/>
        <w:spacing w:after="0"/>
        <w:jc w:val="both"/>
        <w:rPr>
          <w:rFonts w:ascii="Arial" w:hAnsi="Arial" w:cs="Arial"/>
          <w:color w:val="231F20"/>
          <w:sz w:val="22"/>
          <w:szCs w:val="22"/>
          <w:lang w:eastAsia="hr-HR"/>
        </w:rPr>
      </w:pPr>
      <w:r>
        <w:rPr>
          <w:rFonts w:ascii="Arial" w:hAnsi="Arial" w:cs="Arial"/>
          <w:color w:val="231F20"/>
          <w:sz w:val="22"/>
          <w:szCs w:val="22"/>
          <w:lang w:eastAsia="hr-HR"/>
        </w:rPr>
        <w:t>Sudjelovanje podugovaratelja ne utječe na odgovornost ugovaratelja za izvršenje ugovora o javnoj nabavi.</w:t>
      </w:r>
    </w:p>
    <w:p w:rsidR="00E90DE6" w:rsidRDefault="00E90DE6" w:rsidP="00E90DE6">
      <w:pPr>
        <w:suppressAutoHyphens/>
        <w:jc w:val="both"/>
        <w:rPr>
          <w:rFonts w:ascii="Arial" w:hAnsi="Arial" w:cs="Arial"/>
          <w:b/>
        </w:rPr>
      </w:pPr>
    </w:p>
    <w:p w:rsidR="00E90DE6" w:rsidRDefault="009A5C2E" w:rsidP="00E90DE6">
      <w:pPr>
        <w:suppressAutoHyphens/>
        <w:jc w:val="both"/>
        <w:rPr>
          <w:rFonts w:ascii="Arial" w:hAnsi="Arial" w:cs="Arial"/>
          <w:b/>
          <w:i/>
        </w:rPr>
      </w:pPr>
      <w:r>
        <w:rPr>
          <w:rFonts w:ascii="Arial" w:hAnsi="Arial" w:cs="Arial"/>
        </w:rPr>
        <w:t>Podaci</w:t>
      </w:r>
      <w:r w:rsidR="00E90DE6">
        <w:rPr>
          <w:rFonts w:ascii="Arial" w:hAnsi="Arial" w:cs="Arial"/>
        </w:rPr>
        <w:t xml:space="preserve"> o imenovanim podugovarateljima (naziv ili tvrtka, sjedište, OIB ili nacionalni identifikacijski broj, broj računa, zakonski zastupnici podugovaratelja) i dijelovi ugovora koje će oni izvršavati (predmet ili količina, vrijednost ili postotni udio) </w:t>
      </w:r>
      <w:r w:rsidR="00E90DE6">
        <w:rPr>
          <w:rFonts w:ascii="Arial" w:hAnsi="Arial" w:cs="Arial"/>
          <w:b/>
          <w:i/>
        </w:rPr>
        <w:t>su obvezni sastojci ugovora.</w:t>
      </w:r>
    </w:p>
    <w:p w:rsidR="00E90DE6" w:rsidRDefault="00E90DE6" w:rsidP="00E90DE6">
      <w:pPr>
        <w:suppressAutoHyphens/>
        <w:jc w:val="both"/>
        <w:rPr>
          <w:rFonts w:ascii="Arial" w:hAnsi="Arial" w:cs="Arial"/>
        </w:rPr>
      </w:pPr>
    </w:p>
    <w:p w:rsidR="00E90DE6" w:rsidRDefault="00E90DE6" w:rsidP="00E90DE6">
      <w:pPr>
        <w:suppressAutoHyphens/>
        <w:jc w:val="both"/>
        <w:rPr>
          <w:rFonts w:ascii="Arial" w:hAnsi="Arial" w:cs="Arial"/>
        </w:rPr>
      </w:pPr>
      <w:r>
        <w:rPr>
          <w:rFonts w:ascii="Arial" w:hAnsi="Arial" w:cs="Arial"/>
        </w:rPr>
        <w:t xml:space="preserve">Javni naručitelj je obvezan neposredno plaćati podugovarateljima, u slučaju kada se dio ugovora daje u podugovor. </w:t>
      </w:r>
      <w:r>
        <w:rPr>
          <w:rFonts w:ascii="Arial" w:hAnsi="Arial" w:cs="Arial"/>
          <w:color w:val="231F20"/>
          <w:szCs w:val="22"/>
        </w:rPr>
        <w:t>Ugovaratelj mora svom računu priložiti račune svojih podugovaratelja koje je prethodno potvrdio.</w:t>
      </w:r>
    </w:p>
    <w:p w:rsidR="00A75C72" w:rsidRDefault="00A75C72" w:rsidP="00A67B44">
      <w:pPr>
        <w:suppressAutoHyphens/>
        <w:jc w:val="both"/>
        <w:rPr>
          <w:rFonts w:ascii="Arial" w:hAnsi="Arial" w:cs="Arial"/>
          <w:szCs w:val="22"/>
        </w:rPr>
      </w:pPr>
    </w:p>
    <w:p w:rsidR="000E76DB" w:rsidRPr="00E728B9" w:rsidRDefault="008454FF" w:rsidP="005408F8">
      <w:pPr>
        <w:pStyle w:val="Naslov3"/>
        <w:numPr>
          <w:ilvl w:val="0"/>
          <w:numId w:val="10"/>
        </w:numPr>
        <w:tabs>
          <w:tab w:val="left" w:pos="426"/>
        </w:tabs>
        <w:ind w:left="0" w:firstLine="0"/>
        <w:jc w:val="left"/>
        <w:rPr>
          <w:rFonts w:cs="Arial"/>
          <w:sz w:val="24"/>
        </w:rPr>
      </w:pPr>
      <w:bookmarkStart w:id="294" w:name="_Toc84417889"/>
      <w:r w:rsidRPr="00E728B9">
        <w:rPr>
          <w:rFonts w:cs="Arial"/>
          <w:sz w:val="24"/>
        </w:rPr>
        <w:t>Jamstva</w:t>
      </w:r>
      <w:r w:rsidR="00401D74">
        <w:rPr>
          <w:rFonts w:cs="Arial"/>
          <w:sz w:val="24"/>
          <w:lang w:val="hr-HR"/>
        </w:rPr>
        <w:t>:</w:t>
      </w:r>
      <w:bookmarkEnd w:id="294"/>
    </w:p>
    <w:p w:rsidR="003573B5" w:rsidRDefault="003573B5" w:rsidP="003573B5">
      <w:pPr>
        <w:autoSpaceDE w:val="0"/>
        <w:autoSpaceDN w:val="0"/>
        <w:adjustRightInd w:val="0"/>
        <w:jc w:val="both"/>
        <w:rPr>
          <w:rFonts w:ascii="Arial" w:hAnsi="Arial" w:cs="Arial"/>
          <w:b/>
          <w:bCs/>
        </w:rPr>
      </w:pPr>
    </w:p>
    <w:p w:rsidR="003573B5" w:rsidRPr="00AE4E82" w:rsidRDefault="003573B5" w:rsidP="003573B5">
      <w:pPr>
        <w:autoSpaceDE w:val="0"/>
        <w:autoSpaceDN w:val="0"/>
        <w:adjustRightInd w:val="0"/>
        <w:jc w:val="both"/>
        <w:rPr>
          <w:rFonts w:ascii="Arial" w:hAnsi="Arial" w:cs="Arial"/>
          <w:b/>
          <w:bCs/>
          <w:u w:val="single"/>
        </w:rPr>
      </w:pPr>
      <w:r w:rsidRPr="00AE4E82">
        <w:rPr>
          <w:rFonts w:ascii="Arial" w:hAnsi="Arial"/>
          <w:b/>
          <w:bCs/>
          <w:u w:val="single"/>
        </w:rPr>
        <w:t xml:space="preserve">Jamstvo za uredno ispunjenje </w:t>
      </w:r>
      <w:r w:rsidR="007E5702" w:rsidRPr="00AE4E82">
        <w:rPr>
          <w:rFonts w:ascii="Arial" w:hAnsi="Arial" w:cs="Arial"/>
          <w:b/>
          <w:szCs w:val="22"/>
          <w:u w:val="single"/>
        </w:rPr>
        <w:t>ugovora</w:t>
      </w:r>
      <w:r w:rsidRPr="00AE4E82">
        <w:rPr>
          <w:rFonts w:ascii="Arial" w:hAnsi="Arial"/>
          <w:b/>
          <w:bCs/>
          <w:u w:val="single"/>
        </w:rPr>
        <w:t>, za slučaj povrede ugovornih obveza</w:t>
      </w:r>
      <w:r w:rsidRPr="00AE4E82">
        <w:rPr>
          <w:rFonts w:ascii="Arial" w:hAnsi="Arial" w:cs="Arial"/>
          <w:b/>
          <w:bCs/>
          <w:u w:val="single"/>
        </w:rPr>
        <w:t>:</w:t>
      </w:r>
    </w:p>
    <w:p w:rsidR="00697092" w:rsidRPr="00697092" w:rsidRDefault="007E5702" w:rsidP="00697092">
      <w:pPr>
        <w:pStyle w:val="Tijeloteksta"/>
        <w:tabs>
          <w:tab w:val="left" w:pos="0"/>
          <w:tab w:val="left" w:pos="1260"/>
        </w:tabs>
        <w:spacing w:after="0"/>
        <w:jc w:val="both"/>
        <w:rPr>
          <w:rFonts w:ascii="Arial" w:hAnsi="Arial" w:cs="Arial"/>
        </w:rPr>
      </w:pPr>
      <w:r>
        <w:rPr>
          <w:rFonts w:ascii="Arial" w:hAnsi="Arial" w:cs="Arial"/>
        </w:rPr>
        <w:t>Ugovaratelj je dužan nakon primitka potpisanog Ugovora, a najkasnije u roku od 10 (deset) dana, naručitelju predati jamstvo za uredno ispunjenje Ugovora u vrijednosti 10% (deset posto) ugovo</w:t>
      </w:r>
      <w:r w:rsidR="00697092">
        <w:rPr>
          <w:rFonts w:ascii="Arial" w:hAnsi="Arial" w:cs="Arial"/>
        </w:rPr>
        <w:t>renog iznosa bez poreza na dodanu vrijednost</w:t>
      </w:r>
      <w:r w:rsidR="00697092" w:rsidRPr="00CC26C3">
        <w:rPr>
          <w:rFonts w:ascii="Arial" w:hAnsi="Arial" w:cs="Arial"/>
        </w:rPr>
        <w:t xml:space="preserve">, </w:t>
      </w:r>
      <w:r w:rsidR="00E90DE6">
        <w:rPr>
          <w:rFonts w:ascii="Arial" w:hAnsi="Arial" w:cs="Arial"/>
          <w:szCs w:val="22"/>
        </w:rPr>
        <w:t>u obliku zadužnice ili bjanko zadužnice koja mora biti potvrđena kod javnog bilježnika i popunjena u skladu s Pravilnikom o obliku i sadržaju bjanko zadužnice i Pravilnikom o obliku i sadržaju zadužnice, bez uvećanja, sa zakonskim zateznim kamatama po stopi određe</w:t>
      </w:r>
      <w:r w:rsidR="00855546">
        <w:rPr>
          <w:rFonts w:ascii="Arial" w:hAnsi="Arial" w:cs="Arial"/>
          <w:szCs w:val="22"/>
        </w:rPr>
        <w:t>noj sukladno odredbi članka 29.</w:t>
      </w:r>
      <w:r w:rsidR="00E90DE6">
        <w:rPr>
          <w:rFonts w:ascii="Arial" w:hAnsi="Arial" w:cs="Arial"/>
          <w:szCs w:val="22"/>
        </w:rPr>
        <w:t xml:space="preserve"> stavka 2. Zakona o obveznim odnosima</w:t>
      </w:r>
      <w:r w:rsidR="00697092">
        <w:rPr>
          <w:rFonts w:ascii="Arial" w:hAnsi="Arial" w:cs="Arial"/>
          <w:bCs/>
        </w:rPr>
        <w:t>.</w:t>
      </w:r>
    </w:p>
    <w:p w:rsidR="00E90DE6" w:rsidRDefault="00E90DE6" w:rsidP="00E90DE6">
      <w:pPr>
        <w:jc w:val="both"/>
        <w:rPr>
          <w:rFonts w:ascii="Arial" w:hAnsi="Arial" w:cs="Arial"/>
          <w:b/>
          <w:szCs w:val="22"/>
          <w:lang w:eastAsia="ar-SA"/>
        </w:rPr>
      </w:pPr>
    </w:p>
    <w:p w:rsidR="00E90DE6" w:rsidRDefault="00E90DE6" w:rsidP="00E90DE6">
      <w:pPr>
        <w:jc w:val="both"/>
        <w:rPr>
          <w:rFonts w:ascii="Arial" w:hAnsi="Arial" w:cs="Arial"/>
          <w:b/>
          <w:szCs w:val="22"/>
          <w:lang w:eastAsia="ar-SA"/>
        </w:rPr>
      </w:pPr>
      <w:r>
        <w:rPr>
          <w:rFonts w:ascii="Arial" w:hAnsi="Arial" w:cs="Arial"/>
          <w:b/>
          <w:szCs w:val="22"/>
          <w:lang w:eastAsia="ar-SA"/>
        </w:rPr>
        <w:t>U slučaju zajednice ponuditelja, naručitelj će prihvatiti jamstvo za uredno ispunjenje ugovora koje glasi na bilo kojega člana zajednice ponuditelja (garanta).</w:t>
      </w:r>
    </w:p>
    <w:p w:rsidR="00E90DE6" w:rsidRDefault="00E90DE6" w:rsidP="00E90DE6">
      <w:pPr>
        <w:jc w:val="both"/>
        <w:rPr>
          <w:rFonts w:ascii="Arial" w:hAnsi="Arial" w:cs="Arial"/>
          <w:szCs w:val="22"/>
          <w:lang w:eastAsia="ar-SA"/>
        </w:rPr>
      </w:pPr>
    </w:p>
    <w:p w:rsidR="00E90DE6" w:rsidRDefault="00E90DE6" w:rsidP="00E90DE6">
      <w:pPr>
        <w:jc w:val="both"/>
        <w:rPr>
          <w:rFonts w:ascii="Arial" w:hAnsi="Arial" w:cs="Arial"/>
        </w:rPr>
      </w:pPr>
      <w:r>
        <w:rPr>
          <w:rFonts w:ascii="Arial" w:hAnsi="Arial" w:cs="Arial"/>
          <w:szCs w:val="22"/>
          <w:lang w:eastAsia="ar-SA"/>
        </w:rPr>
        <w:t xml:space="preserve">Također, Naručitelj će prihvatiti </w:t>
      </w:r>
      <w:r>
        <w:rPr>
          <w:rFonts w:ascii="Arial" w:hAnsi="Arial" w:cs="Arial"/>
        </w:rPr>
        <w:t xml:space="preserve">jamstvo za </w:t>
      </w:r>
      <w:r>
        <w:rPr>
          <w:rFonts w:ascii="Arial" w:hAnsi="Arial" w:cs="Arial"/>
          <w:szCs w:val="22"/>
          <w:lang w:eastAsia="ar-SA"/>
        </w:rPr>
        <w:t xml:space="preserve">uredno ispunjenje ugovora </w:t>
      </w:r>
      <w:r>
        <w:rPr>
          <w:rFonts w:ascii="Arial" w:hAnsi="Arial" w:cs="Arial"/>
        </w:rPr>
        <w:t>koje može glasiti na sve članove zajednice, a ne samo na jednog člana te jamstvo tada mora sadržavati navod o tome da je riječ o zajednici ponuditelja ili da svaki član zajednice ponuditelja dostavi jamstvo za svoj dio garancije.</w:t>
      </w:r>
    </w:p>
    <w:p w:rsidR="00697092" w:rsidRDefault="00697092" w:rsidP="00697092">
      <w:pPr>
        <w:pStyle w:val="Tijeloteksta"/>
        <w:tabs>
          <w:tab w:val="left" w:pos="0"/>
          <w:tab w:val="left" w:pos="1260"/>
        </w:tabs>
        <w:spacing w:after="0"/>
        <w:jc w:val="both"/>
        <w:rPr>
          <w:rFonts w:ascii="Arial" w:hAnsi="Arial" w:cs="Arial"/>
          <w:szCs w:val="22"/>
        </w:rPr>
      </w:pPr>
    </w:p>
    <w:p w:rsidR="00697092" w:rsidRPr="00ED2591" w:rsidRDefault="00697092" w:rsidP="00697092">
      <w:pPr>
        <w:pStyle w:val="Tijeloteksta"/>
        <w:tabs>
          <w:tab w:val="left" w:pos="0"/>
          <w:tab w:val="left" w:pos="1260"/>
        </w:tabs>
        <w:spacing w:after="0"/>
        <w:jc w:val="both"/>
        <w:rPr>
          <w:rFonts w:ascii="Arial" w:hAnsi="Arial" w:cs="Arial"/>
          <w:b/>
        </w:rPr>
      </w:pPr>
      <w:r w:rsidRPr="00ED2591">
        <w:rPr>
          <w:rFonts w:ascii="Arial" w:hAnsi="Arial" w:cs="Arial"/>
          <w:szCs w:val="22"/>
        </w:rPr>
        <w:t xml:space="preserve">Ako jamstvo za uredno </w:t>
      </w:r>
      <w:r>
        <w:rPr>
          <w:rFonts w:ascii="Arial" w:hAnsi="Arial" w:cs="Arial"/>
          <w:szCs w:val="22"/>
        </w:rPr>
        <w:t xml:space="preserve">ispunjenje </w:t>
      </w:r>
      <w:r>
        <w:rPr>
          <w:rFonts w:ascii="Arial" w:hAnsi="Arial" w:cs="Arial"/>
        </w:rPr>
        <w:t>ugovora</w:t>
      </w:r>
      <w:r w:rsidRPr="00ED2591">
        <w:rPr>
          <w:rFonts w:ascii="Arial" w:hAnsi="Arial" w:cs="Arial"/>
          <w:szCs w:val="22"/>
        </w:rPr>
        <w:t xml:space="preserve"> ne bude naplaćeno, korisnik će ga vratiti ugovaratelju nakon isteka </w:t>
      </w:r>
      <w:r>
        <w:rPr>
          <w:rFonts w:ascii="Arial" w:hAnsi="Arial" w:cs="Arial"/>
        </w:rPr>
        <w:t>ugovora</w:t>
      </w:r>
      <w:r>
        <w:rPr>
          <w:rFonts w:ascii="Arial" w:hAnsi="Arial" w:cs="Arial"/>
          <w:szCs w:val="22"/>
        </w:rPr>
        <w:t>.</w:t>
      </w:r>
    </w:p>
    <w:p w:rsidR="007E5702" w:rsidRDefault="007E5702" w:rsidP="007E5702">
      <w:pPr>
        <w:pStyle w:val="Tijeloteksta"/>
        <w:tabs>
          <w:tab w:val="left" w:pos="0"/>
          <w:tab w:val="left" w:pos="1260"/>
        </w:tabs>
        <w:spacing w:after="0"/>
        <w:jc w:val="both"/>
        <w:rPr>
          <w:rFonts w:ascii="Arial" w:hAnsi="Arial" w:cs="Arial"/>
        </w:rPr>
      </w:pPr>
    </w:p>
    <w:p w:rsidR="007E5702" w:rsidRDefault="007E5702" w:rsidP="007E5702">
      <w:pPr>
        <w:pStyle w:val="Tijeloteksta"/>
        <w:tabs>
          <w:tab w:val="left" w:pos="0"/>
          <w:tab w:val="left" w:pos="1260"/>
        </w:tabs>
        <w:spacing w:after="0"/>
        <w:jc w:val="both"/>
        <w:rPr>
          <w:rFonts w:ascii="Arial" w:hAnsi="Arial" w:cs="Arial"/>
        </w:rPr>
      </w:pPr>
      <w:r>
        <w:rPr>
          <w:rFonts w:ascii="Arial" w:hAnsi="Arial" w:cs="Arial"/>
        </w:rPr>
        <w:t>Jamstvo za uredno ispunjenje ugovora naplatit će se u slučaju povrede ugovornih obveza.</w:t>
      </w:r>
    </w:p>
    <w:p w:rsidR="007E5702" w:rsidRDefault="007E5702" w:rsidP="007E5702">
      <w:pPr>
        <w:pStyle w:val="Tijeloteksta"/>
        <w:tabs>
          <w:tab w:val="left" w:pos="0"/>
          <w:tab w:val="left" w:pos="1260"/>
        </w:tabs>
        <w:spacing w:after="0"/>
        <w:jc w:val="both"/>
        <w:rPr>
          <w:rFonts w:ascii="Arial" w:hAnsi="Arial" w:cs="Arial"/>
        </w:rPr>
      </w:pPr>
    </w:p>
    <w:p w:rsidR="00991A14" w:rsidRPr="00803C77" w:rsidRDefault="003573B5" w:rsidP="005408F8">
      <w:pPr>
        <w:pStyle w:val="Naslov3"/>
        <w:numPr>
          <w:ilvl w:val="0"/>
          <w:numId w:val="10"/>
        </w:numPr>
        <w:tabs>
          <w:tab w:val="left" w:pos="426"/>
        </w:tabs>
        <w:ind w:left="0" w:firstLine="0"/>
        <w:jc w:val="left"/>
        <w:rPr>
          <w:rFonts w:cs="Arial"/>
          <w:sz w:val="24"/>
        </w:rPr>
      </w:pPr>
      <w:bookmarkStart w:id="295" w:name="_Toc84417890"/>
      <w:r w:rsidRPr="001B7734">
        <w:rPr>
          <w:rFonts w:cs="Arial"/>
          <w:sz w:val="24"/>
        </w:rPr>
        <w:t>Datum, vrijeme i mjesto dostave ponuda:</w:t>
      </w:r>
      <w:bookmarkEnd w:id="295"/>
    </w:p>
    <w:p w:rsidR="003573B5" w:rsidRDefault="003573B5" w:rsidP="003573B5">
      <w:pPr>
        <w:pStyle w:val="Tijeloteksta"/>
        <w:spacing w:after="0"/>
        <w:jc w:val="both"/>
        <w:rPr>
          <w:rFonts w:ascii="Arial" w:hAnsi="Arial" w:cs="Arial"/>
        </w:rPr>
      </w:pPr>
    </w:p>
    <w:p w:rsidR="00182867" w:rsidRPr="000A4839" w:rsidRDefault="00182867" w:rsidP="00182867">
      <w:pPr>
        <w:pStyle w:val="Tijeloteksta"/>
        <w:spacing w:after="0"/>
        <w:jc w:val="both"/>
        <w:rPr>
          <w:rFonts w:ascii="Arial" w:hAnsi="Arial" w:cs="Arial"/>
          <w:u w:val="single"/>
        </w:rPr>
      </w:pPr>
      <w:r w:rsidRPr="00E728B9">
        <w:rPr>
          <w:rFonts w:ascii="Arial" w:hAnsi="Arial" w:cs="Arial"/>
        </w:rPr>
        <w:t xml:space="preserve">Ponuditelji su dužni ponude dostaviti </w:t>
      </w:r>
      <w:r w:rsidR="00AE4E82" w:rsidRPr="00E728B9">
        <w:rPr>
          <w:rFonts w:ascii="Arial" w:hAnsi="Arial" w:cs="Arial"/>
        </w:rPr>
        <w:t>sukladno točki 17. Poziva</w:t>
      </w:r>
      <w:r w:rsidRPr="00E728B9">
        <w:rPr>
          <w:rFonts w:ascii="Arial" w:hAnsi="Arial" w:cs="Arial"/>
        </w:rPr>
        <w:t xml:space="preserve"> zaključno do </w:t>
      </w:r>
      <w:r w:rsidR="004261B5">
        <w:rPr>
          <w:rFonts w:ascii="Arial" w:hAnsi="Arial"/>
          <w:bCs/>
        </w:rPr>
        <w:t>30. rujna 2023</w:t>
      </w:r>
      <w:r w:rsidRPr="00E728B9">
        <w:rPr>
          <w:rFonts w:ascii="Arial" w:hAnsi="Arial" w:cs="Arial"/>
          <w:szCs w:val="22"/>
        </w:rPr>
        <w:t xml:space="preserve">. godine </w:t>
      </w:r>
      <w:r w:rsidRPr="00E728B9">
        <w:rPr>
          <w:rFonts w:ascii="Arial" w:hAnsi="Arial" w:cs="Arial"/>
          <w:bCs/>
        </w:rPr>
        <w:t xml:space="preserve">do </w:t>
      </w:r>
      <w:r w:rsidR="00E728B9">
        <w:rPr>
          <w:rFonts w:ascii="Arial" w:hAnsi="Arial" w:cs="Arial"/>
          <w:bCs/>
        </w:rPr>
        <w:t>10</w:t>
      </w:r>
      <w:r w:rsidRPr="00E728B9">
        <w:rPr>
          <w:rFonts w:ascii="Arial" w:hAnsi="Arial" w:cs="Arial"/>
          <w:bCs/>
          <w:szCs w:val="22"/>
        </w:rPr>
        <w:t>:</w:t>
      </w:r>
      <w:r w:rsidR="007804F8" w:rsidRPr="00E728B9">
        <w:rPr>
          <w:rFonts w:ascii="Arial" w:hAnsi="Arial" w:cs="Arial"/>
          <w:bCs/>
          <w:szCs w:val="22"/>
        </w:rPr>
        <w:t>00</w:t>
      </w:r>
      <w:r w:rsidRPr="00E728B9">
        <w:rPr>
          <w:rFonts w:ascii="Arial" w:hAnsi="Arial" w:cs="Arial"/>
          <w:bCs/>
          <w:szCs w:val="22"/>
        </w:rPr>
        <w:t xml:space="preserve"> </w:t>
      </w:r>
      <w:r w:rsidRPr="00E728B9">
        <w:rPr>
          <w:rFonts w:ascii="Arial" w:hAnsi="Arial" w:cs="Arial"/>
          <w:bCs/>
        </w:rPr>
        <w:t>sati.</w:t>
      </w:r>
    </w:p>
    <w:p w:rsidR="00991A14" w:rsidRDefault="00AE4E82" w:rsidP="00E728B9">
      <w:pPr>
        <w:autoSpaceDE w:val="0"/>
        <w:autoSpaceDN w:val="0"/>
        <w:adjustRightInd w:val="0"/>
        <w:jc w:val="both"/>
        <w:rPr>
          <w:rFonts w:ascii="Arial" w:hAnsi="Arial" w:cs="Arial"/>
        </w:rPr>
      </w:pPr>
      <w:r>
        <w:rPr>
          <w:rFonts w:ascii="Arial" w:hAnsi="Arial" w:cs="Arial"/>
        </w:rPr>
        <w:t>Otvaranje ponuda nije javno.</w:t>
      </w:r>
    </w:p>
    <w:p w:rsidR="00B52942" w:rsidRPr="00E728B9" w:rsidRDefault="00B52942" w:rsidP="00E728B9">
      <w:pPr>
        <w:autoSpaceDE w:val="0"/>
        <w:autoSpaceDN w:val="0"/>
        <w:adjustRightInd w:val="0"/>
        <w:jc w:val="both"/>
        <w:rPr>
          <w:rFonts w:ascii="Arial" w:hAnsi="Arial" w:cs="Arial"/>
        </w:rPr>
      </w:pPr>
    </w:p>
    <w:p w:rsidR="006C43FE" w:rsidRPr="001B7734" w:rsidRDefault="00803C77" w:rsidP="005408F8">
      <w:pPr>
        <w:pStyle w:val="Naslov3"/>
        <w:numPr>
          <w:ilvl w:val="0"/>
          <w:numId w:val="10"/>
        </w:numPr>
        <w:tabs>
          <w:tab w:val="left" w:pos="426"/>
        </w:tabs>
        <w:ind w:left="0" w:firstLine="0"/>
        <w:jc w:val="left"/>
        <w:rPr>
          <w:rFonts w:cs="Arial"/>
          <w:sz w:val="24"/>
        </w:rPr>
      </w:pPr>
      <w:bookmarkStart w:id="296" w:name="_Toc84417891"/>
      <w:r w:rsidRPr="005413E0">
        <w:rPr>
          <w:rFonts w:cs="Arial"/>
          <w:sz w:val="24"/>
        </w:rPr>
        <w:t>Rok, način i uvjeti plaćanja:</w:t>
      </w:r>
      <w:bookmarkEnd w:id="296"/>
    </w:p>
    <w:p w:rsidR="006C43FE" w:rsidRPr="00F17AE3" w:rsidRDefault="006C43FE" w:rsidP="006C43FE">
      <w:pPr>
        <w:rPr>
          <w:rFonts w:ascii="Arial" w:hAnsi="Arial" w:cs="Arial"/>
          <w:szCs w:val="22"/>
        </w:rPr>
      </w:pPr>
    </w:p>
    <w:p w:rsidR="00854B97" w:rsidRDefault="00D616E7" w:rsidP="006C43FE">
      <w:pPr>
        <w:rPr>
          <w:rFonts w:ascii="Arial" w:hAnsi="Arial" w:cs="Arial"/>
        </w:rPr>
      </w:pPr>
      <w:r w:rsidRPr="00D616E7">
        <w:rPr>
          <w:rFonts w:ascii="Arial" w:hAnsi="Arial" w:cs="Arial"/>
        </w:rPr>
        <w:t>Naručitelj se obvezuje isplatiti ponuditelju iznos temeljem ispostavljenih i ovjerenih računa u roku 30 (trideset) dana od dana zaprimanja računa, na IBAN ponuditelja.</w:t>
      </w:r>
    </w:p>
    <w:p w:rsidR="00E728B9" w:rsidRDefault="00E728B9" w:rsidP="006C43FE">
      <w:pPr>
        <w:rPr>
          <w:rFonts w:ascii="Arial" w:hAnsi="Arial" w:cs="Arial"/>
        </w:rPr>
      </w:pPr>
    </w:p>
    <w:p w:rsidR="00E728B9" w:rsidRPr="00D616E7" w:rsidRDefault="005E238E" w:rsidP="005E238E">
      <w:pPr>
        <w:jc w:val="both"/>
        <w:rPr>
          <w:rFonts w:ascii="Arial" w:hAnsi="Arial" w:cs="Arial"/>
        </w:rPr>
      </w:pPr>
      <w:r w:rsidRPr="005E238E">
        <w:rPr>
          <w:rFonts w:ascii="Arial" w:hAnsi="Arial" w:cs="Arial"/>
        </w:rPr>
        <w:t xml:space="preserve">Sukladno Zakonu o </w:t>
      </w:r>
      <w:r>
        <w:rPr>
          <w:rFonts w:ascii="Arial" w:hAnsi="Arial" w:cs="Arial"/>
        </w:rPr>
        <w:t>elektronič</w:t>
      </w:r>
      <w:r w:rsidRPr="005E238E">
        <w:rPr>
          <w:rFonts w:ascii="Arial" w:hAnsi="Arial" w:cs="Arial"/>
        </w:rPr>
        <w:t xml:space="preserve">kom izdavanju </w:t>
      </w:r>
      <w:r>
        <w:rPr>
          <w:rFonts w:ascii="Arial" w:hAnsi="Arial" w:cs="Arial"/>
        </w:rPr>
        <w:t>rač</w:t>
      </w:r>
      <w:r w:rsidRPr="005E238E">
        <w:rPr>
          <w:rFonts w:ascii="Arial" w:hAnsi="Arial" w:cs="Arial"/>
        </w:rPr>
        <w:t xml:space="preserve">una u javnoj nabavi </w:t>
      </w:r>
      <w:r>
        <w:rPr>
          <w:rFonts w:ascii="Arial" w:hAnsi="Arial" w:cs="Arial"/>
        </w:rPr>
        <w:t>naručitelj</w:t>
      </w:r>
      <w:r w:rsidRPr="005E238E">
        <w:rPr>
          <w:rFonts w:ascii="Arial" w:hAnsi="Arial" w:cs="Arial"/>
        </w:rPr>
        <w:t xml:space="preserve"> </w:t>
      </w:r>
      <w:r>
        <w:rPr>
          <w:rFonts w:ascii="Arial" w:hAnsi="Arial" w:cs="Arial"/>
        </w:rPr>
        <w:t>je</w:t>
      </w:r>
      <w:r w:rsidRPr="005E238E">
        <w:rPr>
          <w:rFonts w:ascii="Arial" w:hAnsi="Arial" w:cs="Arial"/>
        </w:rPr>
        <w:t xml:space="preserve"> </w:t>
      </w:r>
      <w:r>
        <w:rPr>
          <w:rFonts w:ascii="Arial" w:hAnsi="Arial" w:cs="Arial"/>
        </w:rPr>
        <w:t xml:space="preserve">obvezan </w:t>
      </w:r>
      <w:r w:rsidRPr="005E238E">
        <w:rPr>
          <w:rFonts w:ascii="Arial" w:hAnsi="Arial" w:cs="Arial"/>
        </w:rPr>
        <w:t xml:space="preserve">zaprimati i </w:t>
      </w:r>
      <w:r>
        <w:rPr>
          <w:rFonts w:ascii="Arial" w:hAnsi="Arial" w:cs="Arial"/>
        </w:rPr>
        <w:t>obrađ</w:t>
      </w:r>
      <w:r w:rsidRPr="005E238E">
        <w:rPr>
          <w:rFonts w:ascii="Arial" w:hAnsi="Arial" w:cs="Arial"/>
        </w:rPr>
        <w:t xml:space="preserve">ivati te </w:t>
      </w:r>
      <w:r>
        <w:rPr>
          <w:rFonts w:ascii="Arial" w:hAnsi="Arial" w:cs="Arial"/>
        </w:rPr>
        <w:t>izvrš</w:t>
      </w:r>
      <w:r w:rsidRPr="005E238E">
        <w:rPr>
          <w:rFonts w:ascii="Arial" w:hAnsi="Arial" w:cs="Arial"/>
        </w:rPr>
        <w:t xml:space="preserve">iti </w:t>
      </w:r>
      <w:r>
        <w:rPr>
          <w:rFonts w:ascii="Arial" w:hAnsi="Arial" w:cs="Arial"/>
        </w:rPr>
        <w:t>plać</w:t>
      </w:r>
      <w:r w:rsidRPr="005E238E">
        <w:rPr>
          <w:rFonts w:ascii="Arial" w:hAnsi="Arial" w:cs="Arial"/>
        </w:rPr>
        <w:t xml:space="preserve">anje </w:t>
      </w:r>
      <w:r>
        <w:rPr>
          <w:rFonts w:ascii="Arial" w:hAnsi="Arial" w:cs="Arial"/>
        </w:rPr>
        <w:t>elektronič</w:t>
      </w:r>
      <w:r w:rsidRPr="005E238E">
        <w:rPr>
          <w:rFonts w:ascii="Arial" w:hAnsi="Arial" w:cs="Arial"/>
        </w:rPr>
        <w:t xml:space="preserve">kih </w:t>
      </w:r>
      <w:r>
        <w:rPr>
          <w:rFonts w:ascii="Arial" w:hAnsi="Arial" w:cs="Arial"/>
        </w:rPr>
        <w:t>rač</w:t>
      </w:r>
      <w:r w:rsidRPr="005E238E">
        <w:rPr>
          <w:rFonts w:ascii="Arial" w:hAnsi="Arial" w:cs="Arial"/>
        </w:rPr>
        <w:t xml:space="preserve">una i </w:t>
      </w:r>
      <w:r>
        <w:rPr>
          <w:rFonts w:ascii="Arial" w:hAnsi="Arial" w:cs="Arial"/>
        </w:rPr>
        <w:t>prateć</w:t>
      </w:r>
      <w:r w:rsidRPr="005E238E">
        <w:rPr>
          <w:rFonts w:ascii="Arial" w:hAnsi="Arial" w:cs="Arial"/>
        </w:rPr>
        <w:t>ih isprava izdanih</w:t>
      </w:r>
      <w:r>
        <w:rPr>
          <w:rFonts w:ascii="Arial" w:hAnsi="Arial" w:cs="Arial"/>
        </w:rPr>
        <w:t xml:space="preserve"> </w:t>
      </w:r>
      <w:r w:rsidRPr="005E238E">
        <w:rPr>
          <w:rFonts w:ascii="Arial" w:hAnsi="Arial" w:cs="Arial"/>
        </w:rPr>
        <w:t>sukladno europskoj normi.</w:t>
      </w:r>
    </w:p>
    <w:p w:rsidR="00D616E7" w:rsidRPr="002A06DE" w:rsidRDefault="00D616E7" w:rsidP="006C43FE">
      <w:pPr>
        <w:rPr>
          <w:rFonts w:ascii="Arial" w:hAnsi="Arial" w:cs="Arial"/>
        </w:rPr>
      </w:pPr>
    </w:p>
    <w:p w:rsidR="00EE4FA5" w:rsidRPr="007E3872" w:rsidRDefault="007D600D" w:rsidP="00944399">
      <w:pPr>
        <w:pStyle w:val="Naslov3"/>
        <w:numPr>
          <w:ilvl w:val="0"/>
          <w:numId w:val="10"/>
        </w:numPr>
        <w:tabs>
          <w:tab w:val="left" w:pos="426"/>
        </w:tabs>
        <w:ind w:left="0" w:firstLine="0"/>
        <w:jc w:val="both"/>
        <w:rPr>
          <w:rFonts w:cs="Arial"/>
          <w:sz w:val="24"/>
        </w:rPr>
      </w:pPr>
      <w:bookmarkStart w:id="297" w:name="_Toc424547706"/>
      <w:bookmarkStart w:id="298" w:name="_Toc424716120"/>
      <w:bookmarkStart w:id="299" w:name="_Toc425845274"/>
      <w:bookmarkStart w:id="300" w:name="_Toc84417892"/>
      <w:r w:rsidRPr="007E3872">
        <w:rPr>
          <w:rFonts w:cs="Arial"/>
          <w:sz w:val="24"/>
          <w:lang w:val="hr-HR"/>
        </w:rPr>
        <w:t xml:space="preserve">Prijedlog </w:t>
      </w:r>
      <w:r w:rsidR="006551BD" w:rsidRPr="007E3872">
        <w:rPr>
          <w:sz w:val="24"/>
          <w:lang w:val="hr-HR"/>
        </w:rPr>
        <w:t>ugovora</w:t>
      </w:r>
      <w:r w:rsidRPr="007E3872">
        <w:rPr>
          <w:rFonts w:cs="Arial"/>
          <w:sz w:val="24"/>
          <w:lang w:val="hr-HR"/>
        </w:rPr>
        <w:t>:</w:t>
      </w:r>
      <w:bookmarkEnd w:id="297"/>
      <w:bookmarkEnd w:id="298"/>
      <w:bookmarkEnd w:id="299"/>
      <w:bookmarkEnd w:id="300"/>
    </w:p>
    <w:p w:rsidR="00EE4FA5" w:rsidRPr="007E3872" w:rsidRDefault="00EE4FA5" w:rsidP="00EE4FA5">
      <w:pPr>
        <w:pStyle w:val="Naslov2"/>
        <w:numPr>
          <w:ilvl w:val="0"/>
          <w:numId w:val="0"/>
        </w:numPr>
        <w:rPr>
          <w:rFonts w:cs="Arial"/>
          <w:szCs w:val="22"/>
        </w:rPr>
      </w:pPr>
    </w:p>
    <w:p w:rsidR="00182867" w:rsidRPr="0091527C" w:rsidRDefault="00182867" w:rsidP="00182867">
      <w:pPr>
        <w:jc w:val="both"/>
        <w:rPr>
          <w:rFonts w:ascii="Arial" w:hAnsi="Arial" w:cs="Arial"/>
          <w:lang w:eastAsia="x-none"/>
        </w:rPr>
      </w:pPr>
      <w:r w:rsidRPr="007804F8">
        <w:rPr>
          <w:rFonts w:ascii="Arial" w:hAnsi="Arial" w:cs="Arial"/>
          <w:lang w:eastAsia="x-none"/>
        </w:rPr>
        <w:t xml:space="preserve">Prijedlog </w:t>
      </w:r>
      <w:r w:rsidR="006551BD" w:rsidRPr="007804F8">
        <w:rPr>
          <w:rFonts w:ascii="Arial" w:hAnsi="Arial" w:cs="Arial"/>
          <w:szCs w:val="22"/>
        </w:rPr>
        <w:t>ugovora</w:t>
      </w:r>
      <w:r w:rsidR="0091527C" w:rsidRPr="007804F8">
        <w:rPr>
          <w:rFonts w:ascii="Arial" w:hAnsi="Arial" w:cs="Arial"/>
          <w:szCs w:val="22"/>
        </w:rPr>
        <w:t xml:space="preserve"> </w:t>
      </w:r>
      <w:r w:rsidRPr="007804F8">
        <w:rPr>
          <w:rFonts w:ascii="Arial" w:hAnsi="Arial" w:cs="Arial"/>
          <w:lang w:eastAsia="x-none"/>
        </w:rPr>
        <w:t xml:space="preserve">je sastavni dio </w:t>
      </w:r>
      <w:r w:rsidR="00AE4E82">
        <w:rPr>
          <w:rFonts w:ascii="Arial" w:hAnsi="Arial" w:cs="Arial"/>
        </w:rPr>
        <w:t>Poziva</w:t>
      </w:r>
      <w:r w:rsidR="00AE4E82" w:rsidRPr="007804F8">
        <w:rPr>
          <w:rFonts w:ascii="Arial" w:hAnsi="Arial" w:cs="Arial"/>
          <w:b/>
          <w:lang w:eastAsia="x-none"/>
        </w:rPr>
        <w:t xml:space="preserve"> </w:t>
      </w:r>
      <w:r w:rsidRPr="00BE1B33">
        <w:rPr>
          <w:rFonts w:ascii="Arial" w:hAnsi="Arial" w:cs="Arial"/>
          <w:lang w:eastAsia="x-none"/>
        </w:rPr>
        <w:t xml:space="preserve">(Prilog </w:t>
      </w:r>
      <w:r w:rsidR="00335E8F" w:rsidRPr="00BE1B33">
        <w:rPr>
          <w:rFonts w:ascii="Arial" w:hAnsi="Arial" w:cs="Arial"/>
          <w:lang w:eastAsia="x-none"/>
        </w:rPr>
        <w:t>3</w:t>
      </w:r>
      <w:r w:rsidRPr="00BE1B33">
        <w:rPr>
          <w:rFonts w:ascii="Arial" w:hAnsi="Arial" w:cs="Arial"/>
          <w:lang w:eastAsia="x-none"/>
        </w:rPr>
        <w:t>.).</w:t>
      </w:r>
    </w:p>
    <w:p w:rsidR="00182867" w:rsidRPr="00D20739" w:rsidRDefault="00182867" w:rsidP="00182867">
      <w:pPr>
        <w:jc w:val="both"/>
        <w:rPr>
          <w:rFonts w:ascii="Arial" w:hAnsi="Arial" w:cs="Arial"/>
          <w:lang w:eastAsia="x-none"/>
        </w:rPr>
      </w:pPr>
    </w:p>
    <w:p w:rsidR="00BE49C4" w:rsidRPr="00944399" w:rsidRDefault="00BE49C4" w:rsidP="00944399">
      <w:pPr>
        <w:pStyle w:val="Naslov3"/>
        <w:numPr>
          <w:ilvl w:val="0"/>
          <w:numId w:val="10"/>
        </w:numPr>
        <w:tabs>
          <w:tab w:val="left" w:pos="426"/>
        </w:tabs>
        <w:ind w:left="0" w:firstLine="0"/>
        <w:jc w:val="both"/>
        <w:rPr>
          <w:rFonts w:cs="Arial"/>
          <w:sz w:val="24"/>
          <w:lang w:val="hr-HR"/>
        </w:rPr>
      </w:pPr>
      <w:bookmarkStart w:id="301" w:name="_Toc84417893"/>
      <w:bookmarkStart w:id="302" w:name="_Toc259438749"/>
      <w:bookmarkStart w:id="303" w:name="_Toc281558898"/>
      <w:bookmarkStart w:id="304" w:name="_Toc313260833"/>
      <w:bookmarkEnd w:id="288"/>
      <w:bookmarkEnd w:id="289"/>
      <w:r w:rsidRPr="00944399">
        <w:rPr>
          <w:rFonts w:cs="Arial"/>
          <w:sz w:val="24"/>
          <w:lang w:val="hr-HR"/>
        </w:rPr>
        <w:t>Dodatne informacije i objašnjenja, te izmjena dokumentacije za nadmetanje:</w:t>
      </w:r>
      <w:bookmarkEnd w:id="301"/>
    </w:p>
    <w:p w:rsidR="00BE49C4" w:rsidRDefault="00BE49C4" w:rsidP="00BE49C4">
      <w:pPr>
        <w:tabs>
          <w:tab w:val="left" w:pos="426"/>
        </w:tabs>
        <w:ind w:left="426"/>
        <w:jc w:val="both"/>
        <w:rPr>
          <w:rFonts w:ascii="Arial" w:hAnsi="Arial" w:cs="Arial"/>
          <w:b/>
          <w:sz w:val="24"/>
        </w:rPr>
      </w:pPr>
    </w:p>
    <w:p w:rsidR="00BE49C4" w:rsidRDefault="00BE49C4" w:rsidP="00BE49C4">
      <w:pPr>
        <w:jc w:val="both"/>
        <w:rPr>
          <w:rFonts w:ascii="Arial" w:hAnsi="Arial" w:cs="Arial"/>
        </w:rPr>
      </w:pPr>
      <w:bookmarkStart w:id="305" w:name="_Toc157418871"/>
      <w:r>
        <w:rPr>
          <w:rFonts w:ascii="Arial" w:hAnsi="Arial" w:cs="Arial"/>
          <w:color w:val="231F20"/>
        </w:rPr>
        <w:t xml:space="preserve">Javni naručitelj može izmijeniti ili dopuniti </w:t>
      </w:r>
      <w:r w:rsidR="00AE4E82">
        <w:rPr>
          <w:rFonts w:ascii="Arial" w:hAnsi="Arial" w:cs="Arial"/>
        </w:rPr>
        <w:t>Poziv</w:t>
      </w:r>
      <w:r w:rsidR="00AE4E82">
        <w:rPr>
          <w:rFonts w:ascii="Arial" w:hAnsi="Arial" w:cs="Arial"/>
          <w:color w:val="231F20"/>
        </w:rPr>
        <w:t xml:space="preserve"> </w:t>
      </w:r>
      <w:r>
        <w:rPr>
          <w:rFonts w:ascii="Arial" w:hAnsi="Arial" w:cs="Arial"/>
          <w:color w:val="231F20"/>
        </w:rPr>
        <w:t>do isteka roka za dostavu ponuda.</w:t>
      </w:r>
    </w:p>
    <w:p w:rsidR="00BE49C4" w:rsidRDefault="00BE49C4" w:rsidP="00BE49C4">
      <w:pPr>
        <w:ind w:left="720"/>
        <w:jc w:val="both"/>
        <w:textAlignment w:val="baseline"/>
        <w:rPr>
          <w:rFonts w:ascii="Arial" w:hAnsi="Arial" w:cs="Arial"/>
          <w:color w:val="231F20"/>
        </w:rPr>
      </w:pPr>
    </w:p>
    <w:p w:rsidR="00BE49C4" w:rsidRDefault="00BE49C4" w:rsidP="00BE49C4">
      <w:pPr>
        <w:jc w:val="both"/>
        <w:textAlignment w:val="baseline"/>
        <w:rPr>
          <w:rFonts w:ascii="Arial" w:hAnsi="Arial" w:cs="Arial"/>
          <w:color w:val="231F20"/>
        </w:rPr>
      </w:pPr>
      <w:r>
        <w:rPr>
          <w:rFonts w:ascii="Arial" w:hAnsi="Arial" w:cs="Arial"/>
          <w:color w:val="231F20"/>
        </w:rPr>
        <w:t xml:space="preserve">Gospodarski subjekt može zahtijevati dodatne informacije, objašnjenja ili izmjene u vezi s </w:t>
      </w:r>
      <w:r w:rsidR="00AE4E82">
        <w:rPr>
          <w:rFonts w:ascii="Arial" w:hAnsi="Arial" w:cs="Arial"/>
        </w:rPr>
        <w:t>Pozivom</w:t>
      </w:r>
      <w:r w:rsidR="00AE4E82">
        <w:rPr>
          <w:rFonts w:ascii="Arial" w:hAnsi="Arial" w:cs="Arial"/>
          <w:color w:val="231F20"/>
        </w:rPr>
        <w:t xml:space="preserve"> </w:t>
      </w:r>
      <w:r>
        <w:rPr>
          <w:rFonts w:ascii="Arial" w:hAnsi="Arial" w:cs="Arial"/>
          <w:color w:val="231F20"/>
        </w:rPr>
        <w:t>tijekom roka za dostavu ponuda.</w:t>
      </w:r>
    </w:p>
    <w:p w:rsidR="00BE49C4" w:rsidRDefault="00BE49C4" w:rsidP="00BE49C4">
      <w:pPr>
        <w:ind w:left="720"/>
        <w:jc w:val="both"/>
        <w:textAlignment w:val="baseline"/>
        <w:rPr>
          <w:rFonts w:ascii="Arial" w:hAnsi="Arial" w:cs="Arial"/>
          <w:color w:val="231F20"/>
        </w:rPr>
      </w:pPr>
    </w:p>
    <w:bookmarkEnd w:id="305"/>
    <w:p w:rsidR="00BE49C4" w:rsidRDefault="00BE49C4" w:rsidP="00BE49C4">
      <w:pPr>
        <w:jc w:val="both"/>
        <w:textAlignment w:val="baseline"/>
        <w:rPr>
          <w:rFonts w:ascii="Arial" w:hAnsi="Arial" w:cs="Arial"/>
          <w:color w:val="231F20"/>
        </w:rPr>
      </w:pPr>
      <w:r>
        <w:rPr>
          <w:rFonts w:ascii="Arial" w:hAnsi="Arial" w:cs="Arial"/>
          <w:color w:val="231F20"/>
        </w:rPr>
        <w:t xml:space="preserve">Javni naručitelj obvezan je </w:t>
      </w:r>
      <w:r w:rsidR="00AE4E82">
        <w:rPr>
          <w:rFonts w:ascii="Arial" w:hAnsi="Arial" w:cs="Arial"/>
          <w:color w:val="231F20"/>
        </w:rPr>
        <w:t>objašnjenje i izmjene objaviti na internetskim stranicama i do</w:t>
      </w:r>
      <w:r w:rsidR="004C6F11">
        <w:rPr>
          <w:rFonts w:ascii="Arial" w:hAnsi="Arial" w:cs="Arial"/>
          <w:color w:val="231F20"/>
        </w:rPr>
        <w:t>s</w:t>
      </w:r>
      <w:r w:rsidR="00AE4E82">
        <w:rPr>
          <w:rFonts w:ascii="Arial" w:hAnsi="Arial" w:cs="Arial"/>
          <w:color w:val="231F20"/>
        </w:rPr>
        <w:t>taviti putem elektroničke pošte gospodarskom subjektu koji je zatražio iste</w:t>
      </w:r>
      <w:r>
        <w:rPr>
          <w:rFonts w:ascii="Arial" w:hAnsi="Arial" w:cs="Arial"/>
          <w:color w:val="231F20"/>
        </w:rPr>
        <w:t>.</w:t>
      </w:r>
    </w:p>
    <w:p w:rsidR="00BE49C4" w:rsidRDefault="00BE49C4" w:rsidP="00BE49C4">
      <w:pPr>
        <w:tabs>
          <w:tab w:val="left" w:pos="426"/>
        </w:tabs>
        <w:ind w:left="426"/>
        <w:jc w:val="both"/>
        <w:rPr>
          <w:rFonts w:ascii="Arial" w:hAnsi="Arial" w:cs="Arial"/>
          <w:b/>
          <w:sz w:val="24"/>
        </w:rPr>
      </w:pPr>
    </w:p>
    <w:p w:rsidR="00BE49C4" w:rsidRPr="00944399" w:rsidRDefault="005E238E" w:rsidP="00944399">
      <w:pPr>
        <w:pStyle w:val="Naslov3"/>
        <w:numPr>
          <w:ilvl w:val="0"/>
          <w:numId w:val="10"/>
        </w:numPr>
        <w:tabs>
          <w:tab w:val="left" w:pos="426"/>
        </w:tabs>
        <w:ind w:left="0" w:firstLine="0"/>
        <w:jc w:val="both"/>
        <w:rPr>
          <w:rFonts w:cs="Arial"/>
          <w:sz w:val="24"/>
          <w:lang w:val="hr-HR"/>
        </w:rPr>
      </w:pPr>
      <w:bookmarkStart w:id="306" w:name="_Toc84417894"/>
      <w:r w:rsidRPr="00944399">
        <w:rPr>
          <w:rFonts w:cs="Arial"/>
          <w:sz w:val="24"/>
          <w:lang w:val="hr-HR"/>
        </w:rPr>
        <w:t>Objava rezultata:</w:t>
      </w:r>
      <w:bookmarkEnd w:id="306"/>
    </w:p>
    <w:p w:rsidR="005F461A" w:rsidRPr="005E238E" w:rsidRDefault="005E238E" w:rsidP="005E238E">
      <w:pPr>
        <w:jc w:val="both"/>
        <w:textAlignment w:val="baseline"/>
        <w:rPr>
          <w:rFonts w:ascii="Arial" w:hAnsi="Arial" w:cs="Arial"/>
          <w:color w:val="231F20"/>
        </w:rPr>
      </w:pPr>
      <w:bookmarkStart w:id="307" w:name="_Toc473705622"/>
      <w:bookmarkStart w:id="308" w:name="_Toc465407069"/>
      <w:bookmarkStart w:id="309" w:name="_Toc313260859"/>
      <w:bookmarkStart w:id="310" w:name="_Toc348087403"/>
      <w:bookmarkEnd w:id="286"/>
      <w:bookmarkEnd w:id="302"/>
      <w:bookmarkEnd w:id="303"/>
      <w:bookmarkEnd w:id="304"/>
      <w:r w:rsidRPr="005E238E">
        <w:rPr>
          <w:rFonts w:ascii="Arial" w:hAnsi="Arial" w:cs="Arial"/>
          <w:color w:val="231F20"/>
        </w:rPr>
        <w:t>Obavijest o odabiru najpovoljnije ponude dostavlja se svakom ponuditelju isključivo elektroničkom poštom, a ako to nije moguće onda na drugi dokaziv način (dostavnicom, povratnicom, izvješće o uspješnom slanju faxom).</w:t>
      </w:r>
    </w:p>
    <w:p w:rsidR="00B52942" w:rsidRDefault="00B52942" w:rsidP="005F461A">
      <w:pPr>
        <w:pStyle w:val="Naslov2"/>
        <w:numPr>
          <w:ilvl w:val="0"/>
          <w:numId w:val="0"/>
        </w:numPr>
        <w:tabs>
          <w:tab w:val="left" w:pos="708"/>
        </w:tabs>
        <w:jc w:val="center"/>
        <w:rPr>
          <w:bCs w:val="0"/>
          <w:sz w:val="28"/>
          <w:szCs w:val="28"/>
          <w:u w:val="single"/>
        </w:rPr>
      </w:pPr>
    </w:p>
    <w:p w:rsidR="00B52942" w:rsidRDefault="00B52942" w:rsidP="005F461A">
      <w:pPr>
        <w:pStyle w:val="Naslov2"/>
        <w:numPr>
          <w:ilvl w:val="0"/>
          <w:numId w:val="0"/>
        </w:numPr>
        <w:tabs>
          <w:tab w:val="left" w:pos="708"/>
        </w:tabs>
        <w:jc w:val="center"/>
        <w:rPr>
          <w:bCs w:val="0"/>
          <w:sz w:val="28"/>
          <w:szCs w:val="28"/>
          <w:u w:val="single"/>
        </w:rPr>
      </w:pPr>
    </w:p>
    <w:p w:rsidR="005F461A" w:rsidRPr="005F461A" w:rsidRDefault="005F461A" w:rsidP="005F461A">
      <w:pPr>
        <w:pStyle w:val="Naslov2"/>
        <w:numPr>
          <w:ilvl w:val="0"/>
          <w:numId w:val="0"/>
        </w:numPr>
        <w:tabs>
          <w:tab w:val="left" w:pos="708"/>
        </w:tabs>
        <w:jc w:val="center"/>
        <w:rPr>
          <w:sz w:val="28"/>
          <w:szCs w:val="28"/>
          <w:u w:val="single"/>
          <w:lang w:val="hr-HR"/>
        </w:rPr>
      </w:pPr>
      <w:bookmarkStart w:id="311" w:name="_Toc84417895"/>
      <w:r w:rsidRPr="005F461A">
        <w:rPr>
          <w:bCs w:val="0"/>
          <w:sz w:val="28"/>
          <w:szCs w:val="28"/>
          <w:u w:val="single"/>
        </w:rPr>
        <w:t>V</w:t>
      </w:r>
      <w:r w:rsidRPr="005F461A">
        <w:rPr>
          <w:bCs w:val="0"/>
          <w:sz w:val="28"/>
          <w:szCs w:val="28"/>
          <w:u w:val="single"/>
          <w:lang w:val="hr-HR"/>
        </w:rPr>
        <w:t>I</w:t>
      </w:r>
      <w:r w:rsidRPr="005F461A">
        <w:rPr>
          <w:bCs w:val="0"/>
          <w:sz w:val="28"/>
          <w:szCs w:val="28"/>
          <w:u w:val="single"/>
        </w:rPr>
        <w:t xml:space="preserve">. </w:t>
      </w:r>
      <w:r w:rsidRPr="005F461A">
        <w:rPr>
          <w:bCs w:val="0"/>
          <w:sz w:val="28"/>
          <w:szCs w:val="28"/>
          <w:u w:val="single"/>
          <w:lang w:val="hr-HR"/>
        </w:rPr>
        <w:t>PRILOZI</w:t>
      </w:r>
      <w:bookmarkEnd w:id="311"/>
    </w:p>
    <w:p w:rsidR="005F461A" w:rsidRDefault="005F461A" w:rsidP="00544A6D">
      <w:pPr>
        <w:pStyle w:val="Naslov4"/>
        <w:ind w:firstLine="0"/>
      </w:pPr>
    </w:p>
    <w:p w:rsidR="006A7DEF" w:rsidRDefault="006A7DEF" w:rsidP="005F461A">
      <w:pPr>
        <w:pStyle w:val="Naslov3"/>
        <w:jc w:val="left"/>
        <w:rPr>
          <w:i/>
          <w:sz w:val="22"/>
          <w:lang w:val="hr-HR"/>
        </w:rPr>
      </w:pPr>
      <w:bookmarkStart w:id="312" w:name="_Toc84417896"/>
      <w:r w:rsidRPr="00D42A1A">
        <w:rPr>
          <w:i/>
          <w:sz w:val="22"/>
        </w:rPr>
        <w:t xml:space="preserve">PRILOG 1. </w:t>
      </w:r>
      <w:r w:rsidR="00557A89">
        <w:rPr>
          <w:i/>
          <w:sz w:val="22"/>
        </w:rPr>
        <w:t>–</w:t>
      </w:r>
      <w:r w:rsidRPr="00D42A1A">
        <w:rPr>
          <w:i/>
          <w:sz w:val="22"/>
        </w:rPr>
        <w:t xml:space="preserve"> TROŠKOVNI</w:t>
      </w:r>
      <w:bookmarkEnd w:id="307"/>
      <w:bookmarkEnd w:id="312"/>
      <w:r w:rsidR="00A252BA">
        <w:rPr>
          <w:i/>
          <w:sz w:val="22"/>
          <w:lang w:val="hr-HR"/>
        </w:rPr>
        <w:t>K</w:t>
      </w:r>
    </w:p>
    <w:p w:rsidR="00557A89" w:rsidRDefault="00557A89" w:rsidP="00557A89">
      <w:pPr>
        <w:rPr>
          <w:lang w:eastAsia="x-none"/>
        </w:rPr>
      </w:pPr>
    </w:p>
    <w:p w:rsidR="00557A89" w:rsidRDefault="00557A89" w:rsidP="00557A89">
      <w:pPr>
        <w:rPr>
          <w:lang w:eastAsia="x-none"/>
        </w:rPr>
      </w:pPr>
    </w:p>
    <w:p w:rsidR="00557A89" w:rsidRDefault="00557A89" w:rsidP="00557A89">
      <w:pPr>
        <w:rPr>
          <w:lang w:eastAsia="x-none"/>
        </w:rPr>
      </w:pPr>
    </w:p>
    <w:p w:rsidR="00557A89" w:rsidRDefault="00557A89" w:rsidP="00557A89">
      <w:pPr>
        <w:rPr>
          <w:lang w:eastAsia="x-none"/>
        </w:rPr>
      </w:pPr>
    </w:p>
    <w:p w:rsidR="00557A89" w:rsidRDefault="00557A89" w:rsidP="00557A89">
      <w:pPr>
        <w:rPr>
          <w:lang w:eastAsia="x-none"/>
        </w:rPr>
      </w:pPr>
    </w:p>
    <w:p w:rsidR="00557A89" w:rsidRDefault="00557A89" w:rsidP="00557A89">
      <w:pPr>
        <w:rPr>
          <w:lang w:eastAsia="x-none"/>
        </w:rPr>
      </w:pPr>
    </w:p>
    <w:p w:rsidR="00557A89" w:rsidRDefault="00557A89" w:rsidP="00557A89">
      <w:pPr>
        <w:rPr>
          <w:lang w:eastAsia="x-none"/>
        </w:rPr>
      </w:pPr>
    </w:p>
    <w:p w:rsidR="00557A89" w:rsidRDefault="00557A89" w:rsidP="00557A89">
      <w:pPr>
        <w:rPr>
          <w:lang w:eastAsia="x-none"/>
        </w:rPr>
      </w:pPr>
    </w:p>
    <w:p w:rsidR="00557A89" w:rsidRDefault="00557A89" w:rsidP="00557A89">
      <w:pPr>
        <w:rPr>
          <w:lang w:eastAsia="x-none"/>
        </w:rPr>
      </w:pPr>
    </w:p>
    <w:p w:rsidR="00557A89" w:rsidRDefault="00557A89" w:rsidP="00557A89">
      <w:pPr>
        <w:rPr>
          <w:lang w:eastAsia="x-none"/>
        </w:rPr>
      </w:pPr>
    </w:p>
    <w:p w:rsidR="00557A89" w:rsidRDefault="00557A89" w:rsidP="00557A89">
      <w:pPr>
        <w:rPr>
          <w:lang w:eastAsia="x-none"/>
        </w:rPr>
      </w:pPr>
    </w:p>
    <w:p w:rsidR="00557A89" w:rsidRDefault="00557A89" w:rsidP="00557A89">
      <w:pPr>
        <w:rPr>
          <w:lang w:eastAsia="x-none"/>
        </w:rPr>
      </w:pPr>
    </w:p>
    <w:p w:rsidR="00557A89" w:rsidRDefault="00557A89" w:rsidP="00557A89">
      <w:pPr>
        <w:rPr>
          <w:lang w:eastAsia="x-none"/>
        </w:rPr>
      </w:pPr>
    </w:p>
    <w:p w:rsidR="00557A89" w:rsidRDefault="00557A89" w:rsidP="00557A89">
      <w:pPr>
        <w:rPr>
          <w:lang w:eastAsia="x-none"/>
        </w:rPr>
      </w:pPr>
    </w:p>
    <w:p w:rsidR="00557A89" w:rsidRDefault="00557A89" w:rsidP="00557A89">
      <w:pPr>
        <w:rPr>
          <w:lang w:eastAsia="x-none"/>
        </w:rPr>
      </w:pPr>
    </w:p>
    <w:p w:rsidR="00557A89" w:rsidRDefault="00557A89" w:rsidP="00557A89">
      <w:pPr>
        <w:rPr>
          <w:lang w:eastAsia="x-none"/>
        </w:rPr>
      </w:pPr>
    </w:p>
    <w:p w:rsidR="00557A89" w:rsidRDefault="00557A89" w:rsidP="00557A89">
      <w:pPr>
        <w:rPr>
          <w:lang w:eastAsia="x-none"/>
        </w:rPr>
      </w:pPr>
    </w:p>
    <w:p w:rsidR="00557A89" w:rsidRDefault="00557A89" w:rsidP="00557A89">
      <w:pPr>
        <w:rPr>
          <w:lang w:eastAsia="x-none"/>
        </w:rPr>
      </w:pPr>
    </w:p>
    <w:p w:rsidR="00557A89" w:rsidRDefault="00557A89" w:rsidP="00557A89">
      <w:pPr>
        <w:rPr>
          <w:lang w:eastAsia="x-none"/>
        </w:rPr>
      </w:pPr>
    </w:p>
    <w:p w:rsidR="00557A89" w:rsidRDefault="00557A89" w:rsidP="00557A89">
      <w:pPr>
        <w:rPr>
          <w:lang w:eastAsia="x-none"/>
        </w:rPr>
      </w:pPr>
    </w:p>
    <w:p w:rsidR="00557A89" w:rsidRDefault="00557A89" w:rsidP="00557A89">
      <w:pPr>
        <w:rPr>
          <w:lang w:eastAsia="x-none"/>
        </w:rPr>
      </w:pPr>
    </w:p>
    <w:p w:rsidR="00557A89" w:rsidRDefault="00557A89" w:rsidP="00557A89">
      <w:pPr>
        <w:rPr>
          <w:lang w:eastAsia="x-none"/>
        </w:rPr>
      </w:pPr>
    </w:p>
    <w:p w:rsidR="00557A89" w:rsidRDefault="00557A89" w:rsidP="00557A89">
      <w:pPr>
        <w:rPr>
          <w:lang w:eastAsia="x-none"/>
        </w:rPr>
      </w:pPr>
    </w:p>
    <w:p w:rsidR="00557A89" w:rsidRDefault="00557A89" w:rsidP="00557A89">
      <w:pPr>
        <w:rPr>
          <w:lang w:eastAsia="x-none"/>
        </w:rPr>
      </w:pPr>
    </w:p>
    <w:p w:rsidR="006A7DEF" w:rsidRDefault="006A7DEF" w:rsidP="006A7DEF">
      <w:pPr>
        <w:rPr>
          <w:lang w:eastAsia="x-none"/>
        </w:rPr>
      </w:pPr>
    </w:p>
    <w:p w:rsidR="00B24EE6" w:rsidRPr="00557A89" w:rsidRDefault="00B24EE6" w:rsidP="00B24EE6">
      <w:pPr>
        <w:jc w:val="center"/>
        <w:rPr>
          <w:sz w:val="24"/>
        </w:rPr>
      </w:pPr>
      <w:bookmarkStart w:id="313" w:name="_Toc473705623"/>
      <w:r w:rsidRPr="00557A89">
        <w:rPr>
          <w:sz w:val="24"/>
        </w:rPr>
        <w:t xml:space="preserve">TROŠKOVNIK </w:t>
      </w:r>
    </w:p>
    <w:p w:rsidR="00B24EE6" w:rsidRDefault="00B24EE6" w:rsidP="00B24EE6">
      <w:r>
        <w:t>Općinski sud u Đakovu</w:t>
      </w:r>
    </w:p>
    <w:tbl>
      <w:tblPr>
        <w:tblStyle w:val="Reetkatablice"/>
        <w:tblW w:w="94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45"/>
        <w:gridCol w:w="1601"/>
        <w:gridCol w:w="1411"/>
        <w:gridCol w:w="1298"/>
        <w:gridCol w:w="1303"/>
        <w:gridCol w:w="1724"/>
        <w:gridCol w:w="1252"/>
      </w:tblGrid>
      <w:tr w:rsidR="00B24EE6" w:rsidTr="00B24EE6">
        <w:tc>
          <w:tcPr>
            <w:tcW w:w="845" w:type="dxa"/>
            <w:tcBorders>
              <w:bottom w:val="single" w:sz="6" w:space="0" w:color="auto"/>
            </w:tcBorders>
          </w:tcPr>
          <w:p w:rsidR="00B24EE6" w:rsidRDefault="00B24EE6" w:rsidP="00B24EE6">
            <w:r>
              <w:t>Redni broj</w:t>
            </w:r>
          </w:p>
        </w:tc>
        <w:tc>
          <w:tcPr>
            <w:tcW w:w="3012" w:type="dxa"/>
            <w:gridSpan w:val="2"/>
            <w:tcBorders>
              <w:bottom w:val="single" w:sz="6" w:space="0" w:color="auto"/>
            </w:tcBorders>
          </w:tcPr>
          <w:p w:rsidR="00B24EE6" w:rsidRDefault="00B24EE6" w:rsidP="00B24EE6">
            <w:r>
              <w:t>Naziv robe/ usluge</w:t>
            </w:r>
          </w:p>
        </w:tc>
        <w:tc>
          <w:tcPr>
            <w:tcW w:w="1298" w:type="dxa"/>
            <w:tcBorders>
              <w:bottom w:val="single" w:sz="6" w:space="0" w:color="auto"/>
            </w:tcBorders>
          </w:tcPr>
          <w:p w:rsidR="00B24EE6" w:rsidRDefault="00B24EE6" w:rsidP="00B24EE6">
            <w:r>
              <w:t>Jedinica mjere</w:t>
            </w:r>
          </w:p>
        </w:tc>
        <w:tc>
          <w:tcPr>
            <w:tcW w:w="1303" w:type="dxa"/>
            <w:tcBorders>
              <w:bottom w:val="single" w:sz="6" w:space="0" w:color="auto"/>
            </w:tcBorders>
          </w:tcPr>
          <w:p w:rsidR="00B24EE6" w:rsidRDefault="00B24EE6" w:rsidP="00B24EE6">
            <w:r>
              <w:t>Okvirna količina</w:t>
            </w:r>
          </w:p>
        </w:tc>
        <w:tc>
          <w:tcPr>
            <w:tcW w:w="1724" w:type="dxa"/>
            <w:tcBorders>
              <w:bottom w:val="single" w:sz="6" w:space="0" w:color="auto"/>
            </w:tcBorders>
          </w:tcPr>
          <w:p w:rsidR="00B24EE6" w:rsidRDefault="00B24EE6" w:rsidP="00B24EE6">
            <w:r>
              <w:t>Jedinična cijena bez PDV-a</w:t>
            </w:r>
          </w:p>
        </w:tc>
        <w:tc>
          <w:tcPr>
            <w:tcW w:w="1252" w:type="dxa"/>
            <w:tcBorders>
              <w:bottom w:val="single" w:sz="6" w:space="0" w:color="auto"/>
            </w:tcBorders>
          </w:tcPr>
          <w:p w:rsidR="00B24EE6" w:rsidRDefault="00B24EE6" w:rsidP="00B24EE6">
            <w:r>
              <w:t>Ukupno iznos (EUR)</w:t>
            </w:r>
          </w:p>
        </w:tc>
      </w:tr>
      <w:tr w:rsidR="00B24EE6" w:rsidTr="00B24EE6">
        <w:tc>
          <w:tcPr>
            <w:tcW w:w="845" w:type="dxa"/>
            <w:tcBorders>
              <w:top w:val="single" w:sz="6" w:space="0" w:color="auto"/>
              <w:bottom w:val="double" w:sz="4" w:space="0" w:color="auto"/>
            </w:tcBorders>
          </w:tcPr>
          <w:p w:rsidR="00B24EE6" w:rsidRDefault="00B24EE6" w:rsidP="00B24EE6">
            <w:pPr>
              <w:pStyle w:val="Odlomakpopisa"/>
              <w:numPr>
                <w:ilvl w:val="0"/>
                <w:numId w:val="36"/>
              </w:numPr>
              <w:contextualSpacing/>
            </w:pPr>
          </w:p>
        </w:tc>
        <w:tc>
          <w:tcPr>
            <w:tcW w:w="3012" w:type="dxa"/>
            <w:gridSpan w:val="2"/>
            <w:tcBorders>
              <w:top w:val="single" w:sz="6" w:space="0" w:color="auto"/>
              <w:bottom w:val="double" w:sz="4" w:space="0" w:color="auto"/>
            </w:tcBorders>
          </w:tcPr>
          <w:p w:rsidR="00B24EE6" w:rsidRDefault="00B24EE6" w:rsidP="00B24EE6">
            <w:r>
              <w:t xml:space="preserve">Izrada i montaža rolo zastora na novim prozorima u boji sa UV zaštitom </w:t>
            </w:r>
          </w:p>
        </w:tc>
        <w:tc>
          <w:tcPr>
            <w:tcW w:w="1298" w:type="dxa"/>
            <w:tcBorders>
              <w:top w:val="single" w:sz="6" w:space="0" w:color="auto"/>
              <w:bottom w:val="double" w:sz="4" w:space="0" w:color="auto"/>
            </w:tcBorders>
          </w:tcPr>
          <w:p w:rsidR="00B24EE6" w:rsidRDefault="00B24EE6" w:rsidP="00B24EE6"/>
        </w:tc>
        <w:tc>
          <w:tcPr>
            <w:tcW w:w="1303" w:type="dxa"/>
            <w:tcBorders>
              <w:top w:val="single" w:sz="6" w:space="0" w:color="auto"/>
              <w:bottom w:val="double" w:sz="4" w:space="0" w:color="auto"/>
            </w:tcBorders>
          </w:tcPr>
          <w:p w:rsidR="00B24EE6" w:rsidRDefault="00B24EE6" w:rsidP="00B24EE6"/>
        </w:tc>
        <w:tc>
          <w:tcPr>
            <w:tcW w:w="1724" w:type="dxa"/>
            <w:tcBorders>
              <w:top w:val="single" w:sz="6" w:space="0" w:color="auto"/>
              <w:bottom w:val="double" w:sz="4" w:space="0" w:color="auto"/>
            </w:tcBorders>
          </w:tcPr>
          <w:p w:rsidR="00B24EE6" w:rsidRDefault="00B24EE6" w:rsidP="00B24EE6"/>
        </w:tc>
        <w:tc>
          <w:tcPr>
            <w:tcW w:w="1252" w:type="dxa"/>
            <w:tcBorders>
              <w:top w:val="single" w:sz="6" w:space="0" w:color="auto"/>
              <w:bottom w:val="double" w:sz="4" w:space="0" w:color="auto"/>
            </w:tcBorders>
          </w:tcPr>
          <w:p w:rsidR="00B24EE6" w:rsidRDefault="00B24EE6" w:rsidP="00B24EE6"/>
        </w:tc>
      </w:tr>
      <w:tr w:rsidR="00B24EE6" w:rsidTr="00B24EE6">
        <w:tc>
          <w:tcPr>
            <w:tcW w:w="845" w:type="dxa"/>
            <w:tcBorders>
              <w:top w:val="double" w:sz="4" w:space="0" w:color="auto"/>
            </w:tcBorders>
          </w:tcPr>
          <w:p w:rsidR="00B24EE6" w:rsidRDefault="00B24EE6" w:rsidP="00B24EE6"/>
        </w:tc>
        <w:tc>
          <w:tcPr>
            <w:tcW w:w="1601" w:type="dxa"/>
            <w:tcBorders>
              <w:top w:val="double" w:sz="4" w:space="0" w:color="auto"/>
            </w:tcBorders>
          </w:tcPr>
          <w:p w:rsidR="00B24EE6" w:rsidRDefault="00B24EE6" w:rsidP="00B24EE6">
            <w:r>
              <w:t xml:space="preserve">Prizemlje </w:t>
            </w:r>
          </w:p>
        </w:tc>
        <w:tc>
          <w:tcPr>
            <w:tcW w:w="1411" w:type="dxa"/>
            <w:tcBorders>
              <w:top w:val="double" w:sz="4" w:space="0" w:color="auto"/>
            </w:tcBorders>
          </w:tcPr>
          <w:p w:rsidR="00B24EE6" w:rsidRDefault="00B24EE6" w:rsidP="00B24EE6">
            <w:r>
              <w:t>106 x 175</w:t>
            </w:r>
          </w:p>
        </w:tc>
        <w:tc>
          <w:tcPr>
            <w:tcW w:w="1298" w:type="dxa"/>
            <w:tcBorders>
              <w:top w:val="double" w:sz="4" w:space="0" w:color="auto"/>
            </w:tcBorders>
          </w:tcPr>
          <w:p w:rsidR="00B24EE6" w:rsidRDefault="00B24EE6" w:rsidP="00B24EE6">
            <w:pPr>
              <w:jc w:val="center"/>
            </w:pPr>
            <w:r>
              <w:t>kom</w:t>
            </w:r>
          </w:p>
        </w:tc>
        <w:tc>
          <w:tcPr>
            <w:tcW w:w="1303" w:type="dxa"/>
            <w:tcBorders>
              <w:top w:val="double" w:sz="4" w:space="0" w:color="auto"/>
            </w:tcBorders>
          </w:tcPr>
          <w:p w:rsidR="00B24EE6" w:rsidRDefault="00B24EE6" w:rsidP="00B24EE6">
            <w:pPr>
              <w:jc w:val="right"/>
            </w:pPr>
            <w:r>
              <w:t>4,00</w:t>
            </w:r>
          </w:p>
        </w:tc>
        <w:tc>
          <w:tcPr>
            <w:tcW w:w="1724" w:type="dxa"/>
            <w:tcBorders>
              <w:top w:val="double" w:sz="4" w:space="0" w:color="auto"/>
            </w:tcBorders>
          </w:tcPr>
          <w:p w:rsidR="00B24EE6" w:rsidRDefault="00B24EE6" w:rsidP="00B24EE6"/>
        </w:tc>
        <w:tc>
          <w:tcPr>
            <w:tcW w:w="1252" w:type="dxa"/>
            <w:tcBorders>
              <w:top w:val="double" w:sz="4" w:space="0" w:color="auto"/>
            </w:tcBorders>
          </w:tcPr>
          <w:p w:rsidR="00B24EE6" w:rsidRDefault="00B24EE6" w:rsidP="00B24EE6"/>
        </w:tc>
      </w:tr>
      <w:tr w:rsidR="00B24EE6" w:rsidTr="00B24EE6">
        <w:tc>
          <w:tcPr>
            <w:tcW w:w="845" w:type="dxa"/>
          </w:tcPr>
          <w:p w:rsidR="00B24EE6" w:rsidRDefault="00B24EE6" w:rsidP="00B24EE6"/>
        </w:tc>
        <w:tc>
          <w:tcPr>
            <w:tcW w:w="1601" w:type="dxa"/>
          </w:tcPr>
          <w:p w:rsidR="00B24EE6" w:rsidRDefault="00B24EE6" w:rsidP="00B24EE6">
            <w:r>
              <w:t>Soba 4</w:t>
            </w:r>
          </w:p>
        </w:tc>
        <w:tc>
          <w:tcPr>
            <w:tcW w:w="1411" w:type="dxa"/>
          </w:tcPr>
          <w:p w:rsidR="00B24EE6" w:rsidRDefault="00B24EE6" w:rsidP="00B24EE6">
            <w:r>
              <w:t>105 x 176</w:t>
            </w:r>
          </w:p>
        </w:tc>
        <w:tc>
          <w:tcPr>
            <w:tcW w:w="1298" w:type="dxa"/>
          </w:tcPr>
          <w:p w:rsidR="00B24EE6" w:rsidRDefault="00B24EE6" w:rsidP="00B24EE6">
            <w:pPr>
              <w:jc w:val="center"/>
            </w:pPr>
            <w:r>
              <w:t>kom</w:t>
            </w:r>
          </w:p>
        </w:tc>
        <w:tc>
          <w:tcPr>
            <w:tcW w:w="1303" w:type="dxa"/>
          </w:tcPr>
          <w:p w:rsidR="00B24EE6" w:rsidRDefault="00B24EE6" w:rsidP="00B24EE6">
            <w:pPr>
              <w:jc w:val="right"/>
            </w:pPr>
            <w:r>
              <w:t>2,00</w:t>
            </w:r>
          </w:p>
        </w:tc>
        <w:tc>
          <w:tcPr>
            <w:tcW w:w="1724" w:type="dxa"/>
          </w:tcPr>
          <w:p w:rsidR="00B24EE6" w:rsidRDefault="00B24EE6" w:rsidP="00B24EE6"/>
        </w:tc>
        <w:tc>
          <w:tcPr>
            <w:tcW w:w="1252" w:type="dxa"/>
          </w:tcPr>
          <w:p w:rsidR="00B24EE6" w:rsidRDefault="00B24EE6" w:rsidP="00B24EE6"/>
        </w:tc>
      </w:tr>
      <w:tr w:rsidR="00B24EE6" w:rsidTr="00B24EE6">
        <w:tc>
          <w:tcPr>
            <w:tcW w:w="845" w:type="dxa"/>
          </w:tcPr>
          <w:p w:rsidR="00B24EE6" w:rsidRDefault="00B24EE6" w:rsidP="00B24EE6"/>
        </w:tc>
        <w:tc>
          <w:tcPr>
            <w:tcW w:w="1601" w:type="dxa"/>
          </w:tcPr>
          <w:p w:rsidR="00B24EE6" w:rsidRDefault="00B24EE6" w:rsidP="00B24EE6">
            <w:r>
              <w:t>Soba 5</w:t>
            </w:r>
          </w:p>
        </w:tc>
        <w:tc>
          <w:tcPr>
            <w:tcW w:w="1411" w:type="dxa"/>
          </w:tcPr>
          <w:p w:rsidR="00B24EE6" w:rsidRDefault="00B24EE6" w:rsidP="00B24EE6">
            <w:r>
              <w:t>108 x 174</w:t>
            </w:r>
          </w:p>
        </w:tc>
        <w:tc>
          <w:tcPr>
            <w:tcW w:w="1298" w:type="dxa"/>
          </w:tcPr>
          <w:p w:rsidR="00B24EE6" w:rsidRDefault="00B24EE6" w:rsidP="00B24EE6">
            <w:pPr>
              <w:jc w:val="center"/>
            </w:pPr>
            <w:r>
              <w:t>kom</w:t>
            </w:r>
          </w:p>
        </w:tc>
        <w:tc>
          <w:tcPr>
            <w:tcW w:w="1303" w:type="dxa"/>
          </w:tcPr>
          <w:p w:rsidR="00B24EE6" w:rsidRDefault="00B24EE6" w:rsidP="00B24EE6">
            <w:pPr>
              <w:jc w:val="right"/>
            </w:pPr>
            <w:r>
              <w:t>2,00</w:t>
            </w:r>
          </w:p>
        </w:tc>
        <w:tc>
          <w:tcPr>
            <w:tcW w:w="1724" w:type="dxa"/>
          </w:tcPr>
          <w:p w:rsidR="00B24EE6" w:rsidRDefault="00B24EE6" w:rsidP="00B24EE6"/>
        </w:tc>
        <w:tc>
          <w:tcPr>
            <w:tcW w:w="1252" w:type="dxa"/>
          </w:tcPr>
          <w:p w:rsidR="00B24EE6" w:rsidRDefault="00B24EE6" w:rsidP="00B24EE6"/>
        </w:tc>
      </w:tr>
      <w:tr w:rsidR="00B24EE6" w:rsidTr="00B24EE6">
        <w:tc>
          <w:tcPr>
            <w:tcW w:w="845" w:type="dxa"/>
          </w:tcPr>
          <w:p w:rsidR="00B24EE6" w:rsidRDefault="00B24EE6" w:rsidP="00B24EE6"/>
        </w:tc>
        <w:tc>
          <w:tcPr>
            <w:tcW w:w="1601" w:type="dxa"/>
          </w:tcPr>
          <w:p w:rsidR="00B24EE6" w:rsidRDefault="00B24EE6" w:rsidP="00B24EE6">
            <w:r>
              <w:t>Soba 6</w:t>
            </w:r>
          </w:p>
        </w:tc>
        <w:tc>
          <w:tcPr>
            <w:tcW w:w="1411" w:type="dxa"/>
          </w:tcPr>
          <w:p w:rsidR="00B24EE6" w:rsidRDefault="00B24EE6" w:rsidP="00B24EE6">
            <w:r>
              <w:t>107 x 174</w:t>
            </w:r>
          </w:p>
        </w:tc>
        <w:tc>
          <w:tcPr>
            <w:tcW w:w="1298" w:type="dxa"/>
          </w:tcPr>
          <w:p w:rsidR="00B24EE6" w:rsidRDefault="00B24EE6" w:rsidP="00B24EE6">
            <w:pPr>
              <w:jc w:val="center"/>
            </w:pPr>
            <w:r>
              <w:t>kom</w:t>
            </w:r>
          </w:p>
        </w:tc>
        <w:tc>
          <w:tcPr>
            <w:tcW w:w="1303" w:type="dxa"/>
          </w:tcPr>
          <w:p w:rsidR="00B24EE6" w:rsidRDefault="00B24EE6" w:rsidP="00B24EE6">
            <w:pPr>
              <w:jc w:val="right"/>
            </w:pPr>
            <w:r>
              <w:t>4,00</w:t>
            </w:r>
          </w:p>
        </w:tc>
        <w:tc>
          <w:tcPr>
            <w:tcW w:w="1724" w:type="dxa"/>
          </w:tcPr>
          <w:p w:rsidR="00B24EE6" w:rsidRDefault="00B24EE6" w:rsidP="00B24EE6"/>
        </w:tc>
        <w:tc>
          <w:tcPr>
            <w:tcW w:w="1252" w:type="dxa"/>
          </w:tcPr>
          <w:p w:rsidR="00B24EE6" w:rsidRDefault="00B24EE6" w:rsidP="00B24EE6"/>
        </w:tc>
      </w:tr>
      <w:tr w:rsidR="00B24EE6" w:rsidTr="00B24EE6">
        <w:tc>
          <w:tcPr>
            <w:tcW w:w="845" w:type="dxa"/>
          </w:tcPr>
          <w:p w:rsidR="00B24EE6" w:rsidRDefault="00B24EE6" w:rsidP="00B24EE6"/>
        </w:tc>
        <w:tc>
          <w:tcPr>
            <w:tcW w:w="1601" w:type="dxa"/>
          </w:tcPr>
          <w:p w:rsidR="00B24EE6" w:rsidRDefault="00B24EE6" w:rsidP="00B24EE6">
            <w:r>
              <w:t xml:space="preserve">Soba 7 </w:t>
            </w:r>
          </w:p>
        </w:tc>
        <w:tc>
          <w:tcPr>
            <w:tcW w:w="1411" w:type="dxa"/>
          </w:tcPr>
          <w:p w:rsidR="00B24EE6" w:rsidRDefault="00B24EE6" w:rsidP="00B24EE6">
            <w:r>
              <w:t>106 x 176</w:t>
            </w:r>
          </w:p>
        </w:tc>
        <w:tc>
          <w:tcPr>
            <w:tcW w:w="1298" w:type="dxa"/>
          </w:tcPr>
          <w:p w:rsidR="00B24EE6" w:rsidRDefault="00B24EE6" w:rsidP="00B24EE6">
            <w:pPr>
              <w:jc w:val="center"/>
            </w:pPr>
            <w:r>
              <w:t>kom</w:t>
            </w:r>
          </w:p>
        </w:tc>
        <w:tc>
          <w:tcPr>
            <w:tcW w:w="1303" w:type="dxa"/>
          </w:tcPr>
          <w:p w:rsidR="00B24EE6" w:rsidRDefault="00B24EE6" w:rsidP="00B24EE6">
            <w:pPr>
              <w:jc w:val="right"/>
            </w:pPr>
            <w:r>
              <w:t>4,00</w:t>
            </w:r>
          </w:p>
        </w:tc>
        <w:tc>
          <w:tcPr>
            <w:tcW w:w="1724" w:type="dxa"/>
          </w:tcPr>
          <w:p w:rsidR="00B24EE6" w:rsidRDefault="00B24EE6" w:rsidP="00B24EE6"/>
        </w:tc>
        <w:tc>
          <w:tcPr>
            <w:tcW w:w="1252" w:type="dxa"/>
          </w:tcPr>
          <w:p w:rsidR="00B24EE6" w:rsidRDefault="00B24EE6" w:rsidP="00B24EE6"/>
        </w:tc>
      </w:tr>
      <w:tr w:rsidR="00B24EE6" w:rsidTr="00B24EE6">
        <w:tc>
          <w:tcPr>
            <w:tcW w:w="845" w:type="dxa"/>
          </w:tcPr>
          <w:p w:rsidR="00B24EE6" w:rsidRDefault="00B24EE6" w:rsidP="00B24EE6"/>
        </w:tc>
        <w:tc>
          <w:tcPr>
            <w:tcW w:w="1601" w:type="dxa"/>
          </w:tcPr>
          <w:p w:rsidR="00B24EE6" w:rsidRDefault="00B24EE6" w:rsidP="00B24EE6">
            <w:r>
              <w:t>Soba 8</w:t>
            </w:r>
          </w:p>
        </w:tc>
        <w:tc>
          <w:tcPr>
            <w:tcW w:w="1411" w:type="dxa"/>
          </w:tcPr>
          <w:p w:rsidR="00B24EE6" w:rsidRDefault="00B24EE6" w:rsidP="00B24EE6">
            <w:r>
              <w:t>106 x 173</w:t>
            </w:r>
          </w:p>
        </w:tc>
        <w:tc>
          <w:tcPr>
            <w:tcW w:w="1298" w:type="dxa"/>
          </w:tcPr>
          <w:p w:rsidR="00B24EE6" w:rsidRDefault="00B24EE6" w:rsidP="00B24EE6">
            <w:pPr>
              <w:jc w:val="center"/>
            </w:pPr>
            <w:r>
              <w:t>kom</w:t>
            </w:r>
          </w:p>
        </w:tc>
        <w:tc>
          <w:tcPr>
            <w:tcW w:w="1303" w:type="dxa"/>
          </w:tcPr>
          <w:p w:rsidR="00B24EE6" w:rsidRDefault="00B24EE6" w:rsidP="00B24EE6">
            <w:pPr>
              <w:jc w:val="right"/>
            </w:pPr>
            <w:r>
              <w:t>8,00</w:t>
            </w:r>
          </w:p>
        </w:tc>
        <w:tc>
          <w:tcPr>
            <w:tcW w:w="1724" w:type="dxa"/>
          </w:tcPr>
          <w:p w:rsidR="00B24EE6" w:rsidRDefault="00B24EE6" w:rsidP="00B24EE6"/>
        </w:tc>
        <w:tc>
          <w:tcPr>
            <w:tcW w:w="1252" w:type="dxa"/>
          </w:tcPr>
          <w:p w:rsidR="00B24EE6" w:rsidRDefault="00B24EE6" w:rsidP="00B24EE6"/>
        </w:tc>
      </w:tr>
      <w:tr w:rsidR="00B24EE6" w:rsidTr="00B24EE6">
        <w:tc>
          <w:tcPr>
            <w:tcW w:w="845" w:type="dxa"/>
          </w:tcPr>
          <w:p w:rsidR="00B24EE6" w:rsidRDefault="00B24EE6" w:rsidP="00B24EE6"/>
        </w:tc>
        <w:tc>
          <w:tcPr>
            <w:tcW w:w="1601" w:type="dxa"/>
          </w:tcPr>
          <w:p w:rsidR="00B24EE6" w:rsidRDefault="00B24EE6" w:rsidP="00B24EE6">
            <w:r>
              <w:t>Porta</w:t>
            </w:r>
          </w:p>
        </w:tc>
        <w:tc>
          <w:tcPr>
            <w:tcW w:w="1411" w:type="dxa"/>
          </w:tcPr>
          <w:p w:rsidR="00B24EE6" w:rsidRDefault="00B24EE6" w:rsidP="00B24EE6">
            <w:r>
              <w:t>109 x 171</w:t>
            </w:r>
          </w:p>
        </w:tc>
        <w:tc>
          <w:tcPr>
            <w:tcW w:w="1298" w:type="dxa"/>
          </w:tcPr>
          <w:p w:rsidR="00B24EE6" w:rsidRDefault="00B24EE6" w:rsidP="00B24EE6">
            <w:pPr>
              <w:jc w:val="center"/>
            </w:pPr>
            <w:r>
              <w:t>kom</w:t>
            </w:r>
          </w:p>
        </w:tc>
        <w:tc>
          <w:tcPr>
            <w:tcW w:w="1303" w:type="dxa"/>
          </w:tcPr>
          <w:p w:rsidR="00B24EE6" w:rsidRDefault="00B24EE6" w:rsidP="00B24EE6">
            <w:pPr>
              <w:jc w:val="right"/>
            </w:pPr>
            <w:r>
              <w:t>4,00</w:t>
            </w:r>
          </w:p>
        </w:tc>
        <w:tc>
          <w:tcPr>
            <w:tcW w:w="1724" w:type="dxa"/>
          </w:tcPr>
          <w:p w:rsidR="00B24EE6" w:rsidRDefault="00B24EE6" w:rsidP="00B24EE6"/>
        </w:tc>
        <w:tc>
          <w:tcPr>
            <w:tcW w:w="1252" w:type="dxa"/>
          </w:tcPr>
          <w:p w:rsidR="00B24EE6" w:rsidRDefault="00B24EE6" w:rsidP="00B24EE6"/>
        </w:tc>
      </w:tr>
      <w:tr w:rsidR="00B24EE6" w:rsidTr="00B24EE6">
        <w:tc>
          <w:tcPr>
            <w:tcW w:w="845" w:type="dxa"/>
          </w:tcPr>
          <w:p w:rsidR="00B24EE6" w:rsidRDefault="00B24EE6" w:rsidP="00B24EE6"/>
        </w:tc>
        <w:tc>
          <w:tcPr>
            <w:tcW w:w="1601" w:type="dxa"/>
          </w:tcPr>
          <w:p w:rsidR="00B24EE6" w:rsidRDefault="00B24EE6" w:rsidP="00B24EE6">
            <w:r>
              <w:t>Soba 1</w:t>
            </w:r>
          </w:p>
        </w:tc>
        <w:tc>
          <w:tcPr>
            <w:tcW w:w="1411" w:type="dxa"/>
          </w:tcPr>
          <w:p w:rsidR="00B24EE6" w:rsidRDefault="00B24EE6" w:rsidP="00B24EE6">
            <w:r>
              <w:t>93 x 171</w:t>
            </w:r>
          </w:p>
        </w:tc>
        <w:tc>
          <w:tcPr>
            <w:tcW w:w="1298" w:type="dxa"/>
          </w:tcPr>
          <w:p w:rsidR="00B24EE6" w:rsidRPr="007665E5" w:rsidRDefault="00B24EE6" w:rsidP="00B24EE6">
            <w:pPr>
              <w:jc w:val="center"/>
            </w:pPr>
            <w:r w:rsidRPr="007665E5">
              <w:t>kom</w:t>
            </w:r>
          </w:p>
        </w:tc>
        <w:tc>
          <w:tcPr>
            <w:tcW w:w="1303" w:type="dxa"/>
          </w:tcPr>
          <w:p w:rsidR="00B24EE6" w:rsidRDefault="00B24EE6" w:rsidP="00B24EE6">
            <w:pPr>
              <w:jc w:val="right"/>
            </w:pPr>
            <w:r>
              <w:t>4,00</w:t>
            </w:r>
          </w:p>
        </w:tc>
        <w:tc>
          <w:tcPr>
            <w:tcW w:w="1724" w:type="dxa"/>
          </w:tcPr>
          <w:p w:rsidR="00B24EE6" w:rsidRDefault="00B24EE6" w:rsidP="00B24EE6"/>
        </w:tc>
        <w:tc>
          <w:tcPr>
            <w:tcW w:w="1252" w:type="dxa"/>
          </w:tcPr>
          <w:p w:rsidR="00B24EE6" w:rsidRDefault="00B24EE6" w:rsidP="00B24EE6"/>
        </w:tc>
      </w:tr>
      <w:tr w:rsidR="00B24EE6" w:rsidTr="00B24EE6">
        <w:tc>
          <w:tcPr>
            <w:tcW w:w="845" w:type="dxa"/>
          </w:tcPr>
          <w:p w:rsidR="00B24EE6" w:rsidRDefault="00B24EE6" w:rsidP="00B24EE6"/>
        </w:tc>
        <w:tc>
          <w:tcPr>
            <w:tcW w:w="1601" w:type="dxa"/>
          </w:tcPr>
          <w:p w:rsidR="00B24EE6" w:rsidRDefault="00B24EE6" w:rsidP="00B24EE6">
            <w:r>
              <w:t>Soba 2</w:t>
            </w:r>
          </w:p>
        </w:tc>
        <w:tc>
          <w:tcPr>
            <w:tcW w:w="1411" w:type="dxa"/>
          </w:tcPr>
          <w:p w:rsidR="00B24EE6" w:rsidRDefault="00B24EE6" w:rsidP="00B24EE6">
            <w:r>
              <w:t>93 x 172</w:t>
            </w:r>
          </w:p>
        </w:tc>
        <w:tc>
          <w:tcPr>
            <w:tcW w:w="1298" w:type="dxa"/>
          </w:tcPr>
          <w:p w:rsidR="00B24EE6" w:rsidRPr="007665E5" w:rsidRDefault="00B24EE6" w:rsidP="00B24EE6">
            <w:pPr>
              <w:jc w:val="center"/>
            </w:pPr>
            <w:r w:rsidRPr="007665E5">
              <w:t>kom</w:t>
            </w:r>
          </w:p>
        </w:tc>
        <w:tc>
          <w:tcPr>
            <w:tcW w:w="1303" w:type="dxa"/>
          </w:tcPr>
          <w:p w:rsidR="00B24EE6" w:rsidRDefault="00B24EE6" w:rsidP="00B24EE6">
            <w:pPr>
              <w:jc w:val="right"/>
            </w:pPr>
            <w:r>
              <w:t>4,00</w:t>
            </w:r>
          </w:p>
        </w:tc>
        <w:tc>
          <w:tcPr>
            <w:tcW w:w="1724" w:type="dxa"/>
          </w:tcPr>
          <w:p w:rsidR="00B24EE6" w:rsidRDefault="00B24EE6" w:rsidP="00B24EE6"/>
        </w:tc>
        <w:tc>
          <w:tcPr>
            <w:tcW w:w="1252" w:type="dxa"/>
          </w:tcPr>
          <w:p w:rsidR="00B24EE6" w:rsidRDefault="00B24EE6" w:rsidP="00B24EE6"/>
        </w:tc>
      </w:tr>
      <w:tr w:rsidR="00B24EE6" w:rsidTr="00B24EE6">
        <w:tc>
          <w:tcPr>
            <w:tcW w:w="845" w:type="dxa"/>
          </w:tcPr>
          <w:p w:rsidR="00B24EE6" w:rsidRDefault="00B24EE6" w:rsidP="00B24EE6"/>
        </w:tc>
        <w:tc>
          <w:tcPr>
            <w:tcW w:w="1601" w:type="dxa"/>
          </w:tcPr>
          <w:p w:rsidR="00B24EE6" w:rsidRDefault="00B24EE6" w:rsidP="00B24EE6">
            <w:r>
              <w:t>Soba 13</w:t>
            </w:r>
          </w:p>
        </w:tc>
        <w:tc>
          <w:tcPr>
            <w:tcW w:w="1411" w:type="dxa"/>
          </w:tcPr>
          <w:p w:rsidR="00B24EE6" w:rsidRDefault="00B24EE6" w:rsidP="00B24EE6">
            <w:r>
              <w:t>69 x 71</w:t>
            </w:r>
          </w:p>
        </w:tc>
        <w:tc>
          <w:tcPr>
            <w:tcW w:w="1298" w:type="dxa"/>
          </w:tcPr>
          <w:p w:rsidR="00B24EE6" w:rsidRPr="007665E5" w:rsidRDefault="00B24EE6" w:rsidP="00B24EE6">
            <w:pPr>
              <w:jc w:val="center"/>
            </w:pPr>
            <w:r w:rsidRPr="007665E5">
              <w:t>kom</w:t>
            </w:r>
          </w:p>
        </w:tc>
        <w:tc>
          <w:tcPr>
            <w:tcW w:w="1303" w:type="dxa"/>
          </w:tcPr>
          <w:p w:rsidR="00B24EE6" w:rsidRDefault="00B24EE6" w:rsidP="00B24EE6">
            <w:pPr>
              <w:jc w:val="right"/>
            </w:pPr>
            <w:r>
              <w:t>2,00</w:t>
            </w:r>
          </w:p>
        </w:tc>
        <w:tc>
          <w:tcPr>
            <w:tcW w:w="1724" w:type="dxa"/>
          </w:tcPr>
          <w:p w:rsidR="00B24EE6" w:rsidRDefault="00B24EE6" w:rsidP="00B24EE6"/>
        </w:tc>
        <w:tc>
          <w:tcPr>
            <w:tcW w:w="1252" w:type="dxa"/>
          </w:tcPr>
          <w:p w:rsidR="00B24EE6" w:rsidRDefault="00B24EE6" w:rsidP="00B24EE6"/>
        </w:tc>
      </w:tr>
      <w:tr w:rsidR="00B24EE6" w:rsidTr="00B24EE6">
        <w:tc>
          <w:tcPr>
            <w:tcW w:w="845" w:type="dxa"/>
          </w:tcPr>
          <w:p w:rsidR="00B24EE6" w:rsidRDefault="00B24EE6" w:rsidP="00B24EE6"/>
        </w:tc>
        <w:tc>
          <w:tcPr>
            <w:tcW w:w="1601" w:type="dxa"/>
          </w:tcPr>
          <w:p w:rsidR="00B24EE6" w:rsidRDefault="00B24EE6" w:rsidP="00B24EE6">
            <w:r>
              <w:t>Soba 12</w:t>
            </w:r>
          </w:p>
        </w:tc>
        <w:tc>
          <w:tcPr>
            <w:tcW w:w="1411" w:type="dxa"/>
          </w:tcPr>
          <w:p w:rsidR="00B24EE6" w:rsidRDefault="00B24EE6" w:rsidP="00B24EE6">
            <w:r>
              <w:t>92 x 172</w:t>
            </w:r>
          </w:p>
        </w:tc>
        <w:tc>
          <w:tcPr>
            <w:tcW w:w="1298" w:type="dxa"/>
          </w:tcPr>
          <w:p w:rsidR="00B24EE6" w:rsidRPr="007665E5" w:rsidRDefault="00B24EE6" w:rsidP="00B24EE6">
            <w:pPr>
              <w:jc w:val="center"/>
            </w:pPr>
            <w:r w:rsidRPr="007665E5">
              <w:t>kom</w:t>
            </w:r>
          </w:p>
        </w:tc>
        <w:tc>
          <w:tcPr>
            <w:tcW w:w="1303" w:type="dxa"/>
          </w:tcPr>
          <w:p w:rsidR="00B24EE6" w:rsidRDefault="00B24EE6" w:rsidP="00B24EE6">
            <w:pPr>
              <w:jc w:val="right"/>
            </w:pPr>
            <w:r>
              <w:t>4,00</w:t>
            </w:r>
          </w:p>
        </w:tc>
        <w:tc>
          <w:tcPr>
            <w:tcW w:w="1724" w:type="dxa"/>
          </w:tcPr>
          <w:p w:rsidR="00B24EE6" w:rsidRDefault="00B24EE6" w:rsidP="00B24EE6"/>
        </w:tc>
        <w:tc>
          <w:tcPr>
            <w:tcW w:w="1252" w:type="dxa"/>
          </w:tcPr>
          <w:p w:rsidR="00B24EE6" w:rsidRDefault="00B24EE6" w:rsidP="00B24EE6"/>
        </w:tc>
      </w:tr>
      <w:tr w:rsidR="00B24EE6" w:rsidTr="00B24EE6">
        <w:tc>
          <w:tcPr>
            <w:tcW w:w="845" w:type="dxa"/>
          </w:tcPr>
          <w:p w:rsidR="00B24EE6" w:rsidRDefault="00B24EE6" w:rsidP="00B24EE6"/>
        </w:tc>
        <w:tc>
          <w:tcPr>
            <w:tcW w:w="1601" w:type="dxa"/>
          </w:tcPr>
          <w:p w:rsidR="00B24EE6" w:rsidRDefault="00B24EE6" w:rsidP="00B24EE6">
            <w:r>
              <w:t>Soba 14</w:t>
            </w:r>
          </w:p>
        </w:tc>
        <w:tc>
          <w:tcPr>
            <w:tcW w:w="1411" w:type="dxa"/>
          </w:tcPr>
          <w:p w:rsidR="00B24EE6" w:rsidRDefault="00B24EE6" w:rsidP="00B24EE6">
            <w:r>
              <w:t>93 x 170</w:t>
            </w:r>
          </w:p>
        </w:tc>
        <w:tc>
          <w:tcPr>
            <w:tcW w:w="1298" w:type="dxa"/>
          </w:tcPr>
          <w:p w:rsidR="00B24EE6" w:rsidRPr="007665E5" w:rsidRDefault="00B24EE6" w:rsidP="00B24EE6">
            <w:pPr>
              <w:jc w:val="center"/>
            </w:pPr>
            <w:r w:rsidRPr="007665E5">
              <w:t>kom</w:t>
            </w:r>
          </w:p>
        </w:tc>
        <w:tc>
          <w:tcPr>
            <w:tcW w:w="1303" w:type="dxa"/>
          </w:tcPr>
          <w:p w:rsidR="00B24EE6" w:rsidRDefault="00B24EE6" w:rsidP="00B24EE6">
            <w:pPr>
              <w:jc w:val="right"/>
            </w:pPr>
            <w:r>
              <w:t>2,00</w:t>
            </w:r>
          </w:p>
        </w:tc>
        <w:tc>
          <w:tcPr>
            <w:tcW w:w="1724" w:type="dxa"/>
          </w:tcPr>
          <w:p w:rsidR="00B24EE6" w:rsidRDefault="00B24EE6" w:rsidP="00B24EE6"/>
        </w:tc>
        <w:tc>
          <w:tcPr>
            <w:tcW w:w="1252" w:type="dxa"/>
          </w:tcPr>
          <w:p w:rsidR="00B24EE6" w:rsidRDefault="00B24EE6" w:rsidP="00B24EE6"/>
        </w:tc>
      </w:tr>
      <w:tr w:rsidR="00B24EE6" w:rsidTr="00B24EE6">
        <w:tc>
          <w:tcPr>
            <w:tcW w:w="845" w:type="dxa"/>
          </w:tcPr>
          <w:p w:rsidR="00B24EE6" w:rsidRDefault="00B24EE6" w:rsidP="00B24EE6"/>
        </w:tc>
        <w:tc>
          <w:tcPr>
            <w:tcW w:w="1601" w:type="dxa"/>
          </w:tcPr>
          <w:p w:rsidR="00B24EE6" w:rsidRDefault="00B24EE6" w:rsidP="00B24EE6">
            <w:r>
              <w:t>Soba 11</w:t>
            </w:r>
          </w:p>
        </w:tc>
        <w:tc>
          <w:tcPr>
            <w:tcW w:w="1411" w:type="dxa"/>
          </w:tcPr>
          <w:p w:rsidR="00B24EE6" w:rsidRDefault="00B24EE6" w:rsidP="00B24EE6">
            <w:r>
              <w:t>92 x 174</w:t>
            </w:r>
          </w:p>
        </w:tc>
        <w:tc>
          <w:tcPr>
            <w:tcW w:w="1298" w:type="dxa"/>
          </w:tcPr>
          <w:p w:rsidR="00B24EE6" w:rsidRDefault="00B24EE6" w:rsidP="00B24EE6">
            <w:pPr>
              <w:jc w:val="center"/>
            </w:pPr>
            <w:r w:rsidRPr="007665E5">
              <w:t>kom</w:t>
            </w:r>
          </w:p>
        </w:tc>
        <w:tc>
          <w:tcPr>
            <w:tcW w:w="1303" w:type="dxa"/>
          </w:tcPr>
          <w:p w:rsidR="00B24EE6" w:rsidRDefault="00B24EE6" w:rsidP="00B24EE6">
            <w:pPr>
              <w:jc w:val="right"/>
            </w:pPr>
            <w:r>
              <w:t>4,00</w:t>
            </w:r>
          </w:p>
        </w:tc>
        <w:tc>
          <w:tcPr>
            <w:tcW w:w="1724" w:type="dxa"/>
          </w:tcPr>
          <w:p w:rsidR="00B24EE6" w:rsidRDefault="00B24EE6" w:rsidP="00B24EE6"/>
        </w:tc>
        <w:tc>
          <w:tcPr>
            <w:tcW w:w="1252" w:type="dxa"/>
          </w:tcPr>
          <w:p w:rsidR="00B24EE6" w:rsidRDefault="00B24EE6" w:rsidP="00B24EE6"/>
        </w:tc>
      </w:tr>
      <w:tr w:rsidR="00B24EE6" w:rsidTr="00B24EE6">
        <w:tc>
          <w:tcPr>
            <w:tcW w:w="845" w:type="dxa"/>
          </w:tcPr>
          <w:p w:rsidR="00B24EE6" w:rsidRDefault="00B24EE6" w:rsidP="00B24EE6"/>
        </w:tc>
        <w:tc>
          <w:tcPr>
            <w:tcW w:w="1601" w:type="dxa"/>
          </w:tcPr>
          <w:p w:rsidR="00B24EE6" w:rsidRDefault="00B24EE6" w:rsidP="00B24EE6">
            <w:r>
              <w:t>Soba 15</w:t>
            </w:r>
          </w:p>
        </w:tc>
        <w:tc>
          <w:tcPr>
            <w:tcW w:w="1411" w:type="dxa"/>
          </w:tcPr>
          <w:p w:rsidR="00B24EE6" w:rsidRDefault="00B24EE6" w:rsidP="00B24EE6">
            <w:r>
              <w:t>102 x 195</w:t>
            </w:r>
          </w:p>
        </w:tc>
        <w:tc>
          <w:tcPr>
            <w:tcW w:w="1298" w:type="dxa"/>
          </w:tcPr>
          <w:p w:rsidR="00B24EE6" w:rsidRPr="007665E5" w:rsidRDefault="00B24EE6" w:rsidP="00B24EE6">
            <w:pPr>
              <w:jc w:val="center"/>
            </w:pPr>
            <w:r w:rsidRPr="007665E5">
              <w:t>kom</w:t>
            </w:r>
          </w:p>
        </w:tc>
        <w:tc>
          <w:tcPr>
            <w:tcW w:w="1303" w:type="dxa"/>
          </w:tcPr>
          <w:p w:rsidR="00B24EE6" w:rsidRDefault="00B24EE6" w:rsidP="00B24EE6">
            <w:pPr>
              <w:jc w:val="right"/>
            </w:pPr>
            <w:r>
              <w:t>3,00</w:t>
            </w:r>
          </w:p>
        </w:tc>
        <w:tc>
          <w:tcPr>
            <w:tcW w:w="1724" w:type="dxa"/>
          </w:tcPr>
          <w:p w:rsidR="00B24EE6" w:rsidRDefault="00B24EE6" w:rsidP="00B24EE6"/>
        </w:tc>
        <w:tc>
          <w:tcPr>
            <w:tcW w:w="1252" w:type="dxa"/>
          </w:tcPr>
          <w:p w:rsidR="00B24EE6" w:rsidRDefault="00B24EE6" w:rsidP="00B24EE6"/>
        </w:tc>
      </w:tr>
      <w:tr w:rsidR="00B24EE6" w:rsidTr="00B24EE6">
        <w:tc>
          <w:tcPr>
            <w:tcW w:w="845" w:type="dxa"/>
          </w:tcPr>
          <w:p w:rsidR="00B24EE6" w:rsidRDefault="00B24EE6" w:rsidP="00B24EE6"/>
        </w:tc>
        <w:tc>
          <w:tcPr>
            <w:tcW w:w="1601" w:type="dxa"/>
          </w:tcPr>
          <w:p w:rsidR="00B24EE6" w:rsidRDefault="00B24EE6" w:rsidP="00B24EE6">
            <w:r>
              <w:t>Soba 10</w:t>
            </w:r>
          </w:p>
        </w:tc>
        <w:tc>
          <w:tcPr>
            <w:tcW w:w="1411" w:type="dxa"/>
          </w:tcPr>
          <w:p w:rsidR="00B24EE6" w:rsidRDefault="00B24EE6" w:rsidP="00B24EE6">
            <w:r>
              <w:t>91 x 175</w:t>
            </w:r>
          </w:p>
        </w:tc>
        <w:tc>
          <w:tcPr>
            <w:tcW w:w="1298" w:type="dxa"/>
          </w:tcPr>
          <w:p w:rsidR="00B24EE6" w:rsidRPr="007665E5" w:rsidRDefault="00B24EE6" w:rsidP="00B24EE6">
            <w:pPr>
              <w:jc w:val="center"/>
            </w:pPr>
            <w:r w:rsidRPr="007665E5">
              <w:t>kom</w:t>
            </w:r>
          </w:p>
        </w:tc>
        <w:tc>
          <w:tcPr>
            <w:tcW w:w="1303" w:type="dxa"/>
          </w:tcPr>
          <w:p w:rsidR="00B24EE6" w:rsidRDefault="00B24EE6" w:rsidP="00B24EE6">
            <w:pPr>
              <w:jc w:val="right"/>
            </w:pPr>
            <w:r>
              <w:t>4,00</w:t>
            </w:r>
          </w:p>
        </w:tc>
        <w:tc>
          <w:tcPr>
            <w:tcW w:w="1724" w:type="dxa"/>
          </w:tcPr>
          <w:p w:rsidR="00B24EE6" w:rsidRDefault="00B24EE6" w:rsidP="00B24EE6"/>
        </w:tc>
        <w:tc>
          <w:tcPr>
            <w:tcW w:w="1252" w:type="dxa"/>
          </w:tcPr>
          <w:p w:rsidR="00B24EE6" w:rsidRDefault="00B24EE6" w:rsidP="00B24EE6"/>
        </w:tc>
      </w:tr>
      <w:tr w:rsidR="00B24EE6" w:rsidTr="00B24EE6">
        <w:tc>
          <w:tcPr>
            <w:tcW w:w="845" w:type="dxa"/>
          </w:tcPr>
          <w:p w:rsidR="00B24EE6" w:rsidRDefault="00B24EE6" w:rsidP="00B24EE6"/>
        </w:tc>
        <w:tc>
          <w:tcPr>
            <w:tcW w:w="1601" w:type="dxa"/>
          </w:tcPr>
          <w:p w:rsidR="00B24EE6" w:rsidRDefault="00B24EE6" w:rsidP="00B24EE6">
            <w:r>
              <w:t>Soba 9</w:t>
            </w:r>
          </w:p>
        </w:tc>
        <w:tc>
          <w:tcPr>
            <w:tcW w:w="1411" w:type="dxa"/>
          </w:tcPr>
          <w:p w:rsidR="00B24EE6" w:rsidRDefault="00B24EE6" w:rsidP="00B24EE6">
            <w:r>
              <w:t>94 x 174</w:t>
            </w:r>
          </w:p>
        </w:tc>
        <w:tc>
          <w:tcPr>
            <w:tcW w:w="1298" w:type="dxa"/>
          </w:tcPr>
          <w:p w:rsidR="00B24EE6" w:rsidRPr="007665E5" w:rsidRDefault="00B24EE6" w:rsidP="00B24EE6">
            <w:pPr>
              <w:jc w:val="center"/>
            </w:pPr>
            <w:r w:rsidRPr="007665E5">
              <w:t>kom</w:t>
            </w:r>
          </w:p>
        </w:tc>
        <w:tc>
          <w:tcPr>
            <w:tcW w:w="1303" w:type="dxa"/>
          </w:tcPr>
          <w:p w:rsidR="00B24EE6" w:rsidRDefault="00B24EE6" w:rsidP="00B24EE6">
            <w:pPr>
              <w:jc w:val="right"/>
            </w:pPr>
            <w:r>
              <w:t>4,00</w:t>
            </w:r>
          </w:p>
        </w:tc>
        <w:tc>
          <w:tcPr>
            <w:tcW w:w="1724" w:type="dxa"/>
          </w:tcPr>
          <w:p w:rsidR="00B24EE6" w:rsidRDefault="00B24EE6" w:rsidP="00B24EE6"/>
        </w:tc>
        <w:tc>
          <w:tcPr>
            <w:tcW w:w="1252" w:type="dxa"/>
          </w:tcPr>
          <w:p w:rsidR="00B24EE6" w:rsidRDefault="00B24EE6" w:rsidP="00B24EE6"/>
        </w:tc>
      </w:tr>
      <w:tr w:rsidR="00B24EE6" w:rsidTr="00B24EE6">
        <w:tc>
          <w:tcPr>
            <w:tcW w:w="845" w:type="dxa"/>
          </w:tcPr>
          <w:p w:rsidR="00B24EE6" w:rsidRDefault="00B24EE6" w:rsidP="00B24EE6"/>
        </w:tc>
        <w:tc>
          <w:tcPr>
            <w:tcW w:w="1601" w:type="dxa"/>
          </w:tcPr>
          <w:p w:rsidR="00B24EE6" w:rsidRDefault="00B24EE6" w:rsidP="00B24EE6">
            <w:r>
              <w:t>Soba 23</w:t>
            </w:r>
          </w:p>
        </w:tc>
        <w:tc>
          <w:tcPr>
            <w:tcW w:w="1411" w:type="dxa"/>
          </w:tcPr>
          <w:p w:rsidR="00B24EE6" w:rsidRDefault="00B24EE6" w:rsidP="00B24EE6">
            <w:r>
              <w:t>98 x 169</w:t>
            </w:r>
          </w:p>
        </w:tc>
        <w:tc>
          <w:tcPr>
            <w:tcW w:w="1298" w:type="dxa"/>
          </w:tcPr>
          <w:p w:rsidR="00B24EE6" w:rsidRPr="007665E5" w:rsidRDefault="00B24EE6" w:rsidP="00B24EE6">
            <w:pPr>
              <w:jc w:val="center"/>
            </w:pPr>
            <w:r w:rsidRPr="007665E5">
              <w:t>kom</w:t>
            </w:r>
          </w:p>
        </w:tc>
        <w:tc>
          <w:tcPr>
            <w:tcW w:w="1303" w:type="dxa"/>
          </w:tcPr>
          <w:p w:rsidR="00B24EE6" w:rsidRDefault="00B24EE6" w:rsidP="00B24EE6">
            <w:pPr>
              <w:jc w:val="right"/>
            </w:pPr>
            <w:r>
              <w:t>4,00</w:t>
            </w:r>
          </w:p>
        </w:tc>
        <w:tc>
          <w:tcPr>
            <w:tcW w:w="1724" w:type="dxa"/>
          </w:tcPr>
          <w:p w:rsidR="00B24EE6" w:rsidRDefault="00B24EE6" w:rsidP="00B24EE6"/>
        </w:tc>
        <w:tc>
          <w:tcPr>
            <w:tcW w:w="1252" w:type="dxa"/>
          </w:tcPr>
          <w:p w:rsidR="00B24EE6" w:rsidRDefault="00B24EE6" w:rsidP="00B24EE6"/>
        </w:tc>
      </w:tr>
      <w:tr w:rsidR="00B24EE6" w:rsidTr="00B24EE6">
        <w:tc>
          <w:tcPr>
            <w:tcW w:w="845" w:type="dxa"/>
          </w:tcPr>
          <w:p w:rsidR="00B24EE6" w:rsidRDefault="00B24EE6" w:rsidP="00B24EE6"/>
        </w:tc>
        <w:tc>
          <w:tcPr>
            <w:tcW w:w="1601" w:type="dxa"/>
          </w:tcPr>
          <w:p w:rsidR="00B24EE6" w:rsidRDefault="00B24EE6" w:rsidP="00B24EE6">
            <w:r>
              <w:t>Soba 22</w:t>
            </w:r>
          </w:p>
        </w:tc>
        <w:tc>
          <w:tcPr>
            <w:tcW w:w="1411" w:type="dxa"/>
          </w:tcPr>
          <w:p w:rsidR="00B24EE6" w:rsidRDefault="00B24EE6" w:rsidP="00B24EE6">
            <w:r>
              <w:t>97 x 168</w:t>
            </w:r>
          </w:p>
        </w:tc>
        <w:tc>
          <w:tcPr>
            <w:tcW w:w="1298" w:type="dxa"/>
          </w:tcPr>
          <w:p w:rsidR="00B24EE6" w:rsidRPr="007665E5" w:rsidRDefault="00B24EE6" w:rsidP="00B24EE6">
            <w:pPr>
              <w:jc w:val="center"/>
            </w:pPr>
            <w:r w:rsidRPr="007665E5">
              <w:t>kom</w:t>
            </w:r>
          </w:p>
        </w:tc>
        <w:tc>
          <w:tcPr>
            <w:tcW w:w="1303" w:type="dxa"/>
          </w:tcPr>
          <w:p w:rsidR="00B24EE6" w:rsidRDefault="00B24EE6" w:rsidP="00B24EE6">
            <w:pPr>
              <w:jc w:val="right"/>
            </w:pPr>
            <w:r>
              <w:t>2,00</w:t>
            </w:r>
          </w:p>
        </w:tc>
        <w:tc>
          <w:tcPr>
            <w:tcW w:w="1724" w:type="dxa"/>
          </w:tcPr>
          <w:p w:rsidR="00B24EE6" w:rsidRDefault="00B24EE6" w:rsidP="00B24EE6"/>
        </w:tc>
        <w:tc>
          <w:tcPr>
            <w:tcW w:w="1252" w:type="dxa"/>
          </w:tcPr>
          <w:p w:rsidR="00B24EE6" w:rsidRDefault="00B24EE6" w:rsidP="00B24EE6"/>
        </w:tc>
      </w:tr>
      <w:tr w:rsidR="00B24EE6" w:rsidTr="00B24EE6">
        <w:tc>
          <w:tcPr>
            <w:tcW w:w="845" w:type="dxa"/>
          </w:tcPr>
          <w:p w:rsidR="00B24EE6" w:rsidRDefault="00B24EE6" w:rsidP="00B24EE6"/>
        </w:tc>
        <w:tc>
          <w:tcPr>
            <w:tcW w:w="1601" w:type="dxa"/>
          </w:tcPr>
          <w:p w:rsidR="00B24EE6" w:rsidRDefault="00B24EE6" w:rsidP="00B24EE6">
            <w:r>
              <w:t>Soba 21</w:t>
            </w:r>
          </w:p>
        </w:tc>
        <w:tc>
          <w:tcPr>
            <w:tcW w:w="1411" w:type="dxa"/>
          </w:tcPr>
          <w:p w:rsidR="00B24EE6" w:rsidRDefault="00B24EE6" w:rsidP="00B24EE6">
            <w:r>
              <w:t>107 x 170</w:t>
            </w:r>
          </w:p>
        </w:tc>
        <w:tc>
          <w:tcPr>
            <w:tcW w:w="1298" w:type="dxa"/>
          </w:tcPr>
          <w:p w:rsidR="00B24EE6" w:rsidRDefault="00B24EE6" w:rsidP="00B24EE6">
            <w:pPr>
              <w:jc w:val="center"/>
            </w:pPr>
            <w:r w:rsidRPr="007665E5">
              <w:t>kom</w:t>
            </w:r>
          </w:p>
        </w:tc>
        <w:tc>
          <w:tcPr>
            <w:tcW w:w="1303" w:type="dxa"/>
          </w:tcPr>
          <w:p w:rsidR="00B24EE6" w:rsidRDefault="00B24EE6" w:rsidP="00B24EE6">
            <w:pPr>
              <w:jc w:val="right"/>
            </w:pPr>
            <w:r>
              <w:t>2,00</w:t>
            </w:r>
          </w:p>
        </w:tc>
        <w:tc>
          <w:tcPr>
            <w:tcW w:w="1724" w:type="dxa"/>
          </w:tcPr>
          <w:p w:rsidR="00B24EE6" w:rsidRDefault="00B24EE6" w:rsidP="00B24EE6"/>
        </w:tc>
        <w:tc>
          <w:tcPr>
            <w:tcW w:w="1252" w:type="dxa"/>
          </w:tcPr>
          <w:p w:rsidR="00B24EE6" w:rsidRDefault="00B24EE6" w:rsidP="00B24EE6"/>
        </w:tc>
      </w:tr>
      <w:tr w:rsidR="00B24EE6" w:rsidTr="00B24EE6">
        <w:tc>
          <w:tcPr>
            <w:tcW w:w="845" w:type="dxa"/>
          </w:tcPr>
          <w:p w:rsidR="00B24EE6" w:rsidRDefault="00B24EE6" w:rsidP="00B24EE6"/>
        </w:tc>
        <w:tc>
          <w:tcPr>
            <w:tcW w:w="1601" w:type="dxa"/>
          </w:tcPr>
          <w:p w:rsidR="00B24EE6" w:rsidRDefault="00B24EE6" w:rsidP="00B24EE6">
            <w:r>
              <w:t>Soba 20</w:t>
            </w:r>
          </w:p>
        </w:tc>
        <w:tc>
          <w:tcPr>
            <w:tcW w:w="1411" w:type="dxa"/>
          </w:tcPr>
          <w:p w:rsidR="00B24EE6" w:rsidRDefault="00B24EE6" w:rsidP="00B24EE6">
            <w:r>
              <w:t>106 x 173</w:t>
            </w:r>
          </w:p>
        </w:tc>
        <w:tc>
          <w:tcPr>
            <w:tcW w:w="1298" w:type="dxa"/>
          </w:tcPr>
          <w:p w:rsidR="00B24EE6" w:rsidRPr="007665E5" w:rsidRDefault="00B24EE6" w:rsidP="00B24EE6">
            <w:pPr>
              <w:jc w:val="center"/>
            </w:pPr>
            <w:r w:rsidRPr="007665E5">
              <w:t>kom</w:t>
            </w:r>
          </w:p>
        </w:tc>
        <w:tc>
          <w:tcPr>
            <w:tcW w:w="1303" w:type="dxa"/>
          </w:tcPr>
          <w:p w:rsidR="00B24EE6" w:rsidRDefault="00B24EE6" w:rsidP="00B24EE6">
            <w:pPr>
              <w:jc w:val="right"/>
            </w:pPr>
            <w:r>
              <w:t>4,00</w:t>
            </w:r>
          </w:p>
        </w:tc>
        <w:tc>
          <w:tcPr>
            <w:tcW w:w="1724" w:type="dxa"/>
          </w:tcPr>
          <w:p w:rsidR="00B24EE6" w:rsidRDefault="00B24EE6" w:rsidP="00B24EE6"/>
        </w:tc>
        <w:tc>
          <w:tcPr>
            <w:tcW w:w="1252" w:type="dxa"/>
          </w:tcPr>
          <w:p w:rsidR="00B24EE6" w:rsidRDefault="00B24EE6" w:rsidP="00B24EE6"/>
        </w:tc>
      </w:tr>
      <w:tr w:rsidR="00B24EE6" w:rsidTr="00B24EE6">
        <w:tc>
          <w:tcPr>
            <w:tcW w:w="845" w:type="dxa"/>
          </w:tcPr>
          <w:p w:rsidR="00B24EE6" w:rsidRDefault="00B24EE6" w:rsidP="00B24EE6"/>
        </w:tc>
        <w:tc>
          <w:tcPr>
            <w:tcW w:w="1601" w:type="dxa"/>
          </w:tcPr>
          <w:p w:rsidR="00B24EE6" w:rsidRDefault="00B24EE6" w:rsidP="00B24EE6">
            <w:r>
              <w:t>Soba 19</w:t>
            </w:r>
          </w:p>
        </w:tc>
        <w:tc>
          <w:tcPr>
            <w:tcW w:w="1411" w:type="dxa"/>
          </w:tcPr>
          <w:p w:rsidR="00B24EE6" w:rsidRDefault="00B24EE6" w:rsidP="00B24EE6">
            <w:r>
              <w:t>106 x 172</w:t>
            </w:r>
          </w:p>
        </w:tc>
        <w:tc>
          <w:tcPr>
            <w:tcW w:w="1298" w:type="dxa"/>
          </w:tcPr>
          <w:p w:rsidR="00B24EE6" w:rsidRPr="007665E5" w:rsidRDefault="00B24EE6" w:rsidP="00B24EE6">
            <w:pPr>
              <w:jc w:val="center"/>
            </w:pPr>
            <w:r w:rsidRPr="007665E5">
              <w:t>kom</w:t>
            </w:r>
          </w:p>
        </w:tc>
        <w:tc>
          <w:tcPr>
            <w:tcW w:w="1303" w:type="dxa"/>
          </w:tcPr>
          <w:p w:rsidR="00B24EE6" w:rsidRDefault="00B24EE6" w:rsidP="00B24EE6">
            <w:pPr>
              <w:jc w:val="right"/>
            </w:pPr>
            <w:r>
              <w:t>4,00</w:t>
            </w:r>
          </w:p>
        </w:tc>
        <w:tc>
          <w:tcPr>
            <w:tcW w:w="1724" w:type="dxa"/>
          </w:tcPr>
          <w:p w:rsidR="00B24EE6" w:rsidRDefault="00B24EE6" w:rsidP="00B24EE6"/>
        </w:tc>
        <w:tc>
          <w:tcPr>
            <w:tcW w:w="1252" w:type="dxa"/>
          </w:tcPr>
          <w:p w:rsidR="00B24EE6" w:rsidRDefault="00B24EE6" w:rsidP="00B24EE6"/>
        </w:tc>
      </w:tr>
      <w:tr w:rsidR="00B24EE6" w:rsidTr="00B24EE6">
        <w:tc>
          <w:tcPr>
            <w:tcW w:w="845" w:type="dxa"/>
          </w:tcPr>
          <w:p w:rsidR="00B24EE6" w:rsidRDefault="00B24EE6" w:rsidP="00B24EE6"/>
        </w:tc>
        <w:tc>
          <w:tcPr>
            <w:tcW w:w="1601" w:type="dxa"/>
          </w:tcPr>
          <w:p w:rsidR="00B24EE6" w:rsidRDefault="00B24EE6" w:rsidP="00B24EE6">
            <w:r>
              <w:t>Soba 18</w:t>
            </w:r>
          </w:p>
        </w:tc>
        <w:tc>
          <w:tcPr>
            <w:tcW w:w="1411" w:type="dxa"/>
          </w:tcPr>
          <w:p w:rsidR="00B24EE6" w:rsidRDefault="00B24EE6" w:rsidP="00B24EE6">
            <w:r>
              <w:t>108 x 170</w:t>
            </w:r>
          </w:p>
        </w:tc>
        <w:tc>
          <w:tcPr>
            <w:tcW w:w="1298" w:type="dxa"/>
          </w:tcPr>
          <w:p w:rsidR="00B24EE6" w:rsidRPr="007665E5" w:rsidRDefault="00B24EE6" w:rsidP="00B24EE6">
            <w:pPr>
              <w:jc w:val="center"/>
            </w:pPr>
            <w:r w:rsidRPr="007665E5">
              <w:t>kom</w:t>
            </w:r>
          </w:p>
        </w:tc>
        <w:tc>
          <w:tcPr>
            <w:tcW w:w="1303" w:type="dxa"/>
          </w:tcPr>
          <w:p w:rsidR="00B24EE6" w:rsidRDefault="00B24EE6" w:rsidP="00B24EE6">
            <w:pPr>
              <w:jc w:val="right"/>
            </w:pPr>
            <w:r>
              <w:t>2,00</w:t>
            </w:r>
          </w:p>
        </w:tc>
        <w:tc>
          <w:tcPr>
            <w:tcW w:w="1724" w:type="dxa"/>
          </w:tcPr>
          <w:p w:rsidR="00B24EE6" w:rsidRDefault="00B24EE6" w:rsidP="00B24EE6"/>
        </w:tc>
        <w:tc>
          <w:tcPr>
            <w:tcW w:w="1252" w:type="dxa"/>
          </w:tcPr>
          <w:p w:rsidR="00B24EE6" w:rsidRDefault="00B24EE6" w:rsidP="00B24EE6"/>
        </w:tc>
      </w:tr>
      <w:tr w:rsidR="00B24EE6" w:rsidTr="00B24EE6">
        <w:tc>
          <w:tcPr>
            <w:tcW w:w="845" w:type="dxa"/>
          </w:tcPr>
          <w:p w:rsidR="00B24EE6" w:rsidRDefault="00B24EE6" w:rsidP="00B24EE6"/>
        </w:tc>
        <w:tc>
          <w:tcPr>
            <w:tcW w:w="1601" w:type="dxa"/>
          </w:tcPr>
          <w:p w:rsidR="00B24EE6" w:rsidRDefault="00B24EE6" w:rsidP="00B24EE6">
            <w:r>
              <w:t>Soba 17</w:t>
            </w:r>
          </w:p>
        </w:tc>
        <w:tc>
          <w:tcPr>
            <w:tcW w:w="1411" w:type="dxa"/>
          </w:tcPr>
          <w:p w:rsidR="00B24EE6" w:rsidRDefault="00B24EE6" w:rsidP="00B24EE6">
            <w:r>
              <w:t>106 x 176</w:t>
            </w:r>
          </w:p>
        </w:tc>
        <w:tc>
          <w:tcPr>
            <w:tcW w:w="1298" w:type="dxa"/>
          </w:tcPr>
          <w:p w:rsidR="00B24EE6" w:rsidRPr="007665E5" w:rsidRDefault="00B24EE6" w:rsidP="00B24EE6">
            <w:pPr>
              <w:jc w:val="center"/>
            </w:pPr>
            <w:r w:rsidRPr="007665E5">
              <w:t>kom</w:t>
            </w:r>
          </w:p>
        </w:tc>
        <w:tc>
          <w:tcPr>
            <w:tcW w:w="1303" w:type="dxa"/>
          </w:tcPr>
          <w:p w:rsidR="00B24EE6" w:rsidRDefault="00B24EE6" w:rsidP="00B24EE6">
            <w:pPr>
              <w:jc w:val="right"/>
            </w:pPr>
            <w:r>
              <w:t>2,00</w:t>
            </w:r>
          </w:p>
        </w:tc>
        <w:tc>
          <w:tcPr>
            <w:tcW w:w="1724" w:type="dxa"/>
          </w:tcPr>
          <w:p w:rsidR="00B24EE6" w:rsidRDefault="00B24EE6" w:rsidP="00B24EE6"/>
        </w:tc>
        <w:tc>
          <w:tcPr>
            <w:tcW w:w="1252" w:type="dxa"/>
          </w:tcPr>
          <w:p w:rsidR="00B24EE6" w:rsidRDefault="00B24EE6" w:rsidP="00B24EE6"/>
        </w:tc>
      </w:tr>
      <w:tr w:rsidR="00B24EE6" w:rsidTr="00B24EE6">
        <w:tc>
          <w:tcPr>
            <w:tcW w:w="845" w:type="dxa"/>
          </w:tcPr>
          <w:p w:rsidR="00B24EE6" w:rsidRDefault="00B24EE6" w:rsidP="00B24EE6"/>
        </w:tc>
        <w:tc>
          <w:tcPr>
            <w:tcW w:w="1601" w:type="dxa"/>
          </w:tcPr>
          <w:p w:rsidR="00B24EE6" w:rsidRDefault="00B24EE6" w:rsidP="00B24EE6">
            <w:r>
              <w:t>Soba 16</w:t>
            </w:r>
          </w:p>
        </w:tc>
        <w:tc>
          <w:tcPr>
            <w:tcW w:w="1411" w:type="dxa"/>
          </w:tcPr>
          <w:p w:rsidR="00B24EE6" w:rsidRDefault="00B24EE6" w:rsidP="00B24EE6">
            <w:r>
              <w:t>107 x 173</w:t>
            </w:r>
          </w:p>
        </w:tc>
        <w:tc>
          <w:tcPr>
            <w:tcW w:w="1298" w:type="dxa"/>
          </w:tcPr>
          <w:p w:rsidR="00B24EE6" w:rsidRPr="007665E5" w:rsidRDefault="00B24EE6" w:rsidP="00B24EE6">
            <w:pPr>
              <w:jc w:val="center"/>
            </w:pPr>
            <w:r w:rsidRPr="007665E5">
              <w:t>kom</w:t>
            </w:r>
          </w:p>
        </w:tc>
        <w:tc>
          <w:tcPr>
            <w:tcW w:w="1303" w:type="dxa"/>
          </w:tcPr>
          <w:p w:rsidR="00B24EE6" w:rsidRDefault="00B24EE6" w:rsidP="00B24EE6">
            <w:pPr>
              <w:jc w:val="right"/>
            </w:pPr>
            <w:r>
              <w:t>4,00</w:t>
            </w:r>
          </w:p>
        </w:tc>
        <w:tc>
          <w:tcPr>
            <w:tcW w:w="1724" w:type="dxa"/>
          </w:tcPr>
          <w:p w:rsidR="00B24EE6" w:rsidRDefault="00B24EE6" w:rsidP="00B24EE6"/>
        </w:tc>
        <w:tc>
          <w:tcPr>
            <w:tcW w:w="1252" w:type="dxa"/>
          </w:tcPr>
          <w:p w:rsidR="00B24EE6" w:rsidRDefault="00B24EE6" w:rsidP="00B24EE6"/>
        </w:tc>
      </w:tr>
      <w:tr w:rsidR="00B24EE6" w:rsidTr="00B24EE6">
        <w:tc>
          <w:tcPr>
            <w:tcW w:w="845" w:type="dxa"/>
          </w:tcPr>
          <w:p w:rsidR="00B24EE6" w:rsidRDefault="00B24EE6" w:rsidP="00B24EE6"/>
        </w:tc>
        <w:tc>
          <w:tcPr>
            <w:tcW w:w="1601" w:type="dxa"/>
          </w:tcPr>
          <w:p w:rsidR="00B24EE6" w:rsidRDefault="00B24EE6" w:rsidP="00B24EE6">
            <w:r>
              <w:t xml:space="preserve">Kuhinja </w:t>
            </w:r>
          </w:p>
        </w:tc>
        <w:tc>
          <w:tcPr>
            <w:tcW w:w="1411" w:type="dxa"/>
          </w:tcPr>
          <w:p w:rsidR="00B24EE6" w:rsidRDefault="00B24EE6" w:rsidP="00B24EE6">
            <w:r>
              <w:t>72 x 174</w:t>
            </w:r>
          </w:p>
        </w:tc>
        <w:tc>
          <w:tcPr>
            <w:tcW w:w="1298" w:type="dxa"/>
          </w:tcPr>
          <w:p w:rsidR="00B24EE6" w:rsidRDefault="00B24EE6" w:rsidP="00B24EE6">
            <w:pPr>
              <w:jc w:val="center"/>
            </w:pPr>
            <w:r w:rsidRPr="007665E5">
              <w:t>kom</w:t>
            </w:r>
          </w:p>
        </w:tc>
        <w:tc>
          <w:tcPr>
            <w:tcW w:w="1303" w:type="dxa"/>
          </w:tcPr>
          <w:p w:rsidR="00B24EE6" w:rsidRDefault="00B24EE6" w:rsidP="00B24EE6">
            <w:pPr>
              <w:jc w:val="right"/>
            </w:pPr>
            <w:r>
              <w:t>2,00</w:t>
            </w:r>
          </w:p>
        </w:tc>
        <w:tc>
          <w:tcPr>
            <w:tcW w:w="1724" w:type="dxa"/>
          </w:tcPr>
          <w:p w:rsidR="00B24EE6" w:rsidRDefault="00B24EE6" w:rsidP="00B24EE6"/>
        </w:tc>
        <w:tc>
          <w:tcPr>
            <w:tcW w:w="1252" w:type="dxa"/>
          </w:tcPr>
          <w:p w:rsidR="00B24EE6" w:rsidRDefault="00B24EE6" w:rsidP="00B24EE6"/>
        </w:tc>
      </w:tr>
      <w:tr w:rsidR="00B24EE6" w:rsidTr="00B24EE6">
        <w:tc>
          <w:tcPr>
            <w:tcW w:w="845" w:type="dxa"/>
          </w:tcPr>
          <w:p w:rsidR="00B24EE6" w:rsidRDefault="00B24EE6" w:rsidP="00B24EE6"/>
        </w:tc>
        <w:tc>
          <w:tcPr>
            <w:tcW w:w="1601" w:type="dxa"/>
          </w:tcPr>
          <w:p w:rsidR="00B24EE6" w:rsidRDefault="00B24EE6" w:rsidP="00B24EE6">
            <w:r>
              <w:t xml:space="preserve">Pisarnica </w:t>
            </w:r>
          </w:p>
        </w:tc>
        <w:tc>
          <w:tcPr>
            <w:tcW w:w="1411" w:type="dxa"/>
          </w:tcPr>
          <w:p w:rsidR="00B24EE6" w:rsidRDefault="00B24EE6" w:rsidP="00B24EE6">
            <w:r>
              <w:t>94 x 174</w:t>
            </w:r>
          </w:p>
        </w:tc>
        <w:tc>
          <w:tcPr>
            <w:tcW w:w="1298" w:type="dxa"/>
          </w:tcPr>
          <w:p w:rsidR="00B24EE6" w:rsidRPr="007665E5" w:rsidRDefault="00B24EE6" w:rsidP="00B24EE6">
            <w:pPr>
              <w:jc w:val="center"/>
            </w:pPr>
            <w:r w:rsidRPr="007665E5">
              <w:t>kom</w:t>
            </w:r>
          </w:p>
        </w:tc>
        <w:tc>
          <w:tcPr>
            <w:tcW w:w="1303" w:type="dxa"/>
          </w:tcPr>
          <w:p w:rsidR="00B24EE6" w:rsidRDefault="00B24EE6" w:rsidP="00B24EE6">
            <w:pPr>
              <w:jc w:val="right"/>
            </w:pPr>
            <w:r>
              <w:t>2,00</w:t>
            </w:r>
          </w:p>
        </w:tc>
        <w:tc>
          <w:tcPr>
            <w:tcW w:w="1724" w:type="dxa"/>
          </w:tcPr>
          <w:p w:rsidR="00B24EE6" w:rsidRDefault="00B24EE6" w:rsidP="00B24EE6"/>
        </w:tc>
        <w:tc>
          <w:tcPr>
            <w:tcW w:w="1252" w:type="dxa"/>
          </w:tcPr>
          <w:p w:rsidR="00B24EE6" w:rsidRDefault="00B24EE6" w:rsidP="00B24EE6"/>
        </w:tc>
      </w:tr>
      <w:tr w:rsidR="00B24EE6" w:rsidTr="00B24EE6">
        <w:tc>
          <w:tcPr>
            <w:tcW w:w="845" w:type="dxa"/>
          </w:tcPr>
          <w:p w:rsidR="00B24EE6" w:rsidRDefault="00B24EE6" w:rsidP="00B24EE6"/>
        </w:tc>
        <w:tc>
          <w:tcPr>
            <w:tcW w:w="1601" w:type="dxa"/>
          </w:tcPr>
          <w:p w:rsidR="00B24EE6" w:rsidRDefault="00B24EE6" w:rsidP="00B24EE6">
            <w:r>
              <w:t>Soba tajnice</w:t>
            </w:r>
          </w:p>
        </w:tc>
        <w:tc>
          <w:tcPr>
            <w:tcW w:w="1411" w:type="dxa"/>
          </w:tcPr>
          <w:p w:rsidR="00B24EE6" w:rsidRDefault="00B24EE6" w:rsidP="00B24EE6">
            <w:r>
              <w:t>102 x 191</w:t>
            </w:r>
          </w:p>
        </w:tc>
        <w:tc>
          <w:tcPr>
            <w:tcW w:w="1298" w:type="dxa"/>
          </w:tcPr>
          <w:p w:rsidR="00B24EE6" w:rsidRPr="007665E5" w:rsidRDefault="00B24EE6" w:rsidP="00B24EE6">
            <w:pPr>
              <w:jc w:val="center"/>
            </w:pPr>
            <w:r w:rsidRPr="007665E5">
              <w:t>kom</w:t>
            </w:r>
          </w:p>
        </w:tc>
        <w:tc>
          <w:tcPr>
            <w:tcW w:w="1303" w:type="dxa"/>
          </w:tcPr>
          <w:p w:rsidR="00B24EE6" w:rsidRDefault="00B24EE6" w:rsidP="00B24EE6">
            <w:pPr>
              <w:jc w:val="right"/>
            </w:pPr>
            <w:r>
              <w:t>3,00</w:t>
            </w:r>
          </w:p>
        </w:tc>
        <w:tc>
          <w:tcPr>
            <w:tcW w:w="1724" w:type="dxa"/>
          </w:tcPr>
          <w:p w:rsidR="00B24EE6" w:rsidRDefault="00B24EE6" w:rsidP="00B24EE6"/>
        </w:tc>
        <w:tc>
          <w:tcPr>
            <w:tcW w:w="1252" w:type="dxa"/>
          </w:tcPr>
          <w:p w:rsidR="00B24EE6" w:rsidRDefault="00B24EE6" w:rsidP="00B24EE6"/>
        </w:tc>
      </w:tr>
      <w:tr w:rsidR="00B24EE6" w:rsidTr="00B24EE6">
        <w:tc>
          <w:tcPr>
            <w:tcW w:w="845" w:type="dxa"/>
          </w:tcPr>
          <w:p w:rsidR="00B24EE6" w:rsidRDefault="00B24EE6" w:rsidP="00B24EE6"/>
        </w:tc>
        <w:tc>
          <w:tcPr>
            <w:tcW w:w="1601" w:type="dxa"/>
          </w:tcPr>
          <w:p w:rsidR="00B24EE6" w:rsidRDefault="00B24EE6" w:rsidP="00B24EE6">
            <w:r>
              <w:t>Ured ZDO</w:t>
            </w:r>
          </w:p>
        </w:tc>
        <w:tc>
          <w:tcPr>
            <w:tcW w:w="1411" w:type="dxa"/>
          </w:tcPr>
          <w:p w:rsidR="00B24EE6" w:rsidRDefault="00B24EE6" w:rsidP="00B24EE6">
            <w:r>
              <w:t>91 x 174</w:t>
            </w:r>
          </w:p>
        </w:tc>
        <w:tc>
          <w:tcPr>
            <w:tcW w:w="1298" w:type="dxa"/>
          </w:tcPr>
          <w:p w:rsidR="00B24EE6" w:rsidRPr="007665E5" w:rsidRDefault="00B24EE6" w:rsidP="00B24EE6">
            <w:pPr>
              <w:jc w:val="center"/>
            </w:pPr>
            <w:r w:rsidRPr="007665E5">
              <w:t>kom</w:t>
            </w:r>
          </w:p>
        </w:tc>
        <w:tc>
          <w:tcPr>
            <w:tcW w:w="1303" w:type="dxa"/>
          </w:tcPr>
          <w:p w:rsidR="00B24EE6" w:rsidRDefault="00B24EE6" w:rsidP="00B24EE6">
            <w:pPr>
              <w:jc w:val="right"/>
            </w:pPr>
            <w:r>
              <w:t>4,00</w:t>
            </w:r>
          </w:p>
        </w:tc>
        <w:tc>
          <w:tcPr>
            <w:tcW w:w="1724" w:type="dxa"/>
          </w:tcPr>
          <w:p w:rsidR="00B24EE6" w:rsidRDefault="00B24EE6" w:rsidP="00B24EE6"/>
        </w:tc>
        <w:tc>
          <w:tcPr>
            <w:tcW w:w="1252" w:type="dxa"/>
          </w:tcPr>
          <w:p w:rsidR="00B24EE6" w:rsidRDefault="00B24EE6" w:rsidP="00B24EE6"/>
        </w:tc>
      </w:tr>
      <w:tr w:rsidR="00B24EE6" w:rsidTr="00B24EE6">
        <w:tc>
          <w:tcPr>
            <w:tcW w:w="845" w:type="dxa"/>
            <w:tcBorders>
              <w:bottom w:val="single" w:sz="6" w:space="0" w:color="auto"/>
            </w:tcBorders>
          </w:tcPr>
          <w:p w:rsidR="00B24EE6" w:rsidRDefault="00B24EE6" w:rsidP="00B24EE6"/>
        </w:tc>
        <w:tc>
          <w:tcPr>
            <w:tcW w:w="1601" w:type="dxa"/>
            <w:tcBorders>
              <w:bottom w:val="single" w:sz="6" w:space="0" w:color="auto"/>
            </w:tcBorders>
          </w:tcPr>
          <w:p w:rsidR="00B24EE6" w:rsidRDefault="00B24EE6" w:rsidP="00B24EE6">
            <w:r>
              <w:t>Arhiva 1</w:t>
            </w:r>
          </w:p>
        </w:tc>
        <w:tc>
          <w:tcPr>
            <w:tcW w:w="1411" w:type="dxa"/>
            <w:tcBorders>
              <w:bottom w:val="single" w:sz="6" w:space="0" w:color="auto"/>
            </w:tcBorders>
          </w:tcPr>
          <w:p w:rsidR="00B24EE6" w:rsidRDefault="00B24EE6" w:rsidP="00B24EE6">
            <w:r>
              <w:t>94 x 173</w:t>
            </w:r>
          </w:p>
        </w:tc>
        <w:tc>
          <w:tcPr>
            <w:tcW w:w="1298" w:type="dxa"/>
            <w:tcBorders>
              <w:bottom w:val="single" w:sz="6" w:space="0" w:color="auto"/>
            </w:tcBorders>
          </w:tcPr>
          <w:p w:rsidR="00B24EE6" w:rsidRPr="007665E5" w:rsidRDefault="00B24EE6" w:rsidP="00B24EE6">
            <w:pPr>
              <w:jc w:val="center"/>
            </w:pPr>
            <w:r w:rsidRPr="007665E5">
              <w:t>kom</w:t>
            </w:r>
          </w:p>
        </w:tc>
        <w:tc>
          <w:tcPr>
            <w:tcW w:w="1303" w:type="dxa"/>
            <w:tcBorders>
              <w:bottom w:val="single" w:sz="6" w:space="0" w:color="auto"/>
            </w:tcBorders>
          </w:tcPr>
          <w:p w:rsidR="00B24EE6" w:rsidRDefault="00B24EE6" w:rsidP="00B24EE6">
            <w:pPr>
              <w:jc w:val="right"/>
            </w:pPr>
            <w:r>
              <w:t>2,00</w:t>
            </w:r>
          </w:p>
        </w:tc>
        <w:tc>
          <w:tcPr>
            <w:tcW w:w="1724" w:type="dxa"/>
            <w:tcBorders>
              <w:bottom w:val="single" w:sz="6" w:space="0" w:color="auto"/>
            </w:tcBorders>
          </w:tcPr>
          <w:p w:rsidR="00B24EE6" w:rsidRDefault="00B24EE6" w:rsidP="00B24EE6"/>
        </w:tc>
        <w:tc>
          <w:tcPr>
            <w:tcW w:w="1252" w:type="dxa"/>
            <w:tcBorders>
              <w:bottom w:val="single" w:sz="6" w:space="0" w:color="auto"/>
            </w:tcBorders>
          </w:tcPr>
          <w:p w:rsidR="00B24EE6" w:rsidRDefault="00B24EE6" w:rsidP="00B24EE6"/>
        </w:tc>
      </w:tr>
      <w:tr w:rsidR="00B24EE6" w:rsidTr="00B24EE6">
        <w:tc>
          <w:tcPr>
            <w:tcW w:w="845" w:type="dxa"/>
            <w:tcBorders>
              <w:top w:val="single" w:sz="6" w:space="0" w:color="auto"/>
              <w:bottom w:val="double" w:sz="4" w:space="0" w:color="auto"/>
            </w:tcBorders>
          </w:tcPr>
          <w:p w:rsidR="00B24EE6" w:rsidRDefault="00B24EE6" w:rsidP="00B24EE6"/>
        </w:tc>
        <w:tc>
          <w:tcPr>
            <w:tcW w:w="1601" w:type="dxa"/>
            <w:tcBorders>
              <w:top w:val="single" w:sz="6" w:space="0" w:color="auto"/>
              <w:bottom w:val="double" w:sz="4" w:space="0" w:color="auto"/>
            </w:tcBorders>
          </w:tcPr>
          <w:p w:rsidR="00B24EE6" w:rsidRDefault="00B24EE6" w:rsidP="00B24EE6">
            <w:r>
              <w:t>Arhiva 2</w:t>
            </w:r>
          </w:p>
        </w:tc>
        <w:tc>
          <w:tcPr>
            <w:tcW w:w="1411" w:type="dxa"/>
            <w:tcBorders>
              <w:top w:val="single" w:sz="6" w:space="0" w:color="auto"/>
              <w:bottom w:val="double" w:sz="4" w:space="0" w:color="auto"/>
            </w:tcBorders>
          </w:tcPr>
          <w:p w:rsidR="00B24EE6" w:rsidRDefault="00B24EE6" w:rsidP="00B24EE6">
            <w:r>
              <w:t>95 x 1¸74</w:t>
            </w:r>
          </w:p>
        </w:tc>
        <w:tc>
          <w:tcPr>
            <w:tcW w:w="1298" w:type="dxa"/>
            <w:tcBorders>
              <w:top w:val="single" w:sz="6" w:space="0" w:color="auto"/>
              <w:bottom w:val="double" w:sz="4" w:space="0" w:color="auto"/>
            </w:tcBorders>
          </w:tcPr>
          <w:p w:rsidR="00B24EE6" w:rsidRPr="007665E5" w:rsidRDefault="00B24EE6" w:rsidP="00B24EE6">
            <w:pPr>
              <w:jc w:val="center"/>
            </w:pPr>
            <w:r w:rsidRPr="007665E5">
              <w:t>kom</w:t>
            </w:r>
          </w:p>
        </w:tc>
        <w:tc>
          <w:tcPr>
            <w:tcW w:w="1303" w:type="dxa"/>
            <w:tcBorders>
              <w:top w:val="single" w:sz="6" w:space="0" w:color="auto"/>
              <w:bottom w:val="double" w:sz="4" w:space="0" w:color="auto"/>
            </w:tcBorders>
          </w:tcPr>
          <w:p w:rsidR="00B24EE6" w:rsidRDefault="00B24EE6" w:rsidP="00B24EE6">
            <w:pPr>
              <w:jc w:val="right"/>
            </w:pPr>
            <w:r>
              <w:t>2,00</w:t>
            </w:r>
          </w:p>
        </w:tc>
        <w:tc>
          <w:tcPr>
            <w:tcW w:w="1724" w:type="dxa"/>
            <w:tcBorders>
              <w:top w:val="single" w:sz="6" w:space="0" w:color="auto"/>
              <w:bottom w:val="double" w:sz="4" w:space="0" w:color="auto"/>
            </w:tcBorders>
          </w:tcPr>
          <w:p w:rsidR="00B24EE6" w:rsidRDefault="00B24EE6" w:rsidP="00B24EE6"/>
        </w:tc>
        <w:tc>
          <w:tcPr>
            <w:tcW w:w="1252" w:type="dxa"/>
            <w:tcBorders>
              <w:top w:val="single" w:sz="6" w:space="0" w:color="auto"/>
              <w:bottom w:val="double" w:sz="4" w:space="0" w:color="auto"/>
            </w:tcBorders>
          </w:tcPr>
          <w:p w:rsidR="00B24EE6" w:rsidRDefault="00B24EE6" w:rsidP="00B24EE6"/>
        </w:tc>
      </w:tr>
      <w:tr w:rsidR="00B24EE6" w:rsidTr="00B24EE6">
        <w:trPr>
          <w:trHeight w:val="55"/>
        </w:trPr>
        <w:tc>
          <w:tcPr>
            <w:tcW w:w="845" w:type="dxa"/>
            <w:tcBorders>
              <w:top w:val="double" w:sz="4" w:space="0" w:color="auto"/>
            </w:tcBorders>
          </w:tcPr>
          <w:p w:rsidR="00B24EE6" w:rsidRDefault="00B24EE6" w:rsidP="00B24EE6">
            <w:pPr>
              <w:pStyle w:val="Odlomakpopisa"/>
              <w:numPr>
                <w:ilvl w:val="0"/>
                <w:numId w:val="36"/>
              </w:numPr>
              <w:contextualSpacing/>
            </w:pPr>
          </w:p>
        </w:tc>
        <w:tc>
          <w:tcPr>
            <w:tcW w:w="3012" w:type="dxa"/>
            <w:gridSpan w:val="2"/>
            <w:tcBorders>
              <w:top w:val="double" w:sz="4" w:space="0" w:color="auto"/>
            </w:tcBorders>
          </w:tcPr>
          <w:p w:rsidR="00B24EE6" w:rsidRDefault="00B24EE6" w:rsidP="00B24EE6">
            <w:r>
              <w:t>Nabava i montaža nosača rolo zavjesa unutar špalete od stiropora, 2 komada nosača po jednoj zavjesi. Nosači čelični u špaletu ugrađeni i završno obrađeni kao postojeće špalete</w:t>
            </w:r>
          </w:p>
        </w:tc>
        <w:tc>
          <w:tcPr>
            <w:tcW w:w="1298" w:type="dxa"/>
            <w:tcBorders>
              <w:top w:val="double" w:sz="4" w:space="0" w:color="auto"/>
            </w:tcBorders>
          </w:tcPr>
          <w:p w:rsidR="00B24EE6" w:rsidRDefault="00B24EE6" w:rsidP="00B24EE6">
            <w:pPr>
              <w:jc w:val="center"/>
            </w:pPr>
          </w:p>
        </w:tc>
        <w:tc>
          <w:tcPr>
            <w:tcW w:w="1303" w:type="dxa"/>
            <w:tcBorders>
              <w:top w:val="double" w:sz="4" w:space="0" w:color="auto"/>
            </w:tcBorders>
          </w:tcPr>
          <w:p w:rsidR="00B24EE6" w:rsidRDefault="00B24EE6" w:rsidP="00B24EE6">
            <w:pPr>
              <w:jc w:val="right"/>
            </w:pPr>
          </w:p>
        </w:tc>
        <w:tc>
          <w:tcPr>
            <w:tcW w:w="1724" w:type="dxa"/>
            <w:tcBorders>
              <w:top w:val="double" w:sz="4" w:space="0" w:color="auto"/>
            </w:tcBorders>
          </w:tcPr>
          <w:p w:rsidR="00B24EE6" w:rsidRDefault="00B24EE6" w:rsidP="00B24EE6"/>
        </w:tc>
        <w:tc>
          <w:tcPr>
            <w:tcW w:w="1252" w:type="dxa"/>
            <w:tcBorders>
              <w:top w:val="double" w:sz="4" w:space="0" w:color="auto"/>
            </w:tcBorders>
          </w:tcPr>
          <w:p w:rsidR="00B24EE6" w:rsidRDefault="00B24EE6" w:rsidP="00B24EE6"/>
        </w:tc>
      </w:tr>
      <w:tr w:rsidR="00B24EE6" w:rsidTr="00B24EE6">
        <w:tc>
          <w:tcPr>
            <w:tcW w:w="845" w:type="dxa"/>
          </w:tcPr>
          <w:p w:rsidR="00B24EE6" w:rsidRDefault="00B24EE6" w:rsidP="00B24EE6"/>
        </w:tc>
        <w:tc>
          <w:tcPr>
            <w:tcW w:w="3012" w:type="dxa"/>
            <w:gridSpan w:val="2"/>
          </w:tcPr>
          <w:p w:rsidR="00B24EE6" w:rsidRDefault="00B24EE6" w:rsidP="00B24EE6"/>
        </w:tc>
        <w:tc>
          <w:tcPr>
            <w:tcW w:w="1298" w:type="dxa"/>
          </w:tcPr>
          <w:p w:rsidR="00B24EE6" w:rsidRPr="007665E5" w:rsidRDefault="00B24EE6" w:rsidP="00B24EE6">
            <w:pPr>
              <w:jc w:val="center"/>
            </w:pPr>
            <w:r w:rsidRPr="007665E5">
              <w:t>kom</w:t>
            </w:r>
          </w:p>
        </w:tc>
        <w:tc>
          <w:tcPr>
            <w:tcW w:w="1303" w:type="dxa"/>
          </w:tcPr>
          <w:p w:rsidR="00B24EE6" w:rsidRDefault="00B24EE6" w:rsidP="00B24EE6">
            <w:pPr>
              <w:jc w:val="right"/>
            </w:pPr>
            <w:r>
              <w:t>196,00</w:t>
            </w:r>
          </w:p>
        </w:tc>
        <w:tc>
          <w:tcPr>
            <w:tcW w:w="1724" w:type="dxa"/>
          </w:tcPr>
          <w:p w:rsidR="00B24EE6" w:rsidRDefault="00B24EE6" w:rsidP="00B24EE6"/>
        </w:tc>
        <w:tc>
          <w:tcPr>
            <w:tcW w:w="1252" w:type="dxa"/>
          </w:tcPr>
          <w:p w:rsidR="00B24EE6" w:rsidRDefault="00B24EE6" w:rsidP="00B24EE6"/>
        </w:tc>
      </w:tr>
      <w:tr w:rsidR="00B24EE6" w:rsidTr="00B24EE6">
        <w:tc>
          <w:tcPr>
            <w:tcW w:w="845" w:type="dxa"/>
            <w:tcBorders>
              <w:bottom w:val="single" w:sz="6" w:space="0" w:color="auto"/>
            </w:tcBorders>
          </w:tcPr>
          <w:p w:rsidR="00B24EE6" w:rsidRDefault="00B24EE6" w:rsidP="00B24EE6">
            <w:pPr>
              <w:pStyle w:val="Odlomakpopisa"/>
              <w:numPr>
                <w:ilvl w:val="0"/>
                <w:numId w:val="36"/>
              </w:numPr>
              <w:contextualSpacing/>
            </w:pPr>
          </w:p>
        </w:tc>
        <w:tc>
          <w:tcPr>
            <w:tcW w:w="3012" w:type="dxa"/>
            <w:gridSpan w:val="2"/>
            <w:tcBorders>
              <w:bottom w:val="single" w:sz="6" w:space="0" w:color="auto"/>
            </w:tcBorders>
          </w:tcPr>
          <w:p w:rsidR="00B24EE6" w:rsidRDefault="00B24EE6" w:rsidP="00B24EE6">
            <w:r>
              <w:t>Oblaganje staklenih površina ulaznih vrata i dijela prozora mutnom folijom</w:t>
            </w:r>
          </w:p>
        </w:tc>
        <w:tc>
          <w:tcPr>
            <w:tcW w:w="1298" w:type="dxa"/>
            <w:tcBorders>
              <w:bottom w:val="single" w:sz="6" w:space="0" w:color="auto"/>
            </w:tcBorders>
          </w:tcPr>
          <w:p w:rsidR="00B24EE6" w:rsidRPr="007665E5" w:rsidRDefault="00B24EE6" w:rsidP="00B24EE6">
            <w:pPr>
              <w:jc w:val="center"/>
            </w:pPr>
          </w:p>
        </w:tc>
        <w:tc>
          <w:tcPr>
            <w:tcW w:w="1303" w:type="dxa"/>
            <w:tcBorders>
              <w:bottom w:val="single" w:sz="6" w:space="0" w:color="auto"/>
            </w:tcBorders>
          </w:tcPr>
          <w:p w:rsidR="00B24EE6" w:rsidRDefault="00B24EE6" w:rsidP="00B24EE6">
            <w:pPr>
              <w:jc w:val="right"/>
            </w:pPr>
          </w:p>
        </w:tc>
        <w:tc>
          <w:tcPr>
            <w:tcW w:w="1724" w:type="dxa"/>
            <w:tcBorders>
              <w:bottom w:val="single" w:sz="6" w:space="0" w:color="auto"/>
            </w:tcBorders>
          </w:tcPr>
          <w:p w:rsidR="00B24EE6" w:rsidRDefault="00B24EE6" w:rsidP="00B24EE6"/>
        </w:tc>
        <w:tc>
          <w:tcPr>
            <w:tcW w:w="1252" w:type="dxa"/>
            <w:tcBorders>
              <w:bottom w:val="single" w:sz="6" w:space="0" w:color="auto"/>
            </w:tcBorders>
          </w:tcPr>
          <w:p w:rsidR="00B24EE6" w:rsidRDefault="00B24EE6" w:rsidP="00B24EE6"/>
        </w:tc>
      </w:tr>
      <w:tr w:rsidR="00B24EE6" w:rsidTr="00B24EE6">
        <w:tc>
          <w:tcPr>
            <w:tcW w:w="845" w:type="dxa"/>
            <w:tcBorders>
              <w:top w:val="single" w:sz="6" w:space="0" w:color="auto"/>
              <w:bottom w:val="double" w:sz="4" w:space="0" w:color="auto"/>
            </w:tcBorders>
          </w:tcPr>
          <w:p w:rsidR="00B24EE6" w:rsidRDefault="00B24EE6" w:rsidP="00B24EE6"/>
        </w:tc>
        <w:tc>
          <w:tcPr>
            <w:tcW w:w="3012" w:type="dxa"/>
            <w:gridSpan w:val="2"/>
            <w:tcBorders>
              <w:top w:val="single" w:sz="6" w:space="0" w:color="auto"/>
              <w:bottom w:val="double" w:sz="4" w:space="0" w:color="auto"/>
            </w:tcBorders>
          </w:tcPr>
          <w:p w:rsidR="00B24EE6" w:rsidRDefault="00B24EE6" w:rsidP="00B24EE6">
            <w:pPr>
              <w:jc w:val="right"/>
            </w:pPr>
          </w:p>
        </w:tc>
        <w:tc>
          <w:tcPr>
            <w:tcW w:w="1298" w:type="dxa"/>
            <w:tcBorders>
              <w:top w:val="single" w:sz="6" w:space="0" w:color="auto"/>
              <w:bottom w:val="double" w:sz="4" w:space="0" w:color="auto"/>
            </w:tcBorders>
          </w:tcPr>
          <w:p w:rsidR="00B24EE6" w:rsidRPr="004B7952" w:rsidRDefault="00B24EE6" w:rsidP="00B24EE6">
            <w:pPr>
              <w:jc w:val="center"/>
              <w:rPr>
                <w:vertAlign w:val="superscript"/>
              </w:rPr>
            </w:pPr>
            <w:r>
              <w:t>m</w:t>
            </w:r>
            <w:r>
              <w:rPr>
                <w:vertAlign w:val="superscript"/>
              </w:rPr>
              <w:t>2</w:t>
            </w:r>
          </w:p>
        </w:tc>
        <w:tc>
          <w:tcPr>
            <w:tcW w:w="1303" w:type="dxa"/>
            <w:tcBorders>
              <w:top w:val="single" w:sz="6" w:space="0" w:color="auto"/>
              <w:bottom w:val="double" w:sz="4" w:space="0" w:color="auto"/>
            </w:tcBorders>
          </w:tcPr>
          <w:p w:rsidR="00B24EE6" w:rsidRDefault="00B24EE6" w:rsidP="00B24EE6">
            <w:pPr>
              <w:jc w:val="right"/>
            </w:pPr>
            <w:r>
              <w:t>37,00</w:t>
            </w:r>
          </w:p>
        </w:tc>
        <w:tc>
          <w:tcPr>
            <w:tcW w:w="1724" w:type="dxa"/>
            <w:tcBorders>
              <w:top w:val="single" w:sz="6" w:space="0" w:color="auto"/>
              <w:bottom w:val="double" w:sz="4" w:space="0" w:color="auto"/>
            </w:tcBorders>
          </w:tcPr>
          <w:p w:rsidR="00B24EE6" w:rsidRDefault="00B24EE6" w:rsidP="00B24EE6"/>
        </w:tc>
        <w:tc>
          <w:tcPr>
            <w:tcW w:w="1252" w:type="dxa"/>
            <w:tcBorders>
              <w:top w:val="single" w:sz="6" w:space="0" w:color="auto"/>
              <w:bottom w:val="double" w:sz="4" w:space="0" w:color="auto"/>
            </w:tcBorders>
          </w:tcPr>
          <w:p w:rsidR="00B24EE6" w:rsidRDefault="00B24EE6" w:rsidP="00B24EE6"/>
        </w:tc>
      </w:tr>
      <w:tr w:rsidR="00B24EE6" w:rsidTr="00B24EE6">
        <w:tc>
          <w:tcPr>
            <w:tcW w:w="845" w:type="dxa"/>
            <w:tcBorders>
              <w:top w:val="double" w:sz="4" w:space="0" w:color="auto"/>
            </w:tcBorders>
          </w:tcPr>
          <w:p w:rsidR="00B24EE6" w:rsidRDefault="00B24EE6" w:rsidP="00B24EE6"/>
        </w:tc>
        <w:tc>
          <w:tcPr>
            <w:tcW w:w="3012" w:type="dxa"/>
            <w:gridSpan w:val="2"/>
            <w:tcBorders>
              <w:top w:val="double" w:sz="4" w:space="0" w:color="auto"/>
            </w:tcBorders>
          </w:tcPr>
          <w:p w:rsidR="00B24EE6" w:rsidRDefault="00B24EE6" w:rsidP="00B24EE6">
            <w:pPr>
              <w:jc w:val="right"/>
            </w:pPr>
          </w:p>
        </w:tc>
        <w:tc>
          <w:tcPr>
            <w:tcW w:w="1298" w:type="dxa"/>
            <w:tcBorders>
              <w:top w:val="double" w:sz="4" w:space="0" w:color="auto"/>
            </w:tcBorders>
          </w:tcPr>
          <w:p w:rsidR="00B24EE6" w:rsidRDefault="00B24EE6" w:rsidP="00B24EE6">
            <w:pPr>
              <w:jc w:val="center"/>
            </w:pPr>
          </w:p>
        </w:tc>
        <w:tc>
          <w:tcPr>
            <w:tcW w:w="1303" w:type="dxa"/>
            <w:tcBorders>
              <w:top w:val="double" w:sz="4" w:space="0" w:color="auto"/>
            </w:tcBorders>
          </w:tcPr>
          <w:p w:rsidR="00B24EE6" w:rsidRDefault="00B24EE6" w:rsidP="00B24EE6">
            <w:pPr>
              <w:jc w:val="right"/>
            </w:pPr>
          </w:p>
        </w:tc>
        <w:tc>
          <w:tcPr>
            <w:tcW w:w="1724" w:type="dxa"/>
            <w:tcBorders>
              <w:top w:val="double" w:sz="4" w:space="0" w:color="auto"/>
            </w:tcBorders>
          </w:tcPr>
          <w:p w:rsidR="00B24EE6" w:rsidRDefault="00B24EE6" w:rsidP="00B24EE6">
            <w:r>
              <w:t>UKUPNO</w:t>
            </w:r>
          </w:p>
        </w:tc>
        <w:tc>
          <w:tcPr>
            <w:tcW w:w="1252" w:type="dxa"/>
            <w:tcBorders>
              <w:top w:val="double" w:sz="4" w:space="0" w:color="auto"/>
            </w:tcBorders>
          </w:tcPr>
          <w:p w:rsidR="00B24EE6" w:rsidRDefault="00B24EE6" w:rsidP="00B24EE6"/>
        </w:tc>
      </w:tr>
      <w:tr w:rsidR="00B24EE6" w:rsidTr="00B24EE6">
        <w:tc>
          <w:tcPr>
            <w:tcW w:w="845" w:type="dxa"/>
          </w:tcPr>
          <w:p w:rsidR="00B24EE6" w:rsidRDefault="00B24EE6" w:rsidP="00B24EE6"/>
        </w:tc>
        <w:tc>
          <w:tcPr>
            <w:tcW w:w="3012" w:type="dxa"/>
            <w:gridSpan w:val="2"/>
          </w:tcPr>
          <w:p w:rsidR="00B24EE6" w:rsidRDefault="00B24EE6" w:rsidP="00B24EE6"/>
        </w:tc>
        <w:tc>
          <w:tcPr>
            <w:tcW w:w="1298" w:type="dxa"/>
          </w:tcPr>
          <w:p w:rsidR="00B24EE6" w:rsidRPr="007665E5" w:rsidRDefault="00B24EE6" w:rsidP="00B24EE6">
            <w:pPr>
              <w:jc w:val="center"/>
            </w:pPr>
          </w:p>
        </w:tc>
        <w:tc>
          <w:tcPr>
            <w:tcW w:w="1303" w:type="dxa"/>
          </w:tcPr>
          <w:p w:rsidR="00B24EE6" w:rsidRDefault="00B24EE6" w:rsidP="00B24EE6">
            <w:pPr>
              <w:jc w:val="right"/>
            </w:pPr>
          </w:p>
        </w:tc>
        <w:tc>
          <w:tcPr>
            <w:tcW w:w="1724" w:type="dxa"/>
          </w:tcPr>
          <w:p w:rsidR="00B24EE6" w:rsidRDefault="00B24EE6" w:rsidP="00B24EE6">
            <w:r>
              <w:t>PDV</w:t>
            </w:r>
          </w:p>
        </w:tc>
        <w:tc>
          <w:tcPr>
            <w:tcW w:w="1252" w:type="dxa"/>
          </w:tcPr>
          <w:p w:rsidR="00B24EE6" w:rsidRDefault="00B24EE6" w:rsidP="00B24EE6"/>
        </w:tc>
      </w:tr>
      <w:tr w:rsidR="00B24EE6" w:rsidTr="00B24EE6">
        <w:tc>
          <w:tcPr>
            <w:tcW w:w="845" w:type="dxa"/>
          </w:tcPr>
          <w:p w:rsidR="00B24EE6" w:rsidRDefault="00B24EE6" w:rsidP="00B24EE6"/>
        </w:tc>
        <w:tc>
          <w:tcPr>
            <w:tcW w:w="3012" w:type="dxa"/>
            <w:gridSpan w:val="2"/>
          </w:tcPr>
          <w:p w:rsidR="00B24EE6" w:rsidRDefault="00B24EE6" w:rsidP="00B24EE6"/>
        </w:tc>
        <w:tc>
          <w:tcPr>
            <w:tcW w:w="1298" w:type="dxa"/>
          </w:tcPr>
          <w:p w:rsidR="00B24EE6" w:rsidRPr="007665E5" w:rsidRDefault="00B24EE6" w:rsidP="00B24EE6">
            <w:pPr>
              <w:jc w:val="center"/>
            </w:pPr>
          </w:p>
        </w:tc>
        <w:tc>
          <w:tcPr>
            <w:tcW w:w="1303" w:type="dxa"/>
          </w:tcPr>
          <w:p w:rsidR="00B24EE6" w:rsidRDefault="00B24EE6" w:rsidP="00B24EE6">
            <w:pPr>
              <w:jc w:val="right"/>
            </w:pPr>
          </w:p>
        </w:tc>
        <w:tc>
          <w:tcPr>
            <w:tcW w:w="1724" w:type="dxa"/>
          </w:tcPr>
          <w:p w:rsidR="00B24EE6" w:rsidRDefault="00B24EE6" w:rsidP="00B24EE6">
            <w:r>
              <w:t>SVEUKUPNO</w:t>
            </w:r>
          </w:p>
        </w:tc>
        <w:tc>
          <w:tcPr>
            <w:tcW w:w="1252" w:type="dxa"/>
          </w:tcPr>
          <w:p w:rsidR="00B24EE6" w:rsidRDefault="00B24EE6" w:rsidP="00B24EE6"/>
        </w:tc>
      </w:tr>
    </w:tbl>
    <w:p w:rsidR="00B24EE6" w:rsidRDefault="00B24EE6" w:rsidP="00B24EE6"/>
    <w:p w:rsidR="0091527C" w:rsidRPr="004C6F11" w:rsidRDefault="0091527C" w:rsidP="0091527C">
      <w:pPr>
        <w:pStyle w:val="Naslov3"/>
        <w:jc w:val="left"/>
        <w:rPr>
          <w:rFonts w:cs="Arial"/>
          <w:bCs w:val="0"/>
          <w:i/>
          <w:sz w:val="22"/>
          <w:lang w:val="hr-HR"/>
        </w:rPr>
      </w:pPr>
      <w:bookmarkStart w:id="314" w:name="_Toc475103076"/>
      <w:bookmarkStart w:id="315" w:name="_Toc84417897"/>
      <w:bookmarkEnd w:id="308"/>
      <w:bookmarkEnd w:id="313"/>
      <w:r w:rsidRPr="00D42A1A">
        <w:rPr>
          <w:rFonts w:cs="Arial"/>
          <w:i/>
          <w:sz w:val="22"/>
          <w:lang w:val="hr-HR"/>
        </w:rPr>
        <w:t>PR</w:t>
      </w:r>
      <w:r w:rsidRPr="00D42A1A">
        <w:rPr>
          <w:rFonts w:cs="Arial"/>
          <w:i/>
          <w:sz w:val="22"/>
        </w:rPr>
        <w:t xml:space="preserve">ILOG </w:t>
      </w:r>
      <w:r w:rsidR="004C6F11">
        <w:rPr>
          <w:rFonts w:cs="Arial"/>
          <w:i/>
          <w:sz w:val="22"/>
          <w:lang w:val="hr-HR"/>
        </w:rPr>
        <w:t>2</w:t>
      </w:r>
      <w:r w:rsidRPr="00D42A1A">
        <w:rPr>
          <w:rFonts w:cs="Arial"/>
          <w:i/>
          <w:sz w:val="22"/>
          <w:lang w:val="hr-HR"/>
        </w:rPr>
        <w:t>.</w:t>
      </w:r>
      <w:r w:rsidRPr="00D42A1A">
        <w:rPr>
          <w:rFonts w:cs="Arial"/>
          <w:i/>
          <w:sz w:val="22"/>
        </w:rPr>
        <w:t xml:space="preserve">- </w:t>
      </w:r>
      <w:bookmarkEnd w:id="314"/>
      <w:r w:rsidR="004C6F11">
        <w:rPr>
          <w:rFonts w:cs="Arial"/>
          <w:i/>
          <w:sz w:val="22"/>
          <w:lang w:val="hr-HR"/>
        </w:rPr>
        <w:t>PONUDBENI LIST</w:t>
      </w:r>
      <w:bookmarkEnd w:id="315"/>
    </w:p>
    <w:p w:rsidR="0091527C" w:rsidRPr="000E42F1" w:rsidRDefault="0091527C" w:rsidP="0091527C">
      <w:pPr>
        <w:jc w:val="center"/>
        <w:rPr>
          <w:rFonts w:ascii="Arial" w:hAnsi="Arial" w:cs="Arial"/>
          <w:szCs w:val="22"/>
          <w:lang w:val="x-none"/>
        </w:rPr>
      </w:pPr>
    </w:p>
    <w:p w:rsidR="0091527C" w:rsidRPr="000E42F1" w:rsidRDefault="0091527C" w:rsidP="0091527C">
      <w:pPr>
        <w:rPr>
          <w:rFonts w:ascii="Arial" w:hAnsi="Arial" w:cs="Arial"/>
          <w:szCs w:val="22"/>
        </w:rPr>
      </w:pPr>
    </w:p>
    <w:p w:rsidR="004C6F11" w:rsidRDefault="004C6F11" w:rsidP="004C6F11">
      <w:pPr>
        <w:rPr>
          <w:rFonts w:ascii="Arial" w:hAnsi="Arial" w:cs="Arial"/>
          <w:szCs w:val="22"/>
        </w:rPr>
      </w:pPr>
      <w:r>
        <w:rPr>
          <w:rFonts w:ascii="Arial" w:hAnsi="Arial" w:cs="Arial"/>
          <w:szCs w:val="22"/>
        </w:rPr>
        <w:t>Broj ponude: _______________</w:t>
      </w:r>
      <w:r>
        <w:rPr>
          <w:rFonts w:ascii="Arial" w:hAnsi="Arial" w:cs="Arial"/>
          <w:szCs w:val="22"/>
        </w:rPr>
        <w:tab/>
        <w:t xml:space="preserve">                                  </w:t>
      </w:r>
      <w:r>
        <w:rPr>
          <w:rFonts w:ascii="Arial" w:hAnsi="Arial" w:cs="Arial"/>
          <w:szCs w:val="22"/>
        </w:rPr>
        <w:tab/>
      </w:r>
      <w:r>
        <w:rPr>
          <w:rFonts w:ascii="Arial" w:hAnsi="Arial" w:cs="Arial"/>
          <w:szCs w:val="22"/>
        </w:rPr>
        <w:tab/>
      </w:r>
      <w:r>
        <w:rPr>
          <w:rFonts w:ascii="Arial" w:hAnsi="Arial" w:cs="Arial"/>
          <w:szCs w:val="22"/>
        </w:rPr>
        <w:tab/>
      </w:r>
    </w:p>
    <w:p w:rsidR="004C6F11" w:rsidRDefault="004C6F11" w:rsidP="004C6F11">
      <w:pP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5"/>
        <w:gridCol w:w="4527"/>
      </w:tblGrid>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b/>
                <w:szCs w:val="22"/>
              </w:rPr>
            </w:pPr>
            <w:r>
              <w:rPr>
                <w:rFonts w:ascii="Arial" w:hAnsi="Arial" w:cs="Arial"/>
                <w:b/>
                <w:szCs w:val="22"/>
              </w:rPr>
              <w:t>NAZIV I SJEDIŠTE NARUČITELJA</w:t>
            </w:r>
          </w:p>
        </w:tc>
        <w:tc>
          <w:tcPr>
            <w:tcW w:w="4644" w:type="dxa"/>
            <w:tcBorders>
              <w:top w:val="single" w:sz="4" w:space="0" w:color="auto"/>
              <w:left w:val="single" w:sz="4" w:space="0" w:color="auto"/>
              <w:bottom w:val="single" w:sz="4" w:space="0" w:color="auto"/>
              <w:right w:val="single" w:sz="4" w:space="0" w:color="auto"/>
            </w:tcBorders>
            <w:hideMark/>
          </w:tcPr>
          <w:p w:rsidR="004C6F11" w:rsidRDefault="00BE1B33" w:rsidP="00F50B77">
            <w:pPr>
              <w:spacing w:line="360" w:lineRule="auto"/>
              <w:ind w:right="283"/>
              <w:jc w:val="center"/>
              <w:rPr>
                <w:rFonts w:ascii="Arial" w:hAnsi="Arial" w:cs="Arial"/>
                <w:b/>
                <w:bCs/>
                <w:szCs w:val="22"/>
              </w:rPr>
            </w:pPr>
            <w:r w:rsidRPr="00BE1B33">
              <w:rPr>
                <w:rFonts w:ascii="Arial" w:hAnsi="Arial" w:cs="Arial"/>
                <w:b/>
                <w:bCs/>
                <w:szCs w:val="22"/>
              </w:rPr>
              <w:t>OPĆINSKI SUD U ĐAKOVU</w:t>
            </w:r>
          </w:p>
          <w:p w:rsidR="004C6F11" w:rsidRDefault="00BE1B33" w:rsidP="00BE1B33">
            <w:pPr>
              <w:tabs>
                <w:tab w:val="num" w:pos="0"/>
              </w:tabs>
              <w:spacing w:line="276" w:lineRule="auto"/>
              <w:jc w:val="center"/>
              <w:rPr>
                <w:rFonts w:ascii="Arial" w:hAnsi="Arial"/>
                <w:szCs w:val="22"/>
              </w:rPr>
            </w:pPr>
            <w:r w:rsidRPr="00BE1B33">
              <w:rPr>
                <w:rFonts w:ascii="Arial" w:hAnsi="Arial" w:cs="Arial"/>
                <w:b/>
                <w:bCs/>
                <w:szCs w:val="22"/>
              </w:rPr>
              <w:t>Trg dr. Franje Tuđmana 2</w:t>
            </w:r>
            <w:r w:rsidR="004C6F11">
              <w:rPr>
                <w:rFonts w:ascii="Arial" w:hAnsi="Arial" w:cs="Arial"/>
                <w:b/>
                <w:bCs/>
                <w:szCs w:val="22"/>
              </w:rPr>
              <w:t xml:space="preserve">, </w:t>
            </w:r>
            <w:r>
              <w:rPr>
                <w:rFonts w:ascii="Arial" w:hAnsi="Arial" w:cs="Arial"/>
                <w:b/>
                <w:bCs/>
                <w:szCs w:val="22"/>
              </w:rPr>
              <w:t>Đakovo</w:t>
            </w:r>
          </w:p>
        </w:tc>
      </w:tr>
      <w:tr w:rsidR="004C6F11" w:rsidTr="004C6F11">
        <w:trPr>
          <w:trHeight w:val="506"/>
        </w:trPr>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b/>
                <w:szCs w:val="22"/>
              </w:rPr>
            </w:pPr>
            <w:r>
              <w:rPr>
                <w:rFonts w:ascii="Arial" w:hAnsi="Arial" w:cs="Arial"/>
                <w:b/>
                <w:szCs w:val="22"/>
              </w:rPr>
              <w:t>PREDMET NABAVE</w:t>
            </w:r>
          </w:p>
        </w:tc>
        <w:tc>
          <w:tcPr>
            <w:tcW w:w="4644" w:type="dxa"/>
            <w:tcBorders>
              <w:top w:val="single" w:sz="4" w:space="0" w:color="auto"/>
              <w:left w:val="single" w:sz="4" w:space="0" w:color="auto"/>
              <w:bottom w:val="single" w:sz="4" w:space="0" w:color="auto"/>
              <w:right w:val="single" w:sz="4" w:space="0" w:color="auto"/>
            </w:tcBorders>
            <w:vAlign w:val="center"/>
            <w:hideMark/>
          </w:tcPr>
          <w:p w:rsidR="00B52942" w:rsidRDefault="00A252BA">
            <w:pPr>
              <w:tabs>
                <w:tab w:val="left" w:pos="720"/>
              </w:tabs>
              <w:jc w:val="center"/>
              <w:rPr>
                <w:rFonts w:ascii="Arial" w:hAnsi="Arial" w:cs="Arial"/>
                <w:b/>
                <w:szCs w:val="22"/>
              </w:rPr>
            </w:pPr>
            <w:r>
              <w:rPr>
                <w:rFonts w:ascii="Arial" w:hAnsi="Arial" w:cs="Arial"/>
                <w:b/>
                <w:szCs w:val="22"/>
              </w:rPr>
              <w:t>Rolo zavjese i mutne folije</w:t>
            </w:r>
          </w:p>
        </w:tc>
      </w:tr>
      <w:tr w:rsidR="004C6F11" w:rsidTr="004C6F11">
        <w:trPr>
          <w:trHeight w:val="415"/>
        </w:trPr>
        <w:tc>
          <w:tcPr>
            <w:tcW w:w="9288" w:type="dxa"/>
            <w:gridSpan w:val="2"/>
            <w:tcBorders>
              <w:top w:val="single" w:sz="4" w:space="0" w:color="auto"/>
              <w:left w:val="single" w:sz="4" w:space="0" w:color="auto"/>
              <w:bottom w:val="single" w:sz="4" w:space="0" w:color="auto"/>
              <w:right w:val="single" w:sz="4" w:space="0" w:color="auto"/>
            </w:tcBorders>
            <w:vAlign w:val="center"/>
            <w:hideMark/>
          </w:tcPr>
          <w:p w:rsidR="004C6F11" w:rsidRDefault="00341AA0">
            <w:pPr>
              <w:tabs>
                <w:tab w:val="left" w:pos="720"/>
              </w:tabs>
              <w:jc w:val="center"/>
              <w:rPr>
                <w:rFonts w:ascii="Arial" w:hAnsi="Arial" w:cs="Arial"/>
                <w:b/>
                <w:sz w:val="24"/>
              </w:rPr>
            </w:pPr>
            <w:r>
              <w:rPr>
                <w:rFonts w:ascii="Arial" w:hAnsi="Arial" w:cs="Arial"/>
                <w:b/>
                <w:szCs w:val="22"/>
              </w:rPr>
              <w:t>PODACI</w:t>
            </w:r>
            <w:r w:rsidR="004C6F11">
              <w:rPr>
                <w:rFonts w:ascii="Arial" w:hAnsi="Arial" w:cs="Arial"/>
                <w:b/>
                <w:szCs w:val="22"/>
              </w:rPr>
              <w:t xml:space="preserve"> O PONUDITELJU</w:t>
            </w:r>
          </w:p>
        </w:tc>
      </w:tr>
      <w:tr w:rsidR="004C6F11" w:rsidTr="004C6F11">
        <w:trPr>
          <w:trHeight w:val="606"/>
        </w:trPr>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 xml:space="preserve">Naziv i sjedište ponuditelja </w:t>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Adresa ponuditelja</w:t>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OIB</w:t>
            </w:r>
            <w:r>
              <w:rPr>
                <w:rStyle w:val="Referencafusnote"/>
                <w:rFonts w:ascii="Arial" w:hAnsi="Arial" w:cs="Arial"/>
                <w:szCs w:val="22"/>
              </w:rPr>
              <w:footnoteReference w:id="1"/>
            </w:r>
            <w:r>
              <w:rPr>
                <w:rFonts w:ascii="Arial" w:hAnsi="Arial" w:cs="Arial"/>
                <w:szCs w:val="22"/>
              </w:rPr>
              <w:t xml:space="preserve"> </w:t>
            </w:r>
            <w:r>
              <w:rPr>
                <w:rFonts w:ascii="Arial" w:hAnsi="Arial" w:cs="Arial"/>
              </w:rPr>
              <w:t>Ili nacionalni identifikacijski broj prema zemlji sjedišta gospodarskog subjekta, ako je primjenjivo</w:t>
            </w:r>
          </w:p>
        </w:tc>
        <w:tc>
          <w:tcPr>
            <w:tcW w:w="4644" w:type="dxa"/>
            <w:tcBorders>
              <w:top w:val="single" w:sz="4" w:space="0" w:color="auto"/>
              <w:left w:val="single" w:sz="4" w:space="0" w:color="auto"/>
              <w:bottom w:val="single" w:sz="4" w:space="0" w:color="auto"/>
              <w:right w:val="single" w:sz="4" w:space="0" w:color="auto"/>
            </w:tcBorders>
            <w:vAlign w:val="center"/>
          </w:tcPr>
          <w:p w:rsidR="004C6F11" w:rsidRDefault="004C6F11">
            <w:pPr>
              <w:rPr>
                <w:rFonts w:ascii="Arial" w:hAnsi="Arial" w:cs="Arial"/>
                <w:szCs w:val="22"/>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IBAN</w:t>
            </w:r>
          </w:p>
        </w:tc>
        <w:tc>
          <w:tcPr>
            <w:tcW w:w="4644" w:type="dxa"/>
            <w:tcBorders>
              <w:top w:val="single" w:sz="4" w:space="0" w:color="auto"/>
              <w:left w:val="single" w:sz="4" w:space="0" w:color="auto"/>
              <w:bottom w:val="single" w:sz="4" w:space="0" w:color="auto"/>
              <w:right w:val="single" w:sz="4" w:space="0" w:color="auto"/>
            </w:tcBorders>
            <w:vAlign w:val="center"/>
          </w:tcPr>
          <w:p w:rsidR="004C6F11" w:rsidRDefault="004C6F11">
            <w:pPr>
              <w:rPr>
                <w:rFonts w:ascii="Arial" w:hAnsi="Arial" w:cs="Arial"/>
                <w:szCs w:val="22"/>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Ponuditelj je u sustavu PDV-a (zaokružiti)</w:t>
            </w:r>
          </w:p>
        </w:tc>
        <w:tc>
          <w:tcPr>
            <w:tcW w:w="4644" w:type="dxa"/>
            <w:tcBorders>
              <w:top w:val="single" w:sz="4" w:space="0" w:color="auto"/>
              <w:left w:val="single" w:sz="4" w:space="0" w:color="auto"/>
              <w:bottom w:val="single" w:sz="4" w:space="0" w:color="auto"/>
              <w:right w:val="single" w:sz="4" w:space="0" w:color="auto"/>
            </w:tcBorders>
            <w:hideMark/>
          </w:tcPr>
          <w:p w:rsidR="004C6F11" w:rsidRDefault="004C6F11">
            <w:pPr>
              <w:tabs>
                <w:tab w:val="left" w:pos="720"/>
              </w:tabs>
              <w:jc w:val="center"/>
              <w:rPr>
                <w:rFonts w:ascii="Arial" w:hAnsi="Arial" w:cs="Arial"/>
                <w:b/>
                <w:sz w:val="24"/>
              </w:rPr>
            </w:pPr>
            <w:r>
              <w:rPr>
                <w:rFonts w:ascii="Arial" w:hAnsi="Arial" w:cs="Arial"/>
                <w:szCs w:val="22"/>
              </w:rPr>
              <w:t>DA                 NE</w:t>
            </w: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Adresa za dostavu pošte</w:t>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Adresa e-pošte</w:t>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Kontakt osoba ponuditelja</w:t>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Broj telefona</w:t>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Broj faksa</w:t>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r w:rsidR="004C6F11" w:rsidTr="004C6F11">
        <w:trPr>
          <w:trHeight w:val="343"/>
        </w:trPr>
        <w:tc>
          <w:tcPr>
            <w:tcW w:w="9288" w:type="dxa"/>
            <w:gridSpan w:val="2"/>
            <w:tcBorders>
              <w:top w:val="single" w:sz="4" w:space="0" w:color="auto"/>
              <w:left w:val="single" w:sz="4" w:space="0" w:color="auto"/>
              <w:bottom w:val="single" w:sz="4" w:space="0" w:color="auto"/>
              <w:right w:val="single" w:sz="4" w:space="0" w:color="auto"/>
            </w:tcBorders>
            <w:vAlign w:val="center"/>
            <w:hideMark/>
          </w:tcPr>
          <w:p w:rsidR="004C6F11" w:rsidRDefault="004C6F11">
            <w:pPr>
              <w:tabs>
                <w:tab w:val="left" w:pos="720"/>
              </w:tabs>
              <w:jc w:val="center"/>
              <w:rPr>
                <w:rFonts w:ascii="Arial" w:hAnsi="Arial" w:cs="Arial"/>
                <w:b/>
                <w:sz w:val="24"/>
              </w:rPr>
            </w:pPr>
            <w:r>
              <w:rPr>
                <w:rFonts w:ascii="Arial" w:hAnsi="Arial" w:cs="Arial"/>
                <w:b/>
                <w:szCs w:val="22"/>
              </w:rPr>
              <w:t>CIJENA PONUDE</w:t>
            </w: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Cijena ponude bez PDV-a</w:t>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Iznos PDV-a</w:t>
            </w:r>
            <w:r>
              <w:rPr>
                <w:rStyle w:val="Referencafusnote"/>
                <w:rFonts w:ascii="Arial" w:hAnsi="Arial" w:cs="Arial"/>
                <w:szCs w:val="22"/>
              </w:rPr>
              <w:footnoteReference w:id="2"/>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Cijena ponude s PDV-om</w:t>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bl>
    <w:p w:rsidR="004C6F11" w:rsidRDefault="004C6F11" w:rsidP="004C6F11">
      <w:pPr>
        <w:tabs>
          <w:tab w:val="left" w:pos="720"/>
        </w:tabs>
        <w:spacing w:line="276" w:lineRule="auto"/>
        <w:jc w:val="both"/>
        <w:rPr>
          <w:rFonts w:ascii="Arial" w:hAnsi="Arial" w:cs="Arial"/>
          <w:b/>
          <w:szCs w:val="22"/>
        </w:rPr>
      </w:pPr>
    </w:p>
    <w:p w:rsidR="004C6F11" w:rsidRDefault="004C6F11" w:rsidP="004C6F11">
      <w:pPr>
        <w:tabs>
          <w:tab w:val="left" w:pos="720"/>
        </w:tabs>
        <w:spacing w:line="276" w:lineRule="auto"/>
        <w:jc w:val="both"/>
        <w:rPr>
          <w:rFonts w:ascii="Arial" w:hAnsi="Arial" w:cs="Arial"/>
          <w:szCs w:val="22"/>
        </w:rPr>
      </w:pPr>
      <w:r>
        <w:rPr>
          <w:rFonts w:ascii="Arial" w:hAnsi="Arial" w:cs="Arial"/>
          <w:b/>
          <w:szCs w:val="22"/>
        </w:rPr>
        <w:t>Rok valjanosti ponude:</w:t>
      </w:r>
      <w:r>
        <w:rPr>
          <w:rFonts w:ascii="Arial" w:hAnsi="Arial" w:cs="Arial"/>
          <w:szCs w:val="22"/>
        </w:rPr>
        <w:t xml:space="preserve"> 90 dana od isteka roka za dostavu ponuda.</w:t>
      </w:r>
    </w:p>
    <w:p w:rsidR="004C6F11" w:rsidRDefault="004C6F11" w:rsidP="004C6F11">
      <w:pPr>
        <w:tabs>
          <w:tab w:val="left" w:pos="720"/>
        </w:tabs>
        <w:rPr>
          <w:rFonts w:ascii="Arial" w:hAnsi="Arial" w:cs="Arial"/>
          <w:b/>
          <w:bCs/>
          <w:szCs w:val="22"/>
        </w:rPr>
      </w:pPr>
    </w:p>
    <w:p w:rsidR="004C6F11" w:rsidRDefault="004C6F11" w:rsidP="004C6F11">
      <w:pPr>
        <w:tabs>
          <w:tab w:val="left" w:pos="720"/>
        </w:tabs>
        <w:rPr>
          <w:rFonts w:ascii="Arial" w:hAnsi="Arial" w:cs="Arial"/>
          <w:szCs w:val="22"/>
        </w:rPr>
      </w:pPr>
      <w:r>
        <w:rPr>
          <w:rFonts w:ascii="Arial" w:hAnsi="Arial" w:cs="Arial"/>
          <w:b/>
          <w:bCs/>
          <w:szCs w:val="22"/>
        </w:rPr>
        <w:t>Broj dijelova ponude:</w:t>
      </w:r>
      <w:r>
        <w:rPr>
          <w:rFonts w:ascii="Arial" w:hAnsi="Arial" w:cs="Arial"/>
          <w:szCs w:val="22"/>
        </w:rPr>
        <w:t xml:space="preserve"> ____</w:t>
      </w:r>
    </w:p>
    <w:p w:rsidR="004C6F11" w:rsidRDefault="004C6F11" w:rsidP="004C6F11">
      <w:pPr>
        <w:tabs>
          <w:tab w:val="left" w:pos="720"/>
        </w:tabs>
        <w:rPr>
          <w:rFonts w:ascii="Arial" w:hAnsi="Arial" w:cs="Arial"/>
          <w:szCs w:val="22"/>
        </w:rPr>
      </w:pPr>
    </w:p>
    <w:p w:rsidR="004C6F11" w:rsidRDefault="004C6F11" w:rsidP="004C6F11">
      <w:pPr>
        <w:tabs>
          <w:tab w:val="left" w:pos="720"/>
        </w:tabs>
        <w:rPr>
          <w:rFonts w:ascii="Arial" w:hAnsi="Arial" w:cs="Arial"/>
          <w:szCs w:val="22"/>
        </w:rPr>
      </w:pPr>
    </w:p>
    <w:p w:rsidR="004C6F11" w:rsidRDefault="004C6F11" w:rsidP="004C6F11">
      <w:pPr>
        <w:ind w:left="4820"/>
        <w:jc w:val="center"/>
        <w:rPr>
          <w:rFonts w:ascii="Arial" w:hAnsi="Arial" w:cs="Arial"/>
          <w:bCs/>
        </w:rPr>
      </w:pPr>
    </w:p>
    <w:p w:rsidR="004C6F11" w:rsidRDefault="004C6F11" w:rsidP="004C6F11">
      <w:pPr>
        <w:ind w:right="-426"/>
        <w:rPr>
          <w:rFonts w:ascii="Arial" w:hAnsi="Arial" w:cs="Arial"/>
        </w:rPr>
      </w:pPr>
      <w:r>
        <w:rPr>
          <w:rFonts w:ascii="Arial" w:hAnsi="Arial" w:cs="Arial"/>
        </w:rPr>
        <w:t xml:space="preserve">                                                                          _________________________________</w:t>
      </w:r>
    </w:p>
    <w:p w:rsidR="004C6F11" w:rsidRDefault="004C6F11" w:rsidP="004C6F11">
      <w:pPr>
        <w:tabs>
          <w:tab w:val="left" w:pos="11700"/>
        </w:tabs>
        <w:ind w:left="3969"/>
        <w:jc w:val="center"/>
        <w:rPr>
          <w:rFonts w:ascii="Arial" w:hAnsi="Arial" w:cs="Arial"/>
          <w:sz w:val="20"/>
          <w:szCs w:val="20"/>
        </w:rPr>
      </w:pPr>
      <w:r>
        <w:rPr>
          <w:rFonts w:ascii="Arial" w:hAnsi="Arial" w:cs="Arial"/>
          <w:sz w:val="20"/>
          <w:szCs w:val="20"/>
        </w:rPr>
        <w:t>(ime i prezime ovlaštene osobe ponuditelja)</w:t>
      </w:r>
    </w:p>
    <w:p w:rsidR="004C6F11" w:rsidRDefault="004C6F11" w:rsidP="004C6F11">
      <w:pPr>
        <w:tabs>
          <w:tab w:val="left" w:pos="11700"/>
        </w:tabs>
        <w:ind w:left="3969"/>
        <w:jc w:val="center"/>
        <w:rPr>
          <w:rFonts w:ascii="Arial" w:hAnsi="Arial" w:cs="Arial"/>
          <w:sz w:val="20"/>
          <w:szCs w:val="20"/>
        </w:rPr>
      </w:pPr>
    </w:p>
    <w:p w:rsidR="004C6F11" w:rsidRDefault="004C6F11" w:rsidP="004C6F11">
      <w:pPr>
        <w:tabs>
          <w:tab w:val="left" w:pos="11700"/>
        </w:tabs>
        <w:ind w:left="3969"/>
        <w:jc w:val="center"/>
        <w:rPr>
          <w:rFonts w:ascii="Arial" w:hAnsi="Arial" w:cs="Arial"/>
          <w:sz w:val="20"/>
          <w:szCs w:val="20"/>
        </w:rPr>
      </w:pPr>
    </w:p>
    <w:p w:rsidR="004C6F11" w:rsidRDefault="004C6F11" w:rsidP="004C6F11">
      <w:pPr>
        <w:ind w:right="-426"/>
        <w:rPr>
          <w:rFonts w:ascii="Arial" w:hAnsi="Arial" w:cs="Arial"/>
        </w:rPr>
      </w:pPr>
      <w:r>
        <w:rPr>
          <w:rFonts w:ascii="Arial" w:hAnsi="Arial" w:cs="Arial"/>
        </w:rPr>
        <w:t>Datum: __________________                 M.P. _____________________________________</w:t>
      </w:r>
    </w:p>
    <w:p w:rsidR="004C6F11" w:rsidRDefault="004C6F11" w:rsidP="004C6F11">
      <w:pPr>
        <w:tabs>
          <w:tab w:val="left" w:pos="11700"/>
        </w:tabs>
        <w:ind w:left="3969"/>
        <w:jc w:val="center"/>
        <w:rPr>
          <w:rFonts w:ascii="Arial" w:hAnsi="Arial" w:cs="Arial"/>
          <w:sz w:val="20"/>
          <w:szCs w:val="20"/>
        </w:rPr>
      </w:pPr>
      <w:r>
        <w:rPr>
          <w:rFonts w:ascii="Arial" w:hAnsi="Arial" w:cs="Arial"/>
          <w:sz w:val="20"/>
          <w:szCs w:val="20"/>
        </w:rPr>
        <w:t>(potpis ovlaštene osobe ponuditelja)</w:t>
      </w:r>
    </w:p>
    <w:p w:rsidR="0091527C" w:rsidRPr="000E42F1" w:rsidRDefault="0091527C" w:rsidP="0091527C">
      <w:pPr>
        <w:rPr>
          <w:rFonts w:ascii="Arial" w:hAnsi="Arial" w:cs="Arial"/>
          <w:szCs w:val="22"/>
        </w:rPr>
      </w:pPr>
    </w:p>
    <w:p w:rsidR="0091527C" w:rsidRPr="000E42F1" w:rsidRDefault="0091527C" w:rsidP="0091527C">
      <w:pPr>
        <w:rPr>
          <w:rFonts w:ascii="Arial" w:hAnsi="Arial" w:cs="Arial"/>
          <w:szCs w:val="22"/>
        </w:rPr>
      </w:pPr>
    </w:p>
    <w:p w:rsidR="0091527C" w:rsidRPr="000E42F1" w:rsidRDefault="0091527C" w:rsidP="0091527C">
      <w:pPr>
        <w:rPr>
          <w:rFonts w:ascii="Arial" w:hAnsi="Arial" w:cs="Arial"/>
          <w:szCs w:val="22"/>
        </w:rPr>
      </w:pPr>
    </w:p>
    <w:p w:rsidR="00D616E7" w:rsidRPr="008C4338" w:rsidRDefault="00D616E7" w:rsidP="00D616E7">
      <w:pPr>
        <w:spacing w:line="360" w:lineRule="auto"/>
        <w:ind w:left="4253" w:right="283"/>
        <w:jc w:val="right"/>
        <w:rPr>
          <w:rFonts w:ascii="Arial" w:hAnsi="Arial" w:cs="Arial"/>
          <w:b/>
          <w:bCs/>
          <w:szCs w:val="22"/>
        </w:rPr>
      </w:pPr>
    </w:p>
    <w:p w:rsidR="0091527C" w:rsidRPr="000E42F1" w:rsidRDefault="0091527C" w:rsidP="0091527C">
      <w:pPr>
        <w:jc w:val="both"/>
        <w:rPr>
          <w:rFonts w:ascii="Arial" w:hAnsi="Arial" w:cs="Arial"/>
          <w:szCs w:val="22"/>
        </w:rPr>
      </w:pPr>
    </w:p>
    <w:p w:rsidR="0091527C" w:rsidRPr="000E42F1" w:rsidRDefault="0091527C" w:rsidP="0091527C">
      <w:pPr>
        <w:jc w:val="both"/>
        <w:rPr>
          <w:rFonts w:ascii="Arial" w:hAnsi="Arial" w:cs="Arial"/>
          <w:szCs w:val="22"/>
        </w:rPr>
      </w:pPr>
    </w:p>
    <w:p w:rsidR="00A1472C" w:rsidRPr="00D42A1A" w:rsidRDefault="0091527C" w:rsidP="006A7DEF">
      <w:pPr>
        <w:pStyle w:val="Naslov3"/>
        <w:jc w:val="left"/>
        <w:rPr>
          <w:rFonts w:cs="Arial"/>
          <w:i/>
          <w:sz w:val="22"/>
          <w:lang w:val="hr-HR"/>
        </w:rPr>
      </w:pPr>
      <w:r>
        <w:rPr>
          <w:rFonts w:cs="Arial"/>
          <w:i/>
          <w:sz w:val="24"/>
          <w:lang w:val="hr-HR"/>
        </w:rPr>
        <w:br w:type="page"/>
      </w:r>
      <w:bookmarkStart w:id="316" w:name="_Toc84417898"/>
      <w:r w:rsidR="006A7DEF" w:rsidRPr="00D42A1A">
        <w:rPr>
          <w:rFonts w:cs="Arial"/>
          <w:i/>
          <w:sz w:val="22"/>
          <w:lang w:val="hr-HR"/>
        </w:rPr>
        <w:t>PRILOG</w:t>
      </w:r>
      <w:r w:rsidR="006A7DEF" w:rsidRPr="00D42A1A">
        <w:rPr>
          <w:rFonts w:cs="Arial"/>
          <w:i/>
          <w:sz w:val="22"/>
        </w:rPr>
        <w:t xml:space="preserve"> </w:t>
      </w:r>
      <w:bookmarkEnd w:id="309"/>
      <w:bookmarkEnd w:id="310"/>
      <w:r w:rsidR="004C6F11">
        <w:rPr>
          <w:rFonts w:cs="Arial"/>
          <w:i/>
          <w:sz w:val="22"/>
          <w:lang w:val="hr-HR"/>
        </w:rPr>
        <w:t>3</w:t>
      </w:r>
      <w:r w:rsidR="006A7DEF" w:rsidRPr="00D42A1A">
        <w:rPr>
          <w:rFonts w:cs="Arial"/>
          <w:i/>
          <w:sz w:val="22"/>
          <w:lang w:val="hr-HR"/>
        </w:rPr>
        <w:t>.</w:t>
      </w:r>
      <w:r w:rsidR="006A7DEF" w:rsidRPr="00D42A1A">
        <w:rPr>
          <w:rFonts w:cs="Arial"/>
          <w:i/>
          <w:sz w:val="22"/>
        </w:rPr>
        <w:t xml:space="preserve"> – PRIJEDLOG </w:t>
      </w:r>
      <w:r w:rsidR="007F33E9" w:rsidRPr="00D42A1A">
        <w:rPr>
          <w:rFonts w:cs="Arial"/>
          <w:i/>
          <w:sz w:val="22"/>
          <w:lang w:val="hr-HR"/>
        </w:rPr>
        <w:t>UGOVORA</w:t>
      </w:r>
      <w:bookmarkEnd w:id="316"/>
    </w:p>
    <w:p w:rsidR="00DE6E97" w:rsidRPr="00DE6E97" w:rsidRDefault="00DE6E97" w:rsidP="00DE6E97">
      <w:pPr>
        <w:rPr>
          <w:lang w:val="x-none" w:eastAsia="x-none"/>
        </w:rPr>
      </w:pPr>
    </w:p>
    <w:p w:rsidR="00D616E7" w:rsidRPr="004A70CE" w:rsidRDefault="004A70CE" w:rsidP="00D616E7">
      <w:pPr>
        <w:ind w:right="-180"/>
        <w:jc w:val="both"/>
        <w:rPr>
          <w:bCs/>
          <w:szCs w:val="22"/>
        </w:rPr>
      </w:pPr>
      <w:r w:rsidRPr="004A70CE">
        <w:rPr>
          <w:bCs/>
          <w:szCs w:val="22"/>
        </w:rPr>
        <w:t>OPĆINSKI SUD U ĐAKOVU</w:t>
      </w:r>
      <w:r w:rsidR="00D616E7" w:rsidRPr="004A70CE">
        <w:rPr>
          <w:szCs w:val="22"/>
        </w:rPr>
        <w:t xml:space="preserve">, </w:t>
      </w:r>
      <w:r w:rsidRPr="004A70CE">
        <w:rPr>
          <w:bCs/>
          <w:szCs w:val="22"/>
        </w:rPr>
        <w:t>Trg dr. Franje Tuđmana 2</w:t>
      </w:r>
      <w:r w:rsidR="00D616E7" w:rsidRPr="004A70CE">
        <w:rPr>
          <w:szCs w:val="22"/>
        </w:rPr>
        <w:t xml:space="preserve">, </w:t>
      </w:r>
      <w:r w:rsidRPr="004A70CE">
        <w:rPr>
          <w:bCs/>
          <w:szCs w:val="22"/>
        </w:rPr>
        <w:t>Đakovo</w:t>
      </w:r>
      <w:r w:rsidR="00D616E7" w:rsidRPr="004A70CE">
        <w:rPr>
          <w:szCs w:val="22"/>
        </w:rPr>
        <w:t xml:space="preserve">, </w:t>
      </w:r>
      <w:r w:rsidR="00D616E7" w:rsidRPr="004A70CE">
        <w:rPr>
          <w:szCs w:val="22"/>
          <w:lang w:val="pl-PL"/>
        </w:rPr>
        <w:t>OIB</w:t>
      </w:r>
      <w:r>
        <w:rPr>
          <w:szCs w:val="22"/>
          <w:lang w:val="pl-PL"/>
        </w:rPr>
        <w:t>:</w:t>
      </w:r>
      <w:r w:rsidR="00D616E7" w:rsidRPr="004A70CE">
        <w:rPr>
          <w:szCs w:val="22"/>
          <w:lang w:val="pl-PL"/>
        </w:rPr>
        <w:t xml:space="preserve"> </w:t>
      </w:r>
      <w:r w:rsidRPr="004A70CE">
        <w:rPr>
          <w:szCs w:val="22"/>
        </w:rPr>
        <w:t>18244017371</w:t>
      </w:r>
      <w:r w:rsidR="00D616E7" w:rsidRPr="004A70CE">
        <w:rPr>
          <w:szCs w:val="22"/>
        </w:rPr>
        <w:t>,</w:t>
      </w:r>
      <w:r w:rsidR="008855A2">
        <w:rPr>
          <w:szCs w:val="22"/>
          <w:lang w:val="pl-PL"/>
        </w:rPr>
        <w:t xml:space="preserve"> kojeg</w:t>
      </w:r>
      <w:r w:rsidR="00D616E7" w:rsidRPr="004A70CE">
        <w:rPr>
          <w:szCs w:val="22"/>
        </w:rPr>
        <w:t xml:space="preserve"> </w:t>
      </w:r>
      <w:r w:rsidR="00D616E7" w:rsidRPr="004A70CE">
        <w:rPr>
          <w:bCs/>
          <w:szCs w:val="22"/>
          <w:lang w:val="pl-PL"/>
        </w:rPr>
        <w:t>zastupa</w:t>
      </w:r>
      <w:r w:rsidR="00D616E7" w:rsidRPr="004A70CE">
        <w:rPr>
          <w:bCs/>
          <w:szCs w:val="22"/>
        </w:rPr>
        <w:t xml:space="preserve"> </w:t>
      </w:r>
      <w:r w:rsidR="009A004F">
        <w:rPr>
          <w:bCs/>
          <w:szCs w:val="22"/>
        </w:rPr>
        <w:t xml:space="preserve">sutkinja ovlaštena za obavljanje poslova sudske uprave </w:t>
      </w:r>
      <w:r w:rsidR="009A004F">
        <w:rPr>
          <w:szCs w:val="22"/>
        </w:rPr>
        <w:t>Melita Geošić</w:t>
      </w:r>
      <w:r w:rsidRPr="004A70CE">
        <w:rPr>
          <w:szCs w:val="22"/>
        </w:rPr>
        <w:t xml:space="preserve"> </w:t>
      </w:r>
      <w:r w:rsidR="00D616E7" w:rsidRPr="004A70CE">
        <w:rPr>
          <w:szCs w:val="22"/>
        </w:rPr>
        <w:t>(</w:t>
      </w:r>
      <w:r w:rsidR="00D616E7" w:rsidRPr="004A70CE">
        <w:rPr>
          <w:szCs w:val="22"/>
          <w:lang w:val="pl-PL"/>
        </w:rPr>
        <w:t>u</w:t>
      </w:r>
      <w:r w:rsidR="00D616E7" w:rsidRPr="004A70CE">
        <w:rPr>
          <w:szCs w:val="22"/>
        </w:rPr>
        <w:t xml:space="preserve"> </w:t>
      </w:r>
      <w:r w:rsidR="00D616E7" w:rsidRPr="004A70CE">
        <w:rPr>
          <w:szCs w:val="22"/>
          <w:lang w:val="pl-PL"/>
        </w:rPr>
        <w:t>daljnjem</w:t>
      </w:r>
      <w:r w:rsidR="00D616E7" w:rsidRPr="004A70CE">
        <w:rPr>
          <w:szCs w:val="22"/>
        </w:rPr>
        <w:t xml:space="preserve"> </w:t>
      </w:r>
      <w:r w:rsidR="00D616E7" w:rsidRPr="004A70CE">
        <w:rPr>
          <w:szCs w:val="22"/>
          <w:lang w:val="pl-PL"/>
        </w:rPr>
        <w:t>tekstu</w:t>
      </w:r>
      <w:r w:rsidR="00D616E7" w:rsidRPr="004A70CE">
        <w:rPr>
          <w:szCs w:val="22"/>
        </w:rPr>
        <w:t xml:space="preserve">: </w:t>
      </w:r>
      <w:r w:rsidR="00D616E7" w:rsidRPr="004A70CE">
        <w:rPr>
          <w:szCs w:val="22"/>
          <w:lang w:val="pl-PL"/>
        </w:rPr>
        <w:t>NARU</w:t>
      </w:r>
      <w:r w:rsidR="00D616E7" w:rsidRPr="004A70CE">
        <w:rPr>
          <w:szCs w:val="22"/>
        </w:rPr>
        <w:t>Č</w:t>
      </w:r>
      <w:r w:rsidR="00D616E7" w:rsidRPr="004A70CE">
        <w:rPr>
          <w:szCs w:val="22"/>
          <w:lang w:val="pl-PL"/>
        </w:rPr>
        <w:t>ITELJ</w:t>
      </w:r>
      <w:r w:rsidR="00D616E7" w:rsidRPr="004A70CE">
        <w:rPr>
          <w:szCs w:val="22"/>
        </w:rPr>
        <w:t>)</w:t>
      </w:r>
    </w:p>
    <w:p w:rsidR="00EA70EB" w:rsidRPr="00EA70EB" w:rsidRDefault="00EA70EB" w:rsidP="00EA70EB"/>
    <w:p w:rsidR="00D616E7" w:rsidRPr="00355F6D" w:rsidRDefault="00D616E7" w:rsidP="00D616E7">
      <w:pPr>
        <w:ind w:right="-180"/>
        <w:jc w:val="center"/>
      </w:pPr>
    </w:p>
    <w:p w:rsidR="00D616E7" w:rsidRPr="00355F6D" w:rsidRDefault="00D616E7" w:rsidP="00D616E7">
      <w:pPr>
        <w:ind w:right="-180"/>
        <w:rPr>
          <w:lang w:val="pl-PL"/>
        </w:rPr>
      </w:pPr>
      <w:r w:rsidRPr="00355F6D">
        <w:rPr>
          <w:lang w:val="pl-PL"/>
        </w:rPr>
        <w:t>i</w:t>
      </w:r>
    </w:p>
    <w:p w:rsidR="004162C6" w:rsidRPr="007515ED" w:rsidRDefault="004162C6" w:rsidP="004162C6">
      <w:pPr>
        <w:ind w:right="-180"/>
        <w:jc w:val="center"/>
        <w:rPr>
          <w:szCs w:val="22"/>
          <w:lang w:val="hr-BA"/>
        </w:rPr>
      </w:pPr>
    </w:p>
    <w:p w:rsidR="004162C6" w:rsidRPr="007515ED" w:rsidRDefault="004162C6" w:rsidP="004162C6">
      <w:pPr>
        <w:ind w:right="-180"/>
        <w:jc w:val="both"/>
        <w:rPr>
          <w:szCs w:val="22"/>
        </w:rPr>
      </w:pPr>
      <w:r w:rsidRPr="007515ED">
        <w:rPr>
          <w:b/>
          <w:szCs w:val="22"/>
          <w:lang w:val="pl-PL"/>
        </w:rPr>
        <w:t>______________________________________</w:t>
      </w:r>
      <w:r w:rsidRPr="007515ED">
        <w:rPr>
          <w:szCs w:val="22"/>
          <w:lang w:val="pl-PL"/>
        </w:rPr>
        <w:t xml:space="preserve"> OIB ________________ koje </w:t>
      </w:r>
      <w:r w:rsidRPr="007515ED">
        <w:rPr>
          <w:szCs w:val="22"/>
        </w:rPr>
        <w:t>zastupa direktor __________________________ (u daljnjem tekstu: UGOVARATELJ)</w:t>
      </w:r>
    </w:p>
    <w:p w:rsidR="004162C6" w:rsidRPr="007515ED" w:rsidRDefault="004162C6" w:rsidP="004162C6">
      <w:pPr>
        <w:jc w:val="both"/>
        <w:rPr>
          <w:szCs w:val="22"/>
        </w:rPr>
      </w:pPr>
    </w:p>
    <w:p w:rsidR="004162C6" w:rsidRPr="007515ED" w:rsidRDefault="004162C6" w:rsidP="004162C6">
      <w:pPr>
        <w:jc w:val="both"/>
        <w:rPr>
          <w:szCs w:val="22"/>
        </w:rPr>
      </w:pPr>
      <w:r w:rsidRPr="007515ED">
        <w:rPr>
          <w:szCs w:val="22"/>
        </w:rPr>
        <w:t>sklopili su sljedeći:</w:t>
      </w:r>
    </w:p>
    <w:p w:rsidR="004162C6" w:rsidRPr="007515ED" w:rsidRDefault="004162C6" w:rsidP="004162C6">
      <w:pPr>
        <w:rPr>
          <w:szCs w:val="22"/>
        </w:rPr>
      </w:pPr>
    </w:p>
    <w:p w:rsidR="007515ED" w:rsidRPr="007515ED" w:rsidRDefault="007515ED" w:rsidP="007515ED">
      <w:pPr>
        <w:jc w:val="center"/>
        <w:rPr>
          <w:b/>
          <w:szCs w:val="22"/>
        </w:rPr>
      </w:pPr>
      <w:bookmarkStart w:id="317" w:name="_Toc410306794"/>
      <w:r w:rsidRPr="007515ED">
        <w:rPr>
          <w:b/>
          <w:szCs w:val="22"/>
        </w:rPr>
        <w:t>UGOVOR</w:t>
      </w:r>
      <w:bookmarkEnd w:id="317"/>
    </w:p>
    <w:p w:rsidR="00EA70EB" w:rsidRDefault="00EA70EB" w:rsidP="00EA70EB">
      <w:pPr>
        <w:jc w:val="center"/>
        <w:rPr>
          <w:b/>
        </w:rPr>
      </w:pPr>
      <w:r>
        <w:rPr>
          <w:b/>
        </w:rPr>
        <w:t>O NABAVI</w:t>
      </w:r>
      <w:r w:rsidRPr="00B85716">
        <w:rPr>
          <w:b/>
        </w:rPr>
        <w:t xml:space="preserve"> </w:t>
      </w:r>
      <w:r w:rsidR="00144980">
        <w:rPr>
          <w:b/>
        </w:rPr>
        <w:t>I UGRADNJI ROLO ZAVJESA I MUTNIH FOLIJA</w:t>
      </w:r>
    </w:p>
    <w:p w:rsidR="004162C6" w:rsidRPr="00EA70EB" w:rsidRDefault="004162C6" w:rsidP="004162C6">
      <w:pPr>
        <w:jc w:val="center"/>
        <w:rPr>
          <w:b/>
          <w:szCs w:val="22"/>
        </w:rPr>
      </w:pPr>
      <w:r w:rsidRPr="00EA70EB">
        <w:rPr>
          <w:b/>
          <w:szCs w:val="22"/>
        </w:rPr>
        <w:t xml:space="preserve">(broj: </w:t>
      </w:r>
      <w:r w:rsidR="007515ED" w:rsidRPr="00EA70EB">
        <w:rPr>
          <w:b/>
          <w:bCs/>
          <w:iCs/>
          <w:szCs w:val="22"/>
        </w:rPr>
        <w:t>U-</w:t>
      </w:r>
      <w:r w:rsidR="00EA70EB" w:rsidRPr="00EA70EB">
        <w:rPr>
          <w:b/>
          <w:szCs w:val="22"/>
        </w:rPr>
        <w:t xml:space="preserve"> N-</w:t>
      </w:r>
      <w:r w:rsidR="00144980">
        <w:rPr>
          <w:b/>
          <w:szCs w:val="22"/>
        </w:rPr>
        <w:t>4</w:t>
      </w:r>
      <w:r w:rsidR="00EA70EB" w:rsidRPr="00EA70EB">
        <w:rPr>
          <w:b/>
          <w:szCs w:val="22"/>
        </w:rPr>
        <w:t>/</w:t>
      </w:r>
      <w:r w:rsidR="000B438C">
        <w:rPr>
          <w:b/>
          <w:szCs w:val="22"/>
        </w:rPr>
        <w:t>20</w:t>
      </w:r>
      <w:r w:rsidR="00855546">
        <w:rPr>
          <w:b/>
          <w:szCs w:val="22"/>
        </w:rPr>
        <w:t>2</w:t>
      </w:r>
      <w:r w:rsidR="00144980">
        <w:rPr>
          <w:b/>
          <w:szCs w:val="22"/>
        </w:rPr>
        <w:t>3</w:t>
      </w:r>
      <w:r w:rsidR="00B52942">
        <w:rPr>
          <w:b/>
          <w:szCs w:val="22"/>
        </w:rPr>
        <w:t>.</w:t>
      </w:r>
      <w:r w:rsidRPr="00EA70EB">
        <w:rPr>
          <w:b/>
          <w:szCs w:val="22"/>
        </w:rPr>
        <w:t>)</w:t>
      </w:r>
    </w:p>
    <w:p w:rsidR="004162C6" w:rsidRDefault="004162C6" w:rsidP="004162C6">
      <w:pPr>
        <w:rPr>
          <w:b/>
          <w:szCs w:val="22"/>
        </w:rPr>
      </w:pPr>
    </w:p>
    <w:p w:rsidR="007515ED" w:rsidRPr="007515ED" w:rsidRDefault="007515ED" w:rsidP="004162C6">
      <w:pPr>
        <w:rPr>
          <w:b/>
          <w:szCs w:val="22"/>
        </w:rPr>
      </w:pPr>
    </w:p>
    <w:p w:rsidR="007515ED" w:rsidRPr="007515ED" w:rsidRDefault="007515ED" w:rsidP="007515ED">
      <w:pPr>
        <w:rPr>
          <w:b/>
          <w:bCs/>
          <w:szCs w:val="22"/>
        </w:rPr>
      </w:pPr>
      <w:r w:rsidRPr="007515ED">
        <w:rPr>
          <w:b/>
          <w:bCs/>
          <w:szCs w:val="22"/>
        </w:rPr>
        <w:t>I. PREDMET UGOVORA</w:t>
      </w:r>
    </w:p>
    <w:p w:rsidR="007515ED" w:rsidRPr="007515ED" w:rsidRDefault="007515ED" w:rsidP="007515ED">
      <w:pPr>
        <w:jc w:val="center"/>
        <w:rPr>
          <w:b/>
          <w:szCs w:val="22"/>
        </w:rPr>
      </w:pPr>
    </w:p>
    <w:p w:rsidR="007515ED" w:rsidRPr="007515ED" w:rsidRDefault="007515ED" w:rsidP="007515ED">
      <w:pPr>
        <w:jc w:val="center"/>
        <w:rPr>
          <w:b/>
          <w:szCs w:val="22"/>
        </w:rPr>
      </w:pPr>
      <w:r w:rsidRPr="007515ED">
        <w:rPr>
          <w:b/>
          <w:szCs w:val="22"/>
        </w:rPr>
        <w:t>Članak 1.</w:t>
      </w:r>
    </w:p>
    <w:p w:rsidR="007515ED" w:rsidRPr="007515ED" w:rsidRDefault="007515ED" w:rsidP="007515ED">
      <w:pPr>
        <w:rPr>
          <w:szCs w:val="22"/>
        </w:rPr>
      </w:pPr>
    </w:p>
    <w:p w:rsidR="007515ED" w:rsidRPr="007515ED" w:rsidRDefault="007515ED" w:rsidP="007515ED">
      <w:pPr>
        <w:suppressAutoHyphens/>
        <w:ind w:firstLine="708"/>
        <w:jc w:val="both"/>
        <w:rPr>
          <w:szCs w:val="22"/>
          <w:lang w:eastAsia="ar-SA"/>
        </w:rPr>
      </w:pPr>
      <w:r w:rsidRPr="007515ED">
        <w:rPr>
          <w:szCs w:val="22"/>
          <w:lang w:eastAsia="ar-SA"/>
        </w:rPr>
        <w:t xml:space="preserve">Predmet ovog Ugovora je </w:t>
      </w:r>
      <w:r w:rsidR="00EA70EB">
        <w:rPr>
          <w:szCs w:val="22"/>
          <w:lang w:eastAsia="ar-SA"/>
        </w:rPr>
        <w:t>nabava</w:t>
      </w:r>
      <w:r w:rsidR="00B52942">
        <w:rPr>
          <w:szCs w:val="22"/>
          <w:lang w:eastAsia="ar-SA"/>
        </w:rPr>
        <w:t xml:space="preserve"> </w:t>
      </w:r>
      <w:r w:rsidR="00144980">
        <w:rPr>
          <w:szCs w:val="22"/>
          <w:lang w:eastAsia="ar-SA"/>
        </w:rPr>
        <w:t>i ugradnja rolo zavjesa i mutnih folija</w:t>
      </w:r>
      <w:r w:rsidRPr="007515ED">
        <w:rPr>
          <w:szCs w:val="22"/>
          <w:lang w:eastAsia="ar-SA"/>
        </w:rPr>
        <w:t>.</w:t>
      </w:r>
      <w:r w:rsidRPr="007515ED">
        <w:rPr>
          <w:szCs w:val="22"/>
          <w:lang w:eastAsia="ar-SA"/>
        </w:rPr>
        <w:tab/>
      </w:r>
    </w:p>
    <w:p w:rsidR="007515ED" w:rsidRPr="007515ED" w:rsidRDefault="007515ED" w:rsidP="007515ED">
      <w:pPr>
        <w:suppressAutoHyphens/>
        <w:ind w:firstLine="708"/>
        <w:jc w:val="both"/>
        <w:rPr>
          <w:szCs w:val="22"/>
          <w:lang w:eastAsia="ar-SA"/>
        </w:rPr>
      </w:pPr>
    </w:p>
    <w:p w:rsidR="007515ED" w:rsidRPr="00EA70EB" w:rsidRDefault="007515ED" w:rsidP="007515ED">
      <w:pPr>
        <w:suppressAutoHyphens/>
        <w:ind w:firstLine="708"/>
        <w:jc w:val="both"/>
        <w:rPr>
          <w:szCs w:val="22"/>
          <w:lang w:eastAsia="ar-SA"/>
        </w:rPr>
      </w:pPr>
      <w:r w:rsidRPr="00EA70EB">
        <w:rPr>
          <w:szCs w:val="22"/>
          <w:lang w:eastAsia="ar-SA"/>
        </w:rPr>
        <w:t xml:space="preserve">Na </w:t>
      </w:r>
      <w:r w:rsidRPr="00EA70EB">
        <w:rPr>
          <w:szCs w:val="22"/>
          <w:lang w:val="de-DE" w:eastAsia="ar-SA"/>
        </w:rPr>
        <w:t xml:space="preserve">temelju provedenog postupka </w:t>
      </w:r>
      <w:r w:rsidR="004C6F11">
        <w:rPr>
          <w:szCs w:val="22"/>
          <w:lang w:val="de-DE" w:eastAsia="ar-SA"/>
        </w:rPr>
        <w:t>jednostavne</w:t>
      </w:r>
      <w:r w:rsidRPr="00EA70EB">
        <w:rPr>
          <w:szCs w:val="22"/>
          <w:lang w:val="de-DE" w:eastAsia="ar-SA"/>
        </w:rPr>
        <w:t xml:space="preserve"> nabave</w:t>
      </w:r>
      <w:r w:rsidRPr="00EA70EB">
        <w:rPr>
          <w:szCs w:val="22"/>
          <w:lang w:eastAsia="ar-SA"/>
        </w:rPr>
        <w:t xml:space="preserve"> </w:t>
      </w:r>
      <w:r w:rsidR="00EA70EB" w:rsidRPr="00EA70EB">
        <w:rPr>
          <w:szCs w:val="22"/>
          <w:lang w:eastAsia="ar-SA"/>
        </w:rPr>
        <w:t>uredskog materijala</w:t>
      </w:r>
      <w:r w:rsidRPr="00EA70EB">
        <w:rPr>
          <w:szCs w:val="22"/>
          <w:lang w:eastAsia="ar-SA"/>
        </w:rPr>
        <w:t xml:space="preserve">, </w:t>
      </w:r>
      <w:r w:rsidRPr="00EA70EB">
        <w:rPr>
          <w:szCs w:val="22"/>
          <w:lang w:val="de-DE" w:eastAsia="ar-SA"/>
        </w:rPr>
        <w:t>koji se vodi pod evidencijskim brojem</w:t>
      </w:r>
      <w:r w:rsidRPr="00EA70EB">
        <w:rPr>
          <w:szCs w:val="22"/>
          <w:lang w:eastAsia="ar-SA"/>
        </w:rPr>
        <w:t xml:space="preserve"> </w:t>
      </w:r>
      <w:r w:rsidR="00EA70EB" w:rsidRPr="00EA70EB">
        <w:rPr>
          <w:szCs w:val="22"/>
        </w:rPr>
        <w:t>E-</w:t>
      </w:r>
      <w:r w:rsidR="004C6F11">
        <w:rPr>
          <w:szCs w:val="22"/>
        </w:rPr>
        <w:t>N-</w:t>
      </w:r>
      <w:r w:rsidR="00144980">
        <w:rPr>
          <w:szCs w:val="22"/>
        </w:rPr>
        <w:t>4</w:t>
      </w:r>
      <w:r w:rsidR="004C6F11">
        <w:rPr>
          <w:szCs w:val="22"/>
        </w:rPr>
        <w:t>/20</w:t>
      </w:r>
      <w:r w:rsidR="00855546">
        <w:rPr>
          <w:szCs w:val="22"/>
        </w:rPr>
        <w:t>2</w:t>
      </w:r>
      <w:r w:rsidR="00144980">
        <w:rPr>
          <w:szCs w:val="22"/>
        </w:rPr>
        <w:t>3</w:t>
      </w:r>
      <w:r w:rsidR="002D1766">
        <w:rPr>
          <w:szCs w:val="22"/>
        </w:rPr>
        <w:t>.</w:t>
      </w:r>
      <w:r w:rsidRPr="00EA70EB">
        <w:rPr>
          <w:szCs w:val="22"/>
          <w:lang w:eastAsia="ar-SA"/>
        </w:rPr>
        <w:t xml:space="preserve"> </w:t>
      </w:r>
      <w:r w:rsidRPr="00EA70EB">
        <w:rPr>
          <w:szCs w:val="22"/>
          <w:lang w:val="pl-PL" w:eastAsia="ar-SA"/>
        </w:rPr>
        <w:t xml:space="preserve">NARUČITELJ je odabrao ponudu UGOVARATELJA </w:t>
      </w:r>
      <w:r w:rsidR="00B7234B">
        <w:rPr>
          <w:szCs w:val="22"/>
          <w:lang w:val="pl-PL" w:eastAsia="ar-SA"/>
        </w:rPr>
        <w:t>oznake</w:t>
      </w:r>
      <w:r w:rsidRPr="00EA70EB">
        <w:rPr>
          <w:szCs w:val="22"/>
          <w:lang w:val="pl-PL" w:eastAsia="ar-SA"/>
        </w:rPr>
        <w:t xml:space="preserve"> ______________ od ________  20</w:t>
      </w:r>
      <w:r w:rsidR="00855546">
        <w:rPr>
          <w:szCs w:val="22"/>
          <w:lang w:val="pl-PL" w:eastAsia="ar-SA"/>
        </w:rPr>
        <w:t>2</w:t>
      </w:r>
      <w:r w:rsidR="002D1766">
        <w:rPr>
          <w:szCs w:val="22"/>
          <w:lang w:val="pl-PL" w:eastAsia="ar-SA"/>
        </w:rPr>
        <w:t>3</w:t>
      </w:r>
      <w:r w:rsidRPr="00EA70EB">
        <w:rPr>
          <w:szCs w:val="22"/>
          <w:lang w:val="pl-PL" w:eastAsia="ar-SA"/>
        </w:rPr>
        <w:t xml:space="preserve">. godine kao najpovoljniju ponudu sukladno objavljenom kriteriju za odabir te uvjetima i zahtjevima iz </w:t>
      </w:r>
      <w:r w:rsidR="004C6F11" w:rsidRPr="004C6F11">
        <w:t>Poziva</w:t>
      </w:r>
      <w:r w:rsidR="004C6F11">
        <w:rPr>
          <w:szCs w:val="22"/>
          <w:lang w:eastAsia="ar-SA"/>
        </w:rPr>
        <w:t xml:space="preserve"> </w:t>
      </w:r>
      <w:r w:rsidR="000B438C">
        <w:rPr>
          <w:szCs w:val="22"/>
          <w:lang w:eastAsia="ar-SA"/>
        </w:rPr>
        <w:t>z</w:t>
      </w:r>
      <w:r w:rsidR="004C6F11">
        <w:rPr>
          <w:szCs w:val="22"/>
          <w:lang w:eastAsia="ar-SA"/>
        </w:rPr>
        <w:t>a dostavu ponuda</w:t>
      </w:r>
      <w:r w:rsidRPr="00EA70EB">
        <w:rPr>
          <w:szCs w:val="22"/>
          <w:lang w:eastAsia="ar-SA"/>
        </w:rPr>
        <w:t>.</w:t>
      </w:r>
    </w:p>
    <w:p w:rsidR="007515ED" w:rsidRDefault="007515ED" w:rsidP="007515ED">
      <w:pPr>
        <w:suppressAutoHyphens/>
        <w:ind w:firstLine="708"/>
        <w:jc w:val="both"/>
        <w:rPr>
          <w:szCs w:val="22"/>
          <w:lang w:eastAsia="ar-SA"/>
        </w:rPr>
      </w:pPr>
    </w:p>
    <w:p w:rsidR="00EA70EB" w:rsidRDefault="00EA70EB" w:rsidP="00EA70EB">
      <w:pPr>
        <w:jc w:val="both"/>
        <w:rPr>
          <w:szCs w:val="22"/>
        </w:rPr>
      </w:pPr>
      <w:r>
        <w:rPr>
          <w:szCs w:val="22"/>
        </w:rPr>
        <w:tab/>
        <w:t>S</w:t>
      </w:r>
      <w:r w:rsidRPr="00FC4433">
        <w:rPr>
          <w:szCs w:val="22"/>
        </w:rPr>
        <w:t xml:space="preserve">tvarna nabavljena količina </w:t>
      </w:r>
      <w:r w:rsidRPr="00FC4433">
        <w:rPr>
          <w:spacing w:val="-1"/>
          <w:szCs w:val="22"/>
        </w:rPr>
        <w:t>predmeta nabave</w:t>
      </w:r>
      <w:r w:rsidRPr="00FC4433">
        <w:rPr>
          <w:szCs w:val="22"/>
        </w:rPr>
        <w:t xml:space="preserve"> na temelju </w:t>
      </w:r>
      <w:r>
        <w:t>Ugovora</w:t>
      </w:r>
      <w:r w:rsidRPr="0003281E">
        <w:t xml:space="preserve"> </w:t>
      </w:r>
      <w:r w:rsidRPr="00FC4433">
        <w:rPr>
          <w:szCs w:val="22"/>
        </w:rPr>
        <w:t xml:space="preserve">može biti veća ili manja od </w:t>
      </w:r>
      <w:r w:rsidR="00F325BB">
        <w:rPr>
          <w:szCs w:val="22"/>
        </w:rPr>
        <w:t>predviđene (</w:t>
      </w:r>
      <w:r w:rsidRPr="00FC4433">
        <w:rPr>
          <w:szCs w:val="22"/>
        </w:rPr>
        <w:t>okvirne</w:t>
      </w:r>
      <w:r w:rsidR="00F325BB">
        <w:rPr>
          <w:szCs w:val="22"/>
        </w:rPr>
        <w:t>)</w:t>
      </w:r>
      <w:r w:rsidRPr="00FC4433">
        <w:rPr>
          <w:szCs w:val="22"/>
        </w:rPr>
        <w:t xml:space="preserve"> količine, i ovisna je o potrebama NARUČITELJA.</w:t>
      </w:r>
    </w:p>
    <w:p w:rsidR="00EA70EB" w:rsidRDefault="00EA70EB" w:rsidP="007515ED">
      <w:pPr>
        <w:suppressAutoHyphens/>
        <w:ind w:firstLine="708"/>
        <w:jc w:val="both"/>
        <w:rPr>
          <w:szCs w:val="22"/>
          <w:lang w:eastAsia="ar-SA"/>
        </w:rPr>
      </w:pPr>
    </w:p>
    <w:p w:rsidR="00EA70EB" w:rsidRPr="007515ED" w:rsidRDefault="00EA70EB" w:rsidP="007515ED">
      <w:pPr>
        <w:suppressAutoHyphens/>
        <w:ind w:firstLine="708"/>
        <w:jc w:val="both"/>
        <w:rPr>
          <w:szCs w:val="22"/>
          <w:lang w:eastAsia="ar-SA"/>
        </w:rPr>
      </w:pPr>
    </w:p>
    <w:p w:rsidR="00EA70EB" w:rsidRPr="00BA5617" w:rsidRDefault="00EA70EB" w:rsidP="00EA70EB">
      <w:pPr>
        <w:rPr>
          <w:b/>
          <w:bCs/>
        </w:rPr>
      </w:pPr>
      <w:r w:rsidRPr="00BA5617">
        <w:rPr>
          <w:b/>
        </w:rPr>
        <w:t xml:space="preserve">II. </w:t>
      </w:r>
      <w:r>
        <w:rPr>
          <w:b/>
          <w:bCs/>
        </w:rPr>
        <w:t>CIJENA</w:t>
      </w:r>
    </w:p>
    <w:p w:rsidR="00EA70EB" w:rsidRDefault="00EA70EB" w:rsidP="00EA70EB">
      <w:pPr>
        <w:jc w:val="center"/>
        <w:rPr>
          <w:b/>
        </w:rPr>
      </w:pPr>
    </w:p>
    <w:p w:rsidR="00EA70EB" w:rsidRPr="0003281E" w:rsidRDefault="00EA70EB" w:rsidP="00EA70EB">
      <w:pPr>
        <w:jc w:val="center"/>
        <w:rPr>
          <w:b/>
        </w:rPr>
      </w:pPr>
      <w:r w:rsidRPr="0003281E">
        <w:rPr>
          <w:b/>
        </w:rPr>
        <w:t xml:space="preserve">Članak </w:t>
      </w:r>
      <w:r>
        <w:rPr>
          <w:b/>
        </w:rPr>
        <w:t>2</w:t>
      </w:r>
      <w:r w:rsidRPr="0003281E">
        <w:rPr>
          <w:b/>
        </w:rPr>
        <w:t>.</w:t>
      </w:r>
    </w:p>
    <w:p w:rsidR="00EA70EB" w:rsidRPr="0003281E" w:rsidRDefault="00EA70EB" w:rsidP="00EA70EB"/>
    <w:p w:rsidR="00EA70EB" w:rsidRPr="0003281E" w:rsidRDefault="00EA70EB" w:rsidP="00EA70EB">
      <w:pPr>
        <w:ind w:firstLine="708"/>
        <w:jc w:val="both"/>
      </w:pPr>
      <w:r w:rsidRPr="0003281E">
        <w:t xml:space="preserve">Cijena </w:t>
      </w:r>
      <w:r>
        <w:t xml:space="preserve">predmeta nabave </w:t>
      </w:r>
      <w:r w:rsidRPr="0003281E">
        <w:t xml:space="preserve">iz članka 1. ovoga </w:t>
      </w:r>
      <w:r>
        <w:t>Ugovora</w:t>
      </w:r>
      <w:r w:rsidRPr="0003281E">
        <w:t xml:space="preserve"> je:</w:t>
      </w:r>
    </w:p>
    <w:p w:rsidR="00EA70EB" w:rsidRPr="0003281E" w:rsidRDefault="00EA70EB" w:rsidP="00EA70EB">
      <w:pPr>
        <w:ind w:firstLine="708"/>
        <w:jc w:val="both"/>
      </w:pPr>
      <w:r w:rsidRPr="0003281E">
        <w:t xml:space="preserve">                    </w:t>
      </w:r>
    </w:p>
    <w:p w:rsidR="00EA70EB" w:rsidRPr="007515ED" w:rsidRDefault="00EA70EB" w:rsidP="00EA70EB">
      <w:pPr>
        <w:ind w:firstLine="1620"/>
        <w:jc w:val="both"/>
        <w:rPr>
          <w:szCs w:val="22"/>
        </w:rPr>
      </w:pPr>
      <w:r w:rsidRPr="007515ED">
        <w:rPr>
          <w:iCs/>
          <w:szCs w:val="22"/>
        </w:rPr>
        <w:t xml:space="preserve">              </w:t>
      </w:r>
      <w:r>
        <w:rPr>
          <w:szCs w:val="22"/>
        </w:rPr>
        <w:t>__________</w:t>
      </w:r>
      <w:r w:rsidRPr="007515ED">
        <w:rPr>
          <w:szCs w:val="22"/>
        </w:rPr>
        <w:t xml:space="preserve">_____________________________________ </w:t>
      </w:r>
      <w:r w:rsidR="009A5C2E">
        <w:rPr>
          <w:szCs w:val="22"/>
        </w:rPr>
        <w:t>eura</w:t>
      </w:r>
    </w:p>
    <w:p w:rsidR="00EA70EB" w:rsidRPr="007515ED" w:rsidRDefault="00EA70EB" w:rsidP="00EA70EB">
      <w:pPr>
        <w:ind w:firstLine="1620"/>
        <w:jc w:val="both"/>
        <w:rPr>
          <w:szCs w:val="22"/>
        </w:rPr>
      </w:pPr>
      <w:r w:rsidRPr="007515ED">
        <w:rPr>
          <w:szCs w:val="22"/>
        </w:rPr>
        <w:t xml:space="preserve">           </w:t>
      </w:r>
    </w:p>
    <w:p w:rsidR="00EA70EB" w:rsidRPr="007515ED" w:rsidRDefault="00EA70EB" w:rsidP="00EA70EB">
      <w:pPr>
        <w:jc w:val="both"/>
        <w:rPr>
          <w:szCs w:val="22"/>
        </w:rPr>
      </w:pPr>
      <w:r w:rsidRPr="007515ED">
        <w:rPr>
          <w:szCs w:val="22"/>
        </w:rPr>
        <w:t xml:space="preserve">                         PDV 25%   _______________________________________________</w:t>
      </w:r>
      <w:r w:rsidR="009A5C2E">
        <w:rPr>
          <w:szCs w:val="22"/>
        </w:rPr>
        <w:t>eura</w:t>
      </w:r>
    </w:p>
    <w:p w:rsidR="00EA70EB" w:rsidRPr="007515ED" w:rsidRDefault="00EA70EB" w:rsidP="00EA70EB">
      <w:pPr>
        <w:ind w:firstLine="1620"/>
        <w:jc w:val="both"/>
        <w:rPr>
          <w:szCs w:val="22"/>
          <w:u w:val="single"/>
        </w:rPr>
      </w:pPr>
    </w:p>
    <w:p w:rsidR="00EA70EB" w:rsidRPr="007515ED" w:rsidRDefault="00EA70EB" w:rsidP="00EA70EB">
      <w:pPr>
        <w:ind w:firstLine="1620"/>
        <w:jc w:val="both"/>
        <w:rPr>
          <w:szCs w:val="22"/>
        </w:rPr>
      </w:pPr>
      <w:r>
        <w:rPr>
          <w:szCs w:val="22"/>
        </w:rPr>
        <w:t>Ukupno: ______________</w:t>
      </w:r>
      <w:r w:rsidRPr="007515ED">
        <w:rPr>
          <w:szCs w:val="22"/>
        </w:rPr>
        <w:t>_________________________________</w:t>
      </w:r>
      <w:r w:rsidR="009A5C2E">
        <w:rPr>
          <w:szCs w:val="22"/>
        </w:rPr>
        <w:t>eura</w:t>
      </w:r>
    </w:p>
    <w:p w:rsidR="00EA70EB" w:rsidRPr="007515ED" w:rsidRDefault="00EA70EB" w:rsidP="00EA70EB">
      <w:pPr>
        <w:jc w:val="both"/>
        <w:rPr>
          <w:szCs w:val="22"/>
          <w:u w:val="single"/>
        </w:rPr>
      </w:pPr>
    </w:p>
    <w:p w:rsidR="00EA70EB" w:rsidRPr="007515ED" w:rsidRDefault="00EA70EB" w:rsidP="00EA70EB">
      <w:pPr>
        <w:jc w:val="both"/>
        <w:rPr>
          <w:szCs w:val="22"/>
        </w:rPr>
      </w:pPr>
      <w:r w:rsidRPr="007515ED">
        <w:rPr>
          <w:szCs w:val="22"/>
        </w:rPr>
        <w:t xml:space="preserve"> (slovima: __________________________________________________________________)</w:t>
      </w:r>
    </w:p>
    <w:p w:rsidR="00EA70EB" w:rsidRPr="00C96D7A" w:rsidRDefault="00EA70EB" w:rsidP="00EA70EB">
      <w:pPr>
        <w:jc w:val="both"/>
        <w:rPr>
          <w:szCs w:val="22"/>
          <w:u w:val="single"/>
        </w:rPr>
      </w:pPr>
    </w:p>
    <w:p w:rsidR="00EA70EB" w:rsidRPr="007040F1" w:rsidRDefault="00EA70EB" w:rsidP="00EA70EB">
      <w:pPr>
        <w:ind w:firstLine="708"/>
        <w:jc w:val="both"/>
      </w:pPr>
      <w:r w:rsidRPr="002F02A9">
        <w:t xml:space="preserve">Ukupna plaćanja bez PDV-a ne smiju prelaziti </w:t>
      </w:r>
      <w:r w:rsidR="004C6F11">
        <w:t xml:space="preserve">procijenjenu </w:t>
      </w:r>
      <w:r w:rsidR="00F325BB">
        <w:t>vrijednost</w:t>
      </w:r>
      <w:r w:rsidR="004C6F11">
        <w:t xml:space="preserve"> nabave</w:t>
      </w:r>
      <w:r w:rsidRPr="002F02A9">
        <w:rPr>
          <w:bCs/>
          <w:color w:val="000000"/>
        </w:rPr>
        <w:t>.</w:t>
      </w:r>
    </w:p>
    <w:p w:rsidR="00EA70EB" w:rsidRDefault="00EA70EB" w:rsidP="00EA70EB">
      <w:pPr>
        <w:jc w:val="center"/>
        <w:rPr>
          <w:b/>
          <w:bCs/>
          <w:spacing w:val="-3"/>
        </w:rPr>
      </w:pPr>
    </w:p>
    <w:p w:rsidR="00EA70EB" w:rsidRPr="007040F1" w:rsidRDefault="00EA70EB" w:rsidP="00EA70EB">
      <w:pPr>
        <w:jc w:val="center"/>
        <w:rPr>
          <w:b/>
          <w:bCs/>
          <w:spacing w:val="-3"/>
        </w:rPr>
      </w:pPr>
      <w:r w:rsidRPr="007040F1">
        <w:rPr>
          <w:b/>
          <w:bCs/>
          <w:spacing w:val="-3"/>
        </w:rPr>
        <w:t xml:space="preserve">Članak </w:t>
      </w:r>
      <w:r>
        <w:rPr>
          <w:b/>
          <w:bCs/>
          <w:spacing w:val="-3"/>
        </w:rPr>
        <w:t>3</w:t>
      </w:r>
      <w:r w:rsidRPr="007040F1">
        <w:rPr>
          <w:b/>
          <w:bCs/>
          <w:spacing w:val="-3"/>
        </w:rPr>
        <w:t>.</w:t>
      </w:r>
    </w:p>
    <w:p w:rsidR="00EA70EB" w:rsidRPr="007040F1" w:rsidRDefault="00EA70EB" w:rsidP="00EA70EB">
      <w:pPr>
        <w:jc w:val="center"/>
      </w:pPr>
    </w:p>
    <w:p w:rsidR="00EA70EB" w:rsidRDefault="00EA70EB" w:rsidP="00EA70EB">
      <w:pPr>
        <w:jc w:val="both"/>
      </w:pPr>
      <w:r w:rsidRPr="007040F1">
        <w:tab/>
        <w:t xml:space="preserve">Cijene za izvršavanje predmeta nabave tijekom trajanja </w:t>
      </w:r>
      <w:r>
        <w:t>Ugovora</w:t>
      </w:r>
      <w:r w:rsidRPr="007040F1">
        <w:t xml:space="preserve">, moraju odgovarati cijenama istaknutim u troškovniku ponude </w:t>
      </w:r>
      <w:r w:rsidRPr="007515ED">
        <w:rPr>
          <w:szCs w:val="22"/>
          <w:lang w:val="pl-PL" w:eastAsia="ar-SA"/>
        </w:rPr>
        <w:t>UGOVARATELJA</w:t>
      </w:r>
      <w:r w:rsidRPr="007040F1">
        <w:rPr>
          <w:i/>
          <w:iCs/>
        </w:rPr>
        <w:t>.</w:t>
      </w:r>
      <w:r w:rsidRPr="007040F1">
        <w:t xml:space="preserve"> </w:t>
      </w:r>
    </w:p>
    <w:p w:rsidR="007515ED" w:rsidRDefault="007515ED" w:rsidP="007515ED">
      <w:pPr>
        <w:ind w:left="993" w:hanging="993"/>
        <w:jc w:val="both"/>
        <w:rPr>
          <w:rFonts w:eastAsia="TimesNewRoman"/>
          <w:szCs w:val="22"/>
        </w:rPr>
      </w:pPr>
    </w:p>
    <w:p w:rsidR="00EA70EB" w:rsidRPr="002F02A9" w:rsidRDefault="00EA70EB" w:rsidP="00EA70EB">
      <w:pPr>
        <w:rPr>
          <w:b/>
        </w:rPr>
      </w:pPr>
      <w:r>
        <w:rPr>
          <w:b/>
        </w:rPr>
        <w:t xml:space="preserve">III. </w:t>
      </w:r>
      <w:r w:rsidRPr="002F02A9">
        <w:rPr>
          <w:b/>
        </w:rPr>
        <w:t xml:space="preserve">TRAJANJE </w:t>
      </w:r>
      <w:r>
        <w:rPr>
          <w:b/>
        </w:rPr>
        <w:t>UGOVORA</w:t>
      </w:r>
    </w:p>
    <w:p w:rsidR="00EA70EB" w:rsidRPr="002F02A9" w:rsidRDefault="00EA70EB" w:rsidP="00EA70EB"/>
    <w:p w:rsidR="00EA70EB" w:rsidRPr="002F02A9" w:rsidRDefault="00EA70EB" w:rsidP="00EA70EB">
      <w:pPr>
        <w:jc w:val="center"/>
        <w:rPr>
          <w:b/>
        </w:rPr>
      </w:pPr>
      <w:r w:rsidRPr="002F02A9">
        <w:rPr>
          <w:b/>
        </w:rPr>
        <w:t xml:space="preserve">Članak </w:t>
      </w:r>
      <w:r>
        <w:rPr>
          <w:b/>
        </w:rPr>
        <w:t>4</w:t>
      </w:r>
      <w:r w:rsidRPr="002F02A9">
        <w:rPr>
          <w:b/>
        </w:rPr>
        <w:t>.</w:t>
      </w:r>
    </w:p>
    <w:p w:rsidR="00EA70EB" w:rsidRPr="002F02A9" w:rsidRDefault="00EA70EB" w:rsidP="00EA70EB">
      <w:pPr>
        <w:rPr>
          <w:b/>
        </w:rPr>
      </w:pPr>
    </w:p>
    <w:p w:rsidR="00EA70EB" w:rsidRPr="002F02A9" w:rsidRDefault="00EA70EB" w:rsidP="00EA70EB">
      <w:pPr>
        <w:ind w:firstLine="709"/>
        <w:jc w:val="both"/>
        <w:rPr>
          <w:bCs/>
          <w:color w:val="000000"/>
        </w:rPr>
      </w:pPr>
      <w:r w:rsidRPr="002F02A9">
        <w:t xml:space="preserve">Ovaj </w:t>
      </w:r>
      <w:r>
        <w:t xml:space="preserve">Ugovor </w:t>
      </w:r>
      <w:r w:rsidRPr="002F02A9">
        <w:t xml:space="preserve">sklapa </w:t>
      </w:r>
      <w:r>
        <w:t xml:space="preserve">se za razdoblje </w:t>
      </w:r>
      <w:r w:rsidR="009A5C2E">
        <w:t>od 45 dana</w:t>
      </w:r>
      <w:r w:rsidRPr="00CE28E2">
        <w:rPr>
          <w:rFonts w:cs="Arial"/>
          <w:lang w:bidi="ta-IN"/>
        </w:rPr>
        <w:t xml:space="preserve"> </w:t>
      </w:r>
      <w:r w:rsidR="000B438C">
        <w:rPr>
          <w:rFonts w:cs="Arial"/>
          <w:lang w:bidi="ta-IN"/>
        </w:rPr>
        <w:t>od sklapanja Ugovora</w:t>
      </w:r>
      <w:r w:rsidRPr="002F02A9">
        <w:t xml:space="preserve">. </w:t>
      </w:r>
    </w:p>
    <w:p w:rsidR="00EA70EB" w:rsidRDefault="00EA70EB" w:rsidP="00EA70EB">
      <w:pPr>
        <w:jc w:val="both"/>
      </w:pPr>
    </w:p>
    <w:p w:rsidR="00EA70EB" w:rsidRPr="002F02A9" w:rsidRDefault="00EA70EB" w:rsidP="00EA70EB">
      <w:pPr>
        <w:jc w:val="both"/>
      </w:pPr>
    </w:p>
    <w:p w:rsidR="00EA70EB" w:rsidRPr="00AC6D53" w:rsidRDefault="00D57E3B" w:rsidP="00EA70EB">
      <w:pPr>
        <w:rPr>
          <w:b/>
          <w:bCs/>
          <w:spacing w:val="-1"/>
        </w:rPr>
      </w:pPr>
      <w:r>
        <w:rPr>
          <w:b/>
          <w:bCs/>
          <w:spacing w:val="-1"/>
        </w:rPr>
        <w:t>I</w:t>
      </w:r>
      <w:r w:rsidR="00EA70EB">
        <w:rPr>
          <w:b/>
          <w:bCs/>
          <w:spacing w:val="-1"/>
        </w:rPr>
        <w:t xml:space="preserve">V. </w:t>
      </w:r>
      <w:r w:rsidR="00EA70EB" w:rsidRPr="00807AD1">
        <w:rPr>
          <w:b/>
        </w:rPr>
        <w:t>NAČIN PLAĆANJA</w:t>
      </w:r>
    </w:p>
    <w:p w:rsidR="00EA70EB" w:rsidRPr="00AC6D53" w:rsidRDefault="00EA70EB" w:rsidP="00EA70EB">
      <w:pPr>
        <w:rPr>
          <w:b/>
          <w:bCs/>
          <w:spacing w:val="-1"/>
        </w:rPr>
      </w:pPr>
    </w:p>
    <w:p w:rsidR="00EA70EB" w:rsidRPr="00AC6D53" w:rsidRDefault="00EA70EB" w:rsidP="00EA70EB">
      <w:pPr>
        <w:jc w:val="center"/>
        <w:rPr>
          <w:b/>
          <w:bCs/>
          <w:spacing w:val="-3"/>
        </w:rPr>
      </w:pPr>
      <w:r w:rsidRPr="00AC6D53">
        <w:rPr>
          <w:b/>
          <w:bCs/>
          <w:spacing w:val="-3"/>
        </w:rPr>
        <w:t xml:space="preserve">Članak </w:t>
      </w:r>
      <w:r w:rsidR="00D57E3B">
        <w:rPr>
          <w:b/>
          <w:bCs/>
          <w:spacing w:val="-3"/>
        </w:rPr>
        <w:t>5</w:t>
      </w:r>
      <w:r w:rsidRPr="00AC6D53">
        <w:rPr>
          <w:b/>
          <w:bCs/>
          <w:spacing w:val="-3"/>
        </w:rPr>
        <w:t>.</w:t>
      </w:r>
    </w:p>
    <w:p w:rsidR="00EA70EB" w:rsidRPr="00AC6D53" w:rsidRDefault="00EA70EB" w:rsidP="00EA70EB">
      <w:pPr>
        <w:jc w:val="center"/>
        <w:rPr>
          <w:b/>
          <w:bCs/>
          <w:spacing w:val="-3"/>
        </w:rPr>
      </w:pPr>
    </w:p>
    <w:p w:rsidR="00EA70EB" w:rsidRPr="00CE5571" w:rsidRDefault="00EA70EB" w:rsidP="00EA70EB">
      <w:pPr>
        <w:ind w:firstLine="708"/>
        <w:jc w:val="both"/>
      </w:pPr>
      <w:r>
        <w:t>NARUČITELJ</w:t>
      </w:r>
      <w:r w:rsidRPr="0003281E">
        <w:t xml:space="preserve">  se obvezuj</w:t>
      </w:r>
      <w:r>
        <w:t>e</w:t>
      </w:r>
      <w:r w:rsidRPr="0003281E">
        <w:t xml:space="preserve"> isplatiti </w:t>
      </w:r>
      <w:r>
        <w:rPr>
          <w:szCs w:val="22"/>
          <w:lang w:val="pl-PL" w:eastAsia="ar-SA"/>
        </w:rPr>
        <w:t xml:space="preserve">UGOVARATELJU </w:t>
      </w:r>
      <w:r w:rsidRPr="0003281E">
        <w:t xml:space="preserve">račune u roku od 30 (trideset) dana od dana zaprimanja računa na IBAN </w:t>
      </w:r>
      <w:r>
        <w:rPr>
          <w:szCs w:val="22"/>
          <w:lang w:val="pl-PL" w:eastAsia="ar-SA"/>
        </w:rPr>
        <w:t>UGOVARATELJA</w:t>
      </w:r>
      <w:r w:rsidRPr="0003281E">
        <w:t>.</w:t>
      </w:r>
    </w:p>
    <w:p w:rsidR="00EA70EB" w:rsidRDefault="00EA70EB" w:rsidP="00EA70EB">
      <w:pPr>
        <w:rPr>
          <w:b/>
          <w:bCs/>
          <w:spacing w:val="-1"/>
        </w:rPr>
      </w:pPr>
    </w:p>
    <w:p w:rsidR="005E238E" w:rsidRPr="005E238E" w:rsidRDefault="005E238E" w:rsidP="005E238E">
      <w:pPr>
        <w:ind w:firstLine="708"/>
        <w:jc w:val="both"/>
      </w:pPr>
      <w:r w:rsidRPr="005E238E">
        <w:t>Sukladno Zakonu o elektroničkom izdavanju računa u javnoj nabavi NARUČITELJ je obvezan zaprimati i obrađivati te izvršiti plaćanje elektroničkih računa i pratećih isprava izdanih sukladno europskoj normi.</w:t>
      </w:r>
    </w:p>
    <w:p w:rsidR="00EA70EB" w:rsidRDefault="00EA70EB" w:rsidP="00EA70EB">
      <w:pPr>
        <w:rPr>
          <w:b/>
          <w:bCs/>
          <w:spacing w:val="-1"/>
        </w:rPr>
      </w:pPr>
    </w:p>
    <w:p w:rsidR="005E238E" w:rsidRDefault="005E238E" w:rsidP="00EA70EB">
      <w:pPr>
        <w:rPr>
          <w:b/>
          <w:bCs/>
          <w:spacing w:val="-1"/>
        </w:rPr>
      </w:pPr>
    </w:p>
    <w:p w:rsidR="00EA70EB" w:rsidRPr="00AC6D53" w:rsidRDefault="00D57E3B" w:rsidP="00EA70EB">
      <w:pPr>
        <w:rPr>
          <w:b/>
          <w:bCs/>
          <w:spacing w:val="-1"/>
        </w:rPr>
      </w:pPr>
      <w:r>
        <w:rPr>
          <w:b/>
          <w:bCs/>
          <w:spacing w:val="-1"/>
        </w:rPr>
        <w:t>V</w:t>
      </w:r>
      <w:r w:rsidR="00EA70EB">
        <w:rPr>
          <w:b/>
          <w:bCs/>
          <w:spacing w:val="-1"/>
        </w:rPr>
        <w:t xml:space="preserve">. </w:t>
      </w:r>
      <w:r w:rsidR="00EA70EB" w:rsidRPr="00311E21">
        <w:rPr>
          <w:b/>
          <w:bCs/>
        </w:rPr>
        <w:t>JAMSTVO</w:t>
      </w:r>
    </w:p>
    <w:p w:rsidR="00EA70EB" w:rsidRPr="00AC6D53" w:rsidRDefault="00EA70EB" w:rsidP="00EA70EB">
      <w:pPr>
        <w:rPr>
          <w:b/>
          <w:bCs/>
          <w:spacing w:val="-1"/>
        </w:rPr>
      </w:pPr>
    </w:p>
    <w:p w:rsidR="00EA70EB" w:rsidRPr="00AC6D53" w:rsidRDefault="00EA70EB" w:rsidP="00EA70EB">
      <w:pPr>
        <w:jc w:val="center"/>
        <w:rPr>
          <w:b/>
          <w:bCs/>
        </w:rPr>
      </w:pPr>
      <w:r w:rsidRPr="00AC6D53">
        <w:rPr>
          <w:b/>
          <w:bCs/>
        </w:rPr>
        <w:t xml:space="preserve">Članak </w:t>
      </w:r>
      <w:r w:rsidR="00D57E3B">
        <w:rPr>
          <w:b/>
          <w:bCs/>
        </w:rPr>
        <w:t>6</w:t>
      </w:r>
      <w:r w:rsidRPr="00AC6D53">
        <w:rPr>
          <w:b/>
          <w:bCs/>
        </w:rPr>
        <w:t>.</w:t>
      </w:r>
    </w:p>
    <w:p w:rsidR="00EA70EB" w:rsidRPr="00AC6D53" w:rsidRDefault="00EA70EB" w:rsidP="00EA70EB">
      <w:pPr>
        <w:rPr>
          <w:b/>
          <w:bCs/>
          <w:spacing w:val="-1"/>
        </w:rPr>
      </w:pPr>
    </w:p>
    <w:p w:rsidR="00B943AF" w:rsidRPr="00F325BB" w:rsidRDefault="00B943AF" w:rsidP="00B943AF">
      <w:pPr>
        <w:pStyle w:val="Tijeloteksta"/>
        <w:tabs>
          <w:tab w:val="left" w:pos="0"/>
          <w:tab w:val="left" w:pos="709"/>
        </w:tabs>
        <w:spacing w:after="0"/>
        <w:jc w:val="both"/>
        <w:rPr>
          <w:szCs w:val="22"/>
        </w:rPr>
      </w:pPr>
      <w:r w:rsidRPr="00F325BB">
        <w:rPr>
          <w:szCs w:val="22"/>
          <w:lang w:val="pl-PL"/>
        </w:rPr>
        <w:tab/>
      </w:r>
      <w:r w:rsidR="00EA70EB" w:rsidRPr="00F325BB">
        <w:rPr>
          <w:szCs w:val="22"/>
          <w:lang w:val="pl-PL"/>
        </w:rPr>
        <w:t xml:space="preserve">UGOVARATELJ </w:t>
      </w:r>
      <w:r w:rsidR="00EA70EB" w:rsidRPr="00F325BB">
        <w:rPr>
          <w:szCs w:val="22"/>
        </w:rPr>
        <w:t xml:space="preserve">je dužan nakon potpisa Ugovora, </w:t>
      </w:r>
      <w:r w:rsidR="00EA70EB" w:rsidRPr="00F325BB">
        <w:rPr>
          <w:bCs/>
          <w:szCs w:val="22"/>
        </w:rPr>
        <w:t xml:space="preserve">a najkasnije u roku </w:t>
      </w:r>
      <w:r w:rsidR="00F50B77">
        <w:rPr>
          <w:bCs/>
          <w:szCs w:val="22"/>
        </w:rPr>
        <w:t>10</w:t>
      </w:r>
      <w:r w:rsidR="00EA70EB" w:rsidRPr="00F325BB">
        <w:rPr>
          <w:bCs/>
          <w:szCs w:val="22"/>
        </w:rPr>
        <w:t xml:space="preserve"> (</w:t>
      </w:r>
      <w:r w:rsidR="00F50B77">
        <w:rPr>
          <w:bCs/>
          <w:szCs w:val="22"/>
        </w:rPr>
        <w:t>deset</w:t>
      </w:r>
      <w:r w:rsidR="00EA70EB" w:rsidRPr="00F325BB">
        <w:rPr>
          <w:bCs/>
          <w:szCs w:val="22"/>
        </w:rPr>
        <w:t>) dana,</w:t>
      </w:r>
      <w:r w:rsidR="00EA70EB" w:rsidRPr="00F325BB">
        <w:rPr>
          <w:szCs w:val="22"/>
        </w:rPr>
        <w:t xml:space="preserve"> naručitelju predati jamstvo za </w:t>
      </w:r>
      <w:r w:rsidR="004D375D">
        <w:rPr>
          <w:bCs/>
          <w:szCs w:val="22"/>
        </w:rPr>
        <w:t>uredno ispunjenje ugovora</w:t>
      </w:r>
      <w:r w:rsidR="00EA70EB" w:rsidRPr="00F325BB">
        <w:rPr>
          <w:szCs w:val="22"/>
        </w:rPr>
        <w:t xml:space="preserve"> u vrijednosti 10% </w:t>
      </w:r>
      <w:r w:rsidRPr="00F325BB">
        <w:rPr>
          <w:szCs w:val="22"/>
        </w:rPr>
        <w:t>(deset posto) ugovorenog iznosa</w:t>
      </w:r>
      <w:r w:rsidR="00EA70EB" w:rsidRPr="00F325BB">
        <w:rPr>
          <w:szCs w:val="22"/>
        </w:rPr>
        <w:t xml:space="preserve"> </w:t>
      </w:r>
      <w:r w:rsidRPr="00F325BB">
        <w:rPr>
          <w:szCs w:val="22"/>
        </w:rPr>
        <w:t xml:space="preserve">bez poreza na dodanu vrijednost, </w:t>
      </w:r>
      <w:r w:rsidR="00F325BB" w:rsidRPr="00F325BB">
        <w:rPr>
          <w:szCs w:val="22"/>
        </w:rPr>
        <w:t>u obliku zadužnice ili bjanko zadužnice koja mora biti potvrđena kod javnog bilježnika i popunjena u skladu s Pravilnikom o obliku i sadržaju bjanko zadužnice i Pravilnikom o obliku i sadržaju zadužnice, bez uvećanja, sa zakonskim zateznim kamatama po stopi određenoj sukladno odredbi članka 29. stavka 2. Zakona o obveznim odnosima</w:t>
      </w:r>
      <w:r w:rsidRPr="00F325BB">
        <w:rPr>
          <w:bCs/>
          <w:szCs w:val="22"/>
        </w:rPr>
        <w:t>.</w:t>
      </w:r>
    </w:p>
    <w:p w:rsidR="00F325BB" w:rsidRDefault="00F325BB" w:rsidP="00F325BB">
      <w:pPr>
        <w:jc w:val="both"/>
        <w:rPr>
          <w:rFonts w:ascii="Arial" w:hAnsi="Arial" w:cs="Arial"/>
          <w:b/>
          <w:szCs w:val="22"/>
          <w:lang w:eastAsia="ar-SA"/>
        </w:rPr>
      </w:pPr>
    </w:p>
    <w:p w:rsidR="00F325BB" w:rsidRPr="00F325BB" w:rsidRDefault="00F325BB" w:rsidP="00F325BB">
      <w:pPr>
        <w:ind w:firstLine="708"/>
        <w:jc w:val="both"/>
        <w:rPr>
          <w:szCs w:val="22"/>
          <w:lang w:eastAsia="ar-SA"/>
        </w:rPr>
      </w:pPr>
      <w:r w:rsidRPr="00F325BB">
        <w:rPr>
          <w:szCs w:val="22"/>
          <w:lang w:eastAsia="ar-SA"/>
        </w:rPr>
        <w:t xml:space="preserve">U slučaju zajednice </w:t>
      </w:r>
      <w:r w:rsidR="000B438C">
        <w:rPr>
          <w:szCs w:val="22"/>
          <w:lang w:eastAsia="ar-SA"/>
        </w:rPr>
        <w:t>gospodarskih subjekata</w:t>
      </w:r>
      <w:r w:rsidRPr="00F325BB">
        <w:rPr>
          <w:szCs w:val="22"/>
          <w:lang w:eastAsia="ar-SA"/>
        </w:rPr>
        <w:t xml:space="preserve">, </w:t>
      </w:r>
      <w:r>
        <w:t>NARUČITELJ</w:t>
      </w:r>
      <w:r w:rsidRPr="0003281E">
        <w:t xml:space="preserve"> </w:t>
      </w:r>
      <w:r w:rsidRPr="00F325BB">
        <w:rPr>
          <w:szCs w:val="22"/>
          <w:lang w:eastAsia="ar-SA"/>
        </w:rPr>
        <w:t xml:space="preserve">će prihvatiti jamstvo za uredno ispunjenje ugovora koje glasi na bilo kojega člana zajednice </w:t>
      </w:r>
      <w:r w:rsidR="000B438C">
        <w:rPr>
          <w:szCs w:val="22"/>
          <w:lang w:eastAsia="ar-SA"/>
        </w:rPr>
        <w:t>gospodarskih subjekata</w:t>
      </w:r>
      <w:r w:rsidR="000B438C" w:rsidRPr="00F325BB">
        <w:rPr>
          <w:szCs w:val="22"/>
          <w:lang w:eastAsia="ar-SA"/>
        </w:rPr>
        <w:t xml:space="preserve"> </w:t>
      </w:r>
      <w:r w:rsidRPr="00F325BB">
        <w:rPr>
          <w:szCs w:val="22"/>
          <w:lang w:eastAsia="ar-SA"/>
        </w:rPr>
        <w:t>(garanta).</w:t>
      </w:r>
    </w:p>
    <w:p w:rsidR="00F325BB" w:rsidRPr="00F325BB" w:rsidRDefault="00F325BB" w:rsidP="00F325BB">
      <w:pPr>
        <w:jc w:val="both"/>
        <w:rPr>
          <w:szCs w:val="22"/>
          <w:lang w:eastAsia="ar-SA"/>
        </w:rPr>
      </w:pPr>
    </w:p>
    <w:p w:rsidR="00B943AF" w:rsidRPr="00B943AF" w:rsidRDefault="00B943AF" w:rsidP="00B943AF">
      <w:pPr>
        <w:ind w:firstLine="708"/>
        <w:jc w:val="both"/>
        <w:rPr>
          <w:b/>
          <w:bCs/>
          <w:spacing w:val="-1"/>
          <w:szCs w:val="22"/>
        </w:rPr>
      </w:pPr>
      <w:r w:rsidRPr="00B943AF">
        <w:rPr>
          <w:szCs w:val="22"/>
        </w:rPr>
        <w:t>Jamstvo za uredno ispunjenje ugovora naplatit će se u slučaju povrede ugovornih obveza.</w:t>
      </w:r>
    </w:p>
    <w:p w:rsidR="00B943AF" w:rsidRPr="00B943AF" w:rsidRDefault="00B943AF" w:rsidP="00B943AF">
      <w:pPr>
        <w:pStyle w:val="Tijeloteksta"/>
        <w:tabs>
          <w:tab w:val="left" w:pos="0"/>
          <w:tab w:val="left" w:pos="1260"/>
        </w:tabs>
        <w:spacing w:after="0"/>
        <w:jc w:val="both"/>
        <w:rPr>
          <w:szCs w:val="22"/>
        </w:rPr>
      </w:pPr>
    </w:p>
    <w:p w:rsidR="00B943AF" w:rsidRPr="00B943AF" w:rsidRDefault="00B943AF" w:rsidP="00B943AF">
      <w:pPr>
        <w:pStyle w:val="Tijeloteksta"/>
        <w:tabs>
          <w:tab w:val="left" w:pos="0"/>
          <w:tab w:val="left" w:pos="709"/>
        </w:tabs>
        <w:spacing w:after="0"/>
        <w:jc w:val="both"/>
        <w:rPr>
          <w:b/>
          <w:szCs w:val="22"/>
        </w:rPr>
      </w:pPr>
      <w:r>
        <w:rPr>
          <w:szCs w:val="22"/>
        </w:rPr>
        <w:tab/>
      </w:r>
      <w:r w:rsidRPr="00B943AF">
        <w:rPr>
          <w:szCs w:val="22"/>
        </w:rPr>
        <w:t xml:space="preserve">Ako jamstvo za uredno ispunjenje ugovora ne bude naplaćeno, </w:t>
      </w:r>
      <w:r>
        <w:t xml:space="preserve">NARUČITELJ </w:t>
      </w:r>
      <w:r w:rsidRPr="00B943AF">
        <w:rPr>
          <w:szCs w:val="22"/>
        </w:rPr>
        <w:t xml:space="preserve">će ga vratiti </w:t>
      </w:r>
      <w:r w:rsidRPr="00B943AF">
        <w:rPr>
          <w:szCs w:val="22"/>
          <w:lang w:val="pl-PL"/>
        </w:rPr>
        <w:t xml:space="preserve">UGOVARATELJU </w:t>
      </w:r>
      <w:r w:rsidRPr="00B943AF">
        <w:rPr>
          <w:szCs w:val="22"/>
        </w:rPr>
        <w:t>nakon isteka ugovora.</w:t>
      </w:r>
    </w:p>
    <w:p w:rsidR="00D57E3B" w:rsidRDefault="00D57E3B" w:rsidP="00EA70EB">
      <w:pPr>
        <w:rPr>
          <w:b/>
          <w:bCs/>
        </w:rPr>
      </w:pPr>
    </w:p>
    <w:p w:rsidR="00D57E3B" w:rsidRDefault="00D57E3B" w:rsidP="00EA70EB">
      <w:pPr>
        <w:rPr>
          <w:b/>
          <w:bCs/>
        </w:rPr>
      </w:pPr>
    </w:p>
    <w:p w:rsidR="00EA70EB" w:rsidRPr="008C7D2E" w:rsidRDefault="00EA70EB" w:rsidP="00EA70EB">
      <w:pPr>
        <w:rPr>
          <w:b/>
          <w:bCs/>
        </w:rPr>
      </w:pPr>
      <w:r>
        <w:rPr>
          <w:b/>
          <w:bCs/>
        </w:rPr>
        <w:t>VI</w:t>
      </w:r>
      <w:r w:rsidRPr="008C7D2E">
        <w:rPr>
          <w:b/>
          <w:bCs/>
        </w:rPr>
        <w:t xml:space="preserve">. RASKID </w:t>
      </w:r>
      <w:r w:rsidR="00B943AF">
        <w:rPr>
          <w:b/>
          <w:bCs/>
        </w:rPr>
        <w:t>UGOVORA</w:t>
      </w:r>
    </w:p>
    <w:p w:rsidR="00EA70EB" w:rsidRPr="009A225E" w:rsidRDefault="00EA70EB" w:rsidP="00EA70EB">
      <w:pPr>
        <w:rPr>
          <w:szCs w:val="22"/>
        </w:rPr>
      </w:pPr>
    </w:p>
    <w:p w:rsidR="00EA70EB" w:rsidRPr="008C7D2E" w:rsidRDefault="00EA70EB" w:rsidP="00EA70EB">
      <w:pPr>
        <w:jc w:val="center"/>
        <w:rPr>
          <w:b/>
          <w:bCs/>
        </w:rPr>
      </w:pPr>
      <w:r w:rsidRPr="008C7D2E">
        <w:rPr>
          <w:b/>
          <w:bCs/>
        </w:rPr>
        <w:t xml:space="preserve">Članak </w:t>
      </w:r>
      <w:r w:rsidR="00D57E3B">
        <w:rPr>
          <w:b/>
          <w:bCs/>
        </w:rPr>
        <w:t>7</w:t>
      </w:r>
      <w:r w:rsidRPr="008C7D2E">
        <w:rPr>
          <w:b/>
          <w:bCs/>
        </w:rPr>
        <w:t>.</w:t>
      </w:r>
    </w:p>
    <w:p w:rsidR="00EA70EB" w:rsidRPr="009A225E" w:rsidRDefault="00EA70EB" w:rsidP="00EA70EB">
      <w:pPr>
        <w:rPr>
          <w:szCs w:val="22"/>
        </w:rPr>
      </w:pPr>
    </w:p>
    <w:p w:rsidR="00EA70EB" w:rsidRPr="008C7D2E" w:rsidRDefault="00EA70EB" w:rsidP="00EA70EB">
      <w:pPr>
        <w:ind w:firstLine="708"/>
        <w:jc w:val="both"/>
      </w:pPr>
      <w:r w:rsidRPr="008C7D2E">
        <w:t xml:space="preserve">U slučaju nepoštivanja obveza utvrđenih ovim </w:t>
      </w:r>
      <w:r w:rsidR="00B943AF">
        <w:t>Ugovorom</w:t>
      </w:r>
      <w:r w:rsidRPr="008C7D2E">
        <w:t xml:space="preserve"> </w:t>
      </w:r>
      <w:r w:rsidRPr="008C7D2E">
        <w:rPr>
          <w:lang w:val="pl-PL"/>
        </w:rPr>
        <w:t>NARU</w:t>
      </w:r>
      <w:r w:rsidRPr="008C7D2E">
        <w:t>Č</w:t>
      </w:r>
      <w:r w:rsidRPr="008C7D2E">
        <w:rPr>
          <w:lang w:val="pl-PL"/>
        </w:rPr>
        <w:t>ITELJ</w:t>
      </w:r>
      <w:r w:rsidRPr="008C7D2E">
        <w:t xml:space="preserve"> će pisanom reklamacijom obavijestiti </w:t>
      </w:r>
      <w:r w:rsidR="00B943AF">
        <w:rPr>
          <w:szCs w:val="22"/>
          <w:lang w:val="pl-PL" w:eastAsia="ar-SA"/>
        </w:rPr>
        <w:t xml:space="preserve">UGOVARATELJA </w:t>
      </w:r>
      <w:r w:rsidRPr="008C7D2E">
        <w:t xml:space="preserve">o povredi </w:t>
      </w:r>
      <w:r w:rsidR="00B943AF">
        <w:t xml:space="preserve">Ugovora </w:t>
      </w:r>
      <w:r w:rsidR="00F325BB">
        <w:t xml:space="preserve">i odrediti rok od </w:t>
      </w:r>
      <w:r w:rsidR="005E238E">
        <w:t xml:space="preserve">minimalno </w:t>
      </w:r>
      <w:r w:rsidR="00F325BB">
        <w:t>dva</w:t>
      </w:r>
      <w:r w:rsidRPr="008C7D2E">
        <w:t xml:space="preserve"> dana da ispravi povredu. U slučaju da </w:t>
      </w:r>
      <w:r w:rsidR="00B943AF">
        <w:rPr>
          <w:szCs w:val="22"/>
          <w:lang w:val="pl-PL" w:eastAsia="ar-SA"/>
        </w:rPr>
        <w:t xml:space="preserve">UGOVARATELJ </w:t>
      </w:r>
      <w:r w:rsidRPr="008C7D2E">
        <w:t xml:space="preserve">ne ispravi povredu </w:t>
      </w:r>
      <w:r w:rsidR="00B943AF">
        <w:t>ugovorne</w:t>
      </w:r>
      <w:r w:rsidRPr="008C7D2E">
        <w:t xml:space="preserve"> strane su suglasne da </w:t>
      </w:r>
      <w:r w:rsidRPr="008C7D2E">
        <w:rPr>
          <w:lang w:val="pl-PL"/>
        </w:rPr>
        <w:t xml:space="preserve">je nastupio raskidni uvjet i da </w:t>
      </w:r>
      <w:r w:rsidRPr="008C7D2E">
        <w:rPr>
          <w:lang w:eastAsia="en-US"/>
        </w:rPr>
        <w:t xml:space="preserve">učinci ovoga </w:t>
      </w:r>
      <w:r w:rsidR="00B943AF">
        <w:t xml:space="preserve">Ugovora </w:t>
      </w:r>
      <w:r w:rsidRPr="008C7D2E">
        <w:rPr>
          <w:lang w:eastAsia="en-US"/>
        </w:rPr>
        <w:t>prestaju</w:t>
      </w:r>
      <w:r w:rsidRPr="008C7D2E">
        <w:t xml:space="preserve">, o čemu će </w:t>
      </w:r>
      <w:r w:rsidRPr="008C7D2E">
        <w:rPr>
          <w:lang w:val="pl-PL"/>
        </w:rPr>
        <w:t>NARU</w:t>
      </w:r>
      <w:r w:rsidRPr="008C7D2E">
        <w:t>Č</w:t>
      </w:r>
      <w:r w:rsidRPr="008C7D2E">
        <w:rPr>
          <w:lang w:val="pl-PL"/>
        </w:rPr>
        <w:t>ITELJ</w:t>
      </w:r>
      <w:r w:rsidRPr="008C7D2E">
        <w:t xml:space="preserve"> izvijestiti </w:t>
      </w:r>
      <w:r w:rsidR="00B943AF">
        <w:rPr>
          <w:szCs w:val="22"/>
          <w:lang w:val="pl-PL" w:eastAsia="ar-SA"/>
        </w:rPr>
        <w:t xml:space="preserve">UGOVARATELJA </w:t>
      </w:r>
      <w:r w:rsidRPr="008C7D2E">
        <w:t>pisanim putem preporučenom poštanskom pošiljkom ili na drugi dokaziv način.</w:t>
      </w:r>
    </w:p>
    <w:p w:rsidR="00EA70EB" w:rsidRPr="008C7D2E" w:rsidRDefault="00EA70EB" w:rsidP="00EA70EB">
      <w:pPr>
        <w:ind w:firstLine="708"/>
        <w:jc w:val="both"/>
      </w:pPr>
    </w:p>
    <w:p w:rsidR="00EA70EB" w:rsidRPr="008C7D2E" w:rsidRDefault="00EA70EB" w:rsidP="00EA70EB">
      <w:pPr>
        <w:ind w:firstLine="708"/>
        <w:jc w:val="both"/>
      </w:pPr>
      <w:r w:rsidRPr="008C7D2E">
        <w:t xml:space="preserve">U slučaju da se povrede obveza ponavljaju, </w:t>
      </w:r>
      <w:r>
        <w:t xml:space="preserve">bez obzira što ih </w:t>
      </w:r>
      <w:r w:rsidR="00B943AF">
        <w:rPr>
          <w:szCs w:val="22"/>
          <w:lang w:val="pl-PL" w:eastAsia="ar-SA"/>
        </w:rPr>
        <w:t xml:space="preserve">UGOVARATELJ </w:t>
      </w:r>
      <w:r>
        <w:t xml:space="preserve">otkloni, </w:t>
      </w:r>
      <w:r w:rsidR="00B943AF">
        <w:t>ugovorne</w:t>
      </w:r>
      <w:r w:rsidR="00B943AF" w:rsidRPr="008C7D2E">
        <w:t xml:space="preserve"> </w:t>
      </w:r>
      <w:r w:rsidRPr="008C7D2E">
        <w:t xml:space="preserve">strane su suglasne da nakon treće pisane reklamacije nastupa raskidni uvjet i </w:t>
      </w:r>
      <w:r w:rsidRPr="008C7D2E">
        <w:rPr>
          <w:lang w:eastAsia="en-US"/>
        </w:rPr>
        <w:t xml:space="preserve">da učinci ovoga </w:t>
      </w:r>
      <w:r w:rsidR="00B943AF">
        <w:t xml:space="preserve">Ugovora </w:t>
      </w:r>
      <w:r w:rsidRPr="008C7D2E">
        <w:rPr>
          <w:lang w:eastAsia="en-US"/>
        </w:rPr>
        <w:t>prestaju</w:t>
      </w:r>
      <w:r w:rsidRPr="008C7D2E">
        <w:t>.</w:t>
      </w:r>
    </w:p>
    <w:p w:rsidR="00EA70EB" w:rsidRPr="008C7D2E" w:rsidRDefault="00EA70EB" w:rsidP="00EA70EB">
      <w:pPr>
        <w:ind w:firstLine="708"/>
        <w:jc w:val="both"/>
      </w:pPr>
    </w:p>
    <w:p w:rsidR="00EA70EB" w:rsidRPr="008C7D2E" w:rsidRDefault="00EA70EB" w:rsidP="00EA70EB">
      <w:pPr>
        <w:ind w:firstLine="708"/>
        <w:jc w:val="both"/>
      </w:pPr>
      <w:r w:rsidRPr="008C7D2E">
        <w:t xml:space="preserve">NARUČITELJ će u slučaju iz prethodnih stavaka naplatiti jamstvo za </w:t>
      </w:r>
      <w:r w:rsidR="00B943AF" w:rsidRPr="00B943AF">
        <w:rPr>
          <w:szCs w:val="22"/>
        </w:rPr>
        <w:t>uredno ispunjenje ugovora</w:t>
      </w:r>
      <w:r w:rsidRPr="008C7D2E">
        <w:t xml:space="preserve">. </w:t>
      </w:r>
    </w:p>
    <w:p w:rsidR="00EA70EB" w:rsidRDefault="00EA70EB" w:rsidP="00EA70EB">
      <w:pPr>
        <w:rPr>
          <w:b/>
          <w:bCs/>
          <w:spacing w:val="-1"/>
        </w:rPr>
      </w:pPr>
    </w:p>
    <w:p w:rsidR="00EA70EB" w:rsidRDefault="00EA70EB" w:rsidP="00EA70EB">
      <w:pPr>
        <w:rPr>
          <w:b/>
          <w:bCs/>
          <w:spacing w:val="-1"/>
        </w:rPr>
      </w:pPr>
    </w:p>
    <w:p w:rsidR="00EA70EB" w:rsidRPr="00311E21" w:rsidRDefault="00D57E3B" w:rsidP="00EA70EB">
      <w:pPr>
        <w:jc w:val="both"/>
        <w:rPr>
          <w:b/>
        </w:rPr>
      </w:pPr>
      <w:r>
        <w:rPr>
          <w:b/>
          <w:bCs/>
          <w:spacing w:val="-1"/>
        </w:rPr>
        <w:t>VI</w:t>
      </w:r>
      <w:r w:rsidR="00EA70EB">
        <w:rPr>
          <w:b/>
          <w:bCs/>
          <w:spacing w:val="-1"/>
        </w:rPr>
        <w:t>I</w:t>
      </w:r>
      <w:r w:rsidR="00EA70EB">
        <w:rPr>
          <w:b/>
          <w:bCs/>
        </w:rPr>
        <w:t>.</w:t>
      </w:r>
      <w:r w:rsidR="00EA70EB">
        <w:rPr>
          <w:b/>
        </w:rPr>
        <w:t xml:space="preserve"> </w:t>
      </w:r>
      <w:r w:rsidR="00EA70EB" w:rsidRPr="00311E21">
        <w:rPr>
          <w:b/>
        </w:rPr>
        <w:t>PRIMJENA PROPISA</w:t>
      </w:r>
    </w:p>
    <w:p w:rsidR="00EA70EB" w:rsidRPr="00AC6D53" w:rsidRDefault="00EA70EB" w:rsidP="00EA70EB">
      <w:pPr>
        <w:rPr>
          <w:b/>
          <w:bCs/>
        </w:rPr>
      </w:pPr>
    </w:p>
    <w:p w:rsidR="00EA70EB" w:rsidRPr="00AC6D53" w:rsidRDefault="00EA70EB" w:rsidP="00EA70EB">
      <w:pPr>
        <w:jc w:val="center"/>
        <w:rPr>
          <w:b/>
          <w:bCs/>
        </w:rPr>
      </w:pPr>
      <w:r w:rsidRPr="00AC6D53">
        <w:rPr>
          <w:b/>
          <w:bCs/>
        </w:rPr>
        <w:t xml:space="preserve">Članak </w:t>
      </w:r>
      <w:r w:rsidR="00D57E3B">
        <w:rPr>
          <w:b/>
          <w:bCs/>
        </w:rPr>
        <w:t>8</w:t>
      </w:r>
      <w:r w:rsidRPr="00AC6D53">
        <w:rPr>
          <w:b/>
          <w:bCs/>
        </w:rPr>
        <w:t>.</w:t>
      </w:r>
    </w:p>
    <w:p w:rsidR="00EA70EB" w:rsidRPr="00AC6D53" w:rsidRDefault="00EA70EB" w:rsidP="00EA70EB">
      <w:pPr>
        <w:jc w:val="center"/>
      </w:pPr>
    </w:p>
    <w:p w:rsidR="00EA70EB" w:rsidRPr="00AC6D53" w:rsidRDefault="00B943AF" w:rsidP="00EA70EB">
      <w:pPr>
        <w:ind w:firstLine="709"/>
        <w:jc w:val="both"/>
        <w:rPr>
          <w:spacing w:val="-1"/>
        </w:rPr>
      </w:pPr>
      <w:r>
        <w:t xml:space="preserve">Ugovorne </w:t>
      </w:r>
      <w:r w:rsidR="00EA70EB" w:rsidRPr="00AC6D53">
        <w:t xml:space="preserve">strane su suglasne da će se na uređenje svih ostalih odnosa iz ovoga </w:t>
      </w:r>
      <w:r>
        <w:t>Ugovora</w:t>
      </w:r>
      <w:r w:rsidR="00EA70EB" w:rsidRPr="00AC6D53">
        <w:rPr>
          <w:spacing w:val="-1"/>
        </w:rPr>
        <w:t xml:space="preserve"> primjenjivati odredbe Zakona o obveznim odnosima.</w:t>
      </w:r>
    </w:p>
    <w:p w:rsidR="00EA70EB" w:rsidRDefault="00EA70EB" w:rsidP="00EA70EB">
      <w:pPr>
        <w:jc w:val="both"/>
      </w:pPr>
    </w:p>
    <w:p w:rsidR="00EA70EB" w:rsidRDefault="00EA70EB" w:rsidP="00EA70EB">
      <w:pPr>
        <w:jc w:val="both"/>
      </w:pPr>
    </w:p>
    <w:p w:rsidR="00EA70EB" w:rsidRPr="00311E21" w:rsidRDefault="00D57E3B" w:rsidP="00EA70EB">
      <w:pPr>
        <w:jc w:val="both"/>
        <w:rPr>
          <w:b/>
        </w:rPr>
      </w:pPr>
      <w:r>
        <w:rPr>
          <w:b/>
          <w:bCs/>
          <w:spacing w:val="-1"/>
        </w:rPr>
        <w:t>VIII</w:t>
      </w:r>
      <w:r w:rsidR="00EA70EB">
        <w:rPr>
          <w:b/>
        </w:rPr>
        <w:t xml:space="preserve">. </w:t>
      </w:r>
      <w:r w:rsidR="00EA70EB" w:rsidRPr="00311E21">
        <w:rPr>
          <w:b/>
        </w:rPr>
        <w:t>RJEŠAVANJE SPOROVA</w:t>
      </w:r>
    </w:p>
    <w:p w:rsidR="00EA70EB" w:rsidRPr="00AC6D53" w:rsidRDefault="00EA70EB" w:rsidP="00EA70EB">
      <w:pPr>
        <w:jc w:val="both"/>
      </w:pPr>
    </w:p>
    <w:p w:rsidR="00EA70EB" w:rsidRPr="00AC6D53" w:rsidRDefault="00EA70EB" w:rsidP="00EA70EB">
      <w:pPr>
        <w:jc w:val="center"/>
        <w:rPr>
          <w:b/>
          <w:bCs/>
        </w:rPr>
      </w:pPr>
      <w:r w:rsidRPr="00AC6D53">
        <w:rPr>
          <w:b/>
          <w:bCs/>
        </w:rPr>
        <w:t xml:space="preserve">Članak </w:t>
      </w:r>
      <w:r w:rsidR="00D57E3B">
        <w:rPr>
          <w:b/>
          <w:bCs/>
        </w:rPr>
        <w:t>9</w:t>
      </w:r>
      <w:r w:rsidRPr="00AC6D53">
        <w:rPr>
          <w:b/>
          <w:bCs/>
        </w:rPr>
        <w:t>.</w:t>
      </w:r>
    </w:p>
    <w:p w:rsidR="00EA70EB" w:rsidRPr="00AC6D53" w:rsidRDefault="00EA70EB" w:rsidP="00EA70EB">
      <w:pPr>
        <w:jc w:val="center"/>
      </w:pPr>
    </w:p>
    <w:p w:rsidR="00EA70EB" w:rsidRPr="00F815D0" w:rsidRDefault="00B943AF" w:rsidP="00EA70EB">
      <w:pPr>
        <w:pStyle w:val="Uvuenotijeloteksta"/>
        <w:ind w:left="0" w:firstLine="708"/>
        <w:jc w:val="both"/>
      </w:pPr>
      <w:r>
        <w:t xml:space="preserve">Ugovorne </w:t>
      </w:r>
      <w:r w:rsidR="00EA70EB" w:rsidRPr="00AC6D53">
        <w:t>strane</w:t>
      </w:r>
      <w:r w:rsidR="00EA70EB" w:rsidRPr="00F815D0">
        <w:t xml:space="preserve"> </w:t>
      </w:r>
      <w:r w:rsidR="00EA70EB" w:rsidRPr="00AC6D53">
        <w:t>se</w:t>
      </w:r>
      <w:r w:rsidR="00EA70EB" w:rsidRPr="00F815D0">
        <w:t xml:space="preserve"> </w:t>
      </w:r>
      <w:r w:rsidR="00EA70EB" w:rsidRPr="00AC6D53">
        <w:t>obvezuju</w:t>
      </w:r>
      <w:r w:rsidR="00EA70EB" w:rsidRPr="00F815D0">
        <w:t xml:space="preserve"> </w:t>
      </w:r>
      <w:r w:rsidR="00EA70EB" w:rsidRPr="00AC6D53">
        <w:t>da</w:t>
      </w:r>
      <w:r w:rsidR="00EA70EB" w:rsidRPr="00F815D0">
        <w:t xml:space="preserve"> ć</w:t>
      </w:r>
      <w:r w:rsidR="00EA70EB" w:rsidRPr="00AC6D53">
        <w:t>e</w:t>
      </w:r>
      <w:r w:rsidR="00EA70EB" w:rsidRPr="00F815D0">
        <w:t xml:space="preserve"> </w:t>
      </w:r>
      <w:r w:rsidR="00EA70EB" w:rsidRPr="00AC6D53">
        <w:t>eventualne</w:t>
      </w:r>
      <w:r w:rsidR="00EA70EB" w:rsidRPr="00F815D0">
        <w:t xml:space="preserve"> </w:t>
      </w:r>
      <w:r w:rsidR="00EA70EB" w:rsidRPr="00AC6D53">
        <w:t>sporove</w:t>
      </w:r>
      <w:r w:rsidR="00EA70EB" w:rsidRPr="00F815D0">
        <w:t xml:space="preserve"> </w:t>
      </w:r>
      <w:r w:rsidR="00EA70EB" w:rsidRPr="00AC6D53">
        <w:t>koji</w:t>
      </w:r>
      <w:r w:rsidR="00EA70EB" w:rsidRPr="00F815D0">
        <w:t xml:space="preserve"> </w:t>
      </w:r>
      <w:r w:rsidR="00EA70EB" w:rsidRPr="00AC6D53">
        <w:t>mogu</w:t>
      </w:r>
      <w:r w:rsidR="00EA70EB" w:rsidRPr="00F815D0">
        <w:t xml:space="preserve"> </w:t>
      </w:r>
      <w:r w:rsidR="00EA70EB" w:rsidRPr="00AC6D53">
        <w:t>proizi</w:t>
      </w:r>
      <w:r w:rsidR="00EA70EB" w:rsidRPr="00F815D0">
        <w:t>ć</w:t>
      </w:r>
      <w:r w:rsidR="00EA70EB" w:rsidRPr="00AC6D53">
        <w:t>i</w:t>
      </w:r>
      <w:r w:rsidR="00EA70EB" w:rsidRPr="00F815D0">
        <w:t xml:space="preserve"> </w:t>
      </w:r>
      <w:r w:rsidR="00EA70EB" w:rsidRPr="00AC6D53">
        <w:t>iz</w:t>
      </w:r>
      <w:r w:rsidR="00EA70EB" w:rsidRPr="00F815D0">
        <w:t xml:space="preserve"> </w:t>
      </w:r>
      <w:r w:rsidR="00EA70EB" w:rsidRPr="00AC6D53">
        <w:t>ovoga</w:t>
      </w:r>
      <w:r w:rsidR="00EA70EB" w:rsidRPr="00F815D0">
        <w:t xml:space="preserve"> </w:t>
      </w:r>
      <w:r>
        <w:t xml:space="preserve">Ugovora </w:t>
      </w:r>
      <w:r w:rsidR="00EA70EB" w:rsidRPr="00AC6D53">
        <w:t>sporazumno</w:t>
      </w:r>
      <w:r w:rsidR="00EA70EB" w:rsidRPr="00F815D0">
        <w:t xml:space="preserve"> </w:t>
      </w:r>
      <w:r w:rsidR="00EA70EB" w:rsidRPr="00AC6D53">
        <w:t>rije</w:t>
      </w:r>
      <w:r w:rsidR="00EA70EB" w:rsidRPr="00F815D0">
        <w:t>š</w:t>
      </w:r>
      <w:r w:rsidR="00EA70EB" w:rsidRPr="00AC6D53">
        <w:t>iti</w:t>
      </w:r>
      <w:r w:rsidR="00EA70EB" w:rsidRPr="00F815D0">
        <w:t xml:space="preserve">. </w:t>
      </w:r>
      <w:r w:rsidR="00EA70EB" w:rsidRPr="00AC6D53">
        <w:t>U</w:t>
      </w:r>
      <w:r w:rsidR="00EA70EB" w:rsidRPr="00F815D0">
        <w:t xml:space="preserve"> </w:t>
      </w:r>
      <w:r w:rsidR="00EA70EB" w:rsidRPr="00AC6D53">
        <w:t>slu</w:t>
      </w:r>
      <w:r w:rsidR="00EA70EB" w:rsidRPr="00F815D0">
        <w:t>č</w:t>
      </w:r>
      <w:r w:rsidR="00EA70EB" w:rsidRPr="00AC6D53">
        <w:t>aju</w:t>
      </w:r>
      <w:r w:rsidR="00EA70EB" w:rsidRPr="00F815D0">
        <w:t xml:space="preserve"> </w:t>
      </w:r>
      <w:r w:rsidR="00EA70EB" w:rsidRPr="00AC6D53">
        <w:t>nemogu</w:t>
      </w:r>
      <w:r w:rsidR="00EA70EB" w:rsidRPr="00F815D0">
        <w:t>ć</w:t>
      </w:r>
      <w:r w:rsidR="00EA70EB" w:rsidRPr="00AC6D53">
        <w:t>nosti</w:t>
      </w:r>
      <w:r w:rsidR="00EA70EB" w:rsidRPr="00F815D0">
        <w:t xml:space="preserve"> </w:t>
      </w:r>
      <w:r w:rsidR="00EA70EB" w:rsidRPr="00AC6D53">
        <w:t>sporazumnog</w:t>
      </w:r>
      <w:r w:rsidR="00EA70EB" w:rsidRPr="00F815D0">
        <w:t xml:space="preserve"> </w:t>
      </w:r>
      <w:r w:rsidR="00EA70EB" w:rsidRPr="00AC6D53">
        <w:t>rje</w:t>
      </w:r>
      <w:r w:rsidR="00EA70EB" w:rsidRPr="00F815D0">
        <w:t>š</w:t>
      </w:r>
      <w:r w:rsidR="00EA70EB" w:rsidRPr="00AC6D53">
        <w:t>avanje</w:t>
      </w:r>
      <w:r w:rsidR="00EA70EB" w:rsidRPr="00F815D0">
        <w:t xml:space="preserve">, </w:t>
      </w:r>
      <w:r w:rsidR="00EA70EB" w:rsidRPr="00AC6D53">
        <w:t>za</w:t>
      </w:r>
      <w:r w:rsidR="00EA70EB" w:rsidRPr="00F815D0">
        <w:t xml:space="preserve"> </w:t>
      </w:r>
      <w:r w:rsidR="00EA70EB" w:rsidRPr="00AC6D53">
        <w:t>sve</w:t>
      </w:r>
      <w:r w:rsidR="00EA70EB" w:rsidRPr="00F815D0">
        <w:t xml:space="preserve"> </w:t>
      </w:r>
      <w:r w:rsidR="00EA70EB" w:rsidRPr="00AC6D53">
        <w:t>sporove</w:t>
      </w:r>
      <w:r w:rsidR="00EA70EB" w:rsidRPr="00F815D0">
        <w:t xml:space="preserve"> </w:t>
      </w:r>
      <w:r w:rsidR="00EA70EB" w:rsidRPr="00AC6D53">
        <w:t>iz</w:t>
      </w:r>
      <w:r w:rsidR="00EA70EB" w:rsidRPr="00F815D0">
        <w:t xml:space="preserve"> </w:t>
      </w:r>
      <w:r w:rsidR="00EA70EB" w:rsidRPr="00AC6D53">
        <w:t>ovoga</w:t>
      </w:r>
      <w:r w:rsidR="00EA70EB" w:rsidRPr="00F815D0">
        <w:t xml:space="preserve"> </w:t>
      </w:r>
      <w:r>
        <w:t xml:space="preserve">Ugovora ugovorne </w:t>
      </w:r>
      <w:r w:rsidR="00EA70EB" w:rsidRPr="00AC6D53">
        <w:t>strane</w:t>
      </w:r>
      <w:r w:rsidR="00EA70EB" w:rsidRPr="00F815D0">
        <w:t xml:space="preserve"> </w:t>
      </w:r>
      <w:r w:rsidR="00EA70EB" w:rsidRPr="00AC6D53">
        <w:t>ugovaraju</w:t>
      </w:r>
      <w:r w:rsidR="00EA70EB" w:rsidRPr="00F815D0">
        <w:t xml:space="preserve"> </w:t>
      </w:r>
      <w:r w:rsidR="00EA70EB" w:rsidRPr="00AC6D53">
        <w:t>nadle</w:t>
      </w:r>
      <w:r w:rsidR="00EA70EB" w:rsidRPr="00F815D0">
        <w:t>ž</w:t>
      </w:r>
      <w:r w:rsidR="00EA70EB" w:rsidRPr="00AC6D53">
        <w:t>nost</w:t>
      </w:r>
      <w:r w:rsidR="00EA70EB" w:rsidRPr="00F815D0">
        <w:t xml:space="preserve"> </w:t>
      </w:r>
      <w:r w:rsidR="00EA70EB" w:rsidRPr="00AC6D53">
        <w:t>stvarno</w:t>
      </w:r>
      <w:r w:rsidR="00EA70EB" w:rsidRPr="00F815D0">
        <w:t xml:space="preserve"> </w:t>
      </w:r>
      <w:r w:rsidR="00EA70EB" w:rsidRPr="00AC6D53">
        <w:t>nadle</w:t>
      </w:r>
      <w:r w:rsidR="00EA70EB" w:rsidRPr="00F815D0">
        <w:t>ž</w:t>
      </w:r>
      <w:r w:rsidR="00EA70EB" w:rsidRPr="00AC6D53">
        <w:t>nog</w:t>
      </w:r>
      <w:r w:rsidR="00EA70EB" w:rsidRPr="00F815D0">
        <w:t xml:space="preserve"> </w:t>
      </w:r>
      <w:r w:rsidR="00EA70EB" w:rsidRPr="00AC6D53">
        <w:t>suda</w:t>
      </w:r>
      <w:r w:rsidR="00EA70EB" w:rsidRPr="00F815D0">
        <w:t xml:space="preserve"> </w:t>
      </w:r>
      <w:r w:rsidR="00EA70EB" w:rsidRPr="00AC6D53">
        <w:t>u</w:t>
      </w:r>
      <w:r w:rsidR="00EA70EB" w:rsidRPr="00F815D0">
        <w:t xml:space="preserve"> </w:t>
      </w:r>
      <w:r w:rsidR="00EA70EB" w:rsidRPr="00AC6D53">
        <w:t>Osijeku</w:t>
      </w:r>
      <w:r w:rsidR="00EA70EB" w:rsidRPr="00F815D0">
        <w:t xml:space="preserve">. </w:t>
      </w:r>
    </w:p>
    <w:p w:rsidR="00EA70EB" w:rsidRDefault="00EA70EB" w:rsidP="00EA70EB">
      <w:pPr>
        <w:jc w:val="both"/>
      </w:pPr>
    </w:p>
    <w:p w:rsidR="00EA70EB" w:rsidRDefault="00EA70EB" w:rsidP="00EA70EB">
      <w:pPr>
        <w:jc w:val="both"/>
      </w:pPr>
    </w:p>
    <w:p w:rsidR="00EA70EB" w:rsidRPr="00311E21" w:rsidRDefault="00D57E3B" w:rsidP="00EA70EB">
      <w:pPr>
        <w:jc w:val="both"/>
        <w:rPr>
          <w:b/>
        </w:rPr>
      </w:pPr>
      <w:r>
        <w:rPr>
          <w:b/>
        </w:rPr>
        <w:t>IX</w:t>
      </w:r>
      <w:r w:rsidR="00EA70EB">
        <w:rPr>
          <w:b/>
        </w:rPr>
        <w:t xml:space="preserve">. </w:t>
      </w:r>
      <w:r w:rsidR="00EA70EB" w:rsidRPr="00311E21">
        <w:rPr>
          <w:b/>
        </w:rPr>
        <w:t>ZAVRŠNE ODREDBE</w:t>
      </w:r>
    </w:p>
    <w:p w:rsidR="00EA70EB" w:rsidRPr="00AC6D53" w:rsidRDefault="00EA70EB" w:rsidP="00EA70EB">
      <w:pPr>
        <w:jc w:val="both"/>
      </w:pPr>
    </w:p>
    <w:p w:rsidR="00EA70EB" w:rsidRPr="00AC6D53" w:rsidRDefault="00EA70EB" w:rsidP="00EA70EB">
      <w:pPr>
        <w:jc w:val="center"/>
        <w:rPr>
          <w:b/>
          <w:bCs/>
        </w:rPr>
      </w:pPr>
      <w:r w:rsidRPr="00AC6D53">
        <w:rPr>
          <w:b/>
          <w:bCs/>
        </w:rPr>
        <w:t xml:space="preserve">Članak </w:t>
      </w:r>
      <w:r>
        <w:rPr>
          <w:b/>
          <w:bCs/>
        </w:rPr>
        <w:t>1</w:t>
      </w:r>
      <w:r w:rsidR="00D57E3B">
        <w:rPr>
          <w:b/>
          <w:bCs/>
        </w:rPr>
        <w:t>0</w:t>
      </w:r>
      <w:r w:rsidRPr="00AC6D53">
        <w:rPr>
          <w:b/>
          <w:bCs/>
        </w:rPr>
        <w:t>.</w:t>
      </w:r>
    </w:p>
    <w:p w:rsidR="00EA70EB" w:rsidRPr="00AC6D53" w:rsidRDefault="00EA70EB" w:rsidP="00EA70EB">
      <w:pPr>
        <w:jc w:val="center"/>
        <w:rPr>
          <w:b/>
          <w:bCs/>
        </w:rPr>
      </w:pPr>
    </w:p>
    <w:p w:rsidR="00EA70EB" w:rsidRPr="00AC6D53" w:rsidRDefault="00EA70EB" w:rsidP="00EA70EB">
      <w:pPr>
        <w:ind w:firstLine="709"/>
        <w:jc w:val="both"/>
      </w:pPr>
      <w:r w:rsidRPr="00AC6D53">
        <w:rPr>
          <w:spacing w:val="-1"/>
        </w:rPr>
        <w:t xml:space="preserve">Ovaj </w:t>
      </w:r>
      <w:r w:rsidR="00B943AF">
        <w:t xml:space="preserve">Ugovor </w:t>
      </w:r>
      <w:r w:rsidRPr="00AC6D53">
        <w:rPr>
          <w:spacing w:val="-1"/>
        </w:rPr>
        <w:t xml:space="preserve">sastavljen je u </w:t>
      </w:r>
      <w:r w:rsidR="00B943AF">
        <w:rPr>
          <w:spacing w:val="-1"/>
        </w:rPr>
        <w:t>šest</w:t>
      </w:r>
      <w:r w:rsidRPr="00AC6D53">
        <w:rPr>
          <w:spacing w:val="-1"/>
        </w:rPr>
        <w:t xml:space="preserve"> istovjetnih primjerka, od kojih </w:t>
      </w:r>
      <w:r w:rsidRPr="00AC6D53">
        <w:rPr>
          <w:iCs/>
          <w:spacing w:val="-1"/>
        </w:rPr>
        <w:t xml:space="preserve">NARUČITELJ </w:t>
      </w:r>
      <w:r w:rsidRPr="00AC6D53">
        <w:rPr>
          <w:bCs/>
        </w:rPr>
        <w:t>zadržava</w:t>
      </w:r>
      <w:r w:rsidRPr="00AC6D53">
        <w:rPr>
          <w:b/>
          <w:bCs/>
        </w:rPr>
        <w:t xml:space="preserve"> </w:t>
      </w:r>
      <w:r w:rsidR="00B943AF">
        <w:t>četiri</w:t>
      </w:r>
      <w:r w:rsidRPr="00AC6D53">
        <w:t xml:space="preserve">, a </w:t>
      </w:r>
      <w:r w:rsidR="004D375D">
        <w:rPr>
          <w:szCs w:val="22"/>
          <w:lang w:val="pl-PL" w:eastAsia="ar-SA"/>
        </w:rPr>
        <w:t xml:space="preserve">UGOVARATELJ </w:t>
      </w:r>
      <w:r w:rsidR="00B943AF" w:rsidRPr="00AC6D53">
        <w:t>dva</w:t>
      </w:r>
      <w:r w:rsidRPr="00AC6D53">
        <w:t xml:space="preserve"> primjerka.</w:t>
      </w:r>
    </w:p>
    <w:p w:rsidR="00EA70EB" w:rsidRPr="00AC6D53" w:rsidRDefault="00EA70EB" w:rsidP="00EA70EB">
      <w:pPr>
        <w:ind w:firstLine="709"/>
        <w:jc w:val="both"/>
      </w:pPr>
    </w:p>
    <w:p w:rsidR="00EA70EB" w:rsidRPr="00AC6D53" w:rsidRDefault="00EA70EB" w:rsidP="00EA70EB">
      <w:pPr>
        <w:jc w:val="center"/>
        <w:rPr>
          <w:b/>
          <w:bCs/>
        </w:rPr>
      </w:pPr>
      <w:r w:rsidRPr="00AC6D53">
        <w:rPr>
          <w:b/>
          <w:bCs/>
        </w:rPr>
        <w:t xml:space="preserve">Članak </w:t>
      </w:r>
      <w:r w:rsidR="00D57E3B">
        <w:rPr>
          <w:b/>
          <w:bCs/>
        </w:rPr>
        <w:t>11</w:t>
      </w:r>
      <w:r w:rsidRPr="00AC6D53">
        <w:rPr>
          <w:b/>
          <w:bCs/>
        </w:rPr>
        <w:t>.</w:t>
      </w:r>
    </w:p>
    <w:p w:rsidR="00EA70EB" w:rsidRPr="00AC6D53" w:rsidRDefault="00EA70EB" w:rsidP="00EA70EB">
      <w:pPr>
        <w:jc w:val="both"/>
      </w:pPr>
    </w:p>
    <w:p w:rsidR="00EA70EB" w:rsidRPr="00311E21" w:rsidRDefault="00B943AF" w:rsidP="00EA70EB">
      <w:pPr>
        <w:tabs>
          <w:tab w:val="left" w:pos="6765"/>
        </w:tabs>
        <w:ind w:firstLine="708"/>
        <w:jc w:val="both"/>
        <w:rPr>
          <w:lang w:eastAsia="en-US"/>
        </w:rPr>
      </w:pPr>
      <w:r>
        <w:t xml:space="preserve">Ugovorne </w:t>
      </w:r>
      <w:r w:rsidR="00EA70EB" w:rsidRPr="00311E21">
        <w:t xml:space="preserve">strane potpisom preuzimaju prava i obveze iz ovoga </w:t>
      </w:r>
      <w:r>
        <w:t>Ugovora</w:t>
      </w:r>
      <w:r w:rsidR="00EA70EB" w:rsidRPr="00311E21">
        <w:t>.</w:t>
      </w:r>
    </w:p>
    <w:p w:rsidR="004D375D" w:rsidRPr="00AC6D53" w:rsidRDefault="004D375D" w:rsidP="00EA70EB"/>
    <w:p w:rsidR="00EA70EB" w:rsidRPr="003918DF" w:rsidRDefault="00EA70EB" w:rsidP="00EA70EB">
      <w:pPr>
        <w:ind w:firstLine="720"/>
        <w:rPr>
          <w:lang w:eastAsia="en-US"/>
        </w:rPr>
      </w:pPr>
      <w:r w:rsidRPr="003918DF">
        <w:t xml:space="preserve">ZA </w:t>
      </w:r>
      <w:r w:rsidR="004D375D">
        <w:rPr>
          <w:szCs w:val="22"/>
          <w:lang w:val="pl-PL" w:eastAsia="ar-SA"/>
        </w:rPr>
        <w:t>UGOVARATELJA</w:t>
      </w:r>
      <w:r w:rsidRPr="003918DF">
        <w:t xml:space="preserve">:                               </w:t>
      </w:r>
      <w:r>
        <w:t xml:space="preserve">                          </w:t>
      </w:r>
      <w:r w:rsidR="00C150E8">
        <w:t xml:space="preserve">   </w:t>
      </w:r>
      <w:r w:rsidR="004D375D">
        <w:t xml:space="preserve"> </w:t>
      </w:r>
      <w:r w:rsidRPr="003918DF">
        <w:t xml:space="preserve"> ZA NARUČITELJA:</w:t>
      </w:r>
    </w:p>
    <w:p w:rsidR="00C150E8" w:rsidRDefault="00EA70EB" w:rsidP="00C150E8">
      <w:pPr>
        <w:ind w:left="1416"/>
      </w:pPr>
      <w:r w:rsidRPr="003918DF">
        <w:t xml:space="preserve">Direktor                           </w:t>
      </w:r>
      <w:r w:rsidR="00B943AF">
        <w:t xml:space="preserve">                  </w:t>
      </w:r>
      <w:r w:rsidR="00C150E8">
        <w:t xml:space="preserve">                     </w:t>
      </w:r>
      <w:r w:rsidR="004D375D">
        <w:t xml:space="preserve"> </w:t>
      </w:r>
      <w:r w:rsidR="00C150E8">
        <w:t xml:space="preserve">Sutkinja ovlaštena za obavljanje </w:t>
      </w:r>
    </w:p>
    <w:p w:rsidR="00EA70EB" w:rsidRPr="003918DF" w:rsidRDefault="00C150E8" w:rsidP="00C150E8">
      <w:pPr>
        <w:ind w:left="1416"/>
        <w:rPr>
          <w:lang w:eastAsia="en-US"/>
        </w:rPr>
      </w:pPr>
      <w:r>
        <w:tab/>
      </w:r>
      <w:r>
        <w:tab/>
      </w:r>
      <w:r>
        <w:tab/>
      </w:r>
      <w:r>
        <w:tab/>
      </w:r>
      <w:r>
        <w:tab/>
      </w:r>
      <w:r>
        <w:tab/>
        <w:t xml:space="preserve">            poslova sudske uprave</w:t>
      </w:r>
    </w:p>
    <w:p w:rsidR="00EA70EB" w:rsidRDefault="00C150E8" w:rsidP="00C150E8">
      <w:pPr>
        <w:ind w:left="135" w:firstLine="6237"/>
      </w:pPr>
      <w:r>
        <w:t xml:space="preserve">     Melita Geošić </w:t>
      </w:r>
    </w:p>
    <w:p w:rsidR="00F325BB" w:rsidRDefault="00F325BB" w:rsidP="00EA70EB">
      <w:pPr>
        <w:ind w:firstLine="720"/>
      </w:pPr>
    </w:p>
    <w:p w:rsidR="004D375D" w:rsidRDefault="004D375D" w:rsidP="00EA70EB">
      <w:pPr>
        <w:ind w:firstLine="720"/>
      </w:pPr>
    </w:p>
    <w:p w:rsidR="00F325BB" w:rsidRDefault="00F325BB" w:rsidP="00EA70EB">
      <w:pPr>
        <w:ind w:firstLine="720"/>
      </w:pPr>
    </w:p>
    <w:p w:rsidR="00BC31C5" w:rsidRPr="004A21C8" w:rsidRDefault="00EF010F" w:rsidP="00D155E1">
      <w:pPr>
        <w:ind w:left="5400"/>
        <w:rPr>
          <w:rFonts w:ascii="Arial" w:hAnsi="Arial" w:cs="Arial"/>
          <w:szCs w:val="22"/>
        </w:rPr>
      </w:pPr>
      <w:r>
        <w:t>Đakovo</w:t>
      </w:r>
      <w:r w:rsidR="00EA70EB" w:rsidRPr="003918DF">
        <w:t>,</w:t>
      </w:r>
      <w:r w:rsidR="00EA70EB" w:rsidRPr="003918DF">
        <w:rPr>
          <w:u w:val="single"/>
        </w:rPr>
        <w:t xml:space="preserve">                        </w:t>
      </w:r>
      <w:r w:rsidR="00A40761">
        <w:t>202</w:t>
      </w:r>
      <w:r w:rsidR="00C150E8">
        <w:t>3. godine</w:t>
      </w:r>
    </w:p>
    <w:sectPr w:rsidR="00BC31C5" w:rsidRPr="004A21C8" w:rsidSect="00627162">
      <w:headerReference w:type="default" r:id="rId8"/>
      <w:pgSz w:w="11906" w:h="16838"/>
      <w:pgMar w:top="1417" w:right="1417" w:bottom="1417" w:left="141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B13" w:rsidRDefault="00F41B13">
      <w:r>
        <w:separator/>
      </w:r>
    </w:p>
  </w:endnote>
  <w:endnote w:type="continuationSeparator" w:id="0">
    <w:p w:rsidR="00F41B13" w:rsidRDefault="00F4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Sylfaen"/>
    <w:panose1 w:val="00000000000000000000"/>
    <w:charset w:val="00"/>
    <w:family w:val="auto"/>
    <w:notTrueType/>
    <w:pitch w:val="default"/>
    <w:sig w:usb0="870379E4" w:usb1="00000000" w:usb2="00000000" w:usb3="00000000" w:csb0="00000000" w:csb1="00000000"/>
  </w:font>
  <w:font w:name="Dutch">
    <w:altName w:val="Times New Roman"/>
    <w:charset w:val="00"/>
    <w:family w:val="roman"/>
    <w:pitch w:val="variable"/>
    <w:sig w:usb0="00000003" w:usb1="00000000" w:usb2="00000000" w:usb3="00000000" w:csb0="00000001"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auto"/>
    <w:pitch w:val="fixed"/>
    <w:sig w:usb0="00000001" w:usb1="09060000" w:usb2="00000010" w:usb3="00000000" w:csb0="00080000" w:csb1="00000000"/>
  </w:font>
  <w:font w:name="EUAlbertina">
    <w:altName w:val="Cambria"/>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B13" w:rsidRDefault="00F41B13">
      <w:r>
        <w:separator/>
      </w:r>
    </w:p>
  </w:footnote>
  <w:footnote w:type="continuationSeparator" w:id="0">
    <w:p w:rsidR="00F41B13" w:rsidRDefault="00F41B13">
      <w:r>
        <w:continuationSeparator/>
      </w:r>
    </w:p>
  </w:footnote>
  <w:footnote w:id="1">
    <w:p w:rsidR="00B24EE6" w:rsidRDefault="00B24EE6" w:rsidP="004C6F11">
      <w:pPr>
        <w:pStyle w:val="Tekstfusnote"/>
        <w:rPr>
          <w:rFonts w:ascii="Arial" w:hAnsi="Arial" w:cs="Arial"/>
          <w:lang w:val="hr-HR"/>
        </w:rPr>
      </w:pPr>
      <w:r>
        <w:rPr>
          <w:rStyle w:val="Referencafusnote"/>
          <w:rFonts w:ascii="Arial" w:hAnsi="Arial" w:cs="Arial"/>
          <w:lang w:val="hr-HR"/>
        </w:rPr>
        <w:footnoteRef/>
      </w:r>
      <w:r>
        <w:rPr>
          <w:rFonts w:ascii="Arial" w:hAnsi="Arial" w:cs="Arial"/>
          <w:lang w:val="hr-HR"/>
        </w:rPr>
        <w:t xml:space="preserve"> Ili nacionalni identifikacijski broj prema zemlji sjedišta gospodarskog subjekta, ako je primjenjivo.</w:t>
      </w:r>
    </w:p>
  </w:footnote>
  <w:footnote w:id="2">
    <w:p w:rsidR="00B24EE6" w:rsidRDefault="00B24EE6" w:rsidP="004C6F11">
      <w:pPr>
        <w:pStyle w:val="Tekstfusnote"/>
        <w:rPr>
          <w:lang w:val="hr-HR"/>
        </w:rPr>
      </w:pPr>
      <w:r>
        <w:rPr>
          <w:rStyle w:val="Referencafusnote"/>
          <w:rFonts w:ascii="Arial" w:hAnsi="Arial" w:cs="Arial"/>
        </w:rPr>
        <w:footnoteRef/>
      </w:r>
      <w:r>
        <w:rPr>
          <w:rFonts w:ascii="Arial" w:hAnsi="Arial" w:cs="Arial"/>
          <w:lang w:val="hr-HR"/>
        </w:rPr>
        <w:t xml:space="preserve"> Ako ponuditelj nije u sustavu PDV-a ili je predmet nabave oslobođen PDV-a, u rubriku upisati pravni temelj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237"/>
      <w:gridCol w:w="2126"/>
    </w:tblGrid>
    <w:tr w:rsidR="00B24EE6">
      <w:trPr>
        <w:trHeight w:val="702"/>
      </w:trPr>
      <w:tc>
        <w:tcPr>
          <w:tcW w:w="1702" w:type="dxa"/>
          <w:vAlign w:val="center"/>
        </w:tcPr>
        <w:p w:rsidR="00B24EE6" w:rsidRPr="00AC159A" w:rsidRDefault="00B24EE6" w:rsidP="008F021F">
          <w:pPr>
            <w:pStyle w:val="Zaglavlje"/>
            <w:jc w:val="center"/>
            <w:rPr>
              <w:rFonts w:ascii="Arial" w:hAnsi="Arial"/>
              <w:sz w:val="20"/>
              <w:szCs w:val="20"/>
              <w:lang w:val="hr-HR"/>
            </w:rPr>
          </w:pPr>
          <w:r w:rsidRPr="006C66B8">
            <w:rPr>
              <w:rFonts w:ascii="Arial" w:hAnsi="Arial" w:cs="Arial"/>
              <w:sz w:val="20"/>
              <w:szCs w:val="20"/>
              <w:lang w:val="hr-HR" w:eastAsia="hr-HR"/>
            </w:rPr>
            <w:t xml:space="preserve">Ev. broj nabave: </w:t>
          </w:r>
          <w:r>
            <w:rPr>
              <w:rFonts w:ascii="Arial" w:hAnsi="Arial" w:cs="Arial"/>
              <w:sz w:val="20"/>
              <w:szCs w:val="20"/>
            </w:rPr>
            <w:t>E-N-4</w:t>
          </w:r>
          <w:r w:rsidRPr="00704B24">
            <w:rPr>
              <w:rFonts w:ascii="Arial" w:hAnsi="Arial" w:cs="Arial"/>
              <w:sz w:val="20"/>
              <w:szCs w:val="20"/>
            </w:rPr>
            <w:t>/</w:t>
          </w:r>
          <w:r>
            <w:rPr>
              <w:rFonts w:ascii="Arial" w:hAnsi="Arial" w:cs="Arial"/>
              <w:sz w:val="20"/>
              <w:szCs w:val="20"/>
              <w:lang w:val="hr-HR"/>
            </w:rPr>
            <w:t>2023</w:t>
          </w:r>
        </w:p>
      </w:tc>
      <w:tc>
        <w:tcPr>
          <w:tcW w:w="6237" w:type="dxa"/>
          <w:vAlign w:val="center"/>
        </w:tcPr>
        <w:p w:rsidR="00B24EE6" w:rsidRPr="00AC159A" w:rsidRDefault="00B24EE6" w:rsidP="001A5C72">
          <w:pPr>
            <w:tabs>
              <w:tab w:val="center" w:pos="3828"/>
              <w:tab w:val="left" w:pos="4500"/>
              <w:tab w:val="left" w:pos="4536"/>
            </w:tabs>
            <w:ind w:right="176"/>
            <w:jc w:val="center"/>
            <w:rPr>
              <w:rFonts w:ascii="Arial" w:hAnsi="Arial" w:cs="Arial"/>
              <w:sz w:val="20"/>
              <w:szCs w:val="20"/>
            </w:rPr>
          </w:pPr>
          <w:r>
            <w:rPr>
              <w:rFonts w:ascii="Arial" w:hAnsi="Arial" w:cs="Arial"/>
              <w:sz w:val="20"/>
              <w:szCs w:val="20"/>
            </w:rPr>
            <w:t>Poziv za dostavu ponuda</w:t>
          </w:r>
        </w:p>
      </w:tc>
      <w:tc>
        <w:tcPr>
          <w:tcW w:w="2126" w:type="dxa"/>
          <w:vAlign w:val="center"/>
        </w:tcPr>
        <w:p w:rsidR="00B24EE6" w:rsidRPr="00C073C3" w:rsidRDefault="00B24EE6" w:rsidP="0006459F">
          <w:pPr>
            <w:pStyle w:val="Zaglavlje"/>
            <w:jc w:val="center"/>
            <w:rPr>
              <w:rFonts w:ascii="Arial" w:hAnsi="Arial" w:cs="Arial"/>
              <w:sz w:val="20"/>
              <w:szCs w:val="20"/>
              <w:lang w:val="hr-HR" w:eastAsia="hr-HR"/>
            </w:rPr>
          </w:pPr>
          <w:r w:rsidRPr="00C073C3">
            <w:rPr>
              <w:rFonts w:ascii="Arial" w:hAnsi="Arial" w:cs="Arial"/>
              <w:sz w:val="20"/>
              <w:szCs w:val="20"/>
              <w:lang w:val="hr-HR" w:eastAsia="hr-HR"/>
            </w:rPr>
            <w:t xml:space="preserve">Stranica </w:t>
          </w:r>
          <w:r w:rsidRPr="00C073C3">
            <w:rPr>
              <w:rFonts w:ascii="Arial" w:hAnsi="Arial" w:cs="Arial"/>
              <w:sz w:val="20"/>
              <w:szCs w:val="20"/>
              <w:lang w:val="hr-HR" w:eastAsia="hr-HR"/>
            </w:rPr>
            <w:fldChar w:fldCharType="begin"/>
          </w:r>
          <w:r w:rsidRPr="00C073C3">
            <w:rPr>
              <w:rFonts w:ascii="Arial" w:hAnsi="Arial" w:cs="Arial"/>
              <w:sz w:val="20"/>
              <w:szCs w:val="20"/>
              <w:lang w:val="hr-HR" w:eastAsia="hr-HR"/>
            </w:rPr>
            <w:instrText xml:space="preserve"> PAGE </w:instrText>
          </w:r>
          <w:r w:rsidRPr="00C073C3">
            <w:rPr>
              <w:rFonts w:ascii="Arial" w:hAnsi="Arial" w:cs="Arial"/>
              <w:sz w:val="20"/>
              <w:szCs w:val="20"/>
              <w:lang w:val="hr-HR" w:eastAsia="hr-HR"/>
            </w:rPr>
            <w:fldChar w:fldCharType="separate"/>
          </w:r>
          <w:r w:rsidR="00FE501B">
            <w:rPr>
              <w:rFonts w:ascii="Arial" w:hAnsi="Arial" w:cs="Arial"/>
              <w:noProof/>
              <w:sz w:val="20"/>
              <w:szCs w:val="20"/>
              <w:lang w:val="hr-HR" w:eastAsia="hr-HR"/>
            </w:rPr>
            <w:t>12</w:t>
          </w:r>
          <w:r w:rsidRPr="00C073C3">
            <w:rPr>
              <w:rFonts w:ascii="Arial" w:hAnsi="Arial" w:cs="Arial"/>
              <w:sz w:val="20"/>
              <w:szCs w:val="20"/>
              <w:lang w:val="hr-HR" w:eastAsia="hr-HR"/>
            </w:rPr>
            <w:fldChar w:fldCharType="end"/>
          </w:r>
          <w:r w:rsidRPr="00C073C3">
            <w:rPr>
              <w:rFonts w:ascii="Arial" w:hAnsi="Arial" w:cs="Arial"/>
              <w:sz w:val="20"/>
              <w:szCs w:val="20"/>
              <w:lang w:val="hr-HR" w:eastAsia="hr-HR"/>
            </w:rPr>
            <w:t xml:space="preserve"> od </w:t>
          </w:r>
          <w:r w:rsidRPr="00C073C3">
            <w:rPr>
              <w:rFonts w:ascii="Arial" w:hAnsi="Arial" w:cs="Arial"/>
              <w:sz w:val="20"/>
              <w:szCs w:val="20"/>
              <w:lang w:val="hr-HR" w:eastAsia="hr-HR"/>
            </w:rPr>
            <w:fldChar w:fldCharType="begin"/>
          </w:r>
          <w:r w:rsidRPr="00C073C3">
            <w:rPr>
              <w:rFonts w:ascii="Arial" w:hAnsi="Arial" w:cs="Arial"/>
              <w:sz w:val="20"/>
              <w:szCs w:val="20"/>
              <w:lang w:val="hr-HR" w:eastAsia="hr-HR"/>
            </w:rPr>
            <w:instrText xml:space="preserve"> NUMPAGES  </w:instrText>
          </w:r>
          <w:r w:rsidRPr="00C073C3">
            <w:rPr>
              <w:rFonts w:ascii="Arial" w:hAnsi="Arial" w:cs="Arial"/>
              <w:sz w:val="20"/>
              <w:szCs w:val="20"/>
              <w:lang w:val="hr-HR" w:eastAsia="hr-HR"/>
            </w:rPr>
            <w:fldChar w:fldCharType="separate"/>
          </w:r>
          <w:r w:rsidR="00FE501B">
            <w:rPr>
              <w:rFonts w:ascii="Arial" w:hAnsi="Arial" w:cs="Arial"/>
              <w:noProof/>
              <w:sz w:val="20"/>
              <w:szCs w:val="20"/>
              <w:lang w:val="hr-HR" w:eastAsia="hr-HR"/>
            </w:rPr>
            <w:t>12</w:t>
          </w:r>
          <w:r w:rsidRPr="00C073C3">
            <w:rPr>
              <w:rFonts w:ascii="Arial" w:hAnsi="Arial" w:cs="Arial"/>
              <w:sz w:val="20"/>
              <w:szCs w:val="20"/>
              <w:lang w:val="hr-HR" w:eastAsia="hr-HR"/>
            </w:rPr>
            <w:fldChar w:fldCharType="end"/>
          </w:r>
        </w:p>
      </w:tc>
    </w:tr>
  </w:tbl>
  <w:p w:rsidR="00B24EE6" w:rsidRPr="00981879" w:rsidRDefault="00B24EE6" w:rsidP="00684D0D">
    <w:pPr>
      <w:pStyle w:val="Zaglavlje"/>
      <w:rPr>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360"/>
        </w:tabs>
        <w:ind w:left="360" w:hanging="360"/>
      </w:pPr>
      <w:rPr>
        <w:rFonts w:hint="default"/>
      </w:rPr>
    </w:lvl>
    <w:lvl w:ilvl="1" w:tplc="FFFFFFFF">
      <w:start w:val="1"/>
      <w:numFmt w:val="upperRoman"/>
      <w:pStyle w:val="Naslov1"/>
      <w:lvlText w:val="%2."/>
      <w:lvlJc w:val="left"/>
      <w:pPr>
        <w:tabs>
          <w:tab w:val="num" w:pos="1212"/>
        </w:tabs>
        <w:ind w:left="1212" w:hanging="720"/>
      </w:pPr>
      <w:rPr>
        <w:rFonts w:hint="default"/>
      </w:rPr>
    </w:lvl>
    <w:lvl w:ilvl="2" w:tplc="FFFFFFFF">
      <w:start w:val="14"/>
      <w:numFmt w:val="bullet"/>
      <w:lvlText w:val="-"/>
      <w:lvlJc w:val="left"/>
      <w:pPr>
        <w:tabs>
          <w:tab w:val="num" w:pos="1752"/>
        </w:tabs>
        <w:ind w:left="1752" w:hanging="360"/>
      </w:pPr>
      <w:rPr>
        <w:rFonts w:ascii="Times New Roman" w:eastAsia="Times New Roman" w:hAnsi="Times New Roman" w:cs="Times New Roman" w:hint="default"/>
      </w:rPr>
    </w:lvl>
    <w:lvl w:ilvl="3" w:tplc="FFFFFFFF">
      <w:start w:val="14"/>
      <w:numFmt w:val="bullet"/>
      <w:lvlText w:val="-"/>
      <w:lvlJc w:val="left"/>
      <w:pPr>
        <w:tabs>
          <w:tab w:val="num" w:pos="-2700"/>
        </w:tabs>
        <w:ind w:left="-2700" w:hanging="360"/>
      </w:pPr>
      <w:rPr>
        <w:rFonts w:ascii="Times New Roman" w:eastAsia="Times New Roman" w:hAnsi="Times New Roman" w:cs="Times New Roman" w:hint="default"/>
      </w:rPr>
    </w:lvl>
    <w:lvl w:ilvl="4" w:tplc="FFFFFFFF">
      <w:start w:val="14"/>
      <w:numFmt w:val="bullet"/>
      <w:lvlText w:val="-"/>
      <w:lvlJc w:val="left"/>
      <w:pPr>
        <w:tabs>
          <w:tab w:val="num" w:pos="3012"/>
        </w:tabs>
        <w:ind w:left="3012" w:hanging="360"/>
      </w:pPr>
      <w:rPr>
        <w:rFonts w:ascii="Times New Roman" w:eastAsia="Times New Roman" w:hAnsi="Times New Roman" w:cs="Times New Roman" w:hint="default"/>
      </w:rPr>
    </w:lvl>
    <w:lvl w:ilvl="5" w:tplc="90A0BA3A">
      <w:numFmt w:val="bullet"/>
      <w:lvlText w:val="-"/>
      <w:lvlJc w:val="left"/>
      <w:pPr>
        <w:tabs>
          <w:tab w:val="num" w:pos="3912"/>
        </w:tabs>
        <w:ind w:left="3912" w:hanging="360"/>
      </w:pPr>
      <w:rPr>
        <w:rFonts w:ascii="Tahoma" w:eastAsia="Times New Roman" w:hAnsi="Tahoma" w:cs="Tahoma" w:hint="default"/>
      </w:rPr>
    </w:lvl>
    <w:lvl w:ilvl="6" w:tplc="FFFFFFFF" w:tentative="1">
      <w:start w:val="1"/>
      <w:numFmt w:val="decimal"/>
      <w:lvlText w:val="%7."/>
      <w:lvlJc w:val="left"/>
      <w:pPr>
        <w:tabs>
          <w:tab w:val="num" w:pos="4452"/>
        </w:tabs>
        <w:ind w:left="4452" w:hanging="360"/>
      </w:pPr>
    </w:lvl>
    <w:lvl w:ilvl="7" w:tplc="FFFFFFFF" w:tentative="1">
      <w:start w:val="1"/>
      <w:numFmt w:val="lowerLetter"/>
      <w:lvlText w:val="%8."/>
      <w:lvlJc w:val="left"/>
      <w:pPr>
        <w:tabs>
          <w:tab w:val="num" w:pos="5172"/>
        </w:tabs>
        <w:ind w:left="5172" w:hanging="360"/>
      </w:pPr>
    </w:lvl>
    <w:lvl w:ilvl="8" w:tplc="FFFFFFFF" w:tentative="1">
      <w:start w:val="1"/>
      <w:numFmt w:val="lowerRoman"/>
      <w:lvlText w:val="%9."/>
      <w:lvlJc w:val="right"/>
      <w:pPr>
        <w:tabs>
          <w:tab w:val="num" w:pos="5892"/>
        </w:tabs>
        <w:ind w:left="5892" w:hanging="180"/>
      </w:pPr>
    </w:lvl>
  </w:abstractNum>
  <w:abstractNum w:abstractNumId="2" w15:restartNumberingAfterBreak="0">
    <w:nsid w:val="04C1066E"/>
    <w:multiLevelType w:val="multilevel"/>
    <w:tmpl w:val="5094CA42"/>
    <w:lvl w:ilvl="0">
      <w:start w:val="1"/>
      <w:numFmt w:val="decimal"/>
      <w:lvlText w:val="%1."/>
      <w:lvlJc w:val="left"/>
      <w:pPr>
        <w:ind w:left="720" w:hanging="360"/>
      </w:pPr>
      <w:rPr>
        <w:rFonts w:hint="default"/>
        <w:sz w:val="24"/>
      </w:rPr>
    </w:lvl>
    <w:lvl w:ilvl="1">
      <w:start w:val="3"/>
      <w:numFmt w:val="decimal"/>
      <w:isLgl/>
      <w:lvlText w:val="%1.%2."/>
      <w:lvlJc w:val="left"/>
      <w:pPr>
        <w:ind w:left="1080" w:hanging="720"/>
      </w:pPr>
      <w:rPr>
        <w:rFonts w:ascii="Arial" w:hAnsi="Arial" w:cs="Arial" w:hint="default"/>
        <w:b/>
        <w:color w:val="231F20"/>
      </w:rPr>
    </w:lvl>
    <w:lvl w:ilvl="2">
      <w:start w:val="1"/>
      <w:numFmt w:val="decimal"/>
      <w:isLgl/>
      <w:lvlText w:val="%1.%2.%3."/>
      <w:lvlJc w:val="left"/>
      <w:pPr>
        <w:ind w:left="1080" w:hanging="720"/>
      </w:pPr>
      <w:rPr>
        <w:rFonts w:ascii="Arial" w:hAnsi="Arial" w:cs="Arial" w:hint="default"/>
        <w:b/>
        <w:color w:val="231F20"/>
      </w:rPr>
    </w:lvl>
    <w:lvl w:ilvl="3">
      <w:start w:val="1"/>
      <w:numFmt w:val="decimal"/>
      <w:isLgl/>
      <w:lvlText w:val="%1.%2.%3.%4."/>
      <w:lvlJc w:val="left"/>
      <w:pPr>
        <w:ind w:left="1440" w:hanging="1080"/>
      </w:pPr>
      <w:rPr>
        <w:rFonts w:ascii="Arial" w:hAnsi="Arial" w:cs="Arial" w:hint="default"/>
        <w:b/>
        <w:color w:val="231F20"/>
      </w:rPr>
    </w:lvl>
    <w:lvl w:ilvl="4">
      <w:start w:val="1"/>
      <w:numFmt w:val="decimal"/>
      <w:isLgl/>
      <w:lvlText w:val="%1.%2.%3.%4.%5."/>
      <w:lvlJc w:val="left"/>
      <w:pPr>
        <w:ind w:left="1440" w:hanging="1080"/>
      </w:pPr>
      <w:rPr>
        <w:rFonts w:ascii="Arial" w:hAnsi="Arial" w:cs="Arial" w:hint="default"/>
        <w:b/>
        <w:color w:val="231F20"/>
      </w:rPr>
    </w:lvl>
    <w:lvl w:ilvl="5">
      <w:start w:val="1"/>
      <w:numFmt w:val="decimal"/>
      <w:isLgl/>
      <w:lvlText w:val="%1.%2.%3.%4.%5.%6."/>
      <w:lvlJc w:val="left"/>
      <w:pPr>
        <w:ind w:left="1800" w:hanging="1440"/>
      </w:pPr>
      <w:rPr>
        <w:rFonts w:ascii="Arial" w:hAnsi="Arial" w:cs="Arial" w:hint="default"/>
        <w:b/>
        <w:color w:val="231F20"/>
      </w:rPr>
    </w:lvl>
    <w:lvl w:ilvl="6">
      <w:start w:val="1"/>
      <w:numFmt w:val="decimal"/>
      <w:isLgl/>
      <w:lvlText w:val="%1.%2.%3.%4.%5.%6.%7."/>
      <w:lvlJc w:val="left"/>
      <w:pPr>
        <w:ind w:left="1800" w:hanging="1440"/>
      </w:pPr>
      <w:rPr>
        <w:rFonts w:ascii="Arial" w:hAnsi="Arial" w:cs="Arial" w:hint="default"/>
        <w:b/>
        <w:color w:val="231F20"/>
      </w:rPr>
    </w:lvl>
    <w:lvl w:ilvl="7">
      <w:start w:val="1"/>
      <w:numFmt w:val="decimal"/>
      <w:isLgl/>
      <w:lvlText w:val="%1.%2.%3.%4.%5.%6.%7.%8."/>
      <w:lvlJc w:val="left"/>
      <w:pPr>
        <w:ind w:left="2160" w:hanging="1800"/>
      </w:pPr>
      <w:rPr>
        <w:rFonts w:ascii="Arial" w:hAnsi="Arial" w:cs="Arial" w:hint="default"/>
        <w:b/>
        <w:color w:val="231F20"/>
      </w:rPr>
    </w:lvl>
    <w:lvl w:ilvl="8">
      <w:start w:val="1"/>
      <w:numFmt w:val="decimal"/>
      <w:isLgl/>
      <w:lvlText w:val="%1.%2.%3.%4.%5.%6.%7.%8.%9."/>
      <w:lvlJc w:val="left"/>
      <w:pPr>
        <w:ind w:left="2160" w:hanging="1800"/>
      </w:pPr>
      <w:rPr>
        <w:rFonts w:ascii="Arial" w:hAnsi="Arial" w:cs="Arial" w:hint="default"/>
        <w:b/>
        <w:color w:val="231F20"/>
      </w:rPr>
    </w:lvl>
  </w:abstractNum>
  <w:abstractNum w:abstractNumId="3" w15:restartNumberingAfterBreak="0">
    <w:nsid w:val="04E918E7"/>
    <w:multiLevelType w:val="hybridMultilevel"/>
    <w:tmpl w:val="002037FA"/>
    <w:lvl w:ilvl="0" w:tplc="8C528B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FF0F20"/>
    <w:multiLevelType w:val="multilevel"/>
    <w:tmpl w:val="06DEDBDC"/>
    <w:lvl w:ilvl="0">
      <w:start w:val="1"/>
      <w:numFmt w:val="decimal"/>
      <w:lvlText w:val="%1."/>
      <w:lvlJc w:val="left"/>
      <w:pPr>
        <w:ind w:left="906"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F24B56"/>
    <w:multiLevelType w:val="hybridMultilevel"/>
    <w:tmpl w:val="E85C9F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18B3578"/>
    <w:multiLevelType w:val="hybridMultilevel"/>
    <w:tmpl w:val="5378B9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890E6B"/>
    <w:multiLevelType w:val="hybridMultilevel"/>
    <w:tmpl w:val="C31EFAAE"/>
    <w:lvl w:ilvl="0" w:tplc="7B7E2C48">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2467665"/>
    <w:multiLevelType w:val="hybridMultilevel"/>
    <w:tmpl w:val="EE52472E"/>
    <w:lvl w:ilvl="0" w:tplc="3BBE5770">
      <w:start w:val="10"/>
      <w:numFmt w:val="decimal"/>
      <w:lvlText w:val="%1"/>
      <w:lvlJc w:val="left"/>
      <w:pPr>
        <w:ind w:left="1069" w:hanging="360"/>
      </w:p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10" w15:restartNumberingAfterBreak="0">
    <w:nsid w:val="34B71FE7"/>
    <w:multiLevelType w:val="hybridMultilevel"/>
    <w:tmpl w:val="9E048A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A9950FE"/>
    <w:multiLevelType w:val="multilevel"/>
    <w:tmpl w:val="34DEB1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1.%3."/>
      <w:lvlJc w:val="left"/>
      <w:pPr>
        <w:ind w:left="1224" w:hanging="504"/>
      </w:pPr>
      <w:rPr>
        <w:rFonts w:ascii="Arial" w:hAnsi="Arial" w:hint="default"/>
        <w:b/>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5607CE"/>
    <w:multiLevelType w:val="hybridMultilevel"/>
    <w:tmpl w:val="54DE2C44"/>
    <w:lvl w:ilvl="0" w:tplc="AB72BD5E">
      <w:start w:val="1"/>
      <w:numFmt w:val="decimal"/>
      <w:lvlText w:val="%1."/>
      <w:lvlJc w:val="left"/>
      <w:pPr>
        <w:tabs>
          <w:tab w:val="num" w:pos="720"/>
        </w:tabs>
        <w:ind w:left="720" w:hanging="360"/>
      </w:pPr>
    </w:lvl>
    <w:lvl w:ilvl="1" w:tplc="34200D78" w:tentative="1">
      <w:start w:val="1"/>
      <w:numFmt w:val="decimal"/>
      <w:lvlText w:val="%2."/>
      <w:lvlJc w:val="left"/>
      <w:pPr>
        <w:tabs>
          <w:tab w:val="num" w:pos="1440"/>
        </w:tabs>
        <w:ind w:left="1440" w:hanging="360"/>
      </w:pPr>
    </w:lvl>
    <w:lvl w:ilvl="2" w:tplc="39FAAA1E" w:tentative="1">
      <w:start w:val="1"/>
      <w:numFmt w:val="decimal"/>
      <w:lvlText w:val="%3."/>
      <w:lvlJc w:val="left"/>
      <w:pPr>
        <w:tabs>
          <w:tab w:val="num" w:pos="2160"/>
        </w:tabs>
        <w:ind w:left="2160" w:hanging="360"/>
      </w:pPr>
    </w:lvl>
    <w:lvl w:ilvl="3" w:tplc="E74011BA" w:tentative="1">
      <w:start w:val="1"/>
      <w:numFmt w:val="decimal"/>
      <w:lvlText w:val="%4."/>
      <w:lvlJc w:val="left"/>
      <w:pPr>
        <w:tabs>
          <w:tab w:val="num" w:pos="2880"/>
        </w:tabs>
        <w:ind w:left="2880" w:hanging="360"/>
      </w:pPr>
    </w:lvl>
    <w:lvl w:ilvl="4" w:tplc="4C62BBDE" w:tentative="1">
      <w:start w:val="1"/>
      <w:numFmt w:val="decimal"/>
      <w:lvlText w:val="%5."/>
      <w:lvlJc w:val="left"/>
      <w:pPr>
        <w:tabs>
          <w:tab w:val="num" w:pos="3600"/>
        </w:tabs>
        <w:ind w:left="3600" w:hanging="360"/>
      </w:pPr>
    </w:lvl>
    <w:lvl w:ilvl="5" w:tplc="C15EDAEA" w:tentative="1">
      <w:start w:val="1"/>
      <w:numFmt w:val="decimal"/>
      <w:lvlText w:val="%6."/>
      <w:lvlJc w:val="left"/>
      <w:pPr>
        <w:tabs>
          <w:tab w:val="num" w:pos="4320"/>
        </w:tabs>
        <w:ind w:left="4320" w:hanging="360"/>
      </w:pPr>
    </w:lvl>
    <w:lvl w:ilvl="6" w:tplc="C73CC9A6" w:tentative="1">
      <w:start w:val="1"/>
      <w:numFmt w:val="decimal"/>
      <w:lvlText w:val="%7."/>
      <w:lvlJc w:val="left"/>
      <w:pPr>
        <w:tabs>
          <w:tab w:val="num" w:pos="5040"/>
        </w:tabs>
        <w:ind w:left="5040" w:hanging="360"/>
      </w:pPr>
    </w:lvl>
    <w:lvl w:ilvl="7" w:tplc="9FFE80D2" w:tentative="1">
      <w:start w:val="1"/>
      <w:numFmt w:val="decimal"/>
      <w:lvlText w:val="%8."/>
      <w:lvlJc w:val="left"/>
      <w:pPr>
        <w:tabs>
          <w:tab w:val="num" w:pos="5760"/>
        </w:tabs>
        <w:ind w:left="5760" w:hanging="360"/>
      </w:pPr>
    </w:lvl>
    <w:lvl w:ilvl="8" w:tplc="7610DA6C" w:tentative="1">
      <w:start w:val="1"/>
      <w:numFmt w:val="decimal"/>
      <w:lvlText w:val="%9."/>
      <w:lvlJc w:val="left"/>
      <w:pPr>
        <w:tabs>
          <w:tab w:val="num" w:pos="6480"/>
        </w:tabs>
        <w:ind w:left="6480" w:hanging="360"/>
      </w:pPr>
    </w:lvl>
  </w:abstractNum>
  <w:abstractNum w:abstractNumId="13" w15:restartNumberingAfterBreak="0">
    <w:nsid w:val="3C1F3812"/>
    <w:multiLevelType w:val="hybridMultilevel"/>
    <w:tmpl w:val="B282B686"/>
    <w:lvl w:ilvl="0" w:tplc="E910AEE6">
      <w:start w:val="1"/>
      <w:numFmt w:val="bullet"/>
      <w:lvlText w:val=""/>
      <w:lvlJc w:val="left"/>
      <w:pPr>
        <w:tabs>
          <w:tab w:val="num" w:pos="720"/>
        </w:tabs>
        <w:ind w:left="720" w:hanging="360"/>
      </w:pPr>
      <w:rPr>
        <w:rFonts w:ascii="Wingdings" w:hAnsi="Wingdings" w:hint="default"/>
      </w:rPr>
    </w:lvl>
    <w:lvl w:ilvl="1" w:tplc="3D741056" w:tentative="1">
      <w:start w:val="1"/>
      <w:numFmt w:val="bullet"/>
      <w:lvlText w:val=""/>
      <w:lvlJc w:val="left"/>
      <w:pPr>
        <w:tabs>
          <w:tab w:val="num" w:pos="1440"/>
        </w:tabs>
        <w:ind w:left="1440" w:hanging="360"/>
      </w:pPr>
      <w:rPr>
        <w:rFonts w:ascii="Wingdings" w:hAnsi="Wingdings" w:hint="default"/>
      </w:rPr>
    </w:lvl>
    <w:lvl w:ilvl="2" w:tplc="226017AC" w:tentative="1">
      <w:start w:val="1"/>
      <w:numFmt w:val="bullet"/>
      <w:lvlText w:val=""/>
      <w:lvlJc w:val="left"/>
      <w:pPr>
        <w:tabs>
          <w:tab w:val="num" w:pos="2160"/>
        </w:tabs>
        <w:ind w:left="2160" w:hanging="360"/>
      </w:pPr>
      <w:rPr>
        <w:rFonts w:ascii="Wingdings" w:hAnsi="Wingdings" w:hint="default"/>
      </w:rPr>
    </w:lvl>
    <w:lvl w:ilvl="3" w:tplc="6C6AA2CC" w:tentative="1">
      <w:start w:val="1"/>
      <w:numFmt w:val="bullet"/>
      <w:lvlText w:val=""/>
      <w:lvlJc w:val="left"/>
      <w:pPr>
        <w:tabs>
          <w:tab w:val="num" w:pos="2880"/>
        </w:tabs>
        <w:ind w:left="2880" w:hanging="360"/>
      </w:pPr>
      <w:rPr>
        <w:rFonts w:ascii="Wingdings" w:hAnsi="Wingdings" w:hint="default"/>
      </w:rPr>
    </w:lvl>
    <w:lvl w:ilvl="4" w:tplc="09D0B1DE" w:tentative="1">
      <w:start w:val="1"/>
      <w:numFmt w:val="bullet"/>
      <w:lvlText w:val=""/>
      <w:lvlJc w:val="left"/>
      <w:pPr>
        <w:tabs>
          <w:tab w:val="num" w:pos="3600"/>
        </w:tabs>
        <w:ind w:left="3600" w:hanging="360"/>
      </w:pPr>
      <w:rPr>
        <w:rFonts w:ascii="Wingdings" w:hAnsi="Wingdings" w:hint="default"/>
      </w:rPr>
    </w:lvl>
    <w:lvl w:ilvl="5" w:tplc="4928064E" w:tentative="1">
      <w:start w:val="1"/>
      <w:numFmt w:val="bullet"/>
      <w:lvlText w:val=""/>
      <w:lvlJc w:val="left"/>
      <w:pPr>
        <w:tabs>
          <w:tab w:val="num" w:pos="4320"/>
        </w:tabs>
        <w:ind w:left="4320" w:hanging="360"/>
      </w:pPr>
      <w:rPr>
        <w:rFonts w:ascii="Wingdings" w:hAnsi="Wingdings" w:hint="default"/>
      </w:rPr>
    </w:lvl>
    <w:lvl w:ilvl="6" w:tplc="61464440" w:tentative="1">
      <w:start w:val="1"/>
      <w:numFmt w:val="bullet"/>
      <w:lvlText w:val=""/>
      <w:lvlJc w:val="left"/>
      <w:pPr>
        <w:tabs>
          <w:tab w:val="num" w:pos="5040"/>
        </w:tabs>
        <w:ind w:left="5040" w:hanging="360"/>
      </w:pPr>
      <w:rPr>
        <w:rFonts w:ascii="Wingdings" w:hAnsi="Wingdings" w:hint="default"/>
      </w:rPr>
    </w:lvl>
    <w:lvl w:ilvl="7" w:tplc="BFEA15DA" w:tentative="1">
      <w:start w:val="1"/>
      <w:numFmt w:val="bullet"/>
      <w:lvlText w:val=""/>
      <w:lvlJc w:val="left"/>
      <w:pPr>
        <w:tabs>
          <w:tab w:val="num" w:pos="5760"/>
        </w:tabs>
        <w:ind w:left="5760" w:hanging="360"/>
      </w:pPr>
      <w:rPr>
        <w:rFonts w:ascii="Wingdings" w:hAnsi="Wingdings" w:hint="default"/>
      </w:rPr>
    </w:lvl>
    <w:lvl w:ilvl="8" w:tplc="D25A652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0E1937"/>
    <w:multiLevelType w:val="hybridMultilevel"/>
    <w:tmpl w:val="FD9CFD9E"/>
    <w:lvl w:ilvl="0" w:tplc="C4BACC8E">
      <w:start w:val="13"/>
      <w:numFmt w:val="bullet"/>
      <w:lvlText w:val="-"/>
      <w:lvlJc w:val="left"/>
      <w:pPr>
        <w:ind w:left="720" w:hanging="360"/>
      </w:pPr>
      <w:rPr>
        <w:rFonts w:ascii="Arial" w:eastAsia="Times New Roman" w:hAnsi="Arial"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6DC37E8"/>
    <w:multiLevelType w:val="hybridMultilevel"/>
    <w:tmpl w:val="F476E1DE"/>
    <w:lvl w:ilvl="0" w:tplc="FFFFFFFF">
      <w:start w:val="1"/>
      <w:numFmt w:val="upperRoman"/>
      <w:pStyle w:val="Naslov6"/>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82BCE084">
      <w:start w:val="18"/>
      <w:numFmt w:val="bullet"/>
      <w:lvlText w:val=""/>
      <w:lvlJc w:val="left"/>
      <w:pPr>
        <w:tabs>
          <w:tab w:val="num" w:pos="2340"/>
        </w:tabs>
        <w:ind w:left="2340" w:hanging="360"/>
      </w:pPr>
      <w:rPr>
        <w:rFonts w:ascii="Symbol" w:eastAsia="Times New Roman" w:hAnsi="Symbol" w:cs="Times New Roman" w:hint="default"/>
      </w:rPr>
    </w:lvl>
    <w:lvl w:ilvl="3" w:tplc="9DD0DB28">
      <w:start w:val="2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92B437C"/>
    <w:multiLevelType w:val="hybridMultilevel"/>
    <w:tmpl w:val="AAB6A3DE"/>
    <w:lvl w:ilvl="0" w:tplc="C4883AF2">
      <w:start w:val="2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EE1C64"/>
    <w:multiLevelType w:val="hybridMultilevel"/>
    <w:tmpl w:val="905A6194"/>
    <w:lvl w:ilvl="0" w:tplc="8C528BA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54230EB6"/>
    <w:multiLevelType w:val="hybridMultilevel"/>
    <w:tmpl w:val="768EBE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8A9078E"/>
    <w:multiLevelType w:val="hybridMultilevel"/>
    <w:tmpl w:val="CD909440"/>
    <w:lvl w:ilvl="0" w:tplc="CC74078C">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F03220"/>
    <w:multiLevelType w:val="multilevel"/>
    <w:tmpl w:val="7832A42E"/>
    <w:lvl w:ilvl="0">
      <w:start w:val="1"/>
      <w:numFmt w:val="decimal"/>
      <w:lvlText w:val="%1."/>
      <w:lvlJc w:val="left"/>
      <w:pPr>
        <w:ind w:left="720" w:hanging="360"/>
      </w:pPr>
    </w:lvl>
    <w:lvl w:ilvl="1">
      <w:start w:val="3"/>
      <w:numFmt w:val="decimal"/>
      <w:isLgl/>
      <w:lvlText w:val="%1.%2."/>
      <w:lvlJc w:val="left"/>
      <w:pPr>
        <w:ind w:left="1080" w:hanging="720"/>
      </w:pPr>
      <w:rPr>
        <w:rFonts w:ascii="Arial" w:hAnsi="Arial" w:cs="Arial" w:hint="default"/>
        <w:b/>
        <w:color w:val="231F20"/>
      </w:rPr>
    </w:lvl>
    <w:lvl w:ilvl="2">
      <w:start w:val="1"/>
      <w:numFmt w:val="decimal"/>
      <w:lvlText w:val="%3."/>
      <w:lvlJc w:val="left"/>
      <w:pPr>
        <w:ind w:left="1080" w:hanging="720"/>
      </w:pPr>
      <w:rPr>
        <w:rFonts w:hint="default"/>
        <w:b/>
        <w:color w:val="231F20"/>
      </w:rPr>
    </w:lvl>
    <w:lvl w:ilvl="3">
      <w:start w:val="1"/>
      <w:numFmt w:val="decimal"/>
      <w:isLgl/>
      <w:lvlText w:val="%1.%2.%3.%4."/>
      <w:lvlJc w:val="left"/>
      <w:pPr>
        <w:ind w:left="1440" w:hanging="1080"/>
      </w:pPr>
      <w:rPr>
        <w:rFonts w:ascii="Arial" w:hAnsi="Arial" w:cs="Arial" w:hint="default"/>
        <w:b/>
        <w:color w:val="231F20"/>
      </w:rPr>
    </w:lvl>
    <w:lvl w:ilvl="4">
      <w:start w:val="1"/>
      <w:numFmt w:val="decimal"/>
      <w:isLgl/>
      <w:lvlText w:val="%1.%2.%3.%4.%5."/>
      <w:lvlJc w:val="left"/>
      <w:pPr>
        <w:ind w:left="1440" w:hanging="1080"/>
      </w:pPr>
      <w:rPr>
        <w:rFonts w:ascii="Arial" w:hAnsi="Arial" w:cs="Arial" w:hint="default"/>
        <w:b/>
        <w:color w:val="231F20"/>
      </w:rPr>
    </w:lvl>
    <w:lvl w:ilvl="5">
      <w:start w:val="1"/>
      <w:numFmt w:val="decimal"/>
      <w:isLgl/>
      <w:lvlText w:val="%1.%2.%3.%4.%5.%6."/>
      <w:lvlJc w:val="left"/>
      <w:pPr>
        <w:ind w:left="1800" w:hanging="1440"/>
      </w:pPr>
      <w:rPr>
        <w:rFonts w:ascii="Arial" w:hAnsi="Arial" w:cs="Arial" w:hint="default"/>
        <w:b/>
        <w:color w:val="231F20"/>
      </w:rPr>
    </w:lvl>
    <w:lvl w:ilvl="6">
      <w:start w:val="1"/>
      <w:numFmt w:val="decimal"/>
      <w:isLgl/>
      <w:lvlText w:val="%1.%2.%3.%4.%5.%6.%7."/>
      <w:lvlJc w:val="left"/>
      <w:pPr>
        <w:ind w:left="1800" w:hanging="1440"/>
      </w:pPr>
      <w:rPr>
        <w:rFonts w:ascii="Arial" w:hAnsi="Arial" w:cs="Arial" w:hint="default"/>
        <w:b/>
        <w:color w:val="231F20"/>
      </w:rPr>
    </w:lvl>
    <w:lvl w:ilvl="7">
      <w:start w:val="1"/>
      <w:numFmt w:val="decimal"/>
      <w:isLgl/>
      <w:lvlText w:val="%1.%2.%3.%4.%5.%6.%7.%8."/>
      <w:lvlJc w:val="left"/>
      <w:pPr>
        <w:ind w:left="2160" w:hanging="1800"/>
      </w:pPr>
      <w:rPr>
        <w:rFonts w:ascii="Arial" w:hAnsi="Arial" w:cs="Arial" w:hint="default"/>
        <w:b/>
        <w:color w:val="231F20"/>
      </w:rPr>
    </w:lvl>
    <w:lvl w:ilvl="8">
      <w:start w:val="1"/>
      <w:numFmt w:val="decimal"/>
      <w:isLgl/>
      <w:lvlText w:val="%1.%2.%3.%4.%5.%6.%7.%8.%9."/>
      <w:lvlJc w:val="left"/>
      <w:pPr>
        <w:ind w:left="2160" w:hanging="1800"/>
      </w:pPr>
      <w:rPr>
        <w:rFonts w:ascii="Arial" w:hAnsi="Arial" w:cs="Arial" w:hint="default"/>
        <w:b/>
        <w:color w:val="231F20"/>
      </w:rPr>
    </w:lvl>
  </w:abstractNum>
  <w:abstractNum w:abstractNumId="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15:restartNumberingAfterBreak="0">
    <w:nsid w:val="62005AA8"/>
    <w:multiLevelType w:val="hybridMultilevel"/>
    <w:tmpl w:val="B8C02C70"/>
    <w:lvl w:ilvl="0" w:tplc="6A7479A8">
      <w:start w:val="1"/>
      <w:numFmt w:val="bullet"/>
      <w:pStyle w:val="Lista1"/>
      <w:lvlText w:val="o"/>
      <w:lvlJc w:val="left"/>
      <w:pPr>
        <w:tabs>
          <w:tab w:val="num" w:pos="2138"/>
        </w:tabs>
        <w:ind w:left="2138" w:hanging="360"/>
      </w:pPr>
      <w:rPr>
        <w:rFonts w:ascii="Courier New" w:hAnsi="Courier New" w:cs="Courier New" w:hint="default"/>
      </w:rPr>
    </w:lvl>
    <w:lvl w:ilvl="1" w:tplc="041A0003" w:tentative="1">
      <w:start w:val="1"/>
      <w:numFmt w:val="bullet"/>
      <w:lvlText w:val="o"/>
      <w:lvlJc w:val="left"/>
      <w:pPr>
        <w:tabs>
          <w:tab w:val="num" w:pos="2858"/>
        </w:tabs>
        <w:ind w:left="2858" w:hanging="360"/>
      </w:pPr>
      <w:rPr>
        <w:rFonts w:ascii="Courier New" w:hAnsi="Courier New" w:cs="Courier New" w:hint="default"/>
      </w:rPr>
    </w:lvl>
    <w:lvl w:ilvl="2" w:tplc="041A0005" w:tentative="1">
      <w:start w:val="1"/>
      <w:numFmt w:val="bullet"/>
      <w:lvlText w:val=""/>
      <w:lvlJc w:val="left"/>
      <w:pPr>
        <w:tabs>
          <w:tab w:val="num" w:pos="3578"/>
        </w:tabs>
        <w:ind w:left="3578" w:hanging="360"/>
      </w:pPr>
      <w:rPr>
        <w:rFonts w:ascii="Wingdings" w:hAnsi="Wingdings" w:hint="default"/>
      </w:rPr>
    </w:lvl>
    <w:lvl w:ilvl="3" w:tplc="041A0001" w:tentative="1">
      <w:start w:val="1"/>
      <w:numFmt w:val="bullet"/>
      <w:lvlText w:val=""/>
      <w:lvlJc w:val="left"/>
      <w:pPr>
        <w:tabs>
          <w:tab w:val="num" w:pos="4298"/>
        </w:tabs>
        <w:ind w:left="4298" w:hanging="360"/>
      </w:pPr>
      <w:rPr>
        <w:rFonts w:ascii="Symbol" w:hAnsi="Symbol" w:hint="default"/>
      </w:rPr>
    </w:lvl>
    <w:lvl w:ilvl="4" w:tplc="041A0003" w:tentative="1">
      <w:start w:val="1"/>
      <w:numFmt w:val="bullet"/>
      <w:lvlText w:val="o"/>
      <w:lvlJc w:val="left"/>
      <w:pPr>
        <w:tabs>
          <w:tab w:val="num" w:pos="5018"/>
        </w:tabs>
        <w:ind w:left="5018" w:hanging="360"/>
      </w:pPr>
      <w:rPr>
        <w:rFonts w:ascii="Courier New" w:hAnsi="Courier New" w:cs="Courier New" w:hint="default"/>
      </w:rPr>
    </w:lvl>
    <w:lvl w:ilvl="5" w:tplc="041A0005" w:tentative="1">
      <w:start w:val="1"/>
      <w:numFmt w:val="bullet"/>
      <w:lvlText w:val=""/>
      <w:lvlJc w:val="left"/>
      <w:pPr>
        <w:tabs>
          <w:tab w:val="num" w:pos="5738"/>
        </w:tabs>
        <w:ind w:left="5738" w:hanging="360"/>
      </w:pPr>
      <w:rPr>
        <w:rFonts w:ascii="Wingdings" w:hAnsi="Wingdings" w:hint="default"/>
      </w:rPr>
    </w:lvl>
    <w:lvl w:ilvl="6" w:tplc="041A0001" w:tentative="1">
      <w:start w:val="1"/>
      <w:numFmt w:val="bullet"/>
      <w:lvlText w:val=""/>
      <w:lvlJc w:val="left"/>
      <w:pPr>
        <w:tabs>
          <w:tab w:val="num" w:pos="6458"/>
        </w:tabs>
        <w:ind w:left="6458" w:hanging="360"/>
      </w:pPr>
      <w:rPr>
        <w:rFonts w:ascii="Symbol" w:hAnsi="Symbol" w:hint="default"/>
      </w:rPr>
    </w:lvl>
    <w:lvl w:ilvl="7" w:tplc="041A0003" w:tentative="1">
      <w:start w:val="1"/>
      <w:numFmt w:val="bullet"/>
      <w:lvlText w:val="o"/>
      <w:lvlJc w:val="left"/>
      <w:pPr>
        <w:tabs>
          <w:tab w:val="num" w:pos="7178"/>
        </w:tabs>
        <w:ind w:left="7178" w:hanging="360"/>
      </w:pPr>
      <w:rPr>
        <w:rFonts w:ascii="Courier New" w:hAnsi="Courier New" w:cs="Courier New" w:hint="default"/>
      </w:rPr>
    </w:lvl>
    <w:lvl w:ilvl="8" w:tplc="041A0005" w:tentative="1">
      <w:start w:val="1"/>
      <w:numFmt w:val="bullet"/>
      <w:lvlText w:val=""/>
      <w:lvlJc w:val="left"/>
      <w:pPr>
        <w:tabs>
          <w:tab w:val="num" w:pos="7898"/>
        </w:tabs>
        <w:ind w:left="7898" w:hanging="360"/>
      </w:pPr>
      <w:rPr>
        <w:rFonts w:ascii="Wingdings" w:hAnsi="Wingdings" w:hint="default"/>
      </w:rPr>
    </w:lvl>
  </w:abstractNum>
  <w:abstractNum w:abstractNumId="24" w15:restartNumberingAfterBreak="0">
    <w:nsid w:val="66790FA6"/>
    <w:multiLevelType w:val="multilevel"/>
    <w:tmpl w:val="13CE342E"/>
    <w:lvl w:ilvl="0">
      <w:start w:val="1"/>
      <w:numFmt w:val="decimal"/>
      <w:pStyle w:val="Naslov2"/>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6573DDE"/>
    <w:multiLevelType w:val="hybridMultilevel"/>
    <w:tmpl w:val="5AFA8A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A240EA3"/>
    <w:multiLevelType w:val="hybridMultilevel"/>
    <w:tmpl w:val="4FB66046"/>
    <w:lvl w:ilvl="0" w:tplc="EEE0BCB2">
      <w:start w:val="1"/>
      <w:numFmt w:val="decimal"/>
      <w:lvlText w:val="%1."/>
      <w:lvlJc w:val="left"/>
      <w:pPr>
        <w:tabs>
          <w:tab w:val="num" w:pos="720"/>
        </w:tabs>
        <w:ind w:left="720" w:hanging="360"/>
      </w:pPr>
    </w:lvl>
    <w:lvl w:ilvl="1" w:tplc="880A609E" w:tentative="1">
      <w:start w:val="1"/>
      <w:numFmt w:val="decimal"/>
      <w:lvlText w:val="%2."/>
      <w:lvlJc w:val="left"/>
      <w:pPr>
        <w:tabs>
          <w:tab w:val="num" w:pos="1440"/>
        </w:tabs>
        <w:ind w:left="1440" w:hanging="360"/>
      </w:pPr>
    </w:lvl>
    <w:lvl w:ilvl="2" w:tplc="F61C2E1A" w:tentative="1">
      <w:start w:val="1"/>
      <w:numFmt w:val="decimal"/>
      <w:lvlText w:val="%3."/>
      <w:lvlJc w:val="left"/>
      <w:pPr>
        <w:tabs>
          <w:tab w:val="num" w:pos="2160"/>
        </w:tabs>
        <w:ind w:left="2160" w:hanging="360"/>
      </w:pPr>
    </w:lvl>
    <w:lvl w:ilvl="3" w:tplc="FA2AA776" w:tentative="1">
      <w:start w:val="1"/>
      <w:numFmt w:val="decimal"/>
      <w:lvlText w:val="%4."/>
      <w:lvlJc w:val="left"/>
      <w:pPr>
        <w:tabs>
          <w:tab w:val="num" w:pos="2880"/>
        </w:tabs>
        <w:ind w:left="2880" w:hanging="360"/>
      </w:pPr>
    </w:lvl>
    <w:lvl w:ilvl="4" w:tplc="F17CDAF4" w:tentative="1">
      <w:start w:val="1"/>
      <w:numFmt w:val="decimal"/>
      <w:lvlText w:val="%5."/>
      <w:lvlJc w:val="left"/>
      <w:pPr>
        <w:tabs>
          <w:tab w:val="num" w:pos="3600"/>
        </w:tabs>
        <w:ind w:left="3600" w:hanging="360"/>
      </w:pPr>
    </w:lvl>
    <w:lvl w:ilvl="5" w:tplc="5C385F84" w:tentative="1">
      <w:start w:val="1"/>
      <w:numFmt w:val="decimal"/>
      <w:lvlText w:val="%6."/>
      <w:lvlJc w:val="left"/>
      <w:pPr>
        <w:tabs>
          <w:tab w:val="num" w:pos="4320"/>
        </w:tabs>
        <w:ind w:left="4320" w:hanging="360"/>
      </w:pPr>
    </w:lvl>
    <w:lvl w:ilvl="6" w:tplc="A8427AF0" w:tentative="1">
      <w:start w:val="1"/>
      <w:numFmt w:val="decimal"/>
      <w:lvlText w:val="%7."/>
      <w:lvlJc w:val="left"/>
      <w:pPr>
        <w:tabs>
          <w:tab w:val="num" w:pos="5040"/>
        </w:tabs>
        <w:ind w:left="5040" w:hanging="360"/>
      </w:pPr>
    </w:lvl>
    <w:lvl w:ilvl="7" w:tplc="B48E3D46" w:tentative="1">
      <w:start w:val="1"/>
      <w:numFmt w:val="decimal"/>
      <w:lvlText w:val="%8."/>
      <w:lvlJc w:val="left"/>
      <w:pPr>
        <w:tabs>
          <w:tab w:val="num" w:pos="5760"/>
        </w:tabs>
        <w:ind w:left="5760" w:hanging="360"/>
      </w:pPr>
    </w:lvl>
    <w:lvl w:ilvl="8" w:tplc="09E878D6" w:tentative="1">
      <w:start w:val="1"/>
      <w:numFmt w:val="decimal"/>
      <w:lvlText w:val="%9."/>
      <w:lvlJc w:val="left"/>
      <w:pPr>
        <w:tabs>
          <w:tab w:val="num" w:pos="6480"/>
        </w:tabs>
        <w:ind w:left="6480" w:hanging="360"/>
      </w:pPr>
    </w:lvl>
  </w:abstractNum>
  <w:abstractNum w:abstractNumId="27" w15:restartNumberingAfterBreak="0">
    <w:nsid w:val="7BD57883"/>
    <w:multiLevelType w:val="multilevel"/>
    <w:tmpl w:val="5094CA42"/>
    <w:lvl w:ilvl="0">
      <w:start w:val="1"/>
      <w:numFmt w:val="decimal"/>
      <w:lvlText w:val="%1."/>
      <w:lvlJc w:val="left"/>
      <w:pPr>
        <w:ind w:left="4046" w:hanging="360"/>
      </w:pPr>
      <w:rPr>
        <w:rFonts w:hint="default"/>
        <w:sz w:val="24"/>
      </w:rPr>
    </w:lvl>
    <w:lvl w:ilvl="1">
      <w:start w:val="3"/>
      <w:numFmt w:val="decimal"/>
      <w:isLgl/>
      <w:lvlText w:val="%1.%2."/>
      <w:lvlJc w:val="left"/>
      <w:pPr>
        <w:ind w:left="1080" w:hanging="720"/>
      </w:pPr>
      <w:rPr>
        <w:rFonts w:ascii="Arial" w:hAnsi="Arial" w:cs="Arial" w:hint="default"/>
        <w:b/>
        <w:color w:val="231F20"/>
      </w:rPr>
    </w:lvl>
    <w:lvl w:ilvl="2">
      <w:start w:val="1"/>
      <w:numFmt w:val="decimal"/>
      <w:isLgl/>
      <w:lvlText w:val="%1.%2.%3."/>
      <w:lvlJc w:val="left"/>
      <w:pPr>
        <w:ind w:left="1080" w:hanging="720"/>
      </w:pPr>
      <w:rPr>
        <w:rFonts w:ascii="Arial" w:hAnsi="Arial" w:cs="Arial" w:hint="default"/>
        <w:b/>
        <w:color w:val="231F20"/>
      </w:rPr>
    </w:lvl>
    <w:lvl w:ilvl="3">
      <w:start w:val="1"/>
      <w:numFmt w:val="decimal"/>
      <w:isLgl/>
      <w:lvlText w:val="%1.%2.%3.%4."/>
      <w:lvlJc w:val="left"/>
      <w:pPr>
        <w:ind w:left="1440" w:hanging="1080"/>
      </w:pPr>
      <w:rPr>
        <w:rFonts w:ascii="Arial" w:hAnsi="Arial" w:cs="Arial" w:hint="default"/>
        <w:b/>
        <w:color w:val="231F20"/>
      </w:rPr>
    </w:lvl>
    <w:lvl w:ilvl="4">
      <w:start w:val="1"/>
      <w:numFmt w:val="decimal"/>
      <w:isLgl/>
      <w:lvlText w:val="%1.%2.%3.%4.%5."/>
      <w:lvlJc w:val="left"/>
      <w:pPr>
        <w:ind w:left="1440" w:hanging="1080"/>
      </w:pPr>
      <w:rPr>
        <w:rFonts w:ascii="Arial" w:hAnsi="Arial" w:cs="Arial" w:hint="default"/>
        <w:b/>
        <w:color w:val="231F20"/>
      </w:rPr>
    </w:lvl>
    <w:lvl w:ilvl="5">
      <w:start w:val="1"/>
      <w:numFmt w:val="decimal"/>
      <w:isLgl/>
      <w:lvlText w:val="%1.%2.%3.%4.%5.%6."/>
      <w:lvlJc w:val="left"/>
      <w:pPr>
        <w:ind w:left="1800" w:hanging="1440"/>
      </w:pPr>
      <w:rPr>
        <w:rFonts w:ascii="Arial" w:hAnsi="Arial" w:cs="Arial" w:hint="default"/>
        <w:b/>
        <w:color w:val="231F20"/>
      </w:rPr>
    </w:lvl>
    <w:lvl w:ilvl="6">
      <w:start w:val="1"/>
      <w:numFmt w:val="decimal"/>
      <w:isLgl/>
      <w:lvlText w:val="%1.%2.%3.%4.%5.%6.%7."/>
      <w:lvlJc w:val="left"/>
      <w:pPr>
        <w:ind w:left="1800" w:hanging="1440"/>
      </w:pPr>
      <w:rPr>
        <w:rFonts w:ascii="Arial" w:hAnsi="Arial" w:cs="Arial" w:hint="default"/>
        <w:b/>
        <w:color w:val="231F20"/>
      </w:rPr>
    </w:lvl>
    <w:lvl w:ilvl="7">
      <w:start w:val="1"/>
      <w:numFmt w:val="decimal"/>
      <w:isLgl/>
      <w:lvlText w:val="%1.%2.%3.%4.%5.%6.%7.%8."/>
      <w:lvlJc w:val="left"/>
      <w:pPr>
        <w:ind w:left="2160" w:hanging="1800"/>
      </w:pPr>
      <w:rPr>
        <w:rFonts w:ascii="Arial" w:hAnsi="Arial" w:cs="Arial" w:hint="default"/>
        <w:b/>
        <w:color w:val="231F20"/>
      </w:rPr>
    </w:lvl>
    <w:lvl w:ilvl="8">
      <w:start w:val="1"/>
      <w:numFmt w:val="decimal"/>
      <w:isLgl/>
      <w:lvlText w:val="%1.%2.%3.%4.%5.%6.%7.%8.%9."/>
      <w:lvlJc w:val="left"/>
      <w:pPr>
        <w:ind w:left="2160" w:hanging="1800"/>
      </w:pPr>
      <w:rPr>
        <w:rFonts w:ascii="Arial" w:hAnsi="Arial" w:cs="Arial" w:hint="default"/>
        <w:b/>
        <w:color w:val="231F20"/>
      </w:rPr>
    </w:lvl>
  </w:abstractNum>
  <w:abstractNum w:abstractNumId="28"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6"/>
  </w:num>
  <w:num w:numId="2">
    <w:abstractNumId w:val="1"/>
  </w:num>
  <w:num w:numId="3">
    <w:abstractNumId w:val="24"/>
  </w:num>
  <w:num w:numId="4">
    <w:abstractNumId w:val="4"/>
  </w:num>
  <w:num w:numId="5">
    <w:abstractNumId w:val="23"/>
  </w:num>
  <w:num w:numId="6">
    <w:abstractNumId w:val="22"/>
    <w:lvlOverride w:ilvl="0">
      <w:startOverride w:val="1"/>
    </w:lvlOverride>
  </w:num>
  <w:num w:numId="7">
    <w:abstractNumId w:val="15"/>
    <w:lvlOverride w:ilvl="0">
      <w:startOverride w:val="1"/>
    </w:lvlOverride>
  </w:num>
  <w:num w:numId="8">
    <w:abstractNumId w:val="8"/>
  </w:num>
  <w:num w:numId="9">
    <w:abstractNumId w:val="11"/>
  </w:num>
  <w:num w:numId="10">
    <w:abstractNumId w:val="27"/>
  </w:num>
  <w:num w:numId="11">
    <w:abstractNumId w:val="21"/>
  </w:num>
  <w:num w:numId="12">
    <w:abstractNumId w:val="25"/>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4"/>
  </w:num>
  <w:num w:numId="22">
    <w:abstractNumId w:val="13"/>
  </w:num>
  <w:num w:numId="23">
    <w:abstractNumId w:val="18"/>
  </w:num>
  <w:num w:numId="24">
    <w:abstractNumId w:val="0"/>
  </w:num>
  <w:num w:numId="25">
    <w:abstractNumId w:val="6"/>
  </w:num>
  <w:num w:numId="26">
    <w:abstractNumId w:val="2"/>
  </w:num>
  <w:num w:numId="27">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4"/>
  </w:num>
  <w:num w:numId="30">
    <w:abstractNumId w:val="24"/>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5"/>
  </w:num>
  <w:num w:numId="35">
    <w:abstractNumId w:val="10"/>
  </w:num>
  <w:num w:numId="36">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87"/>
    <w:rsid w:val="0000068D"/>
    <w:rsid w:val="000008B0"/>
    <w:rsid w:val="0000094C"/>
    <w:rsid w:val="00000A4F"/>
    <w:rsid w:val="00000CC4"/>
    <w:rsid w:val="0000192D"/>
    <w:rsid w:val="00001DAE"/>
    <w:rsid w:val="00002322"/>
    <w:rsid w:val="00002B82"/>
    <w:rsid w:val="000030D7"/>
    <w:rsid w:val="00003194"/>
    <w:rsid w:val="000035F2"/>
    <w:rsid w:val="000038D8"/>
    <w:rsid w:val="00003B20"/>
    <w:rsid w:val="000047A5"/>
    <w:rsid w:val="000059B5"/>
    <w:rsid w:val="00005A27"/>
    <w:rsid w:val="0000611A"/>
    <w:rsid w:val="00006FB7"/>
    <w:rsid w:val="0000768F"/>
    <w:rsid w:val="00010D97"/>
    <w:rsid w:val="0001108E"/>
    <w:rsid w:val="000110DC"/>
    <w:rsid w:val="0001156E"/>
    <w:rsid w:val="000127FD"/>
    <w:rsid w:val="000129B7"/>
    <w:rsid w:val="00012E84"/>
    <w:rsid w:val="00013F4F"/>
    <w:rsid w:val="00014844"/>
    <w:rsid w:val="000154D7"/>
    <w:rsid w:val="000157B4"/>
    <w:rsid w:val="00016960"/>
    <w:rsid w:val="00016D64"/>
    <w:rsid w:val="000176F3"/>
    <w:rsid w:val="00017CFF"/>
    <w:rsid w:val="000204C8"/>
    <w:rsid w:val="000206F6"/>
    <w:rsid w:val="000207BA"/>
    <w:rsid w:val="00020ED1"/>
    <w:rsid w:val="0002116B"/>
    <w:rsid w:val="000211BE"/>
    <w:rsid w:val="00021AEF"/>
    <w:rsid w:val="0002314F"/>
    <w:rsid w:val="00023450"/>
    <w:rsid w:val="00023539"/>
    <w:rsid w:val="000235E3"/>
    <w:rsid w:val="000237F9"/>
    <w:rsid w:val="00023BB3"/>
    <w:rsid w:val="00024886"/>
    <w:rsid w:val="00024A3B"/>
    <w:rsid w:val="000255A3"/>
    <w:rsid w:val="00025C5A"/>
    <w:rsid w:val="00025D05"/>
    <w:rsid w:val="0002648B"/>
    <w:rsid w:val="0002666F"/>
    <w:rsid w:val="00026BED"/>
    <w:rsid w:val="00027964"/>
    <w:rsid w:val="000307A9"/>
    <w:rsid w:val="0003238F"/>
    <w:rsid w:val="00032571"/>
    <w:rsid w:val="00033D56"/>
    <w:rsid w:val="000342E3"/>
    <w:rsid w:val="00034558"/>
    <w:rsid w:val="000345B5"/>
    <w:rsid w:val="00034893"/>
    <w:rsid w:val="00034DCF"/>
    <w:rsid w:val="00034EEF"/>
    <w:rsid w:val="0003506E"/>
    <w:rsid w:val="00035536"/>
    <w:rsid w:val="00035776"/>
    <w:rsid w:val="00035A1D"/>
    <w:rsid w:val="0003687B"/>
    <w:rsid w:val="00036C8B"/>
    <w:rsid w:val="00036F2D"/>
    <w:rsid w:val="00037645"/>
    <w:rsid w:val="0004065E"/>
    <w:rsid w:val="00040C9E"/>
    <w:rsid w:val="00041053"/>
    <w:rsid w:val="000414BD"/>
    <w:rsid w:val="00041CE5"/>
    <w:rsid w:val="000423C9"/>
    <w:rsid w:val="0004316B"/>
    <w:rsid w:val="00044612"/>
    <w:rsid w:val="000447FB"/>
    <w:rsid w:val="00044F7B"/>
    <w:rsid w:val="00045505"/>
    <w:rsid w:val="00045816"/>
    <w:rsid w:val="00045988"/>
    <w:rsid w:val="00045A98"/>
    <w:rsid w:val="00046909"/>
    <w:rsid w:val="00047264"/>
    <w:rsid w:val="00050A0E"/>
    <w:rsid w:val="00050AD7"/>
    <w:rsid w:val="000513A0"/>
    <w:rsid w:val="00051C16"/>
    <w:rsid w:val="00051CC3"/>
    <w:rsid w:val="00051F9A"/>
    <w:rsid w:val="00052270"/>
    <w:rsid w:val="00052D21"/>
    <w:rsid w:val="0005460E"/>
    <w:rsid w:val="00055899"/>
    <w:rsid w:val="00056D33"/>
    <w:rsid w:val="00057772"/>
    <w:rsid w:val="00060403"/>
    <w:rsid w:val="00060EE5"/>
    <w:rsid w:val="00061426"/>
    <w:rsid w:val="00061614"/>
    <w:rsid w:val="00061D9E"/>
    <w:rsid w:val="0006329A"/>
    <w:rsid w:val="0006332E"/>
    <w:rsid w:val="0006367C"/>
    <w:rsid w:val="00063FED"/>
    <w:rsid w:val="0006459F"/>
    <w:rsid w:val="00064662"/>
    <w:rsid w:val="00064927"/>
    <w:rsid w:val="000649C3"/>
    <w:rsid w:val="00065035"/>
    <w:rsid w:val="00065044"/>
    <w:rsid w:val="000654D9"/>
    <w:rsid w:val="00065687"/>
    <w:rsid w:val="000658DD"/>
    <w:rsid w:val="00065B44"/>
    <w:rsid w:val="00065D0B"/>
    <w:rsid w:val="00065FE9"/>
    <w:rsid w:val="00066223"/>
    <w:rsid w:val="00066B12"/>
    <w:rsid w:val="00066C63"/>
    <w:rsid w:val="00066D8B"/>
    <w:rsid w:val="00066FF1"/>
    <w:rsid w:val="000705C2"/>
    <w:rsid w:val="00070E7D"/>
    <w:rsid w:val="00071048"/>
    <w:rsid w:val="000710AB"/>
    <w:rsid w:val="000712E3"/>
    <w:rsid w:val="0007193C"/>
    <w:rsid w:val="000719D4"/>
    <w:rsid w:val="00071CFE"/>
    <w:rsid w:val="00071D02"/>
    <w:rsid w:val="000725E1"/>
    <w:rsid w:val="0007281B"/>
    <w:rsid w:val="00073B0E"/>
    <w:rsid w:val="00073F26"/>
    <w:rsid w:val="0007444D"/>
    <w:rsid w:val="00074548"/>
    <w:rsid w:val="00074821"/>
    <w:rsid w:val="00074E7A"/>
    <w:rsid w:val="00074FA9"/>
    <w:rsid w:val="000751E6"/>
    <w:rsid w:val="000753E9"/>
    <w:rsid w:val="000754C3"/>
    <w:rsid w:val="0007623D"/>
    <w:rsid w:val="0007658E"/>
    <w:rsid w:val="0007676A"/>
    <w:rsid w:val="00076B01"/>
    <w:rsid w:val="00076B61"/>
    <w:rsid w:val="00076CD0"/>
    <w:rsid w:val="0007702D"/>
    <w:rsid w:val="000778C9"/>
    <w:rsid w:val="00077D6F"/>
    <w:rsid w:val="0008019F"/>
    <w:rsid w:val="00081264"/>
    <w:rsid w:val="0008237F"/>
    <w:rsid w:val="000828DE"/>
    <w:rsid w:val="000832D6"/>
    <w:rsid w:val="00083746"/>
    <w:rsid w:val="000846FF"/>
    <w:rsid w:val="00084E7E"/>
    <w:rsid w:val="00085419"/>
    <w:rsid w:val="00085858"/>
    <w:rsid w:val="000860E8"/>
    <w:rsid w:val="00086113"/>
    <w:rsid w:val="000866A7"/>
    <w:rsid w:val="0008690E"/>
    <w:rsid w:val="00087461"/>
    <w:rsid w:val="000877FB"/>
    <w:rsid w:val="000879D7"/>
    <w:rsid w:val="00087C7F"/>
    <w:rsid w:val="00090E7F"/>
    <w:rsid w:val="00090F36"/>
    <w:rsid w:val="000912EA"/>
    <w:rsid w:val="00091571"/>
    <w:rsid w:val="00091B34"/>
    <w:rsid w:val="00091CC5"/>
    <w:rsid w:val="00091FFC"/>
    <w:rsid w:val="00092116"/>
    <w:rsid w:val="00092CB2"/>
    <w:rsid w:val="00092EB3"/>
    <w:rsid w:val="00092FF4"/>
    <w:rsid w:val="0009316B"/>
    <w:rsid w:val="000938B8"/>
    <w:rsid w:val="000945A1"/>
    <w:rsid w:val="00094C2A"/>
    <w:rsid w:val="000957D5"/>
    <w:rsid w:val="00096792"/>
    <w:rsid w:val="000969F4"/>
    <w:rsid w:val="00096F2A"/>
    <w:rsid w:val="00097C87"/>
    <w:rsid w:val="000A02AE"/>
    <w:rsid w:val="000A1684"/>
    <w:rsid w:val="000A181A"/>
    <w:rsid w:val="000A1BAF"/>
    <w:rsid w:val="000A1DF1"/>
    <w:rsid w:val="000A2AC9"/>
    <w:rsid w:val="000A39B3"/>
    <w:rsid w:val="000A3DA8"/>
    <w:rsid w:val="000A4839"/>
    <w:rsid w:val="000A4C7F"/>
    <w:rsid w:val="000A5D86"/>
    <w:rsid w:val="000A6192"/>
    <w:rsid w:val="000A67D7"/>
    <w:rsid w:val="000A691B"/>
    <w:rsid w:val="000A6BA9"/>
    <w:rsid w:val="000A6C0F"/>
    <w:rsid w:val="000A6CFF"/>
    <w:rsid w:val="000B043D"/>
    <w:rsid w:val="000B0AB8"/>
    <w:rsid w:val="000B2334"/>
    <w:rsid w:val="000B3BB3"/>
    <w:rsid w:val="000B3C83"/>
    <w:rsid w:val="000B438C"/>
    <w:rsid w:val="000B4A00"/>
    <w:rsid w:val="000B4B99"/>
    <w:rsid w:val="000B5118"/>
    <w:rsid w:val="000B5D32"/>
    <w:rsid w:val="000B6175"/>
    <w:rsid w:val="000B61EE"/>
    <w:rsid w:val="000B630D"/>
    <w:rsid w:val="000B63AD"/>
    <w:rsid w:val="000B7A19"/>
    <w:rsid w:val="000B7AA9"/>
    <w:rsid w:val="000C1135"/>
    <w:rsid w:val="000C17F6"/>
    <w:rsid w:val="000C2433"/>
    <w:rsid w:val="000C3196"/>
    <w:rsid w:val="000C3788"/>
    <w:rsid w:val="000C3E91"/>
    <w:rsid w:val="000C3FBC"/>
    <w:rsid w:val="000C41BE"/>
    <w:rsid w:val="000C4C55"/>
    <w:rsid w:val="000C5493"/>
    <w:rsid w:val="000C609F"/>
    <w:rsid w:val="000C60E1"/>
    <w:rsid w:val="000C6885"/>
    <w:rsid w:val="000C6EBA"/>
    <w:rsid w:val="000C7FE2"/>
    <w:rsid w:val="000D0730"/>
    <w:rsid w:val="000D0CF6"/>
    <w:rsid w:val="000D1E87"/>
    <w:rsid w:val="000D22E3"/>
    <w:rsid w:val="000D3857"/>
    <w:rsid w:val="000D41F0"/>
    <w:rsid w:val="000D460F"/>
    <w:rsid w:val="000D4612"/>
    <w:rsid w:val="000D53C5"/>
    <w:rsid w:val="000D594B"/>
    <w:rsid w:val="000D5E4A"/>
    <w:rsid w:val="000D5EF0"/>
    <w:rsid w:val="000D6798"/>
    <w:rsid w:val="000D6F04"/>
    <w:rsid w:val="000D6FA5"/>
    <w:rsid w:val="000D7664"/>
    <w:rsid w:val="000D7839"/>
    <w:rsid w:val="000D792C"/>
    <w:rsid w:val="000E0074"/>
    <w:rsid w:val="000E1588"/>
    <w:rsid w:val="000E1607"/>
    <w:rsid w:val="000E1610"/>
    <w:rsid w:val="000E18AB"/>
    <w:rsid w:val="000E1C15"/>
    <w:rsid w:val="000E2720"/>
    <w:rsid w:val="000E2F72"/>
    <w:rsid w:val="000E42F1"/>
    <w:rsid w:val="000E4696"/>
    <w:rsid w:val="000E4AF2"/>
    <w:rsid w:val="000E529A"/>
    <w:rsid w:val="000E61CA"/>
    <w:rsid w:val="000E63E2"/>
    <w:rsid w:val="000E65DE"/>
    <w:rsid w:val="000E686D"/>
    <w:rsid w:val="000E758E"/>
    <w:rsid w:val="000E76DB"/>
    <w:rsid w:val="000E7B66"/>
    <w:rsid w:val="000F026D"/>
    <w:rsid w:val="000F0520"/>
    <w:rsid w:val="000F07ED"/>
    <w:rsid w:val="000F0D75"/>
    <w:rsid w:val="000F0DD6"/>
    <w:rsid w:val="000F117A"/>
    <w:rsid w:val="000F296D"/>
    <w:rsid w:val="000F37DA"/>
    <w:rsid w:val="000F4931"/>
    <w:rsid w:val="000F5636"/>
    <w:rsid w:val="000F63E0"/>
    <w:rsid w:val="000F6E3A"/>
    <w:rsid w:val="000F7110"/>
    <w:rsid w:val="000F7B08"/>
    <w:rsid w:val="000F7B41"/>
    <w:rsid w:val="001001DF"/>
    <w:rsid w:val="0010100A"/>
    <w:rsid w:val="00102A78"/>
    <w:rsid w:val="00102EB9"/>
    <w:rsid w:val="00103226"/>
    <w:rsid w:val="001040F9"/>
    <w:rsid w:val="00104ED9"/>
    <w:rsid w:val="00105133"/>
    <w:rsid w:val="00105917"/>
    <w:rsid w:val="00105A79"/>
    <w:rsid w:val="00105C34"/>
    <w:rsid w:val="00106976"/>
    <w:rsid w:val="00106C96"/>
    <w:rsid w:val="0010758C"/>
    <w:rsid w:val="001078F0"/>
    <w:rsid w:val="00110304"/>
    <w:rsid w:val="0011067E"/>
    <w:rsid w:val="00110A81"/>
    <w:rsid w:val="001113C2"/>
    <w:rsid w:val="001114BA"/>
    <w:rsid w:val="00111859"/>
    <w:rsid w:val="00111F57"/>
    <w:rsid w:val="00112A45"/>
    <w:rsid w:val="001130C6"/>
    <w:rsid w:val="001133D6"/>
    <w:rsid w:val="0011409A"/>
    <w:rsid w:val="00114BC4"/>
    <w:rsid w:val="00114CA3"/>
    <w:rsid w:val="00114CE3"/>
    <w:rsid w:val="00114E6A"/>
    <w:rsid w:val="00114F63"/>
    <w:rsid w:val="00115791"/>
    <w:rsid w:val="00115AA4"/>
    <w:rsid w:val="00115B4D"/>
    <w:rsid w:val="00115D13"/>
    <w:rsid w:val="00115DE0"/>
    <w:rsid w:val="00116290"/>
    <w:rsid w:val="00117BA1"/>
    <w:rsid w:val="00120561"/>
    <w:rsid w:val="00120707"/>
    <w:rsid w:val="001217AE"/>
    <w:rsid w:val="00121885"/>
    <w:rsid w:val="0012192B"/>
    <w:rsid w:val="00121E5E"/>
    <w:rsid w:val="00121F25"/>
    <w:rsid w:val="001223A5"/>
    <w:rsid w:val="00122886"/>
    <w:rsid w:val="00123237"/>
    <w:rsid w:val="00124BB3"/>
    <w:rsid w:val="001250EC"/>
    <w:rsid w:val="00125851"/>
    <w:rsid w:val="001259EF"/>
    <w:rsid w:val="00125CDE"/>
    <w:rsid w:val="00125D87"/>
    <w:rsid w:val="00126143"/>
    <w:rsid w:val="00126785"/>
    <w:rsid w:val="0012697D"/>
    <w:rsid w:val="00126DA5"/>
    <w:rsid w:val="001271AC"/>
    <w:rsid w:val="001277E9"/>
    <w:rsid w:val="00130289"/>
    <w:rsid w:val="00130EE5"/>
    <w:rsid w:val="0013165A"/>
    <w:rsid w:val="001317A4"/>
    <w:rsid w:val="001332B7"/>
    <w:rsid w:val="0013366C"/>
    <w:rsid w:val="00133AC7"/>
    <w:rsid w:val="00133DE6"/>
    <w:rsid w:val="00133F49"/>
    <w:rsid w:val="00134599"/>
    <w:rsid w:val="00134FB9"/>
    <w:rsid w:val="00136355"/>
    <w:rsid w:val="00136370"/>
    <w:rsid w:val="001375CE"/>
    <w:rsid w:val="00137650"/>
    <w:rsid w:val="00137EC7"/>
    <w:rsid w:val="00140608"/>
    <w:rsid w:val="00140E79"/>
    <w:rsid w:val="00140F43"/>
    <w:rsid w:val="00140F4A"/>
    <w:rsid w:val="00141F2B"/>
    <w:rsid w:val="00142069"/>
    <w:rsid w:val="001421A7"/>
    <w:rsid w:val="001431B7"/>
    <w:rsid w:val="00143637"/>
    <w:rsid w:val="0014487B"/>
    <w:rsid w:val="00144980"/>
    <w:rsid w:val="00144EDD"/>
    <w:rsid w:val="0014529A"/>
    <w:rsid w:val="001452CC"/>
    <w:rsid w:val="00145DFE"/>
    <w:rsid w:val="00146034"/>
    <w:rsid w:val="00146588"/>
    <w:rsid w:val="00147246"/>
    <w:rsid w:val="001472EF"/>
    <w:rsid w:val="00147DF9"/>
    <w:rsid w:val="00147EDC"/>
    <w:rsid w:val="0015039C"/>
    <w:rsid w:val="00150783"/>
    <w:rsid w:val="00151A06"/>
    <w:rsid w:val="00151AC6"/>
    <w:rsid w:val="0015229C"/>
    <w:rsid w:val="0015313E"/>
    <w:rsid w:val="00154288"/>
    <w:rsid w:val="00154C8D"/>
    <w:rsid w:val="001556BA"/>
    <w:rsid w:val="00155AF9"/>
    <w:rsid w:val="00155EFD"/>
    <w:rsid w:val="00155F71"/>
    <w:rsid w:val="00156491"/>
    <w:rsid w:val="00157066"/>
    <w:rsid w:val="00157163"/>
    <w:rsid w:val="00157C37"/>
    <w:rsid w:val="00160160"/>
    <w:rsid w:val="001605E7"/>
    <w:rsid w:val="001608FF"/>
    <w:rsid w:val="00160DD3"/>
    <w:rsid w:val="00161407"/>
    <w:rsid w:val="00161749"/>
    <w:rsid w:val="00161DCF"/>
    <w:rsid w:val="00161DD9"/>
    <w:rsid w:val="001621D6"/>
    <w:rsid w:val="001622B5"/>
    <w:rsid w:val="00162913"/>
    <w:rsid w:val="0016307F"/>
    <w:rsid w:val="0016492E"/>
    <w:rsid w:val="001649D0"/>
    <w:rsid w:val="00164BE2"/>
    <w:rsid w:val="00165A80"/>
    <w:rsid w:val="00165AE6"/>
    <w:rsid w:val="00165CAC"/>
    <w:rsid w:val="001665A4"/>
    <w:rsid w:val="00166945"/>
    <w:rsid w:val="001670F1"/>
    <w:rsid w:val="0016795E"/>
    <w:rsid w:val="00167C81"/>
    <w:rsid w:val="00167D35"/>
    <w:rsid w:val="0017010B"/>
    <w:rsid w:val="00170729"/>
    <w:rsid w:val="00170A1C"/>
    <w:rsid w:val="00170F31"/>
    <w:rsid w:val="0017116F"/>
    <w:rsid w:val="001711D1"/>
    <w:rsid w:val="00171224"/>
    <w:rsid w:val="001717AE"/>
    <w:rsid w:val="0017186A"/>
    <w:rsid w:val="00171A31"/>
    <w:rsid w:val="00171BB3"/>
    <w:rsid w:val="00172024"/>
    <w:rsid w:val="00172268"/>
    <w:rsid w:val="001726D9"/>
    <w:rsid w:val="00172A47"/>
    <w:rsid w:val="00172AE0"/>
    <w:rsid w:val="0017342A"/>
    <w:rsid w:val="0017373D"/>
    <w:rsid w:val="00174058"/>
    <w:rsid w:val="0017447E"/>
    <w:rsid w:val="001747AF"/>
    <w:rsid w:val="001761F1"/>
    <w:rsid w:val="0017646D"/>
    <w:rsid w:val="00176D80"/>
    <w:rsid w:val="00177FB2"/>
    <w:rsid w:val="00180758"/>
    <w:rsid w:val="00180A39"/>
    <w:rsid w:val="00180AFD"/>
    <w:rsid w:val="001816B3"/>
    <w:rsid w:val="001818FE"/>
    <w:rsid w:val="001821F8"/>
    <w:rsid w:val="0018248A"/>
    <w:rsid w:val="00182867"/>
    <w:rsid w:val="00183845"/>
    <w:rsid w:val="00184280"/>
    <w:rsid w:val="001842F2"/>
    <w:rsid w:val="00184E71"/>
    <w:rsid w:val="00185127"/>
    <w:rsid w:val="001851FB"/>
    <w:rsid w:val="0018530A"/>
    <w:rsid w:val="00185AF9"/>
    <w:rsid w:val="00186ACC"/>
    <w:rsid w:val="00187D23"/>
    <w:rsid w:val="00190721"/>
    <w:rsid w:val="0019120B"/>
    <w:rsid w:val="00191301"/>
    <w:rsid w:val="00191423"/>
    <w:rsid w:val="0019179E"/>
    <w:rsid w:val="00191ED1"/>
    <w:rsid w:val="0019206F"/>
    <w:rsid w:val="0019318C"/>
    <w:rsid w:val="0019355B"/>
    <w:rsid w:val="001937CC"/>
    <w:rsid w:val="00193AE5"/>
    <w:rsid w:val="00193F44"/>
    <w:rsid w:val="001944C6"/>
    <w:rsid w:val="00194AA3"/>
    <w:rsid w:val="001963BE"/>
    <w:rsid w:val="0019695D"/>
    <w:rsid w:val="00196EB7"/>
    <w:rsid w:val="00196F8F"/>
    <w:rsid w:val="00197097"/>
    <w:rsid w:val="00197BEE"/>
    <w:rsid w:val="00197EF7"/>
    <w:rsid w:val="001A0077"/>
    <w:rsid w:val="001A0209"/>
    <w:rsid w:val="001A216B"/>
    <w:rsid w:val="001A2491"/>
    <w:rsid w:val="001A251C"/>
    <w:rsid w:val="001A2F7C"/>
    <w:rsid w:val="001A2FB1"/>
    <w:rsid w:val="001A3115"/>
    <w:rsid w:val="001A3168"/>
    <w:rsid w:val="001A444C"/>
    <w:rsid w:val="001A44B7"/>
    <w:rsid w:val="001A48C7"/>
    <w:rsid w:val="001A48F6"/>
    <w:rsid w:val="001A4D81"/>
    <w:rsid w:val="001A5124"/>
    <w:rsid w:val="001A5C72"/>
    <w:rsid w:val="001A64B1"/>
    <w:rsid w:val="001A69E0"/>
    <w:rsid w:val="001A6FB3"/>
    <w:rsid w:val="001A7881"/>
    <w:rsid w:val="001A78F3"/>
    <w:rsid w:val="001B010A"/>
    <w:rsid w:val="001B0158"/>
    <w:rsid w:val="001B04E8"/>
    <w:rsid w:val="001B09A8"/>
    <w:rsid w:val="001B0C42"/>
    <w:rsid w:val="001B1337"/>
    <w:rsid w:val="001B1E73"/>
    <w:rsid w:val="001B26E8"/>
    <w:rsid w:val="001B282A"/>
    <w:rsid w:val="001B2AD7"/>
    <w:rsid w:val="001B3D7B"/>
    <w:rsid w:val="001B4B79"/>
    <w:rsid w:val="001B4D8E"/>
    <w:rsid w:val="001B56D3"/>
    <w:rsid w:val="001B5811"/>
    <w:rsid w:val="001B5F11"/>
    <w:rsid w:val="001B645D"/>
    <w:rsid w:val="001B65AA"/>
    <w:rsid w:val="001B6CD0"/>
    <w:rsid w:val="001B6D56"/>
    <w:rsid w:val="001B6E06"/>
    <w:rsid w:val="001B7734"/>
    <w:rsid w:val="001C0F05"/>
    <w:rsid w:val="001C11B8"/>
    <w:rsid w:val="001C191B"/>
    <w:rsid w:val="001C202A"/>
    <w:rsid w:val="001C28FF"/>
    <w:rsid w:val="001C33FD"/>
    <w:rsid w:val="001C3C9B"/>
    <w:rsid w:val="001C4117"/>
    <w:rsid w:val="001C4534"/>
    <w:rsid w:val="001C47CC"/>
    <w:rsid w:val="001C4C34"/>
    <w:rsid w:val="001C4D35"/>
    <w:rsid w:val="001C4ED8"/>
    <w:rsid w:val="001C6A09"/>
    <w:rsid w:val="001C6BC3"/>
    <w:rsid w:val="001C6DAE"/>
    <w:rsid w:val="001C7D62"/>
    <w:rsid w:val="001D0B64"/>
    <w:rsid w:val="001D10AA"/>
    <w:rsid w:val="001D11CB"/>
    <w:rsid w:val="001D1651"/>
    <w:rsid w:val="001D2CE3"/>
    <w:rsid w:val="001D2E11"/>
    <w:rsid w:val="001D3CDD"/>
    <w:rsid w:val="001D4373"/>
    <w:rsid w:val="001D499A"/>
    <w:rsid w:val="001D66D4"/>
    <w:rsid w:val="001D6BCE"/>
    <w:rsid w:val="001D6C38"/>
    <w:rsid w:val="001D6C52"/>
    <w:rsid w:val="001D7241"/>
    <w:rsid w:val="001D76B2"/>
    <w:rsid w:val="001D7D1C"/>
    <w:rsid w:val="001E107B"/>
    <w:rsid w:val="001E1433"/>
    <w:rsid w:val="001E19E5"/>
    <w:rsid w:val="001E2765"/>
    <w:rsid w:val="001E27D5"/>
    <w:rsid w:val="001E2C70"/>
    <w:rsid w:val="001E3009"/>
    <w:rsid w:val="001E36DF"/>
    <w:rsid w:val="001E3764"/>
    <w:rsid w:val="001E37BD"/>
    <w:rsid w:val="001E3AFB"/>
    <w:rsid w:val="001E411B"/>
    <w:rsid w:val="001E4820"/>
    <w:rsid w:val="001E51F7"/>
    <w:rsid w:val="001E5213"/>
    <w:rsid w:val="001E598A"/>
    <w:rsid w:val="001E5C3A"/>
    <w:rsid w:val="001E5D6D"/>
    <w:rsid w:val="001E63A8"/>
    <w:rsid w:val="001E6A14"/>
    <w:rsid w:val="001E7D6C"/>
    <w:rsid w:val="001F006B"/>
    <w:rsid w:val="001F03C5"/>
    <w:rsid w:val="001F04EA"/>
    <w:rsid w:val="001F0961"/>
    <w:rsid w:val="001F10A2"/>
    <w:rsid w:val="001F1135"/>
    <w:rsid w:val="001F2CE4"/>
    <w:rsid w:val="001F353E"/>
    <w:rsid w:val="001F39E6"/>
    <w:rsid w:val="001F4F30"/>
    <w:rsid w:val="001F5EE4"/>
    <w:rsid w:val="001F645E"/>
    <w:rsid w:val="001F6F4A"/>
    <w:rsid w:val="001F747C"/>
    <w:rsid w:val="001F7B6F"/>
    <w:rsid w:val="001F7CAF"/>
    <w:rsid w:val="002008CB"/>
    <w:rsid w:val="00201C6D"/>
    <w:rsid w:val="002022D4"/>
    <w:rsid w:val="00202370"/>
    <w:rsid w:val="00202C73"/>
    <w:rsid w:val="00203144"/>
    <w:rsid w:val="00203970"/>
    <w:rsid w:val="00204484"/>
    <w:rsid w:val="00204667"/>
    <w:rsid w:val="00204981"/>
    <w:rsid w:val="00204B05"/>
    <w:rsid w:val="00204DD4"/>
    <w:rsid w:val="00205311"/>
    <w:rsid w:val="00205F3F"/>
    <w:rsid w:val="00206D3E"/>
    <w:rsid w:val="002070AA"/>
    <w:rsid w:val="002072A3"/>
    <w:rsid w:val="0020799A"/>
    <w:rsid w:val="00207B80"/>
    <w:rsid w:val="00210477"/>
    <w:rsid w:val="002104A4"/>
    <w:rsid w:val="002118C6"/>
    <w:rsid w:val="00211CBA"/>
    <w:rsid w:val="00211E8C"/>
    <w:rsid w:val="00211ECC"/>
    <w:rsid w:val="00211F2E"/>
    <w:rsid w:val="00212547"/>
    <w:rsid w:val="00212FE3"/>
    <w:rsid w:val="00213545"/>
    <w:rsid w:val="002136E5"/>
    <w:rsid w:val="00213B92"/>
    <w:rsid w:val="00213C2E"/>
    <w:rsid w:val="00213DE6"/>
    <w:rsid w:val="0021438B"/>
    <w:rsid w:val="0021484E"/>
    <w:rsid w:val="002164F3"/>
    <w:rsid w:val="0021659A"/>
    <w:rsid w:val="00216757"/>
    <w:rsid w:val="00216C1A"/>
    <w:rsid w:val="002200F9"/>
    <w:rsid w:val="0022018A"/>
    <w:rsid w:val="002203F1"/>
    <w:rsid w:val="00220545"/>
    <w:rsid w:val="00220974"/>
    <w:rsid w:val="00220D69"/>
    <w:rsid w:val="00221433"/>
    <w:rsid w:val="00222453"/>
    <w:rsid w:val="0022252C"/>
    <w:rsid w:val="0022265D"/>
    <w:rsid w:val="002229AA"/>
    <w:rsid w:val="00222D2E"/>
    <w:rsid w:val="00222D4F"/>
    <w:rsid w:val="00222E6C"/>
    <w:rsid w:val="0022308E"/>
    <w:rsid w:val="00223853"/>
    <w:rsid w:val="00223A9A"/>
    <w:rsid w:val="00223F5D"/>
    <w:rsid w:val="00223FC9"/>
    <w:rsid w:val="0022475C"/>
    <w:rsid w:val="00224B79"/>
    <w:rsid w:val="002253FF"/>
    <w:rsid w:val="0022577B"/>
    <w:rsid w:val="00225C13"/>
    <w:rsid w:val="00225DD3"/>
    <w:rsid w:val="00225E3B"/>
    <w:rsid w:val="00226219"/>
    <w:rsid w:val="00226795"/>
    <w:rsid w:val="0022709C"/>
    <w:rsid w:val="00227131"/>
    <w:rsid w:val="0023089B"/>
    <w:rsid w:val="00230ADA"/>
    <w:rsid w:val="00230D0C"/>
    <w:rsid w:val="00231185"/>
    <w:rsid w:val="0023186E"/>
    <w:rsid w:val="00231F70"/>
    <w:rsid w:val="0023216B"/>
    <w:rsid w:val="0023249D"/>
    <w:rsid w:val="00232652"/>
    <w:rsid w:val="00233061"/>
    <w:rsid w:val="002333A9"/>
    <w:rsid w:val="00233482"/>
    <w:rsid w:val="00233E95"/>
    <w:rsid w:val="0023440C"/>
    <w:rsid w:val="002345BA"/>
    <w:rsid w:val="00234E04"/>
    <w:rsid w:val="0023575E"/>
    <w:rsid w:val="00235F96"/>
    <w:rsid w:val="0023639D"/>
    <w:rsid w:val="0023650E"/>
    <w:rsid w:val="0023656D"/>
    <w:rsid w:val="002365E9"/>
    <w:rsid w:val="0023664E"/>
    <w:rsid w:val="00236B9F"/>
    <w:rsid w:val="00236DEF"/>
    <w:rsid w:val="00237017"/>
    <w:rsid w:val="00237132"/>
    <w:rsid w:val="00237144"/>
    <w:rsid w:val="0024015F"/>
    <w:rsid w:val="0024061B"/>
    <w:rsid w:val="00240A6C"/>
    <w:rsid w:val="00240ABA"/>
    <w:rsid w:val="00241B51"/>
    <w:rsid w:val="00241D93"/>
    <w:rsid w:val="0024224D"/>
    <w:rsid w:val="0024272B"/>
    <w:rsid w:val="002429FE"/>
    <w:rsid w:val="00243988"/>
    <w:rsid w:val="00243AB0"/>
    <w:rsid w:val="00243F83"/>
    <w:rsid w:val="002440CF"/>
    <w:rsid w:val="002444A5"/>
    <w:rsid w:val="0024456D"/>
    <w:rsid w:val="00245216"/>
    <w:rsid w:val="00246400"/>
    <w:rsid w:val="00246C9A"/>
    <w:rsid w:val="00246FD8"/>
    <w:rsid w:val="0024754F"/>
    <w:rsid w:val="00247635"/>
    <w:rsid w:val="00247726"/>
    <w:rsid w:val="00247881"/>
    <w:rsid w:val="00247B46"/>
    <w:rsid w:val="00250F6A"/>
    <w:rsid w:val="00251900"/>
    <w:rsid w:val="00251E38"/>
    <w:rsid w:val="0025249C"/>
    <w:rsid w:val="00252909"/>
    <w:rsid w:val="00253411"/>
    <w:rsid w:val="00253600"/>
    <w:rsid w:val="00253BEF"/>
    <w:rsid w:val="00254720"/>
    <w:rsid w:val="00254B62"/>
    <w:rsid w:val="0025547F"/>
    <w:rsid w:val="00255A56"/>
    <w:rsid w:val="00255E26"/>
    <w:rsid w:val="00256602"/>
    <w:rsid w:val="00256C0F"/>
    <w:rsid w:val="00256E9D"/>
    <w:rsid w:val="00257DB6"/>
    <w:rsid w:val="0026069C"/>
    <w:rsid w:val="002614D6"/>
    <w:rsid w:val="00261510"/>
    <w:rsid w:val="00262989"/>
    <w:rsid w:val="00262DE2"/>
    <w:rsid w:val="00262F0E"/>
    <w:rsid w:val="0026395C"/>
    <w:rsid w:val="00263FDF"/>
    <w:rsid w:val="00264614"/>
    <w:rsid w:val="002649B4"/>
    <w:rsid w:val="00265255"/>
    <w:rsid w:val="002663FF"/>
    <w:rsid w:val="002666FE"/>
    <w:rsid w:val="00266ED3"/>
    <w:rsid w:val="0026718D"/>
    <w:rsid w:val="002672D6"/>
    <w:rsid w:val="00267542"/>
    <w:rsid w:val="00267640"/>
    <w:rsid w:val="00267A2C"/>
    <w:rsid w:val="00267C26"/>
    <w:rsid w:val="00267FE0"/>
    <w:rsid w:val="00270F66"/>
    <w:rsid w:val="0027160D"/>
    <w:rsid w:val="00271A81"/>
    <w:rsid w:val="00271BF6"/>
    <w:rsid w:val="00272275"/>
    <w:rsid w:val="002723FB"/>
    <w:rsid w:val="0027244C"/>
    <w:rsid w:val="002724C9"/>
    <w:rsid w:val="00272A3C"/>
    <w:rsid w:val="00272DA3"/>
    <w:rsid w:val="00274359"/>
    <w:rsid w:val="002753A4"/>
    <w:rsid w:val="0027613F"/>
    <w:rsid w:val="00276301"/>
    <w:rsid w:val="00277958"/>
    <w:rsid w:val="00280102"/>
    <w:rsid w:val="0028027C"/>
    <w:rsid w:val="00280B7F"/>
    <w:rsid w:val="00280DD2"/>
    <w:rsid w:val="002810EB"/>
    <w:rsid w:val="00282573"/>
    <w:rsid w:val="00282AEB"/>
    <w:rsid w:val="00283CD5"/>
    <w:rsid w:val="00284010"/>
    <w:rsid w:val="0028451E"/>
    <w:rsid w:val="00284A41"/>
    <w:rsid w:val="00284E95"/>
    <w:rsid w:val="00285200"/>
    <w:rsid w:val="00285C61"/>
    <w:rsid w:val="00285E9D"/>
    <w:rsid w:val="00286386"/>
    <w:rsid w:val="0028695E"/>
    <w:rsid w:val="00287C43"/>
    <w:rsid w:val="00287E63"/>
    <w:rsid w:val="00290485"/>
    <w:rsid w:val="002904E0"/>
    <w:rsid w:val="00291DFB"/>
    <w:rsid w:val="00291F64"/>
    <w:rsid w:val="002925B6"/>
    <w:rsid w:val="0029279B"/>
    <w:rsid w:val="0029288E"/>
    <w:rsid w:val="002930B0"/>
    <w:rsid w:val="002931BC"/>
    <w:rsid w:val="0029396F"/>
    <w:rsid w:val="002939D7"/>
    <w:rsid w:val="00293C41"/>
    <w:rsid w:val="0029504A"/>
    <w:rsid w:val="002953D5"/>
    <w:rsid w:val="002957D4"/>
    <w:rsid w:val="00295E4A"/>
    <w:rsid w:val="0029646C"/>
    <w:rsid w:val="00296487"/>
    <w:rsid w:val="00296717"/>
    <w:rsid w:val="00296B75"/>
    <w:rsid w:val="00296CCF"/>
    <w:rsid w:val="002973B1"/>
    <w:rsid w:val="002A0681"/>
    <w:rsid w:val="002A06DE"/>
    <w:rsid w:val="002A0F33"/>
    <w:rsid w:val="002A0FFD"/>
    <w:rsid w:val="002A14AA"/>
    <w:rsid w:val="002A181B"/>
    <w:rsid w:val="002A1DB0"/>
    <w:rsid w:val="002A259A"/>
    <w:rsid w:val="002A2730"/>
    <w:rsid w:val="002A3963"/>
    <w:rsid w:val="002A3CB3"/>
    <w:rsid w:val="002A400A"/>
    <w:rsid w:val="002A4194"/>
    <w:rsid w:val="002A4547"/>
    <w:rsid w:val="002A47DF"/>
    <w:rsid w:val="002A48AE"/>
    <w:rsid w:val="002A521C"/>
    <w:rsid w:val="002A5572"/>
    <w:rsid w:val="002A5C26"/>
    <w:rsid w:val="002A619E"/>
    <w:rsid w:val="002A6313"/>
    <w:rsid w:val="002A6E41"/>
    <w:rsid w:val="002A7888"/>
    <w:rsid w:val="002A78FC"/>
    <w:rsid w:val="002A7EC3"/>
    <w:rsid w:val="002B0641"/>
    <w:rsid w:val="002B2539"/>
    <w:rsid w:val="002B277B"/>
    <w:rsid w:val="002B2970"/>
    <w:rsid w:val="002B2F4C"/>
    <w:rsid w:val="002B3358"/>
    <w:rsid w:val="002B339C"/>
    <w:rsid w:val="002B3B98"/>
    <w:rsid w:val="002B488D"/>
    <w:rsid w:val="002B4E4C"/>
    <w:rsid w:val="002B510D"/>
    <w:rsid w:val="002B55B8"/>
    <w:rsid w:val="002B5E1E"/>
    <w:rsid w:val="002B5F48"/>
    <w:rsid w:val="002B6923"/>
    <w:rsid w:val="002B6C3A"/>
    <w:rsid w:val="002B7993"/>
    <w:rsid w:val="002C03E3"/>
    <w:rsid w:val="002C09F0"/>
    <w:rsid w:val="002C1E8D"/>
    <w:rsid w:val="002C2392"/>
    <w:rsid w:val="002C2602"/>
    <w:rsid w:val="002C273D"/>
    <w:rsid w:val="002C2835"/>
    <w:rsid w:val="002C2DDF"/>
    <w:rsid w:val="002C3365"/>
    <w:rsid w:val="002C367B"/>
    <w:rsid w:val="002C3839"/>
    <w:rsid w:val="002C398E"/>
    <w:rsid w:val="002C42D4"/>
    <w:rsid w:val="002C4614"/>
    <w:rsid w:val="002C4A83"/>
    <w:rsid w:val="002C4D68"/>
    <w:rsid w:val="002C549C"/>
    <w:rsid w:val="002C5AA2"/>
    <w:rsid w:val="002C7C01"/>
    <w:rsid w:val="002D09A8"/>
    <w:rsid w:val="002D0B03"/>
    <w:rsid w:val="002D1555"/>
    <w:rsid w:val="002D16B8"/>
    <w:rsid w:val="002D1766"/>
    <w:rsid w:val="002D298D"/>
    <w:rsid w:val="002D2D75"/>
    <w:rsid w:val="002D2F8A"/>
    <w:rsid w:val="002D30CE"/>
    <w:rsid w:val="002D36C6"/>
    <w:rsid w:val="002D4675"/>
    <w:rsid w:val="002D4F22"/>
    <w:rsid w:val="002D5153"/>
    <w:rsid w:val="002D5FCF"/>
    <w:rsid w:val="002D6406"/>
    <w:rsid w:val="002D6CE1"/>
    <w:rsid w:val="002D6ED3"/>
    <w:rsid w:val="002D7421"/>
    <w:rsid w:val="002E008D"/>
    <w:rsid w:val="002E0323"/>
    <w:rsid w:val="002E05EB"/>
    <w:rsid w:val="002E1171"/>
    <w:rsid w:val="002E1342"/>
    <w:rsid w:val="002E1729"/>
    <w:rsid w:val="002E1A8D"/>
    <w:rsid w:val="002E1B9E"/>
    <w:rsid w:val="002E2B33"/>
    <w:rsid w:val="002E2F4D"/>
    <w:rsid w:val="002E3E0D"/>
    <w:rsid w:val="002E4A78"/>
    <w:rsid w:val="002E4AD3"/>
    <w:rsid w:val="002E568C"/>
    <w:rsid w:val="002E6939"/>
    <w:rsid w:val="002E7B8C"/>
    <w:rsid w:val="002F02A9"/>
    <w:rsid w:val="002F07AF"/>
    <w:rsid w:val="002F0CDC"/>
    <w:rsid w:val="002F1239"/>
    <w:rsid w:val="002F1BFB"/>
    <w:rsid w:val="002F1D2F"/>
    <w:rsid w:val="002F23DE"/>
    <w:rsid w:val="002F23FC"/>
    <w:rsid w:val="002F2846"/>
    <w:rsid w:val="002F28EB"/>
    <w:rsid w:val="002F28FD"/>
    <w:rsid w:val="002F3245"/>
    <w:rsid w:val="002F337B"/>
    <w:rsid w:val="002F35C1"/>
    <w:rsid w:val="002F3642"/>
    <w:rsid w:val="002F368B"/>
    <w:rsid w:val="002F3948"/>
    <w:rsid w:val="002F493D"/>
    <w:rsid w:val="002F502F"/>
    <w:rsid w:val="002F5550"/>
    <w:rsid w:val="002F5912"/>
    <w:rsid w:val="002F6658"/>
    <w:rsid w:val="002F69FC"/>
    <w:rsid w:val="002F7062"/>
    <w:rsid w:val="00300060"/>
    <w:rsid w:val="00300467"/>
    <w:rsid w:val="00300779"/>
    <w:rsid w:val="00300C38"/>
    <w:rsid w:val="0030114E"/>
    <w:rsid w:val="00301FA2"/>
    <w:rsid w:val="003024F6"/>
    <w:rsid w:val="003027C4"/>
    <w:rsid w:val="00302BBA"/>
    <w:rsid w:val="00302D2C"/>
    <w:rsid w:val="00302FF7"/>
    <w:rsid w:val="0030400D"/>
    <w:rsid w:val="00304308"/>
    <w:rsid w:val="0030479B"/>
    <w:rsid w:val="00304D56"/>
    <w:rsid w:val="00305330"/>
    <w:rsid w:val="00305E1D"/>
    <w:rsid w:val="00306522"/>
    <w:rsid w:val="00306815"/>
    <w:rsid w:val="00307C90"/>
    <w:rsid w:val="00307E0D"/>
    <w:rsid w:val="003102F3"/>
    <w:rsid w:val="0031096E"/>
    <w:rsid w:val="00310ED2"/>
    <w:rsid w:val="00311538"/>
    <w:rsid w:val="003117B3"/>
    <w:rsid w:val="00311C80"/>
    <w:rsid w:val="00312194"/>
    <w:rsid w:val="00312884"/>
    <w:rsid w:val="00312C12"/>
    <w:rsid w:val="00312E2D"/>
    <w:rsid w:val="00313245"/>
    <w:rsid w:val="003133B4"/>
    <w:rsid w:val="00315444"/>
    <w:rsid w:val="00315AE1"/>
    <w:rsid w:val="00315D2A"/>
    <w:rsid w:val="00315E37"/>
    <w:rsid w:val="00316223"/>
    <w:rsid w:val="00316337"/>
    <w:rsid w:val="003170B5"/>
    <w:rsid w:val="003200CF"/>
    <w:rsid w:val="0032033A"/>
    <w:rsid w:val="00320C2B"/>
    <w:rsid w:val="00320CFC"/>
    <w:rsid w:val="00321091"/>
    <w:rsid w:val="003214BA"/>
    <w:rsid w:val="00321D59"/>
    <w:rsid w:val="00321D7F"/>
    <w:rsid w:val="003227B4"/>
    <w:rsid w:val="0032333E"/>
    <w:rsid w:val="0032384F"/>
    <w:rsid w:val="00323A02"/>
    <w:rsid w:val="00324A85"/>
    <w:rsid w:val="00324C2C"/>
    <w:rsid w:val="003262BF"/>
    <w:rsid w:val="00326556"/>
    <w:rsid w:val="00326ACB"/>
    <w:rsid w:val="00326C43"/>
    <w:rsid w:val="00327357"/>
    <w:rsid w:val="0033033B"/>
    <w:rsid w:val="00331EBE"/>
    <w:rsid w:val="003326E2"/>
    <w:rsid w:val="00332E8C"/>
    <w:rsid w:val="00333046"/>
    <w:rsid w:val="00334728"/>
    <w:rsid w:val="00334823"/>
    <w:rsid w:val="003350EC"/>
    <w:rsid w:val="00335B95"/>
    <w:rsid w:val="00335E8F"/>
    <w:rsid w:val="003364C3"/>
    <w:rsid w:val="00336575"/>
    <w:rsid w:val="0033673C"/>
    <w:rsid w:val="003367D6"/>
    <w:rsid w:val="00336F47"/>
    <w:rsid w:val="00337624"/>
    <w:rsid w:val="00337740"/>
    <w:rsid w:val="00337C8E"/>
    <w:rsid w:val="00337E37"/>
    <w:rsid w:val="00337ED2"/>
    <w:rsid w:val="00340AC7"/>
    <w:rsid w:val="00340DE3"/>
    <w:rsid w:val="00341AA0"/>
    <w:rsid w:val="003420A4"/>
    <w:rsid w:val="00342194"/>
    <w:rsid w:val="00344455"/>
    <w:rsid w:val="0034578B"/>
    <w:rsid w:val="00345D1E"/>
    <w:rsid w:val="00346568"/>
    <w:rsid w:val="00346D36"/>
    <w:rsid w:val="003472A0"/>
    <w:rsid w:val="00347626"/>
    <w:rsid w:val="003479C7"/>
    <w:rsid w:val="00347CBD"/>
    <w:rsid w:val="00347EFD"/>
    <w:rsid w:val="00347FB8"/>
    <w:rsid w:val="00350236"/>
    <w:rsid w:val="0035036D"/>
    <w:rsid w:val="003506D5"/>
    <w:rsid w:val="00350855"/>
    <w:rsid w:val="00350A3F"/>
    <w:rsid w:val="00350AE5"/>
    <w:rsid w:val="00350BFA"/>
    <w:rsid w:val="00350F27"/>
    <w:rsid w:val="00350F9D"/>
    <w:rsid w:val="00351606"/>
    <w:rsid w:val="0035197C"/>
    <w:rsid w:val="00351AB2"/>
    <w:rsid w:val="00351CFD"/>
    <w:rsid w:val="00351D4F"/>
    <w:rsid w:val="00351DD9"/>
    <w:rsid w:val="0035288C"/>
    <w:rsid w:val="00352A7B"/>
    <w:rsid w:val="00352B55"/>
    <w:rsid w:val="00353099"/>
    <w:rsid w:val="003530B4"/>
    <w:rsid w:val="003531FF"/>
    <w:rsid w:val="00353860"/>
    <w:rsid w:val="003543BF"/>
    <w:rsid w:val="0035499B"/>
    <w:rsid w:val="00355336"/>
    <w:rsid w:val="003555A3"/>
    <w:rsid w:val="00356237"/>
    <w:rsid w:val="003562FC"/>
    <w:rsid w:val="003563B7"/>
    <w:rsid w:val="00356CD6"/>
    <w:rsid w:val="003573B5"/>
    <w:rsid w:val="003577DC"/>
    <w:rsid w:val="00357A00"/>
    <w:rsid w:val="00357E5E"/>
    <w:rsid w:val="00360293"/>
    <w:rsid w:val="003602CF"/>
    <w:rsid w:val="00362C1D"/>
    <w:rsid w:val="00363734"/>
    <w:rsid w:val="00364488"/>
    <w:rsid w:val="00364499"/>
    <w:rsid w:val="003648E4"/>
    <w:rsid w:val="00365087"/>
    <w:rsid w:val="003651DC"/>
    <w:rsid w:val="0036526C"/>
    <w:rsid w:val="003653FD"/>
    <w:rsid w:val="003654A3"/>
    <w:rsid w:val="00365818"/>
    <w:rsid w:val="0036587F"/>
    <w:rsid w:val="00365C32"/>
    <w:rsid w:val="003665AB"/>
    <w:rsid w:val="003669F5"/>
    <w:rsid w:val="00366D9B"/>
    <w:rsid w:val="0036748B"/>
    <w:rsid w:val="00367A84"/>
    <w:rsid w:val="00367C5B"/>
    <w:rsid w:val="00367D66"/>
    <w:rsid w:val="00370258"/>
    <w:rsid w:val="003702EF"/>
    <w:rsid w:val="00370BF0"/>
    <w:rsid w:val="00370F73"/>
    <w:rsid w:val="003716D7"/>
    <w:rsid w:val="0037286E"/>
    <w:rsid w:val="00372D99"/>
    <w:rsid w:val="00372FE3"/>
    <w:rsid w:val="003731F9"/>
    <w:rsid w:val="003732B5"/>
    <w:rsid w:val="00373387"/>
    <w:rsid w:val="00373650"/>
    <w:rsid w:val="00373B1D"/>
    <w:rsid w:val="0037439B"/>
    <w:rsid w:val="00374419"/>
    <w:rsid w:val="00374911"/>
    <w:rsid w:val="00374C78"/>
    <w:rsid w:val="003756F0"/>
    <w:rsid w:val="0037595E"/>
    <w:rsid w:val="00375C8A"/>
    <w:rsid w:val="003768E2"/>
    <w:rsid w:val="003769EF"/>
    <w:rsid w:val="00376D7E"/>
    <w:rsid w:val="0037703A"/>
    <w:rsid w:val="0037725D"/>
    <w:rsid w:val="0037732D"/>
    <w:rsid w:val="003806AC"/>
    <w:rsid w:val="00380E6D"/>
    <w:rsid w:val="003814D2"/>
    <w:rsid w:val="00381BB8"/>
    <w:rsid w:val="00381BE0"/>
    <w:rsid w:val="00382843"/>
    <w:rsid w:val="003829AB"/>
    <w:rsid w:val="00383268"/>
    <w:rsid w:val="003832E9"/>
    <w:rsid w:val="003833BC"/>
    <w:rsid w:val="0038355B"/>
    <w:rsid w:val="00383621"/>
    <w:rsid w:val="0038375E"/>
    <w:rsid w:val="00383F98"/>
    <w:rsid w:val="00384BBA"/>
    <w:rsid w:val="00384EF9"/>
    <w:rsid w:val="003851EE"/>
    <w:rsid w:val="00386DEC"/>
    <w:rsid w:val="00386E94"/>
    <w:rsid w:val="003870D1"/>
    <w:rsid w:val="00387172"/>
    <w:rsid w:val="0038785B"/>
    <w:rsid w:val="00390623"/>
    <w:rsid w:val="00390A14"/>
    <w:rsid w:val="00390AA0"/>
    <w:rsid w:val="0039169E"/>
    <w:rsid w:val="003918FD"/>
    <w:rsid w:val="00391B93"/>
    <w:rsid w:val="00391D14"/>
    <w:rsid w:val="0039266C"/>
    <w:rsid w:val="00392D32"/>
    <w:rsid w:val="00392F1A"/>
    <w:rsid w:val="0039305C"/>
    <w:rsid w:val="0039333D"/>
    <w:rsid w:val="00393AEA"/>
    <w:rsid w:val="00393C1C"/>
    <w:rsid w:val="00394631"/>
    <w:rsid w:val="00394769"/>
    <w:rsid w:val="00394882"/>
    <w:rsid w:val="00394F7C"/>
    <w:rsid w:val="0039569F"/>
    <w:rsid w:val="0039574A"/>
    <w:rsid w:val="0039688C"/>
    <w:rsid w:val="003977C4"/>
    <w:rsid w:val="003A0296"/>
    <w:rsid w:val="003A046E"/>
    <w:rsid w:val="003A056F"/>
    <w:rsid w:val="003A092C"/>
    <w:rsid w:val="003A1076"/>
    <w:rsid w:val="003A2620"/>
    <w:rsid w:val="003A286C"/>
    <w:rsid w:val="003A3D3C"/>
    <w:rsid w:val="003A5A29"/>
    <w:rsid w:val="003A5ADF"/>
    <w:rsid w:val="003A5DC9"/>
    <w:rsid w:val="003A6DAF"/>
    <w:rsid w:val="003A7267"/>
    <w:rsid w:val="003A75B0"/>
    <w:rsid w:val="003A7850"/>
    <w:rsid w:val="003A7BB1"/>
    <w:rsid w:val="003B03C2"/>
    <w:rsid w:val="003B0453"/>
    <w:rsid w:val="003B10CD"/>
    <w:rsid w:val="003B1623"/>
    <w:rsid w:val="003B1CF8"/>
    <w:rsid w:val="003B2A56"/>
    <w:rsid w:val="003B2EF7"/>
    <w:rsid w:val="003B3C00"/>
    <w:rsid w:val="003B3C65"/>
    <w:rsid w:val="003B44D6"/>
    <w:rsid w:val="003B4F01"/>
    <w:rsid w:val="003B525A"/>
    <w:rsid w:val="003B590A"/>
    <w:rsid w:val="003B5A21"/>
    <w:rsid w:val="003B5E9B"/>
    <w:rsid w:val="003B648F"/>
    <w:rsid w:val="003B6730"/>
    <w:rsid w:val="003B6F19"/>
    <w:rsid w:val="003B71CB"/>
    <w:rsid w:val="003B7394"/>
    <w:rsid w:val="003B7584"/>
    <w:rsid w:val="003C0053"/>
    <w:rsid w:val="003C0C5D"/>
    <w:rsid w:val="003C0D8B"/>
    <w:rsid w:val="003C1376"/>
    <w:rsid w:val="003C20EB"/>
    <w:rsid w:val="003C2220"/>
    <w:rsid w:val="003C25CE"/>
    <w:rsid w:val="003C2723"/>
    <w:rsid w:val="003C3305"/>
    <w:rsid w:val="003C38C3"/>
    <w:rsid w:val="003C3CDD"/>
    <w:rsid w:val="003C41B4"/>
    <w:rsid w:val="003C43B7"/>
    <w:rsid w:val="003C44DE"/>
    <w:rsid w:val="003C538E"/>
    <w:rsid w:val="003C5664"/>
    <w:rsid w:val="003C5939"/>
    <w:rsid w:val="003C59A0"/>
    <w:rsid w:val="003C699F"/>
    <w:rsid w:val="003D04B3"/>
    <w:rsid w:val="003D096B"/>
    <w:rsid w:val="003D1169"/>
    <w:rsid w:val="003D1473"/>
    <w:rsid w:val="003D2236"/>
    <w:rsid w:val="003D27E3"/>
    <w:rsid w:val="003D2902"/>
    <w:rsid w:val="003D2D03"/>
    <w:rsid w:val="003D2E9A"/>
    <w:rsid w:val="003D321D"/>
    <w:rsid w:val="003D33AD"/>
    <w:rsid w:val="003D3869"/>
    <w:rsid w:val="003D43EB"/>
    <w:rsid w:val="003D444C"/>
    <w:rsid w:val="003D5168"/>
    <w:rsid w:val="003D526D"/>
    <w:rsid w:val="003D6297"/>
    <w:rsid w:val="003D6303"/>
    <w:rsid w:val="003D6350"/>
    <w:rsid w:val="003D63B1"/>
    <w:rsid w:val="003D6631"/>
    <w:rsid w:val="003D68B1"/>
    <w:rsid w:val="003D6DDA"/>
    <w:rsid w:val="003D745B"/>
    <w:rsid w:val="003D74E3"/>
    <w:rsid w:val="003E0718"/>
    <w:rsid w:val="003E1F0C"/>
    <w:rsid w:val="003E20D0"/>
    <w:rsid w:val="003E245D"/>
    <w:rsid w:val="003E250F"/>
    <w:rsid w:val="003E284E"/>
    <w:rsid w:val="003E28DE"/>
    <w:rsid w:val="003E2E0D"/>
    <w:rsid w:val="003E301D"/>
    <w:rsid w:val="003E378A"/>
    <w:rsid w:val="003E5ED6"/>
    <w:rsid w:val="003E654A"/>
    <w:rsid w:val="003F00E8"/>
    <w:rsid w:val="003F0326"/>
    <w:rsid w:val="003F0CDD"/>
    <w:rsid w:val="003F0D45"/>
    <w:rsid w:val="003F0FC7"/>
    <w:rsid w:val="003F12C9"/>
    <w:rsid w:val="003F1E42"/>
    <w:rsid w:val="003F22C6"/>
    <w:rsid w:val="003F2327"/>
    <w:rsid w:val="003F2377"/>
    <w:rsid w:val="003F3DB1"/>
    <w:rsid w:val="003F3F4A"/>
    <w:rsid w:val="003F4364"/>
    <w:rsid w:val="003F4826"/>
    <w:rsid w:val="003F4A5A"/>
    <w:rsid w:val="003F575C"/>
    <w:rsid w:val="003F5B7C"/>
    <w:rsid w:val="003F70C1"/>
    <w:rsid w:val="003F7297"/>
    <w:rsid w:val="003F743E"/>
    <w:rsid w:val="003F7C4E"/>
    <w:rsid w:val="0040002F"/>
    <w:rsid w:val="00400501"/>
    <w:rsid w:val="004014D9"/>
    <w:rsid w:val="0040150E"/>
    <w:rsid w:val="00401D74"/>
    <w:rsid w:val="00403023"/>
    <w:rsid w:val="00403151"/>
    <w:rsid w:val="004038B2"/>
    <w:rsid w:val="00403970"/>
    <w:rsid w:val="00403F30"/>
    <w:rsid w:val="00403F4F"/>
    <w:rsid w:val="00404226"/>
    <w:rsid w:val="0040446D"/>
    <w:rsid w:val="00404AB3"/>
    <w:rsid w:val="0040584C"/>
    <w:rsid w:val="00406BC3"/>
    <w:rsid w:val="00406C61"/>
    <w:rsid w:val="004072E1"/>
    <w:rsid w:val="00407CC7"/>
    <w:rsid w:val="00410137"/>
    <w:rsid w:val="00410D70"/>
    <w:rsid w:val="0041204E"/>
    <w:rsid w:val="00412876"/>
    <w:rsid w:val="00413027"/>
    <w:rsid w:val="0041302E"/>
    <w:rsid w:val="00413416"/>
    <w:rsid w:val="00413659"/>
    <w:rsid w:val="00413982"/>
    <w:rsid w:val="00414A78"/>
    <w:rsid w:val="00414AB0"/>
    <w:rsid w:val="0041514E"/>
    <w:rsid w:val="0041531F"/>
    <w:rsid w:val="00415381"/>
    <w:rsid w:val="004154ED"/>
    <w:rsid w:val="00415537"/>
    <w:rsid w:val="00415AD8"/>
    <w:rsid w:val="00415AFA"/>
    <w:rsid w:val="00415B67"/>
    <w:rsid w:val="004162C6"/>
    <w:rsid w:val="004165E8"/>
    <w:rsid w:val="00417E71"/>
    <w:rsid w:val="00417FAE"/>
    <w:rsid w:val="00420614"/>
    <w:rsid w:val="00421813"/>
    <w:rsid w:val="00421B63"/>
    <w:rsid w:val="00421CF4"/>
    <w:rsid w:val="00421EEA"/>
    <w:rsid w:val="0042255C"/>
    <w:rsid w:val="004229CD"/>
    <w:rsid w:val="00422A9E"/>
    <w:rsid w:val="00423A5C"/>
    <w:rsid w:val="00424466"/>
    <w:rsid w:val="00424509"/>
    <w:rsid w:val="00424876"/>
    <w:rsid w:val="004249BF"/>
    <w:rsid w:val="0042542C"/>
    <w:rsid w:val="004254DF"/>
    <w:rsid w:val="004254EE"/>
    <w:rsid w:val="004257C4"/>
    <w:rsid w:val="00425DC0"/>
    <w:rsid w:val="00425F2F"/>
    <w:rsid w:val="00425FBB"/>
    <w:rsid w:val="0042611F"/>
    <w:rsid w:val="004261B5"/>
    <w:rsid w:val="004263BC"/>
    <w:rsid w:val="00426461"/>
    <w:rsid w:val="00426542"/>
    <w:rsid w:val="00426B64"/>
    <w:rsid w:val="0042727C"/>
    <w:rsid w:val="004303FD"/>
    <w:rsid w:val="0043060A"/>
    <w:rsid w:val="00430FB3"/>
    <w:rsid w:val="0043100B"/>
    <w:rsid w:val="0043201B"/>
    <w:rsid w:val="004325DE"/>
    <w:rsid w:val="004337DA"/>
    <w:rsid w:val="0043426E"/>
    <w:rsid w:val="00434309"/>
    <w:rsid w:val="004349F4"/>
    <w:rsid w:val="00434CBD"/>
    <w:rsid w:val="00435211"/>
    <w:rsid w:val="004354C7"/>
    <w:rsid w:val="004355FF"/>
    <w:rsid w:val="0043625B"/>
    <w:rsid w:val="00436574"/>
    <w:rsid w:val="0043701B"/>
    <w:rsid w:val="004379C8"/>
    <w:rsid w:val="004405F6"/>
    <w:rsid w:val="004408CB"/>
    <w:rsid w:val="00440A4A"/>
    <w:rsid w:val="00441569"/>
    <w:rsid w:val="00441898"/>
    <w:rsid w:val="00441927"/>
    <w:rsid w:val="0044256C"/>
    <w:rsid w:val="00442F6D"/>
    <w:rsid w:val="004439D4"/>
    <w:rsid w:val="00445886"/>
    <w:rsid w:val="00445CCB"/>
    <w:rsid w:val="004460BC"/>
    <w:rsid w:val="0044612F"/>
    <w:rsid w:val="00446262"/>
    <w:rsid w:val="00446BEF"/>
    <w:rsid w:val="00446F7F"/>
    <w:rsid w:val="0044740A"/>
    <w:rsid w:val="004476E6"/>
    <w:rsid w:val="00450957"/>
    <w:rsid w:val="00450A27"/>
    <w:rsid w:val="00450F06"/>
    <w:rsid w:val="00452DFD"/>
    <w:rsid w:val="00453141"/>
    <w:rsid w:val="0045324D"/>
    <w:rsid w:val="0045363A"/>
    <w:rsid w:val="00454BEC"/>
    <w:rsid w:val="00455A8D"/>
    <w:rsid w:val="0045602B"/>
    <w:rsid w:val="00456C71"/>
    <w:rsid w:val="004573CF"/>
    <w:rsid w:val="00460095"/>
    <w:rsid w:val="004603CC"/>
    <w:rsid w:val="004605BB"/>
    <w:rsid w:val="00460AF0"/>
    <w:rsid w:val="00460D2F"/>
    <w:rsid w:val="00462961"/>
    <w:rsid w:val="00462C0C"/>
    <w:rsid w:val="00462C89"/>
    <w:rsid w:val="004636FD"/>
    <w:rsid w:val="004638EF"/>
    <w:rsid w:val="00463A87"/>
    <w:rsid w:val="00463C9A"/>
    <w:rsid w:val="00463E91"/>
    <w:rsid w:val="004648C9"/>
    <w:rsid w:val="004650AF"/>
    <w:rsid w:val="004655E0"/>
    <w:rsid w:val="0046579A"/>
    <w:rsid w:val="00465F3A"/>
    <w:rsid w:val="00467B90"/>
    <w:rsid w:val="00470193"/>
    <w:rsid w:val="00470CFA"/>
    <w:rsid w:val="004710EA"/>
    <w:rsid w:val="004712FD"/>
    <w:rsid w:val="00471A12"/>
    <w:rsid w:val="00471EC6"/>
    <w:rsid w:val="00471FAA"/>
    <w:rsid w:val="0047261F"/>
    <w:rsid w:val="004727C8"/>
    <w:rsid w:val="0047298A"/>
    <w:rsid w:val="0047316D"/>
    <w:rsid w:val="004737A2"/>
    <w:rsid w:val="00473912"/>
    <w:rsid w:val="004748E2"/>
    <w:rsid w:val="00475C2C"/>
    <w:rsid w:val="004768DD"/>
    <w:rsid w:val="00477128"/>
    <w:rsid w:val="00477316"/>
    <w:rsid w:val="0047763B"/>
    <w:rsid w:val="004801E0"/>
    <w:rsid w:val="00480F1C"/>
    <w:rsid w:val="004814D3"/>
    <w:rsid w:val="004828D0"/>
    <w:rsid w:val="004829C1"/>
    <w:rsid w:val="00483C11"/>
    <w:rsid w:val="00483E7C"/>
    <w:rsid w:val="004851B4"/>
    <w:rsid w:val="00485E49"/>
    <w:rsid w:val="0048636A"/>
    <w:rsid w:val="00486AE8"/>
    <w:rsid w:val="00486DEF"/>
    <w:rsid w:val="00487820"/>
    <w:rsid w:val="00487EEE"/>
    <w:rsid w:val="004900AA"/>
    <w:rsid w:val="0049031C"/>
    <w:rsid w:val="004903B5"/>
    <w:rsid w:val="0049052D"/>
    <w:rsid w:val="00490CE0"/>
    <w:rsid w:val="00490DE8"/>
    <w:rsid w:val="00491057"/>
    <w:rsid w:val="00491EE4"/>
    <w:rsid w:val="0049203B"/>
    <w:rsid w:val="00492712"/>
    <w:rsid w:val="00492AEE"/>
    <w:rsid w:val="004934CD"/>
    <w:rsid w:val="00493831"/>
    <w:rsid w:val="00493BFC"/>
    <w:rsid w:val="00493F05"/>
    <w:rsid w:val="004945F2"/>
    <w:rsid w:val="00494B8D"/>
    <w:rsid w:val="00494D8D"/>
    <w:rsid w:val="0049531F"/>
    <w:rsid w:val="004958F7"/>
    <w:rsid w:val="00495B73"/>
    <w:rsid w:val="00495EBC"/>
    <w:rsid w:val="004961C0"/>
    <w:rsid w:val="0049751D"/>
    <w:rsid w:val="0049779B"/>
    <w:rsid w:val="00497C86"/>
    <w:rsid w:val="004A0004"/>
    <w:rsid w:val="004A0519"/>
    <w:rsid w:val="004A0DD1"/>
    <w:rsid w:val="004A0ED1"/>
    <w:rsid w:val="004A11C6"/>
    <w:rsid w:val="004A14C3"/>
    <w:rsid w:val="004A15F1"/>
    <w:rsid w:val="004A1FCE"/>
    <w:rsid w:val="004A21C8"/>
    <w:rsid w:val="004A24BC"/>
    <w:rsid w:val="004A26C1"/>
    <w:rsid w:val="004A276F"/>
    <w:rsid w:val="004A3045"/>
    <w:rsid w:val="004A338A"/>
    <w:rsid w:val="004A39C1"/>
    <w:rsid w:val="004A4645"/>
    <w:rsid w:val="004A4748"/>
    <w:rsid w:val="004A486E"/>
    <w:rsid w:val="004A51D2"/>
    <w:rsid w:val="004A54D8"/>
    <w:rsid w:val="004A5E92"/>
    <w:rsid w:val="004A61A6"/>
    <w:rsid w:val="004A6746"/>
    <w:rsid w:val="004A70CE"/>
    <w:rsid w:val="004A73BC"/>
    <w:rsid w:val="004A7873"/>
    <w:rsid w:val="004A7891"/>
    <w:rsid w:val="004B0390"/>
    <w:rsid w:val="004B0C33"/>
    <w:rsid w:val="004B0E1E"/>
    <w:rsid w:val="004B1C82"/>
    <w:rsid w:val="004B2924"/>
    <w:rsid w:val="004B302B"/>
    <w:rsid w:val="004B370D"/>
    <w:rsid w:val="004B389D"/>
    <w:rsid w:val="004B41F2"/>
    <w:rsid w:val="004B4802"/>
    <w:rsid w:val="004B59C4"/>
    <w:rsid w:val="004B59DC"/>
    <w:rsid w:val="004B5C48"/>
    <w:rsid w:val="004B5E0F"/>
    <w:rsid w:val="004B5F50"/>
    <w:rsid w:val="004B6340"/>
    <w:rsid w:val="004B654C"/>
    <w:rsid w:val="004B6AB1"/>
    <w:rsid w:val="004B7135"/>
    <w:rsid w:val="004B77E7"/>
    <w:rsid w:val="004B7F01"/>
    <w:rsid w:val="004C0F20"/>
    <w:rsid w:val="004C0FB8"/>
    <w:rsid w:val="004C1928"/>
    <w:rsid w:val="004C1C2E"/>
    <w:rsid w:val="004C1E45"/>
    <w:rsid w:val="004C36EF"/>
    <w:rsid w:val="004C3B64"/>
    <w:rsid w:val="004C40EE"/>
    <w:rsid w:val="004C41FD"/>
    <w:rsid w:val="004C4972"/>
    <w:rsid w:val="004C5E38"/>
    <w:rsid w:val="004C5EB5"/>
    <w:rsid w:val="004C611D"/>
    <w:rsid w:val="004C6328"/>
    <w:rsid w:val="004C6A1F"/>
    <w:rsid w:val="004C6F11"/>
    <w:rsid w:val="004C71A2"/>
    <w:rsid w:val="004C73E3"/>
    <w:rsid w:val="004C7413"/>
    <w:rsid w:val="004C7499"/>
    <w:rsid w:val="004C75FD"/>
    <w:rsid w:val="004C7743"/>
    <w:rsid w:val="004D047A"/>
    <w:rsid w:val="004D1111"/>
    <w:rsid w:val="004D14FC"/>
    <w:rsid w:val="004D1865"/>
    <w:rsid w:val="004D1E04"/>
    <w:rsid w:val="004D22B7"/>
    <w:rsid w:val="004D2A51"/>
    <w:rsid w:val="004D2B3D"/>
    <w:rsid w:val="004D2BE2"/>
    <w:rsid w:val="004D315E"/>
    <w:rsid w:val="004D375D"/>
    <w:rsid w:val="004D51E7"/>
    <w:rsid w:val="004D5A27"/>
    <w:rsid w:val="004D5B9B"/>
    <w:rsid w:val="004D6C17"/>
    <w:rsid w:val="004D7127"/>
    <w:rsid w:val="004D7ADE"/>
    <w:rsid w:val="004D7D46"/>
    <w:rsid w:val="004E08E5"/>
    <w:rsid w:val="004E1456"/>
    <w:rsid w:val="004E15FE"/>
    <w:rsid w:val="004E25F0"/>
    <w:rsid w:val="004E2921"/>
    <w:rsid w:val="004E3061"/>
    <w:rsid w:val="004E3136"/>
    <w:rsid w:val="004E361B"/>
    <w:rsid w:val="004E397C"/>
    <w:rsid w:val="004E3F8C"/>
    <w:rsid w:val="004E422B"/>
    <w:rsid w:val="004E4643"/>
    <w:rsid w:val="004E47B2"/>
    <w:rsid w:val="004E5246"/>
    <w:rsid w:val="004E5A41"/>
    <w:rsid w:val="004E5F6A"/>
    <w:rsid w:val="004E6139"/>
    <w:rsid w:val="004E64D4"/>
    <w:rsid w:val="004E68D4"/>
    <w:rsid w:val="004E6BB9"/>
    <w:rsid w:val="004E6D6B"/>
    <w:rsid w:val="004E767C"/>
    <w:rsid w:val="004F0313"/>
    <w:rsid w:val="004F0668"/>
    <w:rsid w:val="004F0E80"/>
    <w:rsid w:val="004F0F52"/>
    <w:rsid w:val="004F0F92"/>
    <w:rsid w:val="004F105E"/>
    <w:rsid w:val="004F1D5F"/>
    <w:rsid w:val="004F1D84"/>
    <w:rsid w:val="004F1ECA"/>
    <w:rsid w:val="004F20DA"/>
    <w:rsid w:val="004F27AF"/>
    <w:rsid w:val="004F3566"/>
    <w:rsid w:val="004F46F6"/>
    <w:rsid w:val="004F53C2"/>
    <w:rsid w:val="004F72BB"/>
    <w:rsid w:val="004F7BE2"/>
    <w:rsid w:val="00500419"/>
    <w:rsid w:val="00500486"/>
    <w:rsid w:val="00500827"/>
    <w:rsid w:val="00501009"/>
    <w:rsid w:val="00501A5D"/>
    <w:rsid w:val="00501A7E"/>
    <w:rsid w:val="00501F1E"/>
    <w:rsid w:val="00502240"/>
    <w:rsid w:val="0050240C"/>
    <w:rsid w:val="00502EB2"/>
    <w:rsid w:val="005041E1"/>
    <w:rsid w:val="00504347"/>
    <w:rsid w:val="00504BF8"/>
    <w:rsid w:val="00504C1F"/>
    <w:rsid w:val="00505979"/>
    <w:rsid w:val="0050607A"/>
    <w:rsid w:val="00506707"/>
    <w:rsid w:val="005067E1"/>
    <w:rsid w:val="005068DA"/>
    <w:rsid w:val="00506C60"/>
    <w:rsid w:val="00507356"/>
    <w:rsid w:val="00507C5D"/>
    <w:rsid w:val="005104D4"/>
    <w:rsid w:val="00510FE4"/>
    <w:rsid w:val="005113F1"/>
    <w:rsid w:val="005119E2"/>
    <w:rsid w:val="00512670"/>
    <w:rsid w:val="0051301D"/>
    <w:rsid w:val="00513108"/>
    <w:rsid w:val="00513202"/>
    <w:rsid w:val="00513B3F"/>
    <w:rsid w:val="00513E87"/>
    <w:rsid w:val="0051425E"/>
    <w:rsid w:val="0051519C"/>
    <w:rsid w:val="00515897"/>
    <w:rsid w:val="005158D9"/>
    <w:rsid w:val="00516E96"/>
    <w:rsid w:val="005176EA"/>
    <w:rsid w:val="00517A3A"/>
    <w:rsid w:val="00517B20"/>
    <w:rsid w:val="00517C4C"/>
    <w:rsid w:val="00517CAA"/>
    <w:rsid w:val="005204BA"/>
    <w:rsid w:val="005207CC"/>
    <w:rsid w:val="00521440"/>
    <w:rsid w:val="005219EB"/>
    <w:rsid w:val="00521B22"/>
    <w:rsid w:val="005220EC"/>
    <w:rsid w:val="005222D7"/>
    <w:rsid w:val="00522494"/>
    <w:rsid w:val="00522E3F"/>
    <w:rsid w:val="00522E97"/>
    <w:rsid w:val="00523AFB"/>
    <w:rsid w:val="00523CB7"/>
    <w:rsid w:val="0052453A"/>
    <w:rsid w:val="0052471B"/>
    <w:rsid w:val="00525036"/>
    <w:rsid w:val="0052509A"/>
    <w:rsid w:val="0052529E"/>
    <w:rsid w:val="00525A0C"/>
    <w:rsid w:val="0052670A"/>
    <w:rsid w:val="00526B01"/>
    <w:rsid w:val="005275A2"/>
    <w:rsid w:val="005279DE"/>
    <w:rsid w:val="00530C81"/>
    <w:rsid w:val="00531B10"/>
    <w:rsid w:val="00531BFD"/>
    <w:rsid w:val="0053261E"/>
    <w:rsid w:val="00532651"/>
    <w:rsid w:val="005327EB"/>
    <w:rsid w:val="00532F5F"/>
    <w:rsid w:val="00535A50"/>
    <w:rsid w:val="00535DB1"/>
    <w:rsid w:val="00536B42"/>
    <w:rsid w:val="00536EF0"/>
    <w:rsid w:val="00537925"/>
    <w:rsid w:val="005401BF"/>
    <w:rsid w:val="005403C3"/>
    <w:rsid w:val="005407C2"/>
    <w:rsid w:val="005408F8"/>
    <w:rsid w:val="0054095F"/>
    <w:rsid w:val="00540F54"/>
    <w:rsid w:val="005413E0"/>
    <w:rsid w:val="005414D7"/>
    <w:rsid w:val="00542073"/>
    <w:rsid w:val="005421D4"/>
    <w:rsid w:val="00542D1C"/>
    <w:rsid w:val="00544A6D"/>
    <w:rsid w:val="0054523B"/>
    <w:rsid w:val="00545ED7"/>
    <w:rsid w:val="00545F0C"/>
    <w:rsid w:val="0054617D"/>
    <w:rsid w:val="005464DD"/>
    <w:rsid w:val="005470D4"/>
    <w:rsid w:val="005477E9"/>
    <w:rsid w:val="00547910"/>
    <w:rsid w:val="00547D48"/>
    <w:rsid w:val="00547F79"/>
    <w:rsid w:val="00550552"/>
    <w:rsid w:val="005509CD"/>
    <w:rsid w:val="00551040"/>
    <w:rsid w:val="0055133B"/>
    <w:rsid w:val="0055171C"/>
    <w:rsid w:val="005518DD"/>
    <w:rsid w:val="0055193B"/>
    <w:rsid w:val="005525E6"/>
    <w:rsid w:val="00552AFC"/>
    <w:rsid w:val="00552CBC"/>
    <w:rsid w:val="00553558"/>
    <w:rsid w:val="005545E3"/>
    <w:rsid w:val="005548D4"/>
    <w:rsid w:val="00555375"/>
    <w:rsid w:val="00555A6B"/>
    <w:rsid w:val="00555B82"/>
    <w:rsid w:val="00556BE9"/>
    <w:rsid w:val="005573D2"/>
    <w:rsid w:val="005576FC"/>
    <w:rsid w:val="00557A89"/>
    <w:rsid w:val="00560BB7"/>
    <w:rsid w:val="00560C05"/>
    <w:rsid w:val="0056125C"/>
    <w:rsid w:val="0056194E"/>
    <w:rsid w:val="00561ECA"/>
    <w:rsid w:val="00562083"/>
    <w:rsid w:val="0056208E"/>
    <w:rsid w:val="00562A9B"/>
    <w:rsid w:val="005635D6"/>
    <w:rsid w:val="00564158"/>
    <w:rsid w:val="0056483B"/>
    <w:rsid w:val="00564F00"/>
    <w:rsid w:val="005652FF"/>
    <w:rsid w:val="005654EC"/>
    <w:rsid w:val="00565591"/>
    <w:rsid w:val="005659EE"/>
    <w:rsid w:val="00566AE0"/>
    <w:rsid w:val="00566BA3"/>
    <w:rsid w:val="00567041"/>
    <w:rsid w:val="00567816"/>
    <w:rsid w:val="0057001E"/>
    <w:rsid w:val="00570214"/>
    <w:rsid w:val="005702B2"/>
    <w:rsid w:val="00570500"/>
    <w:rsid w:val="0057064E"/>
    <w:rsid w:val="00572124"/>
    <w:rsid w:val="00572EB7"/>
    <w:rsid w:val="00572F94"/>
    <w:rsid w:val="00573566"/>
    <w:rsid w:val="0057377B"/>
    <w:rsid w:val="00573D6A"/>
    <w:rsid w:val="005741BC"/>
    <w:rsid w:val="005747E5"/>
    <w:rsid w:val="005751C3"/>
    <w:rsid w:val="005754FF"/>
    <w:rsid w:val="005755E3"/>
    <w:rsid w:val="0057585B"/>
    <w:rsid w:val="005758FC"/>
    <w:rsid w:val="00575AD9"/>
    <w:rsid w:val="00576767"/>
    <w:rsid w:val="00577243"/>
    <w:rsid w:val="00580064"/>
    <w:rsid w:val="00580566"/>
    <w:rsid w:val="005805FA"/>
    <w:rsid w:val="00580FB9"/>
    <w:rsid w:val="00581AB7"/>
    <w:rsid w:val="00581DC9"/>
    <w:rsid w:val="005820EE"/>
    <w:rsid w:val="005823D1"/>
    <w:rsid w:val="005829BB"/>
    <w:rsid w:val="005831A8"/>
    <w:rsid w:val="00584E3F"/>
    <w:rsid w:val="00585E52"/>
    <w:rsid w:val="005868B6"/>
    <w:rsid w:val="00586D31"/>
    <w:rsid w:val="00586FC3"/>
    <w:rsid w:val="00587F52"/>
    <w:rsid w:val="005902E6"/>
    <w:rsid w:val="00590386"/>
    <w:rsid w:val="005907F9"/>
    <w:rsid w:val="00590959"/>
    <w:rsid w:val="00590E9F"/>
    <w:rsid w:val="005913E4"/>
    <w:rsid w:val="00592431"/>
    <w:rsid w:val="00593321"/>
    <w:rsid w:val="00593876"/>
    <w:rsid w:val="0059469E"/>
    <w:rsid w:val="0059509B"/>
    <w:rsid w:val="005955F0"/>
    <w:rsid w:val="0059580D"/>
    <w:rsid w:val="00595B2D"/>
    <w:rsid w:val="00595C34"/>
    <w:rsid w:val="00595F4B"/>
    <w:rsid w:val="00596554"/>
    <w:rsid w:val="00596E21"/>
    <w:rsid w:val="005A0126"/>
    <w:rsid w:val="005A0428"/>
    <w:rsid w:val="005A0664"/>
    <w:rsid w:val="005A06B0"/>
    <w:rsid w:val="005A06C4"/>
    <w:rsid w:val="005A0E9A"/>
    <w:rsid w:val="005A1011"/>
    <w:rsid w:val="005A1A20"/>
    <w:rsid w:val="005A1BD6"/>
    <w:rsid w:val="005A1BD9"/>
    <w:rsid w:val="005A2062"/>
    <w:rsid w:val="005A30C7"/>
    <w:rsid w:val="005A3A37"/>
    <w:rsid w:val="005A3CE5"/>
    <w:rsid w:val="005A46FB"/>
    <w:rsid w:val="005A5C20"/>
    <w:rsid w:val="005A7116"/>
    <w:rsid w:val="005A7428"/>
    <w:rsid w:val="005A75F7"/>
    <w:rsid w:val="005B07CA"/>
    <w:rsid w:val="005B0CF4"/>
    <w:rsid w:val="005B1036"/>
    <w:rsid w:val="005B10D7"/>
    <w:rsid w:val="005B1A74"/>
    <w:rsid w:val="005B2062"/>
    <w:rsid w:val="005B2D09"/>
    <w:rsid w:val="005B2D79"/>
    <w:rsid w:val="005B2E3B"/>
    <w:rsid w:val="005B31F2"/>
    <w:rsid w:val="005B3D5A"/>
    <w:rsid w:val="005B442D"/>
    <w:rsid w:val="005B4A2D"/>
    <w:rsid w:val="005B52B6"/>
    <w:rsid w:val="005B612B"/>
    <w:rsid w:val="005B626E"/>
    <w:rsid w:val="005B62BD"/>
    <w:rsid w:val="005B6681"/>
    <w:rsid w:val="005B67A2"/>
    <w:rsid w:val="005B7AEF"/>
    <w:rsid w:val="005B7FFC"/>
    <w:rsid w:val="005C1212"/>
    <w:rsid w:val="005C1293"/>
    <w:rsid w:val="005C218C"/>
    <w:rsid w:val="005C2324"/>
    <w:rsid w:val="005C248A"/>
    <w:rsid w:val="005C321F"/>
    <w:rsid w:val="005C3442"/>
    <w:rsid w:val="005C36FD"/>
    <w:rsid w:val="005C49AF"/>
    <w:rsid w:val="005C4A85"/>
    <w:rsid w:val="005C4E19"/>
    <w:rsid w:val="005C5148"/>
    <w:rsid w:val="005C5797"/>
    <w:rsid w:val="005C57E3"/>
    <w:rsid w:val="005C59AD"/>
    <w:rsid w:val="005C5A95"/>
    <w:rsid w:val="005C5CB2"/>
    <w:rsid w:val="005C5CF7"/>
    <w:rsid w:val="005C60DD"/>
    <w:rsid w:val="005C61D3"/>
    <w:rsid w:val="005C62E1"/>
    <w:rsid w:val="005C6617"/>
    <w:rsid w:val="005C7856"/>
    <w:rsid w:val="005C7C0B"/>
    <w:rsid w:val="005D0AF4"/>
    <w:rsid w:val="005D0BCE"/>
    <w:rsid w:val="005D12AC"/>
    <w:rsid w:val="005D17F3"/>
    <w:rsid w:val="005D192A"/>
    <w:rsid w:val="005D2571"/>
    <w:rsid w:val="005D27D5"/>
    <w:rsid w:val="005D364C"/>
    <w:rsid w:val="005D3CCF"/>
    <w:rsid w:val="005D3DA4"/>
    <w:rsid w:val="005D4058"/>
    <w:rsid w:val="005D5941"/>
    <w:rsid w:val="005D5D29"/>
    <w:rsid w:val="005D60D5"/>
    <w:rsid w:val="005D689B"/>
    <w:rsid w:val="005D70E7"/>
    <w:rsid w:val="005D79C1"/>
    <w:rsid w:val="005D7C65"/>
    <w:rsid w:val="005D7D14"/>
    <w:rsid w:val="005E0639"/>
    <w:rsid w:val="005E09A7"/>
    <w:rsid w:val="005E09B0"/>
    <w:rsid w:val="005E1414"/>
    <w:rsid w:val="005E1D12"/>
    <w:rsid w:val="005E238E"/>
    <w:rsid w:val="005E28E0"/>
    <w:rsid w:val="005E2962"/>
    <w:rsid w:val="005E2BF4"/>
    <w:rsid w:val="005E2CAE"/>
    <w:rsid w:val="005E34EC"/>
    <w:rsid w:val="005E484E"/>
    <w:rsid w:val="005E4B8E"/>
    <w:rsid w:val="005E4E5C"/>
    <w:rsid w:val="005E4E9F"/>
    <w:rsid w:val="005E51C7"/>
    <w:rsid w:val="005E57C5"/>
    <w:rsid w:val="005E5842"/>
    <w:rsid w:val="005E5D31"/>
    <w:rsid w:val="005E654D"/>
    <w:rsid w:val="005E672D"/>
    <w:rsid w:val="005E6752"/>
    <w:rsid w:val="005E6823"/>
    <w:rsid w:val="005E6FDF"/>
    <w:rsid w:val="005E743E"/>
    <w:rsid w:val="005E7681"/>
    <w:rsid w:val="005F0205"/>
    <w:rsid w:val="005F08B7"/>
    <w:rsid w:val="005F15A0"/>
    <w:rsid w:val="005F16BE"/>
    <w:rsid w:val="005F20B3"/>
    <w:rsid w:val="005F24A7"/>
    <w:rsid w:val="005F2DBD"/>
    <w:rsid w:val="005F3183"/>
    <w:rsid w:val="005F3435"/>
    <w:rsid w:val="005F3C45"/>
    <w:rsid w:val="005F461A"/>
    <w:rsid w:val="005F4EC9"/>
    <w:rsid w:val="005F54B1"/>
    <w:rsid w:val="005F55F3"/>
    <w:rsid w:val="005F587A"/>
    <w:rsid w:val="005F6463"/>
    <w:rsid w:val="005F7498"/>
    <w:rsid w:val="005F78EA"/>
    <w:rsid w:val="005F7A54"/>
    <w:rsid w:val="005F7CAC"/>
    <w:rsid w:val="005F7F8D"/>
    <w:rsid w:val="00600019"/>
    <w:rsid w:val="0060009A"/>
    <w:rsid w:val="0060036C"/>
    <w:rsid w:val="006008DE"/>
    <w:rsid w:val="0060090E"/>
    <w:rsid w:val="00600E2A"/>
    <w:rsid w:val="006012B9"/>
    <w:rsid w:val="006012E5"/>
    <w:rsid w:val="006017A6"/>
    <w:rsid w:val="00602278"/>
    <w:rsid w:val="006026FA"/>
    <w:rsid w:val="00602EB3"/>
    <w:rsid w:val="0060305F"/>
    <w:rsid w:val="00603D2D"/>
    <w:rsid w:val="00604582"/>
    <w:rsid w:val="006045F3"/>
    <w:rsid w:val="00604C09"/>
    <w:rsid w:val="0060542D"/>
    <w:rsid w:val="0060575C"/>
    <w:rsid w:val="00606C2E"/>
    <w:rsid w:val="00606C37"/>
    <w:rsid w:val="00606F21"/>
    <w:rsid w:val="00606FE8"/>
    <w:rsid w:val="0060799A"/>
    <w:rsid w:val="00610D4A"/>
    <w:rsid w:val="00611098"/>
    <w:rsid w:val="006120CA"/>
    <w:rsid w:val="0061285C"/>
    <w:rsid w:val="00612A19"/>
    <w:rsid w:val="00613BFA"/>
    <w:rsid w:val="00613E90"/>
    <w:rsid w:val="00614D90"/>
    <w:rsid w:val="006150AA"/>
    <w:rsid w:val="00615484"/>
    <w:rsid w:val="006158F8"/>
    <w:rsid w:val="006167BF"/>
    <w:rsid w:val="00617377"/>
    <w:rsid w:val="00620778"/>
    <w:rsid w:val="006211D2"/>
    <w:rsid w:val="0062129E"/>
    <w:rsid w:val="006212C6"/>
    <w:rsid w:val="00621310"/>
    <w:rsid w:val="0062136C"/>
    <w:rsid w:val="006214E0"/>
    <w:rsid w:val="00621B02"/>
    <w:rsid w:val="00621C09"/>
    <w:rsid w:val="006226F1"/>
    <w:rsid w:val="0062278E"/>
    <w:rsid w:val="00622BD0"/>
    <w:rsid w:val="0062361A"/>
    <w:rsid w:val="006236DB"/>
    <w:rsid w:val="0062381B"/>
    <w:rsid w:val="0062388D"/>
    <w:rsid w:val="00623B2B"/>
    <w:rsid w:val="00624866"/>
    <w:rsid w:val="006252A9"/>
    <w:rsid w:val="00625CFC"/>
    <w:rsid w:val="0062600C"/>
    <w:rsid w:val="006266A8"/>
    <w:rsid w:val="00627162"/>
    <w:rsid w:val="0062740F"/>
    <w:rsid w:val="0062751E"/>
    <w:rsid w:val="00627668"/>
    <w:rsid w:val="006310FC"/>
    <w:rsid w:val="006319C9"/>
    <w:rsid w:val="00632053"/>
    <w:rsid w:val="006332DF"/>
    <w:rsid w:val="0063454A"/>
    <w:rsid w:val="006346F4"/>
    <w:rsid w:val="00634A37"/>
    <w:rsid w:val="00635564"/>
    <w:rsid w:val="00635641"/>
    <w:rsid w:val="00635BA1"/>
    <w:rsid w:val="00636304"/>
    <w:rsid w:val="0063650E"/>
    <w:rsid w:val="0063660C"/>
    <w:rsid w:val="00636DC5"/>
    <w:rsid w:val="006371A0"/>
    <w:rsid w:val="00637224"/>
    <w:rsid w:val="006378A2"/>
    <w:rsid w:val="00637AF9"/>
    <w:rsid w:val="006403DD"/>
    <w:rsid w:val="0064046C"/>
    <w:rsid w:val="00640EC2"/>
    <w:rsid w:val="00640EE3"/>
    <w:rsid w:val="0064187A"/>
    <w:rsid w:val="006422D6"/>
    <w:rsid w:val="00642DCB"/>
    <w:rsid w:val="00643486"/>
    <w:rsid w:val="00644FA4"/>
    <w:rsid w:val="0064584A"/>
    <w:rsid w:val="00645A5A"/>
    <w:rsid w:val="00645F26"/>
    <w:rsid w:val="00645F56"/>
    <w:rsid w:val="00646AE6"/>
    <w:rsid w:val="00646FCD"/>
    <w:rsid w:val="00647B1F"/>
    <w:rsid w:val="00647E04"/>
    <w:rsid w:val="006504C7"/>
    <w:rsid w:val="00650E92"/>
    <w:rsid w:val="00650EB4"/>
    <w:rsid w:val="00651117"/>
    <w:rsid w:val="00651168"/>
    <w:rsid w:val="00651665"/>
    <w:rsid w:val="00652134"/>
    <w:rsid w:val="006521E7"/>
    <w:rsid w:val="00652906"/>
    <w:rsid w:val="006529D4"/>
    <w:rsid w:val="00652A78"/>
    <w:rsid w:val="006539E0"/>
    <w:rsid w:val="00653A6D"/>
    <w:rsid w:val="00653BDA"/>
    <w:rsid w:val="0065418A"/>
    <w:rsid w:val="0065433A"/>
    <w:rsid w:val="006551BD"/>
    <w:rsid w:val="00655309"/>
    <w:rsid w:val="00655315"/>
    <w:rsid w:val="006553F6"/>
    <w:rsid w:val="00656230"/>
    <w:rsid w:val="006564FC"/>
    <w:rsid w:val="00657028"/>
    <w:rsid w:val="0065724E"/>
    <w:rsid w:val="00657433"/>
    <w:rsid w:val="006574E5"/>
    <w:rsid w:val="00657B23"/>
    <w:rsid w:val="00657E68"/>
    <w:rsid w:val="0066061D"/>
    <w:rsid w:val="006606C8"/>
    <w:rsid w:val="00660B24"/>
    <w:rsid w:val="00660BB2"/>
    <w:rsid w:val="00660D5A"/>
    <w:rsid w:val="00661519"/>
    <w:rsid w:val="00661DB1"/>
    <w:rsid w:val="006620D1"/>
    <w:rsid w:val="00662459"/>
    <w:rsid w:val="0066259C"/>
    <w:rsid w:val="00662AD9"/>
    <w:rsid w:val="00663F40"/>
    <w:rsid w:val="0066487C"/>
    <w:rsid w:val="00664E41"/>
    <w:rsid w:val="00664F7F"/>
    <w:rsid w:val="00665705"/>
    <w:rsid w:val="00665857"/>
    <w:rsid w:val="00665F22"/>
    <w:rsid w:val="006661A2"/>
    <w:rsid w:val="00666521"/>
    <w:rsid w:val="00666949"/>
    <w:rsid w:val="00666B55"/>
    <w:rsid w:val="00667513"/>
    <w:rsid w:val="00667F86"/>
    <w:rsid w:val="006701FB"/>
    <w:rsid w:val="00670544"/>
    <w:rsid w:val="00671F8D"/>
    <w:rsid w:val="0067281F"/>
    <w:rsid w:val="00672E1E"/>
    <w:rsid w:val="006734B1"/>
    <w:rsid w:val="00673F6D"/>
    <w:rsid w:val="0067461E"/>
    <w:rsid w:val="00674DE7"/>
    <w:rsid w:val="0067568F"/>
    <w:rsid w:val="00675AEA"/>
    <w:rsid w:val="00676065"/>
    <w:rsid w:val="00676CBD"/>
    <w:rsid w:val="00676DDF"/>
    <w:rsid w:val="006772F0"/>
    <w:rsid w:val="00677CDF"/>
    <w:rsid w:val="006804F2"/>
    <w:rsid w:val="0068122B"/>
    <w:rsid w:val="006813C0"/>
    <w:rsid w:val="006815A7"/>
    <w:rsid w:val="006817F0"/>
    <w:rsid w:val="00681955"/>
    <w:rsid w:val="00681B02"/>
    <w:rsid w:val="00681E23"/>
    <w:rsid w:val="00682343"/>
    <w:rsid w:val="00682D40"/>
    <w:rsid w:val="00682F5D"/>
    <w:rsid w:val="00683211"/>
    <w:rsid w:val="00683311"/>
    <w:rsid w:val="006838F2"/>
    <w:rsid w:val="0068492C"/>
    <w:rsid w:val="0068496A"/>
    <w:rsid w:val="00684B3C"/>
    <w:rsid w:val="00684D0D"/>
    <w:rsid w:val="00684F6F"/>
    <w:rsid w:val="0068571B"/>
    <w:rsid w:val="00685EFA"/>
    <w:rsid w:val="0068651C"/>
    <w:rsid w:val="00686EF2"/>
    <w:rsid w:val="00686F31"/>
    <w:rsid w:val="006902FB"/>
    <w:rsid w:val="006904AB"/>
    <w:rsid w:val="00690887"/>
    <w:rsid w:val="00690A4F"/>
    <w:rsid w:val="006914BC"/>
    <w:rsid w:val="00691598"/>
    <w:rsid w:val="006919A4"/>
    <w:rsid w:val="0069234E"/>
    <w:rsid w:val="006928C4"/>
    <w:rsid w:val="00693752"/>
    <w:rsid w:val="0069375F"/>
    <w:rsid w:val="006938D9"/>
    <w:rsid w:val="006939A1"/>
    <w:rsid w:val="00693E06"/>
    <w:rsid w:val="006940EA"/>
    <w:rsid w:val="0069492E"/>
    <w:rsid w:val="00694CA1"/>
    <w:rsid w:val="0069501A"/>
    <w:rsid w:val="00695D2C"/>
    <w:rsid w:val="00695DB6"/>
    <w:rsid w:val="00695DE7"/>
    <w:rsid w:val="00696F0A"/>
    <w:rsid w:val="00696F93"/>
    <w:rsid w:val="00697092"/>
    <w:rsid w:val="00697922"/>
    <w:rsid w:val="006A06E5"/>
    <w:rsid w:val="006A0D3F"/>
    <w:rsid w:val="006A1115"/>
    <w:rsid w:val="006A18A4"/>
    <w:rsid w:val="006A349C"/>
    <w:rsid w:val="006A356F"/>
    <w:rsid w:val="006A4C07"/>
    <w:rsid w:val="006A5300"/>
    <w:rsid w:val="006A543D"/>
    <w:rsid w:val="006A559E"/>
    <w:rsid w:val="006A5AE0"/>
    <w:rsid w:val="006A5E96"/>
    <w:rsid w:val="006A6155"/>
    <w:rsid w:val="006A6C14"/>
    <w:rsid w:val="006A7742"/>
    <w:rsid w:val="006A7C37"/>
    <w:rsid w:val="006A7D3E"/>
    <w:rsid w:val="006A7DEF"/>
    <w:rsid w:val="006B032F"/>
    <w:rsid w:val="006B07E0"/>
    <w:rsid w:val="006B0E0A"/>
    <w:rsid w:val="006B0FFD"/>
    <w:rsid w:val="006B11EA"/>
    <w:rsid w:val="006B14AB"/>
    <w:rsid w:val="006B1756"/>
    <w:rsid w:val="006B1899"/>
    <w:rsid w:val="006B189F"/>
    <w:rsid w:val="006B1942"/>
    <w:rsid w:val="006B1998"/>
    <w:rsid w:val="006B2527"/>
    <w:rsid w:val="006B2AF1"/>
    <w:rsid w:val="006B2DA3"/>
    <w:rsid w:val="006B354D"/>
    <w:rsid w:val="006B35AD"/>
    <w:rsid w:val="006B3BE6"/>
    <w:rsid w:val="006B488B"/>
    <w:rsid w:val="006B4D7D"/>
    <w:rsid w:val="006B4F57"/>
    <w:rsid w:val="006B5A9B"/>
    <w:rsid w:val="006B6FF2"/>
    <w:rsid w:val="006B71D4"/>
    <w:rsid w:val="006B7D34"/>
    <w:rsid w:val="006C0416"/>
    <w:rsid w:val="006C07EA"/>
    <w:rsid w:val="006C09A8"/>
    <w:rsid w:val="006C0C9B"/>
    <w:rsid w:val="006C1036"/>
    <w:rsid w:val="006C121D"/>
    <w:rsid w:val="006C15C1"/>
    <w:rsid w:val="006C1677"/>
    <w:rsid w:val="006C188A"/>
    <w:rsid w:val="006C26EB"/>
    <w:rsid w:val="006C2F4E"/>
    <w:rsid w:val="006C3411"/>
    <w:rsid w:val="006C40D9"/>
    <w:rsid w:val="006C43FE"/>
    <w:rsid w:val="006C5226"/>
    <w:rsid w:val="006C5749"/>
    <w:rsid w:val="006C5AA7"/>
    <w:rsid w:val="006C6063"/>
    <w:rsid w:val="006C66B8"/>
    <w:rsid w:val="006C6C32"/>
    <w:rsid w:val="006C7072"/>
    <w:rsid w:val="006C7847"/>
    <w:rsid w:val="006C7A90"/>
    <w:rsid w:val="006D0809"/>
    <w:rsid w:val="006D1174"/>
    <w:rsid w:val="006D1AE6"/>
    <w:rsid w:val="006D1F51"/>
    <w:rsid w:val="006D1FCD"/>
    <w:rsid w:val="006D27F0"/>
    <w:rsid w:val="006D2D51"/>
    <w:rsid w:val="006D2DB3"/>
    <w:rsid w:val="006D333E"/>
    <w:rsid w:val="006D3603"/>
    <w:rsid w:val="006D4862"/>
    <w:rsid w:val="006D4A35"/>
    <w:rsid w:val="006D4FA7"/>
    <w:rsid w:val="006D553A"/>
    <w:rsid w:val="006D5585"/>
    <w:rsid w:val="006D55CB"/>
    <w:rsid w:val="006D6211"/>
    <w:rsid w:val="006D624D"/>
    <w:rsid w:val="006D6995"/>
    <w:rsid w:val="006D70FF"/>
    <w:rsid w:val="006D7C2B"/>
    <w:rsid w:val="006D7F86"/>
    <w:rsid w:val="006E039A"/>
    <w:rsid w:val="006E05CB"/>
    <w:rsid w:val="006E0694"/>
    <w:rsid w:val="006E0955"/>
    <w:rsid w:val="006E0969"/>
    <w:rsid w:val="006E10E9"/>
    <w:rsid w:val="006E1852"/>
    <w:rsid w:val="006E1875"/>
    <w:rsid w:val="006E20B3"/>
    <w:rsid w:val="006E296B"/>
    <w:rsid w:val="006E2FF2"/>
    <w:rsid w:val="006E3242"/>
    <w:rsid w:val="006E35AB"/>
    <w:rsid w:val="006E44DE"/>
    <w:rsid w:val="006E6922"/>
    <w:rsid w:val="006F0A5C"/>
    <w:rsid w:val="006F0AAE"/>
    <w:rsid w:val="006F134B"/>
    <w:rsid w:val="006F1765"/>
    <w:rsid w:val="006F2A61"/>
    <w:rsid w:val="006F2D63"/>
    <w:rsid w:val="006F311A"/>
    <w:rsid w:val="006F32D9"/>
    <w:rsid w:val="006F3444"/>
    <w:rsid w:val="006F3661"/>
    <w:rsid w:val="006F3CD9"/>
    <w:rsid w:val="006F3E6B"/>
    <w:rsid w:val="006F4312"/>
    <w:rsid w:val="006F4900"/>
    <w:rsid w:val="006F5481"/>
    <w:rsid w:val="006F581C"/>
    <w:rsid w:val="006F5FA7"/>
    <w:rsid w:val="006F6A53"/>
    <w:rsid w:val="006F7157"/>
    <w:rsid w:val="006F78D7"/>
    <w:rsid w:val="006F7ACA"/>
    <w:rsid w:val="00701269"/>
    <w:rsid w:val="007012CF"/>
    <w:rsid w:val="0070155F"/>
    <w:rsid w:val="007018C5"/>
    <w:rsid w:val="00701FA6"/>
    <w:rsid w:val="00702051"/>
    <w:rsid w:val="00702565"/>
    <w:rsid w:val="007025B9"/>
    <w:rsid w:val="0070268E"/>
    <w:rsid w:val="00702E81"/>
    <w:rsid w:val="00703C0E"/>
    <w:rsid w:val="00704167"/>
    <w:rsid w:val="007043DE"/>
    <w:rsid w:val="007048E9"/>
    <w:rsid w:val="00704A00"/>
    <w:rsid w:val="00704B24"/>
    <w:rsid w:val="00704B78"/>
    <w:rsid w:val="00704FA2"/>
    <w:rsid w:val="00705319"/>
    <w:rsid w:val="00705F23"/>
    <w:rsid w:val="00706068"/>
    <w:rsid w:val="00706820"/>
    <w:rsid w:val="0070695D"/>
    <w:rsid w:val="0070711A"/>
    <w:rsid w:val="00707225"/>
    <w:rsid w:val="0071002C"/>
    <w:rsid w:val="00710455"/>
    <w:rsid w:val="00710E21"/>
    <w:rsid w:val="0071119D"/>
    <w:rsid w:val="0071123E"/>
    <w:rsid w:val="007116F8"/>
    <w:rsid w:val="00711F4B"/>
    <w:rsid w:val="0071245F"/>
    <w:rsid w:val="00712989"/>
    <w:rsid w:val="007129F8"/>
    <w:rsid w:val="00712C96"/>
    <w:rsid w:val="00712EFB"/>
    <w:rsid w:val="00713676"/>
    <w:rsid w:val="007137AC"/>
    <w:rsid w:val="00713BF3"/>
    <w:rsid w:val="00714B46"/>
    <w:rsid w:val="0071578F"/>
    <w:rsid w:val="00715BA9"/>
    <w:rsid w:val="00715D72"/>
    <w:rsid w:val="00716231"/>
    <w:rsid w:val="00717021"/>
    <w:rsid w:val="007170AE"/>
    <w:rsid w:val="0071730C"/>
    <w:rsid w:val="00720020"/>
    <w:rsid w:val="00720030"/>
    <w:rsid w:val="00720114"/>
    <w:rsid w:val="00722482"/>
    <w:rsid w:val="00722A6D"/>
    <w:rsid w:val="00722BFC"/>
    <w:rsid w:val="0072353D"/>
    <w:rsid w:val="00723843"/>
    <w:rsid w:val="007238B2"/>
    <w:rsid w:val="0072392F"/>
    <w:rsid w:val="00723AF8"/>
    <w:rsid w:val="00723BB0"/>
    <w:rsid w:val="00723F46"/>
    <w:rsid w:val="0072449B"/>
    <w:rsid w:val="00724D90"/>
    <w:rsid w:val="007253FF"/>
    <w:rsid w:val="007259FB"/>
    <w:rsid w:val="00725E26"/>
    <w:rsid w:val="00727495"/>
    <w:rsid w:val="007274B2"/>
    <w:rsid w:val="00727666"/>
    <w:rsid w:val="007278C6"/>
    <w:rsid w:val="00727D54"/>
    <w:rsid w:val="00730D53"/>
    <w:rsid w:val="00731482"/>
    <w:rsid w:val="00732166"/>
    <w:rsid w:val="00732560"/>
    <w:rsid w:val="007326AE"/>
    <w:rsid w:val="0073288B"/>
    <w:rsid w:val="00732BF4"/>
    <w:rsid w:val="00732F92"/>
    <w:rsid w:val="00733642"/>
    <w:rsid w:val="00734B77"/>
    <w:rsid w:val="007350A7"/>
    <w:rsid w:val="0073534E"/>
    <w:rsid w:val="007359AB"/>
    <w:rsid w:val="00735BEF"/>
    <w:rsid w:val="00737047"/>
    <w:rsid w:val="007375D1"/>
    <w:rsid w:val="00737A97"/>
    <w:rsid w:val="00737E48"/>
    <w:rsid w:val="00740D99"/>
    <w:rsid w:val="007410F6"/>
    <w:rsid w:val="007419AE"/>
    <w:rsid w:val="00741C36"/>
    <w:rsid w:val="0074206C"/>
    <w:rsid w:val="0074266D"/>
    <w:rsid w:val="007435E4"/>
    <w:rsid w:val="00743E7F"/>
    <w:rsid w:val="00744714"/>
    <w:rsid w:val="007447CE"/>
    <w:rsid w:val="007452C0"/>
    <w:rsid w:val="00746106"/>
    <w:rsid w:val="00746B8B"/>
    <w:rsid w:val="007470A8"/>
    <w:rsid w:val="00747191"/>
    <w:rsid w:val="00747D07"/>
    <w:rsid w:val="00750677"/>
    <w:rsid w:val="0075098C"/>
    <w:rsid w:val="00750EE4"/>
    <w:rsid w:val="007515ED"/>
    <w:rsid w:val="00751A03"/>
    <w:rsid w:val="00751A6F"/>
    <w:rsid w:val="00751CB5"/>
    <w:rsid w:val="00752298"/>
    <w:rsid w:val="00752841"/>
    <w:rsid w:val="0075368C"/>
    <w:rsid w:val="007544CE"/>
    <w:rsid w:val="00754559"/>
    <w:rsid w:val="00754BA1"/>
    <w:rsid w:val="00754DA4"/>
    <w:rsid w:val="007551C3"/>
    <w:rsid w:val="00755741"/>
    <w:rsid w:val="007557FD"/>
    <w:rsid w:val="007573E2"/>
    <w:rsid w:val="00757505"/>
    <w:rsid w:val="0076012B"/>
    <w:rsid w:val="00760588"/>
    <w:rsid w:val="00760D91"/>
    <w:rsid w:val="00761008"/>
    <w:rsid w:val="007614E7"/>
    <w:rsid w:val="00762324"/>
    <w:rsid w:val="00762B82"/>
    <w:rsid w:val="0076338D"/>
    <w:rsid w:val="00763E98"/>
    <w:rsid w:val="00764A1C"/>
    <w:rsid w:val="00764E97"/>
    <w:rsid w:val="00764EE5"/>
    <w:rsid w:val="0076564B"/>
    <w:rsid w:val="007656E5"/>
    <w:rsid w:val="00765A17"/>
    <w:rsid w:val="007661D9"/>
    <w:rsid w:val="00766C49"/>
    <w:rsid w:val="0076735E"/>
    <w:rsid w:val="0076748C"/>
    <w:rsid w:val="00767B5B"/>
    <w:rsid w:val="00767B9E"/>
    <w:rsid w:val="00770260"/>
    <w:rsid w:val="00770AAC"/>
    <w:rsid w:val="00771184"/>
    <w:rsid w:val="007713B0"/>
    <w:rsid w:val="00771E0A"/>
    <w:rsid w:val="007731D0"/>
    <w:rsid w:val="00773359"/>
    <w:rsid w:val="0077365F"/>
    <w:rsid w:val="0077386F"/>
    <w:rsid w:val="007738C4"/>
    <w:rsid w:val="00773E29"/>
    <w:rsid w:val="0077410A"/>
    <w:rsid w:val="00774709"/>
    <w:rsid w:val="00775008"/>
    <w:rsid w:val="007752E7"/>
    <w:rsid w:val="0077685A"/>
    <w:rsid w:val="00776E2A"/>
    <w:rsid w:val="0077765E"/>
    <w:rsid w:val="00777768"/>
    <w:rsid w:val="0077776F"/>
    <w:rsid w:val="00777A38"/>
    <w:rsid w:val="00777EDE"/>
    <w:rsid w:val="00777F1A"/>
    <w:rsid w:val="0078013A"/>
    <w:rsid w:val="007804EF"/>
    <w:rsid w:val="007804F8"/>
    <w:rsid w:val="00781305"/>
    <w:rsid w:val="00782519"/>
    <w:rsid w:val="007827ED"/>
    <w:rsid w:val="00782AA2"/>
    <w:rsid w:val="00782C2B"/>
    <w:rsid w:val="0078336D"/>
    <w:rsid w:val="007835C9"/>
    <w:rsid w:val="007836C2"/>
    <w:rsid w:val="0078370C"/>
    <w:rsid w:val="00783931"/>
    <w:rsid w:val="00783EF1"/>
    <w:rsid w:val="0078427B"/>
    <w:rsid w:val="00784878"/>
    <w:rsid w:val="0078512E"/>
    <w:rsid w:val="007861C7"/>
    <w:rsid w:val="0078641F"/>
    <w:rsid w:val="00786AC7"/>
    <w:rsid w:val="00786AD3"/>
    <w:rsid w:val="00786D28"/>
    <w:rsid w:val="00786E68"/>
    <w:rsid w:val="00786E72"/>
    <w:rsid w:val="00786F1F"/>
    <w:rsid w:val="00790CCD"/>
    <w:rsid w:val="00790FCC"/>
    <w:rsid w:val="00791037"/>
    <w:rsid w:val="00791205"/>
    <w:rsid w:val="007916A3"/>
    <w:rsid w:val="00791B69"/>
    <w:rsid w:val="00792C19"/>
    <w:rsid w:val="00792E55"/>
    <w:rsid w:val="0079348B"/>
    <w:rsid w:val="00793648"/>
    <w:rsid w:val="0079562A"/>
    <w:rsid w:val="007956AE"/>
    <w:rsid w:val="00795838"/>
    <w:rsid w:val="007960D8"/>
    <w:rsid w:val="0079672E"/>
    <w:rsid w:val="00796D67"/>
    <w:rsid w:val="00797CD1"/>
    <w:rsid w:val="00797F81"/>
    <w:rsid w:val="007A0656"/>
    <w:rsid w:val="007A0771"/>
    <w:rsid w:val="007A0913"/>
    <w:rsid w:val="007A1039"/>
    <w:rsid w:val="007A11C1"/>
    <w:rsid w:val="007A1C6D"/>
    <w:rsid w:val="007A3BCA"/>
    <w:rsid w:val="007A3BD9"/>
    <w:rsid w:val="007A416A"/>
    <w:rsid w:val="007A45DA"/>
    <w:rsid w:val="007A48F5"/>
    <w:rsid w:val="007A526A"/>
    <w:rsid w:val="007A533A"/>
    <w:rsid w:val="007A6601"/>
    <w:rsid w:val="007A67F9"/>
    <w:rsid w:val="007A68A7"/>
    <w:rsid w:val="007A69F5"/>
    <w:rsid w:val="007A6B18"/>
    <w:rsid w:val="007A7643"/>
    <w:rsid w:val="007A7714"/>
    <w:rsid w:val="007A7B62"/>
    <w:rsid w:val="007B0288"/>
    <w:rsid w:val="007B063D"/>
    <w:rsid w:val="007B09C4"/>
    <w:rsid w:val="007B09FE"/>
    <w:rsid w:val="007B0C80"/>
    <w:rsid w:val="007B159B"/>
    <w:rsid w:val="007B18FC"/>
    <w:rsid w:val="007B2418"/>
    <w:rsid w:val="007B24F9"/>
    <w:rsid w:val="007B25AE"/>
    <w:rsid w:val="007B2C4E"/>
    <w:rsid w:val="007B378A"/>
    <w:rsid w:val="007B386E"/>
    <w:rsid w:val="007B3983"/>
    <w:rsid w:val="007B3B2A"/>
    <w:rsid w:val="007B3FF0"/>
    <w:rsid w:val="007B42DA"/>
    <w:rsid w:val="007B4A43"/>
    <w:rsid w:val="007B5829"/>
    <w:rsid w:val="007B5CCE"/>
    <w:rsid w:val="007B672A"/>
    <w:rsid w:val="007B6C7A"/>
    <w:rsid w:val="007B6CDA"/>
    <w:rsid w:val="007B6E09"/>
    <w:rsid w:val="007B6E2F"/>
    <w:rsid w:val="007B6E52"/>
    <w:rsid w:val="007B6F24"/>
    <w:rsid w:val="007B76F4"/>
    <w:rsid w:val="007B7F3B"/>
    <w:rsid w:val="007C03F4"/>
    <w:rsid w:val="007C0C52"/>
    <w:rsid w:val="007C1181"/>
    <w:rsid w:val="007C1250"/>
    <w:rsid w:val="007C1329"/>
    <w:rsid w:val="007C198F"/>
    <w:rsid w:val="007C1B66"/>
    <w:rsid w:val="007C1B85"/>
    <w:rsid w:val="007C1C39"/>
    <w:rsid w:val="007C1C8F"/>
    <w:rsid w:val="007C26E9"/>
    <w:rsid w:val="007C2750"/>
    <w:rsid w:val="007C34BF"/>
    <w:rsid w:val="007C36CB"/>
    <w:rsid w:val="007C43F6"/>
    <w:rsid w:val="007C441A"/>
    <w:rsid w:val="007C445A"/>
    <w:rsid w:val="007C4DFA"/>
    <w:rsid w:val="007C4F0D"/>
    <w:rsid w:val="007C5171"/>
    <w:rsid w:val="007C55CC"/>
    <w:rsid w:val="007C6393"/>
    <w:rsid w:val="007C7365"/>
    <w:rsid w:val="007C74CB"/>
    <w:rsid w:val="007D0018"/>
    <w:rsid w:val="007D0A84"/>
    <w:rsid w:val="007D0F23"/>
    <w:rsid w:val="007D1925"/>
    <w:rsid w:val="007D33BF"/>
    <w:rsid w:val="007D359E"/>
    <w:rsid w:val="007D3799"/>
    <w:rsid w:val="007D3963"/>
    <w:rsid w:val="007D3A35"/>
    <w:rsid w:val="007D457D"/>
    <w:rsid w:val="007D5B8D"/>
    <w:rsid w:val="007D5CB5"/>
    <w:rsid w:val="007D5E4A"/>
    <w:rsid w:val="007D600D"/>
    <w:rsid w:val="007D637B"/>
    <w:rsid w:val="007D6627"/>
    <w:rsid w:val="007D6CE4"/>
    <w:rsid w:val="007D6DBD"/>
    <w:rsid w:val="007D7B0A"/>
    <w:rsid w:val="007D7CB8"/>
    <w:rsid w:val="007E06A8"/>
    <w:rsid w:val="007E11CA"/>
    <w:rsid w:val="007E151D"/>
    <w:rsid w:val="007E1AC2"/>
    <w:rsid w:val="007E266D"/>
    <w:rsid w:val="007E3143"/>
    <w:rsid w:val="007E3872"/>
    <w:rsid w:val="007E389B"/>
    <w:rsid w:val="007E3B17"/>
    <w:rsid w:val="007E3FC2"/>
    <w:rsid w:val="007E4289"/>
    <w:rsid w:val="007E46EB"/>
    <w:rsid w:val="007E4FF2"/>
    <w:rsid w:val="007E540A"/>
    <w:rsid w:val="007E5702"/>
    <w:rsid w:val="007E5D8C"/>
    <w:rsid w:val="007E64B3"/>
    <w:rsid w:val="007E67E8"/>
    <w:rsid w:val="007E6E11"/>
    <w:rsid w:val="007E71D8"/>
    <w:rsid w:val="007E7777"/>
    <w:rsid w:val="007E7931"/>
    <w:rsid w:val="007E7B5D"/>
    <w:rsid w:val="007F02CC"/>
    <w:rsid w:val="007F0302"/>
    <w:rsid w:val="007F0B97"/>
    <w:rsid w:val="007F0D51"/>
    <w:rsid w:val="007F12D0"/>
    <w:rsid w:val="007F1AAA"/>
    <w:rsid w:val="007F1EF2"/>
    <w:rsid w:val="007F1F1D"/>
    <w:rsid w:val="007F20EC"/>
    <w:rsid w:val="007F2AF8"/>
    <w:rsid w:val="007F33E9"/>
    <w:rsid w:val="007F35A7"/>
    <w:rsid w:val="007F370C"/>
    <w:rsid w:val="007F3717"/>
    <w:rsid w:val="007F3AA4"/>
    <w:rsid w:val="007F4322"/>
    <w:rsid w:val="007F453C"/>
    <w:rsid w:val="007F4633"/>
    <w:rsid w:val="007F4C52"/>
    <w:rsid w:val="007F51A7"/>
    <w:rsid w:val="007F61AA"/>
    <w:rsid w:val="007F63AB"/>
    <w:rsid w:val="007F6444"/>
    <w:rsid w:val="007F6BE2"/>
    <w:rsid w:val="007F6E9D"/>
    <w:rsid w:val="008006C4"/>
    <w:rsid w:val="008008F2"/>
    <w:rsid w:val="008014A9"/>
    <w:rsid w:val="00802A60"/>
    <w:rsid w:val="00802DC5"/>
    <w:rsid w:val="0080360D"/>
    <w:rsid w:val="00803890"/>
    <w:rsid w:val="00803A76"/>
    <w:rsid w:val="00803C77"/>
    <w:rsid w:val="00803FF6"/>
    <w:rsid w:val="00804102"/>
    <w:rsid w:val="00804DCF"/>
    <w:rsid w:val="008105EA"/>
    <w:rsid w:val="0081149B"/>
    <w:rsid w:val="00811A71"/>
    <w:rsid w:val="00811CD3"/>
    <w:rsid w:val="00811E2F"/>
    <w:rsid w:val="008128E5"/>
    <w:rsid w:val="0081398E"/>
    <w:rsid w:val="00814424"/>
    <w:rsid w:val="00814C1F"/>
    <w:rsid w:val="00815727"/>
    <w:rsid w:val="0081576F"/>
    <w:rsid w:val="00815E44"/>
    <w:rsid w:val="00817D23"/>
    <w:rsid w:val="00820226"/>
    <w:rsid w:val="00820F62"/>
    <w:rsid w:val="0082140E"/>
    <w:rsid w:val="00821998"/>
    <w:rsid w:val="00821C39"/>
    <w:rsid w:val="008227C4"/>
    <w:rsid w:val="00822EAB"/>
    <w:rsid w:val="00823398"/>
    <w:rsid w:val="008236AC"/>
    <w:rsid w:val="0082380B"/>
    <w:rsid w:val="00823CDA"/>
    <w:rsid w:val="00823DD4"/>
    <w:rsid w:val="0082469F"/>
    <w:rsid w:val="00824EE2"/>
    <w:rsid w:val="00825120"/>
    <w:rsid w:val="00825158"/>
    <w:rsid w:val="0082566E"/>
    <w:rsid w:val="0082612C"/>
    <w:rsid w:val="00826907"/>
    <w:rsid w:val="00827AE1"/>
    <w:rsid w:val="00830228"/>
    <w:rsid w:val="0083036F"/>
    <w:rsid w:val="008307B5"/>
    <w:rsid w:val="008320F8"/>
    <w:rsid w:val="00832CB8"/>
    <w:rsid w:val="00832F18"/>
    <w:rsid w:val="0083349F"/>
    <w:rsid w:val="00833BC2"/>
    <w:rsid w:val="00833C1A"/>
    <w:rsid w:val="00835535"/>
    <w:rsid w:val="00835C4D"/>
    <w:rsid w:val="008369EB"/>
    <w:rsid w:val="00836A84"/>
    <w:rsid w:val="00836DEF"/>
    <w:rsid w:val="00837CB8"/>
    <w:rsid w:val="00837DB1"/>
    <w:rsid w:val="00840460"/>
    <w:rsid w:val="0084110A"/>
    <w:rsid w:val="00841322"/>
    <w:rsid w:val="0084139E"/>
    <w:rsid w:val="00842B62"/>
    <w:rsid w:val="0084360F"/>
    <w:rsid w:val="00843806"/>
    <w:rsid w:val="00843A59"/>
    <w:rsid w:val="00843A6B"/>
    <w:rsid w:val="00843F72"/>
    <w:rsid w:val="00844352"/>
    <w:rsid w:val="00844874"/>
    <w:rsid w:val="008454FF"/>
    <w:rsid w:val="0084649C"/>
    <w:rsid w:val="00846C73"/>
    <w:rsid w:val="00846FED"/>
    <w:rsid w:val="00847282"/>
    <w:rsid w:val="00847763"/>
    <w:rsid w:val="00847CCE"/>
    <w:rsid w:val="00847DB0"/>
    <w:rsid w:val="008501A2"/>
    <w:rsid w:val="008501CD"/>
    <w:rsid w:val="00850A62"/>
    <w:rsid w:val="00850AF7"/>
    <w:rsid w:val="00851D11"/>
    <w:rsid w:val="00851E71"/>
    <w:rsid w:val="00851F99"/>
    <w:rsid w:val="008530A0"/>
    <w:rsid w:val="0085375B"/>
    <w:rsid w:val="0085422F"/>
    <w:rsid w:val="00854664"/>
    <w:rsid w:val="008548E4"/>
    <w:rsid w:val="00854B97"/>
    <w:rsid w:val="00854FEB"/>
    <w:rsid w:val="008552C0"/>
    <w:rsid w:val="00855546"/>
    <w:rsid w:val="00855B5E"/>
    <w:rsid w:val="008560EC"/>
    <w:rsid w:val="00856F8F"/>
    <w:rsid w:val="008571B6"/>
    <w:rsid w:val="008575BD"/>
    <w:rsid w:val="00857B46"/>
    <w:rsid w:val="008600AB"/>
    <w:rsid w:val="0086019F"/>
    <w:rsid w:val="00860847"/>
    <w:rsid w:val="00860861"/>
    <w:rsid w:val="00860F4D"/>
    <w:rsid w:val="00862A96"/>
    <w:rsid w:val="00863B70"/>
    <w:rsid w:val="00864391"/>
    <w:rsid w:val="0086482F"/>
    <w:rsid w:val="008648E0"/>
    <w:rsid w:val="00864A1E"/>
    <w:rsid w:val="00864A73"/>
    <w:rsid w:val="0086501C"/>
    <w:rsid w:val="00865C01"/>
    <w:rsid w:val="0086611F"/>
    <w:rsid w:val="0086624E"/>
    <w:rsid w:val="0086671D"/>
    <w:rsid w:val="00866882"/>
    <w:rsid w:val="008668B3"/>
    <w:rsid w:val="008668D5"/>
    <w:rsid w:val="0086722A"/>
    <w:rsid w:val="008710DD"/>
    <w:rsid w:val="00871246"/>
    <w:rsid w:val="00871422"/>
    <w:rsid w:val="00871D2D"/>
    <w:rsid w:val="00872996"/>
    <w:rsid w:val="008731B5"/>
    <w:rsid w:val="008736C8"/>
    <w:rsid w:val="008739F1"/>
    <w:rsid w:val="00874B7D"/>
    <w:rsid w:val="00874D40"/>
    <w:rsid w:val="008758C0"/>
    <w:rsid w:val="00876CC9"/>
    <w:rsid w:val="008801D2"/>
    <w:rsid w:val="00880F97"/>
    <w:rsid w:val="00881701"/>
    <w:rsid w:val="008817A9"/>
    <w:rsid w:val="00882C88"/>
    <w:rsid w:val="00882CBA"/>
    <w:rsid w:val="0088323A"/>
    <w:rsid w:val="00883D37"/>
    <w:rsid w:val="00883F3F"/>
    <w:rsid w:val="008844E4"/>
    <w:rsid w:val="008848F5"/>
    <w:rsid w:val="00884BD0"/>
    <w:rsid w:val="00885240"/>
    <w:rsid w:val="008854F0"/>
    <w:rsid w:val="008855A2"/>
    <w:rsid w:val="008866B0"/>
    <w:rsid w:val="00887A93"/>
    <w:rsid w:val="00887C0C"/>
    <w:rsid w:val="00887EB6"/>
    <w:rsid w:val="00890423"/>
    <w:rsid w:val="00890467"/>
    <w:rsid w:val="00891190"/>
    <w:rsid w:val="008915EB"/>
    <w:rsid w:val="008919F7"/>
    <w:rsid w:val="00891BBF"/>
    <w:rsid w:val="00891D38"/>
    <w:rsid w:val="008932C3"/>
    <w:rsid w:val="008937D1"/>
    <w:rsid w:val="00893847"/>
    <w:rsid w:val="008940F3"/>
    <w:rsid w:val="00894E3E"/>
    <w:rsid w:val="008950B0"/>
    <w:rsid w:val="008956E0"/>
    <w:rsid w:val="00895FE1"/>
    <w:rsid w:val="008960FC"/>
    <w:rsid w:val="00896102"/>
    <w:rsid w:val="00896205"/>
    <w:rsid w:val="008963E5"/>
    <w:rsid w:val="008964E6"/>
    <w:rsid w:val="00896BF8"/>
    <w:rsid w:val="00897243"/>
    <w:rsid w:val="008979E6"/>
    <w:rsid w:val="00897FB1"/>
    <w:rsid w:val="008A00AE"/>
    <w:rsid w:val="008A07DC"/>
    <w:rsid w:val="008A091D"/>
    <w:rsid w:val="008A0E9E"/>
    <w:rsid w:val="008A10CA"/>
    <w:rsid w:val="008A1227"/>
    <w:rsid w:val="008A16DD"/>
    <w:rsid w:val="008A1E1F"/>
    <w:rsid w:val="008A1F1B"/>
    <w:rsid w:val="008A21C0"/>
    <w:rsid w:val="008A22E3"/>
    <w:rsid w:val="008A25D3"/>
    <w:rsid w:val="008A2696"/>
    <w:rsid w:val="008A34DA"/>
    <w:rsid w:val="008A4933"/>
    <w:rsid w:val="008A49E9"/>
    <w:rsid w:val="008A4A02"/>
    <w:rsid w:val="008A4C47"/>
    <w:rsid w:val="008A568D"/>
    <w:rsid w:val="008A634D"/>
    <w:rsid w:val="008A650F"/>
    <w:rsid w:val="008A772F"/>
    <w:rsid w:val="008B00F8"/>
    <w:rsid w:val="008B0618"/>
    <w:rsid w:val="008B06D7"/>
    <w:rsid w:val="008B07A6"/>
    <w:rsid w:val="008B094F"/>
    <w:rsid w:val="008B10C4"/>
    <w:rsid w:val="008B17E1"/>
    <w:rsid w:val="008B23F2"/>
    <w:rsid w:val="008B33B1"/>
    <w:rsid w:val="008B45C7"/>
    <w:rsid w:val="008B49D5"/>
    <w:rsid w:val="008B4BB4"/>
    <w:rsid w:val="008B4DAB"/>
    <w:rsid w:val="008B521D"/>
    <w:rsid w:val="008B564A"/>
    <w:rsid w:val="008B5E5F"/>
    <w:rsid w:val="008B65B1"/>
    <w:rsid w:val="008B6F25"/>
    <w:rsid w:val="008B7430"/>
    <w:rsid w:val="008B7C01"/>
    <w:rsid w:val="008B7C25"/>
    <w:rsid w:val="008C0014"/>
    <w:rsid w:val="008C093B"/>
    <w:rsid w:val="008C0EE4"/>
    <w:rsid w:val="008C138F"/>
    <w:rsid w:val="008C2089"/>
    <w:rsid w:val="008C3D52"/>
    <w:rsid w:val="008C40F2"/>
    <w:rsid w:val="008C4607"/>
    <w:rsid w:val="008C49E6"/>
    <w:rsid w:val="008C4DBE"/>
    <w:rsid w:val="008C54AB"/>
    <w:rsid w:val="008C5B20"/>
    <w:rsid w:val="008C6932"/>
    <w:rsid w:val="008C6B95"/>
    <w:rsid w:val="008C6C9B"/>
    <w:rsid w:val="008C6E6F"/>
    <w:rsid w:val="008C7146"/>
    <w:rsid w:val="008C749C"/>
    <w:rsid w:val="008C74A5"/>
    <w:rsid w:val="008C76EF"/>
    <w:rsid w:val="008D1270"/>
    <w:rsid w:val="008D12B8"/>
    <w:rsid w:val="008D15FC"/>
    <w:rsid w:val="008D18A7"/>
    <w:rsid w:val="008D1AFA"/>
    <w:rsid w:val="008D1B67"/>
    <w:rsid w:val="008D2624"/>
    <w:rsid w:val="008D2CB0"/>
    <w:rsid w:val="008D30C3"/>
    <w:rsid w:val="008D3F97"/>
    <w:rsid w:val="008D4736"/>
    <w:rsid w:val="008D5251"/>
    <w:rsid w:val="008D59C1"/>
    <w:rsid w:val="008D7AAC"/>
    <w:rsid w:val="008D7C95"/>
    <w:rsid w:val="008E0F37"/>
    <w:rsid w:val="008E1C8C"/>
    <w:rsid w:val="008E1CAD"/>
    <w:rsid w:val="008E1DB6"/>
    <w:rsid w:val="008E2D8F"/>
    <w:rsid w:val="008E3348"/>
    <w:rsid w:val="008E3E31"/>
    <w:rsid w:val="008E478F"/>
    <w:rsid w:val="008E5169"/>
    <w:rsid w:val="008E52CD"/>
    <w:rsid w:val="008E577E"/>
    <w:rsid w:val="008E5B97"/>
    <w:rsid w:val="008E5E28"/>
    <w:rsid w:val="008E63DD"/>
    <w:rsid w:val="008E662F"/>
    <w:rsid w:val="008E68F5"/>
    <w:rsid w:val="008E6BA8"/>
    <w:rsid w:val="008E782B"/>
    <w:rsid w:val="008E78CF"/>
    <w:rsid w:val="008E79E5"/>
    <w:rsid w:val="008F021F"/>
    <w:rsid w:val="008F0591"/>
    <w:rsid w:val="008F05BC"/>
    <w:rsid w:val="008F0DDE"/>
    <w:rsid w:val="008F0E1E"/>
    <w:rsid w:val="008F324B"/>
    <w:rsid w:val="008F3A03"/>
    <w:rsid w:val="008F4A5C"/>
    <w:rsid w:val="008F4DB9"/>
    <w:rsid w:val="008F567F"/>
    <w:rsid w:val="008F5BBA"/>
    <w:rsid w:val="008F5D62"/>
    <w:rsid w:val="008F5E2B"/>
    <w:rsid w:val="008F6CF8"/>
    <w:rsid w:val="008F6DE1"/>
    <w:rsid w:val="008F6E09"/>
    <w:rsid w:val="008F79A6"/>
    <w:rsid w:val="008F7D29"/>
    <w:rsid w:val="0090071F"/>
    <w:rsid w:val="00900A16"/>
    <w:rsid w:val="009010C7"/>
    <w:rsid w:val="0090144F"/>
    <w:rsid w:val="00901576"/>
    <w:rsid w:val="00901581"/>
    <w:rsid w:val="009016EB"/>
    <w:rsid w:val="00901D0D"/>
    <w:rsid w:val="00902127"/>
    <w:rsid w:val="009024E6"/>
    <w:rsid w:val="00902C77"/>
    <w:rsid w:val="00903350"/>
    <w:rsid w:val="009033C4"/>
    <w:rsid w:val="0090372D"/>
    <w:rsid w:val="00903C08"/>
    <w:rsid w:val="00903D90"/>
    <w:rsid w:val="00904570"/>
    <w:rsid w:val="00904DD4"/>
    <w:rsid w:val="00905167"/>
    <w:rsid w:val="00906191"/>
    <w:rsid w:val="0090749D"/>
    <w:rsid w:val="00907C55"/>
    <w:rsid w:val="00907D90"/>
    <w:rsid w:val="00910046"/>
    <w:rsid w:val="009106D0"/>
    <w:rsid w:val="00910837"/>
    <w:rsid w:val="00910A38"/>
    <w:rsid w:val="00910DBD"/>
    <w:rsid w:val="009111B7"/>
    <w:rsid w:val="00912234"/>
    <w:rsid w:val="00912C6A"/>
    <w:rsid w:val="00912C6D"/>
    <w:rsid w:val="00912CAF"/>
    <w:rsid w:val="00912E4F"/>
    <w:rsid w:val="009136EA"/>
    <w:rsid w:val="0091436A"/>
    <w:rsid w:val="0091480D"/>
    <w:rsid w:val="0091527C"/>
    <w:rsid w:val="0091537E"/>
    <w:rsid w:val="00915690"/>
    <w:rsid w:val="00915B4D"/>
    <w:rsid w:val="00915C58"/>
    <w:rsid w:val="0091640B"/>
    <w:rsid w:val="009164AE"/>
    <w:rsid w:val="00917DD5"/>
    <w:rsid w:val="00917E78"/>
    <w:rsid w:val="00920A30"/>
    <w:rsid w:val="00920B52"/>
    <w:rsid w:val="00921076"/>
    <w:rsid w:val="0092108E"/>
    <w:rsid w:val="009215F9"/>
    <w:rsid w:val="00921A9E"/>
    <w:rsid w:val="0092215F"/>
    <w:rsid w:val="00922780"/>
    <w:rsid w:val="0092459A"/>
    <w:rsid w:val="009249A7"/>
    <w:rsid w:val="00924A5E"/>
    <w:rsid w:val="00925371"/>
    <w:rsid w:val="0092581A"/>
    <w:rsid w:val="00926FED"/>
    <w:rsid w:val="00927253"/>
    <w:rsid w:val="00927407"/>
    <w:rsid w:val="00927419"/>
    <w:rsid w:val="0092796A"/>
    <w:rsid w:val="00927ECE"/>
    <w:rsid w:val="00927F2D"/>
    <w:rsid w:val="00930022"/>
    <w:rsid w:val="009304E5"/>
    <w:rsid w:val="00931311"/>
    <w:rsid w:val="0093151A"/>
    <w:rsid w:val="00932268"/>
    <w:rsid w:val="00932678"/>
    <w:rsid w:val="0093299A"/>
    <w:rsid w:val="00932E60"/>
    <w:rsid w:val="00933155"/>
    <w:rsid w:val="00933637"/>
    <w:rsid w:val="00933ACD"/>
    <w:rsid w:val="00933EDC"/>
    <w:rsid w:val="009342D9"/>
    <w:rsid w:val="00934E82"/>
    <w:rsid w:val="00934FA6"/>
    <w:rsid w:val="009352FE"/>
    <w:rsid w:val="009356B6"/>
    <w:rsid w:val="0093617E"/>
    <w:rsid w:val="009361A4"/>
    <w:rsid w:val="009364E4"/>
    <w:rsid w:val="00936A52"/>
    <w:rsid w:val="00937018"/>
    <w:rsid w:val="00937E8C"/>
    <w:rsid w:val="00940EC4"/>
    <w:rsid w:val="00941074"/>
    <w:rsid w:val="009428F1"/>
    <w:rsid w:val="0094291F"/>
    <w:rsid w:val="00943140"/>
    <w:rsid w:val="009434C5"/>
    <w:rsid w:val="009434F5"/>
    <w:rsid w:val="00943F09"/>
    <w:rsid w:val="009440B9"/>
    <w:rsid w:val="00944256"/>
    <w:rsid w:val="00944399"/>
    <w:rsid w:val="009445C5"/>
    <w:rsid w:val="00944624"/>
    <w:rsid w:val="00944774"/>
    <w:rsid w:val="00944ACC"/>
    <w:rsid w:val="00944D83"/>
    <w:rsid w:val="009453C0"/>
    <w:rsid w:val="00945949"/>
    <w:rsid w:val="00945A94"/>
    <w:rsid w:val="00946DE1"/>
    <w:rsid w:val="00946F11"/>
    <w:rsid w:val="0094738B"/>
    <w:rsid w:val="0094776B"/>
    <w:rsid w:val="00947830"/>
    <w:rsid w:val="00947CF5"/>
    <w:rsid w:val="00950BB8"/>
    <w:rsid w:val="00950F82"/>
    <w:rsid w:val="00951387"/>
    <w:rsid w:val="0095196F"/>
    <w:rsid w:val="00952983"/>
    <w:rsid w:val="00952D2E"/>
    <w:rsid w:val="00953073"/>
    <w:rsid w:val="009531DB"/>
    <w:rsid w:val="00954B1A"/>
    <w:rsid w:val="00954BEB"/>
    <w:rsid w:val="009572A2"/>
    <w:rsid w:val="009577A8"/>
    <w:rsid w:val="009603FE"/>
    <w:rsid w:val="009607CE"/>
    <w:rsid w:val="00960C4A"/>
    <w:rsid w:val="00961DDA"/>
    <w:rsid w:val="0096389C"/>
    <w:rsid w:val="009638D3"/>
    <w:rsid w:val="00963D2A"/>
    <w:rsid w:val="0096435F"/>
    <w:rsid w:val="009649E5"/>
    <w:rsid w:val="00964B4B"/>
    <w:rsid w:val="00965198"/>
    <w:rsid w:val="00965DE8"/>
    <w:rsid w:val="00967235"/>
    <w:rsid w:val="009705C8"/>
    <w:rsid w:val="0097075F"/>
    <w:rsid w:val="00970922"/>
    <w:rsid w:val="00970C35"/>
    <w:rsid w:val="00970E61"/>
    <w:rsid w:val="00970E72"/>
    <w:rsid w:val="00971905"/>
    <w:rsid w:val="00971B56"/>
    <w:rsid w:val="009721BB"/>
    <w:rsid w:val="009724C2"/>
    <w:rsid w:val="00972BFD"/>
    <w:rsid w:val="00973267"/>
    <w:rsid w:val="00973655"/>
    <w:rsid w:val="0097396F"/>
    <w:rsid w:val="00973C5F"/>
    <w:rsid w:val="00975270"/>
    <w:rsid w:val="009752F3"/>
    <w:rsid w:val="00975790"/>
    <w:rsid w:val="009759D3"/>
    <w:rsid w:val="00976CEB"/>
    <w:rsid w:val="00976D60"/>
    <w:rsid w:val="00976F9A"/>
    <w:rsid w:val="00976FD8"/>
    <w:rsid w:val="00977F8A"/>
    <w:rsid w:val="009803CD"/>
    <w:rsid w:val="00981469"/>
    <w:rsid w:val="0098164B"/>
    <w:rsid w:val="00981879"/>
    <w:rsid w:val="00981AE0"/>
    <w:rsid w:val="00981ED9"/>
    <w:rsid w:val="0098249D"/>
    <w:rsid w:val="0098317E"/>
    <w:rsid w:val="009832B8"/>
    <w:rsid w:val="00983450"/>
    <w:rsid w:val="00983B58"/>
    <w:rsid w:val="00983F80"/>
    <w:rsid w:val="009840E1"/>
    <w:rsid w:val="0098434D"/>
    <w:rsid w:val="0098441A"/>
    <w:rsid w:val="00984A27"/>
    <w:rsid w:val="00984D2A"/>
    <w:rsid w:val="00984F2C"/>
    <w:rsid w:val="00985438"/>
    <w:rsid w:val="009868D9"/>
    <w:rsid w:val="00986B08"/>
    <w:rsid w:val="0098736C"/>
    <w:rsid w:val="0099086B"/>
    <w:rsid w:val="00991034"/>
    <w:rsid w:val="0099154F"/>
    <w:rsid w:val="009918C5"/>
    <w:rsid w:val="00991A14"/>
    <w:rsid w:val="00992115"/>
    <w:rsid w:val="00992A1D"/>
    <w:rsid w:val="009935CD"/>
    <w:rsid w:val="00993913"/>
    <w:rsid w:val="00994030"/>
    <w:rsid w:val="00994AB1"/>
    <w:rsid w:val="009950B6"/>
    <w:rsid w:val="0099561F"/>
    <w:rsid w:val="00995870"/>
    <w:rsid w:val="00995BF2"/>
    <w:rsid w:val="0099610B"/>
    <w:rsid w:val="009962D3"/>
    <w:rsid w:val="00996A4F"/>
    <w:rsid w:val="00997188"/>
    <w:rsid w:val="00997228"/>
    <w:rsid w:val="00997589"/>
    <w:rsid w:val="009979EE"/>
    <w:rsid w:val="00997BDB"/>
    <w:rsid w:val="009A004F"/>
    <w:rsid w:val="009A03C3"/>
    <w:rsid w:val="009A0456"/>
    <w:rsid w:val="009A0B04"/>
    <w:rsid w:val="009A0BD3"/>
    <w:rsid w:val="009A0F6E"/>
    <w:rsid w:val="009A11CC"/>
    <w:rsid w:val="009A1318"/>
    <w:rsid w:val="009A16BD"/>
    <w:rsid w:val="009A313C"/>
    <w:rsid w:val="009A3CD9"/>
    <w:rsid w:val="009A3F27"/>
    <w:rsid w:val="009A443B"/>
    <w:rsid w:val="009A4459"/>
    <w:rsid w:val="009A44BD"/>
    <w:rsid w:val="009A4763"/>
    <w:rsid w:val="009A547A"/>
    <w:rsid w:val="009A5C2E"/>
    <w:rsid w:val="009A6005"/>
    <w:rsid w:val="009A6435"/>
    <w:rsid w:val="009A6A35"/>
    <w:rsid w:val="009A6BFE"/>
    <w:rsid w:val="009A70FB"/>
    <w:rsid w:val="009B057C"/>
    <w:rsid w:val="009B060A"/>
    <w:rsid w:val="009B0D46"/>
    <w:rsid w:val="009B1389"/>
    <w:rsid w:val="009B1633"/>
    <w:rsid w:val="009B16C5"/>
    <w:rsid w:val="009B1746"/>
    <w:rsid w:val="009B1B54"/>
    <w:rsid w:val="009B1C75"/>
    <w:rsid w:val="009B204F"/>
    <w:rsid w:val="009B2257"/>
    <w:rsid w:val="009B2452"/>
    <w:rsid w:val="009B355A"/>
    <w:rsid w:val="009B39AD"/>
    <w:rsid w:val="009B425F"/>
    <w:rsid w:val="009B4274"/>
    <w:rsid w:val="009B497C"/>
    <w:rsid w:val="009B4985"/>
    <w:rsid w:val="009B4D89"/>
    <w:rsid w:val="009B511F"/>
    <w:rsid w:val="009B51D3"/>
    <w:rsid w:val="009B5422"/>
    <w:rsid w:val="009B5936"/>
    <w:rsid w:val="009B5A5B"/>
    <w:rsid w:val="009B5A84"/>
    <w:rsid w:val="009B5DCC"/>
    <w:rsid w:val="009B6A28"/>
    <w:rsid w:val="009B6A4D"/>
    <w:rsid w:val="009B78DE"/>
    <w:rsid w:val="009B7EC2"/>
    <w:rsid w:val="009C012F"/>
    <w:rsid w:val="009C086A"/>
    <w:rsid w:val="009C08A7"/>
    <w:rsid w:val="009C0F9C"/>
    <w:rsid w:val="009C1663"/>
    <w:rsid w:val="009C1D6F"/>
    <w:rsid w:val="009C2742"/>
    <w:rsid w:val="009C2ACC"/>
    <w:rsid w:val="009C2BC3"/>
    <w:rsid w:val="009C3148"/>
    <w:rsid w:val="009C3803"/>
    <w:rsid w:val="009C3C10"/>
    <w:rsid w:val="009C3FA1"/>
    <w:rsid w:val="009C4B1E"/>
    <w:rsid w:val="009C632D"/>
    <w:rsid w:val="009C65D7"/>
    <w:rsid w:val="009C6DD5"/>
    <w:rsid w:val="009C7A28"/>
    <w:rsid w:val="009C7DF7"/>
    <w:rsid w:val="009D047D"/>
    <w:rsid w:val="009D083B"/>
    <w:rsid w:val="009D08AC"/>
    <w:rsid w:val="009D0AB5"/>
    <w:rsid w:val="009D1093"/>
    <w:rsid w:val="009D3D40"/>
    <w:rsid w:val="009D3DA2"/>
    <w:rsid w:val="009D443C"/>
    <w:rsid w:val="009D4C58"/>
    <w:rsid w:val="009D4CBA"/>
    <w:rsid w:val="009D56CA"/>
    <w:rsid w:val="009D5807"/>
    <w:rsid w:val="009D5985"/>
    <w:rsid w:val="009D5DCF"/>
    <w:rsid w:val="009D6C1D"/>
    <w:rsid w:val="009D784B"/>
    <w:rsid w:val="009E0A4E"/>
    <w:rsid w:val="009E0BA7"/>
    <w:rsid w:val="009E165A"/>
    <w:rsid w:val="009E1D04"/>
    <w:rsid w:val="009E275D"/>
    <w:rsid w:val="009E2A7B"/>
    <w:rsid w:val="009E2D39"/>
    <w:rsid w:val="009E3959"/>
    <w:rsid w:val="009E3A16"/>
    <w:rsid w:val="009E4831"/>
    <w:rsid w:val="009E4C65"/>
    <w:rsid w:val="009E53A8"/>
    <w:rsid w:val="009E5DD2"/>
    <w:rsid w:val="009E69B7"/>
    <w:rsid w:val="009E71CC"/>
    <w:rsid w:val="009F0467"/>
    <w:rsid w:val="009F0AD0"/>
    <w:rsid w:val="009F2D44"/>
    <w:rsid w:val="009F2D7E"/>
    <w:rsid w:val="009F3306"/>
    <w:rsid w:val="009F38F2"/>
    <w:rsid w:val="009F3AEA"/>
    <w:rsid w:val="009F4F45"/>
    <w:rsid w:val="009F5235"/>
    <w:rsid w:val="009F56C8"/>
    <w:rsid w:val="009F57AE"/>
    <w:rsid w:val="009F57E3"/>
    <w:rsid w:val="009F5905"/>
    <w:rsid w:val="009F6077"/>
    <w:rsid w:val="009F68F4"/>
    <w:rsid w:val="009F6FEB"/>
    <w:rsid w:val="009F7BAF"/>
    <w:rsid w:val="00A0017E"/>
    <w:rsid w:val="00A00AE8"/>
    <w:rsid w:val="00A0107A"/>
    <w:rsid w:val="00A01E60"/>
    <w:rsid w:val="00A01F42"/>
    <w:rsid w:val="00A02A83"/>
    <w:rsid w:val="00A03183"/>
    <w:rsid w:val="00A03289"/>
    <w:rsid w:val="00A03993"/>
    <w:rsid w:val="00A0420E"/>
    <w:rsid w:val="00A0481F"/>
    <w:rsid w:val="00A0482B"/>
    <w:rsid w:val="00A04B5E"/>
    <w:rsid w:val="00A055D6"/>
    <w:rsid w:val="00A058D4"/>
    <w:rsid w:val="00A059D0"/>
    <w:rsid w:val="00A05E4F"/>
    <w:rsid w:val="00A06C94"/>
    <w:rsid w:val="00A103A1"/>
    <w:rsid w:val="00A1076C"/>
    <w:rsid w:val="00A10863"/>
    <w:rsid w:val="00A1097E"/>
    <w:rsid w:val="00A10E52"/>
    <w:rsid w:val="00A1131F"/>
    <w:rsid w:val="00A11675"/>
    <w:rsid w:val="00A11CB9"/>
    <w:rsid w:val="00A11D5A"/>
    <w:rsid w:val="00A11E23"/>
    <w:rsid w:val="00A11EB2"/>
    <w:rsid w:val="00A121E1"/>
    <w:rsid w:val="00A12BF0"/>
    <w:rsid w:val="00A14116"/>
    <w:rsid w:val="00A14584"/>
    <w:rsid w:val="00A1472C"/>
    <w:rsid w:val="00A14A7F"/>
    <w:rsid w:val="00A14AEE"/>
    <w:rsid w:val="00A14BBD"/>
    <w:rsid w:val="00A14E3B"/>
    <w:rsid w:val="00A14F4A"/>
    <w:rsid w:val="00A15291"/>
    <w:rsid w:val="00A15650"/>
    <w:rsid w:val="00A156C7"/>
    <w:rsid w:val="00A17B91"/>
    <w:rsid w:val="00A17D35"/>
    <w:rsid w:val="00A2026D"/>
    <w:rsid w:val="00A204E8"/>
    <w:rsid w:val="00A205A7"/>
    <w:rsid w:val="00A2082D"/>
    <w:rsid w:val="00A212C8"/>
    <w:rsid w:val="00A214A6"/>
    <w:rsid w:val="00A21B12"/>
    <w:rsid w:val="00A2258B"/>
    <w:rsid w:val="00A227D2"/>
    <w:rsid w:val="00A23CDB"/>
    <w:rsid w:val="00A23EF7"/>
    <w:rsid w:val="00A24843"/>
    <w:rsid w:val="00A2524D"/>
    <w:rsid w:val="00A252BA"/>
    <w:rsid w:val="00A25853"/>
    <w:rsid w:val="00A2636A"/>
    <w:rsid w:val="00A2655A"/>
    <w:rsid w:val="00A26944"/>
    <w:rsid w:val="00A26A72"/>
    <w:rsid w:val="00A27096"/>
    <w:rsid w:val="00A27BBE"/>
    <w:rsid w:val="00A302BD"/>
    <w:rsid w:val="00A30B91"/>
    <w:rsid w:val="00A31686"/>
    <w:rsid w:val="00A32C04"/>
    <w:rsid w:val="00A32DC3"/>
    <w:rsid w:val="00A33377"/>
    <w:rsid w:val="00A33C7A"/>
    <w:rsid w:val="00A33DF2"/>
    <w:rsid w:val="00A33F7C"/>
    <w:rsid w:val="00A35AE6"/>
    <w:rsid w:val="00A3621F"/>
    <w:rsid w:val="00A369B1"/>
    <w:rsid w:val="00A36BBB"/>
    <w:rsid w:val="00A36F15"/>
    <w:rsid w:val="00A37241"/>
    <w:rsid w:val="00A3739B"/>
    <w:rsid w:val="00A378EA"/>
    <w:rsid w:val="00A37983"/>
    <w:rsid w:val="00A37A69"/>
    <w:rsid w:val="00A37DF9"/>
    <w:rsid w:val="00A403D0"/>
    <w:rsid w:val="00A405F6"/>
    <w:rsid w:val="00A40761"/>
    <w:rsid w:val="00A40B42"/>
    <w:rsid w:val="00A40DE1"/>
    <w:rsid w:val="00A41AA8"/>
    <w:rsid w:val="00A41D39"/>
    <w:rsid w:val="00A4248C"/>
    <w:rsid w:val="00A43A54"/>
    <w:rsid w:val="00A43AB5"/>
    <w:rsid w:val="00A456D3"/>
    <w:rsid w:val="00A458F1"/>
    <w:rsid w:val="00A46992"/>
    <w:rsid w:val="00A46F4E"/>
    <w:rsid w:val="00A47806"/>
    <w:rsid w:val="00A50661"/>
    <w:rsid w:val="00A508A9"/>
    <w:rsid w:val="00A508FE"/>
    <w:rsid w:val="00A51319"/>
    <w:rsid w:val="00A517B7"/>
    <w:rsid w:val="00A51ADE"/>
    <w:rsid w:val="00A51F97"/>
    <w:rsid w:val="00A524BC"/>
    <w:rsid w:val="00A52B94"/>
    <w:rsid w:val="00A531CD"/>
    <w:rsid w:val="00A53773"/>
    <w:rsid w:val="00A548E6"/>
    <w:rsid w:val="00A55194"/>
    <w:rsid w:val="00A55735"/>
    <w:rsid w:val="00A56154"/>
    <w:rsid w:val="00A56726"/>
    <w:rsid w:val="00A56D6F"/>
    <w:rsid w:val="00A570E8"/>
    <w:rsid w:val="00A57293"/>
    <w:rsid w:val="00A57420"/>
    <w:rsid w:val="00A57B89"/>
    <w:rsid w:val="00A57DDD"/>
    <w:rsid w:val="00A60087"/>
    <w:rsid w:val="00A60DE4"/>
    <w:rsid w:val="00A619EE"/>
    <w:rsid w:val="00A62425"/>
    <w:rsid w:val="00A641C6"/>
    <w:rsid w:val="00A6432F"/>
    <w:rsid w:val="00A644DA"/>
    <w:rsid w:val="00A64D15"/>
    <w:rsid w:val="00A64D3F"/>
    <w:rsid w:val="00A64F4A"/>
    <w:rsid w:val="00A654C5"/>
    <w:rsid w:val="00A6568B"/>
    <w:rsid w:val="00A65FAC"/>
    <w:rsid w:val="00A660E7"/>
    <w:rsid w:val="00A6612A"/>
    <w:rsid w:val="00A6614A"/>
    <w:rsid w:val="00A663CE"/>
    <w:rsid w:val="00A67B44"/>
    <w:rsid w:val="00A70A96"/>
    <w:rsid w:val="00A70EC4"/>
    <w:rsid w:val="00A7103B"/>
    <w:rsid w:val="00A71067"/>
    <w:rsid w:val="00A71A8A"/>
    <w:rsid w:val="00A71E86"/>
    <w:rsid w:val="00A7225F"/>
    <w:rsid w:val="00A72302"/>
    <w:rsid w:val="00A72ABC"/>
    <w:rsid w:val="00A72CC2"/>
    <w:rsid w:val="00A72E30"/>
    <w:rsid w:val="00A7396B"/>
    <w:rsid w:val="00A73B7F"/>
    <w:rsid w:val="00A74125"/>
    <w:rsid w:val="00A74D0B"/>
    <w:rsid w:val="00A74E11"/>
    <w:rsid w:val="00A75715"/>
    <w:rsid w:val="00A75852"/>
    <w:rsid w:val="00A75C0C"/>
    <w:rsid w:val="00A75C72"/>
    <w:rsid w:val="00A768F8"/>
    <w:rsid w:val="00A778D2"/>
    <w:rsid w:val="00A80881"/>
    <w:rsid w:val="00A80DDE"/>
    <w:rsid w:val="00A81938"/>
    <w:rsid w:val="00A8198C"/>
    <w:rsid w:val="00A81A24"/>
    <w:rsid w:val="00A81F13"/>
    <w:rsid w:val="00A82298"/>
    <w:rsid w:val="00A82425"/>
    <w:rsid w:val="00A8280E"/>
    <w:rsid w:val="00A83273"/>
    <w:rsid w:val="00A83511"/>
    <w:rsid w:val="00A840E2"/>
    <w:rsid w:val="00A84BFE"/>
    <w:rsid w:val="00A8512A"/>
    <w:rsid w:val="00A8534E"/>
    <w:rsid w:val="00A858A1"/>
    <w:rsid w:val="00A85A94"/>
    <w:rsid w:val="00A85DDE"/>
    <w:rsid w:val="00A87371"/>
    <w:rsid w:val="00A90EF6"/>
    <w:rsid w:val="00A9128E"/>
    <w:rsid w:val="00A91A19"/>
    <w:rsid w:val="00A91D35"/>
    <w:rsid w:val="00A9286E"/>
    <w:rsid w:val="00A932E2"/>
    <w:rsid w:val="00A9383B"/>
    <w:rsid w:val="00A9408C"/>
    <w:rsid w:val="00A94DC6"/>
    <w:rsid w:val="00A94E0B"/>
    <w:rsid w:val="00A95AB1"/>
    <w:rsid w:val="00A95B91"/>
    <w:rsid w:val="00A96758"/>
    <w:rsid w:val="00A96761"/>
    <w:rsid w:val="00A96C4C"/>
    <w:rsid w:val="00A96EDB"/>
    <w:rsid w:val="00A9738E"/>
    <w:rsid w:val="00A9747C"/>
    <w:rsid w:val="00A97B02"/>
    <w:rsid w:val="00AA0239"/>
    <w:rsid w:val="00AA1F83"/>
    <w:rsid w:val="00AA21F2"/>
    <w:rsid w:val="00AA2734"/>
    <w:rsid w:val="00AA2A9B"/>
    <w:rsid w:val="00AA317C"/>
    <w:rsid w:val="00AA3C02"/>
    <w:rsid w:val="00AA3F5C"/>
    <w:rsid w:val="00AA4044"/>
    <w:rsid w:val="00AA5353"/>
    <w:rsid w:val="00AA53A4"/>
    <w:rsid w:val="00AA56EE"/>
    <w:rsid w:val="00AA5CF2"/>
    <w:rsid w:val="00AA616B"/>
    <w:rsid w:val="00AA65F3"/>
    <w:rsid w:val="00AA6C70"/>
    <w:rsid w:val="00AA71FF"/>
    <w:rsid w:val="00AA729D"/>
    <w:rsid w:val="00AA7ED5"/>
    <w:rsid w:val="00AB04B2"/>
    <w:rsid w:val="00AB0F97"/>
    <w:rsid w:val="00AB131A"/>
    <w:rsid w:val="00AB17B1"/>
    <w:rsid w:val="00AB21B9"/>
    <w:rsid w:val="00AB2820"/>
    <w:rsid w:val="00AB2E2A"/>
    <w:rsid w:val="00AB3627"/>
    <w:rsid w:val="00AB3C7A"/>
    <w:rsid w:val="00AB462F"/>
    <w:rsid w:val="00AB4CC3"/>
    <w:rsid w:val="00AB4FC8"/>
    <w:rsid w:val="00AB55ED"/>
    <w:rsid w:val="00AB5A09"/>
    <w:rsid w:val="00AB604C"/>
    <w:rsid w:val="00AB6150"/>
    <w:rsid w:val="00AB61F2"/>
    <w:rsid w:val="00AB6635"/>
    <w:rsid w:val="00AB6CDD"/>
    <w:rsid w:val="00AB75E4"/>
    <w:rsid w:val="00AB7C85"/>
    <w:rsid w:val="00AC01A2"/>
    <w:rsid w:val="00AC023E"/>
    <w:rsid w:val="00AC0793"/>
    <w:rsid w:val="00AC07AD"/>
    <w:rsid w:val="00AC0D6C"/>
    <w:rsid w:val="00AC11DF"/>
    <w:rsid w:val="00AC1322"/>
    <w:rsid w:val="00AC159A"/>
    <w:rsid w:val="00AC16B8"/>
    <w:rsid w:val="00AC1E57"/>
    <w:rsid w:val="00AC1FB7"/>
    <w:rsid w:val="00AC2A8A"/>
    <w:rsid w:val="00AC3D04"/>
    <w:rsid w:val="00AC46A9"/>
    <w:rsid w:val="00AC4D64"/>
    <w:rsid w:val="00AC520F"/>
    <w:rsid w:val="00AC5318"/>
    <w:rsid w:val="00AC5994"/>
    <w:rsid w:val="00AC59E6"/>
    <w:rsid w:val="00AC61BD"/>
    <w:rsid w:val="00AC6D53"/>
    <w:rsid w:val="00AC7CC1"/>
    <w:rsid w:val="00AC7E2F"/>
    <w:rsid w:val="00AD0CD5"/>
    <w:rsid w:val="00AD0FC6"/>
    <w:rsid w:val="00AD12E1"/>
    <w:rsid w:val="00AD2796"/>
    <w:rsid w:val="00AD2B57"/>
    <w:rsid w:val="00AD333A"/>
    <w:rsid w:val="00AD3509"/>
    <w:rsid w:val="00AD4E83"/>
    <w:rsid w:val="00AD4E8B"/>
    <w:rsid w:val="00AD549B"/>
    <w:rsid w:val="00AD688C"/>
    <w:rsid w:val="00AD68BB"/>
    <w:rsid w:val="00AD6DBC"/>
    <w:rsid w:val="00AD6DF1"/>
    <w:rsid w:val="00AD720C"/>
    <w:rsid w:val="00AD7729"/>
    <w:rsid w:val="00AD7CE3"/>
    <w:rsid w:val="00AE065C"/>
    <w:rsid w:val="00AE08DE"/>
    <w:rsid w:val="00AE0C10"/>
    <w:rsid w:val="00AE2B93"/>
    <w:rsid w:val="00AE2C66"/>
    <w:rsid w:val="00AE2EC3"/>
    <w:rsid w:val="00AE30C8"/>
    <w:rsid w:val="00AE3B84"/>
    <w:rsid w:val="00AE41C3"/>
    <w:rsid w:val="00AE4D23"/>
    <w:rsid w:val="00AE4E82"/>
    <w:rsid w:val="00AE50AA"/>
    <w:rsid w:val="00AE55A2"/>
    <w:rsid w:val="00AE55E7"/>
    <w:rsid w:val="00AE576A"/>
    <w:rsid w:val="00AE63BF"/>
    <w:rsid w:val="00AE6559"/>
    <w:rsid w:val="00AE6756"/>
    <w:rsid w:val="00AE68E7"/>
    <w:rsid w:val="00AE6ADB"/>
    <w:rsid w:val="00AE6B61"/>
    <w:rsid w:val="00AE729E"/>
    <w:rsid w:val="00AE7810"/>
    <w:rsid w:val="00AF07FB"/>
    <w:rsid w:val="00AF094D"/>
    <w:rsid w:val="00AF0E25"/>
    <w:rsid w:val="00AF2002"/>
    <w:rsid w:val="00AF30EF"/>
    <w:rsid w:val="00AF3174"/>
    <w:rsid w:val="00AF3475"/>
    <w:rsid w:val="00AF3599"/>
    <w:rsid w:val="00AF3C3B"/>
    <w:rsid w:val="00AF49D7"/>
    <w:rsid w:val="00AF5D19"/>
    <w:rsid w:val="00AF6083"/>
    <w:rsid w:val="00AF60A4"/>
    <w:rsid w:val="00AF6C55"/>
    <w:rsid w:val="00AF7075"/>
    <w:rsid w:val="00AF765D"/>
    <w:rsid w:val="00AF7994"/>
    <w:rsid w:val="00AF7A47"/>
    <w:rsid w:val="00AF7A71"/>
    <w:rsid w:val="00B005EE"/>
    <w:rsid w:val="00B005FB"/>
    <w:rsid w:val="00B00613"/>
    <w:rsid w:val="00B01E07"/>
    <w:rsid w:val="00B04C81"/>
    <w:rsid w:val="00B059AE"/>
    <w:rsid w:val="00B059DC"/>
    <w:rsid w:val="00B06306"/>
    <w:rsid w:val="00B06558"/>
    <w:rsid w:val="00B06643"/>
    <w:rsid w:val="00B077AF"/>
    <w:rsid w:val="00B10290"/>
    <w:rsid w:val="00B103E7"/>
    <w:rsid w:val="00B10595"/>
    <w:rsid w:val="00B106FC"/>
    <w:rsid w:val="00B11601"/>
    <w:rsid w:val="00B139A7"/>
    <w:rsid w:val="00B152C2"/>
    <w:rsid w:val="00B159CB"/>
    <w:rsid w:val="00B16601"/>
    <w:rsid w:val="00B16AF3"/>
    <w:rsid w:val="00B17545"/>
    <w:rsid w:val="00B17CEE"/>
    <w:rsid w:val="00B2008F"/>
    <w:rsid w:val="00B20500"/>
    <w:rsid w:val="00B20BB1"/>
    <w:rsid w:val="00B20C99"/>
    <w:rsid w:val="00B20D4C"/>
    <w:rsid w:val="00B21525"/>
    <w:rsid w:val="00B21C37"/>
    <w:rsid w:val="00B226E1"/>
    <w:rsid w:val="00B23787"/>
    <w:rsid w:val="00B23BC7"/>
    <w:rsid w:val="00B23DB6"/>
    <w:rsid w:val="00B244FF"/>
    <w:rsid w:val="00B2469F"/>
    <w:rsid w:val="00B24982"/>
    <w:rsid w:val="00B24C46"/>
    <w:rsid w:val="00B24DA4"/>
    <w:rsid w:val="00B24EE6"/>
    <w:rsid w:val="00B25226"/>
    <w:rsid w:val="00B254F0"/>
    <w:rsid w:val="00B25A8D"/>
    <w:rsid w:val="00B25BDE"/>
    <w:rsid w:val="00B261EE"/>
    <w:rsid w:val="00B26B89"/>
    <w:rsid w:val="00B26CE6"/>
    <w:rsid w:val="00B26F55"/>
    <w:rsid w:val="00B271ED"/>
    <w:rsid w:val="00B275C9"/>
    <w:rsid w:val="00B303AE"/>
    <w:rsid w:val="00B306ED"/>
    <w:rsid w:val="00B30917"/>
    <w:rsid w:val="00B30DBE"/>
    <w:rsid w:val="00B3130D"/>
    <w:rsid w:val="00B32660"/>
    <w:rsid w:val="00B33D9C"/>
    <w:rsid w:val="00B34197"/>
    <w:rsid w:val="00B34635"/>
    <w:rsid w:val="00B34908"/>
    <w:rsid w:val="00B34DFF"/>
    <w:rsid w:val="00B35AEA"/>
    <w:rsid w:val="00B35E2E"/>
    <w:rsid w:val="00B36144"/>
    <w:rsid w:val="00B36150"/>
    <w:rsid w:val="00B3651D"/>
    <w:rsid w:val="00B37525"/>
    <w:rsid w:val="00B37DFB"/>
    <w:rsid w:val="00B37E99"/>
    <w:rsid w:val="00B40074"/>
    <w:rsid w:val="00B40237"/>
    <w:rsid w:val="00B4079C"/>
    <w:rsid w:val="00B409E2"/>
    <w:rsid w:val="00B4159A"/>
    <w:rsid w:val="00B41D91"/>
    <w:rsid w:val="00B42E7F"/>
    <w:rsid w:val="00B43261"/>
    <w:rsid w:val="00B43940"/>
    <w:rsid w:val="00B43A5C"/>
    <w:rsid w:val="00B43C52"/>
    <w:rsid w:val="00B4405E"/>
    <w:rsid w:val="00B444BE"/>
    <w:rsid w:val="00B44728"/>
    <w:rsid w:val="00B44B7D"/>
    <w:rsid w:val="00B44E7B"/>
    <w:rsid w:val="00B45016"/>
    <w:rsid w:val="00B4587C"/>
    <w:rsid w:val="00B46064"/>
    <w:rsid w:val="00B46786"/>
    <w:rsid w:val="00B469BE"/>
    <w:rsid w:val="00B47A18"/>
    <w:rsid w:val="00B47C36"/>
    <w:rsid w:val="00B500FA"/>
    <w:rsid w:val="00B507B0"/>
    <w:rsid w:val="00B50908"/>
    <w:rsid w:val="00B50944"/>
    <w:rsid w:val="00B5105A"/>
    <w:rsid w:val="00B51124"/>
    <w:rsid w:val="00B51E99"/>
    <w:rsid w:val="00B51F4B"/>
    <w:rsid w:val="00B523BA"/>
    <w:rsid w:val="00B527B1"/>
    <w:rsid w:val="00B5282C"/>
    <w:rsid w:val="00B52942"/>
    <w:rsid w:val="00B53041"/>
    <w:rsid w:val="00B548A1"/>
    <w:rsid w:val="00B54DCD"/>
    <w:rsid w:val="00B5526B"/>
    <w:rsid w:val="00B55D03"/>
    <w:rsid w:val="00B55D7F"/>
    <w:rsid w:val="00B5633B"/>
    <w:rsid w:val="00B56661"/>
    <w:rsid w:val="00B56932"/>
    <w:rsid w:val="00B56CDA"/>
    <w:rsid w:val="00B57512"/>
    <w:rsid w:val="00B600BC"/>
    <w:rsid w:val="00B601D4"/>
    <w:rsid w:val="00B60653"/>
    <w:rsid w:val="00B612AC"/>
    <w:rsid w:val="00B61501"/>
    <w:rsid w:val="00B62AC1"/>
    <w:rsid w:val="00B63354"/>
    <w:rsid w:val="00B6342B"/>
    <w:rsid w:val="00B6363A"/>
    <w:rsid w:val="00B63754"/>
    <w:rsid w:val="00B637EB"/>
    <w:rsid w:val="00B63B8A"/>
    <w:rsid w:val="00B64002"/>
    <w:rsid w:val="00B6426B"/>
    <w:rsid w:val="00B649A6"/>
    <w:rsid w:val="00B651AD"/>
    <w:rsid w:val="00B65640"/>
    <w:rsid w:val="00B65724"/>
    <w:rsid w:val="00B6578D"/>
    <w:rsid w:val="00B65F9D"/>
    <w:rsid w:val="00B65F9E"/>
    <w:rsid w:val="00B65FBB"/>
    <w:rsid w:val="00B66360"/>
    <w:rsid w:val="00B663F2"/>
    <w:rsid w:val="00B67342"/>
    <w:rsid w:val="00B678D9"/>
    <w:rsid w:val="00B679CB"/>
    <w:rsid w:val="00B7018D"/>
    <w:rsid w:val="00B70A85"/>
    <w:rsid w:val="00B70FB8"/>
    <w:rsid w:val="00B71ECC"/>
    <w:rsid w:val="00B7234B"/>
    <w:rsid w:val="00B731E6"/>
    <w:rsid w:val="00B737FE"/>
    <w:rsid w:val="00B739A4"/>
    <w:rsid w:val="00B73B42"/>
    <w:rsid w:val="00B7489A"/>
    <w:rsid w:val="00B74B9E"/>
    <w:rsid w:val="00B751F3"/>
    <w:rsid w:val="00B75F8E"/>
    <w:rsid w:val="00B763AD"/>
    <w:rsid w:val="00B77673"/>
    <w:rsid w:val="00B77885"/>
    <w:rsid w:val="00B80E32"/>
    <w:rsid w:val="00B812E7"/>
    <w:rsid w:val="00B81505"/>
    <w:rsid w:val="00B81701"/>
    <w:rsid w:val="00B82021"/>
    <w:rsid w:val="00B82A9B"/>
    <w:rsid w:val="00B82B2C"/>
    <w:rsid w:val="00B82DC7"/>
    <w:rsid w:val="00B8358D"/>
    <w:rsid w:val="00B83609"/>
    <w:rsid w:val="00B8429B"/>
    <w:rsid w:val="00B84844"/>
    <w:rsid w:val="00B84A54"/>
    <w:rsid w:val="00B84E7B"/>
    <w:rsid w:val="00B84F37"/>
    <w:rsid w:val="00B8579C"/>
    <w:rsid w:val="00B85CA6"/>
    <w:rsid w:val="00B85FDE"/>
    <w:rsid w:val="00B860F8"/>
    <w:rsid w:val="00B8639E"/>
    <w:rsid w:val="00B8706E"/>
    <w:rsid w:val="00B87A77"/>
    <w:rsid w:val="00B87D26"/>
    <w:rsid w:val="00B87D36"/>
    <w:rsid w:val="00B90784"/>
    <w:rsid w:val="00B90A21"/>
    <w:rsid w:val="00B90F75"/>
    <w:rsid w:val="00B90F7A"/>
    <w:rsid w:val="00B913A3"/>
    <w:rsid w:val="00B91E88"/>
    <w:rsid w:val="00B92007"/>
    <w:rsid w:val="00B92676"/>
    <w:rsid w:val="00B92C8A"/>
    <w:rsid w:val="00B92D24"/>
    <w:rsid w:val="00B9304F"/>
    <w:rsid w:val="00B930B7"/>
    <w:rsid w:val="00B9350F"/>
    <w:rsid w:val="00B93EAB"/>
    <w:rsid w:val="00B94308"/>
    <w:rsid w:val="00B94364"/>
    <w:rsid w:val="00B943AF"/>
    <w:rsid w:val="00B9461A"/>
    <w:rsid w:val="00B94EFC"/>
    <w:rsid w:val="00B9596F"/>
    <w:rsid w:val="00B95A2F"/>
    <w:rsid w:val="00B9618A"/>
    <w:rsid w:val="00B961D5"/>
    <w:rsid w:val="00B966DC"/>
    <w:rsid w:val="00B96E10"/>
    <w:rsid w:val="00BA033E"/>
    <w:rsid w:val="00BA0992"/>
    <w:rsid w:val="00BA0CB5"/>
    <w:rsid w:val="00BA0E08"/>
    <w:rsid w:val="00BA101D"/>
    <w:rsid w:val="00BA103C"/>
    <w:rsid w:val="00BA1097"/>
    <w:rsid w:val="00BA1213"/>
    <w:rsid w:val="00BA1A34"/>
    <w:rsid w:val="00BA1CAD"/>
    <w:rsid w:val="00BA2BBF"/>
    <w:rsid w:val="00BA3CC3"/>
    <w:rsid w:val="00BA4883"/>
    <w:rsid w:val="00BA493F"/>
    <w:rsid w:val="00BA4CB6"/>
    <w:rsid w:val="00BA5C92"/>
    <w:rsid w:val="00BA657E"/>
    <w:rsid w:val="00BA66AD"/>
    <w:rsid w:val="00BA6ADB"/>
    <w:rsid w:val="00BA73B5"/>
    <w:rsid w:val="00BA75EE"/>
    <w:rsid w:val="00BA770B"/>
    <w:rsid w:val="00BA7967"/>
    <w:rsid w:val="00BA7EDE"/>
    <w:rsid w:val="00BB035D"/>
    <w:rsid w:val="00BB053C"/>
    <w:rsid w:val="00BB095E"/>
    <w:rsid w:val="00BB0F55"/>
    <w:rsid w:val="00BB18F5"/>
    <w:rsid w:val="00BB1A46"/>
    <w:rsid w:val="00BB200F"/>
    <w:rsid w:val="00BB2037"/>
    <w:rsid w:val="00BB2068"/>
    <w:rsid w:val="00BB2469"/>
    <w:rsid w:val="00BB24AB"/>
    <w:rsid w:val="00BB3236"/>
    <w:rsid w:val="00BB38B1"/>
    <w:rsid w:val="00BB3BEE"/>
    <w:rsid w:val="00BB48AA"/>
    <w:rsid w:val="00BB49C6"/>
    <w:rsid w:val="00BB4A9F"/>
    <w:rsid w:val="00BB53EE"/>
    <w:rsid w:val="00BB5DB4"/>
    <w:rsid w:val="00BB626C"/>
    <w:rsid w:val="00BB68DB"/>
    <w:rsid w:val="00BB6F30"/>
    <w:rsid w:val="00BB7A00"/>
    <w:rsid w:val="00BC013D"/>
    <w:rsid w:val="00BC0665"/>
    <w:rsid w:val="00BC0BDB"/>
    <w:rsid w:val="00BC17B4"/>
    <w:rsid w:val="00BC2B8C"/>
    <w:rsid w:val="00BC2BC2"/>
    <w:rsid w:val="00BC2D28"/>
    <w:rsid w:val="00BC315A"/>
    <w:rsid w:val="00BC31C5"/>
    <w:rsid w:val="00BC3B4E"/>
    <w:rsid w:val="00BC3D3D"/>
    <w:rsid w:val="00BC4BAC"/>
    <w:rsid w:val="00BC4C2B"/>
    <w:rsid w:val="00BC5DA5"/>
    <w:rsid w:val="00BC5DD0"/>
    <w:rsid w:val="00BC671E"/>
    <w:rsid w:val="00BC6825"/>
    <w:rsid w:val="00BC6BFE"/>
    <w:rsid w:val="00BC6D76"/>
    <w:rsid w:val="00BC7475"/>
    <w:rsid w:val="00BC751C"/>
    <w:rsid w:val="00BD0A76"/>
    <w:rsid w:val="00BD1999"/>
    <w:rsid w:val="00BD1D42"/>
    <w:rsid w:val="00BD294A"/>
    <w:rsid w:val="00BD2BC0"/>
    <w:rsid w:val="00BD36B9"/>
    <w:rsid w:val="00BD45D5"/>
    <w:rsid w:val="00BD4863"/>
    <w:rsid w:val="00BD48A5"/>
    <w:rsid w:val="00BD4B43"/>
    <w:rsid w:val="00BD52C0"/>
    <w:rsid w:val="00BD5BC6"/>
    <w:rsid w:val="00BD5DD9"/>
    <w:rsid w:val="00BD66AC"/>
    <w:rsid w:val="00BD66CB"/>
    <w:rsid w:val="00BD6979"/>
    <w:rsid w:val="00BD6A32"/>
    <w:rsid w:val="00BD6F8C"/>
    <w:rsid w:val="00BD70DF"/>
    <w:rsid w:val="00BE01C3"/>
    <w:rsid w:val="00BE0C3E"/>
    <w:rsid w:val="00BE10A1"/>
    <w:rsid w:val="00BE118F"/>
    <w:rsid w:val="00BE1861"/>
    <w:rsid w:val="00BE1AD5"/>
    <w:rsid w:val="00BE1B33"/>
    <w:rsid w:val="00BE2CF1"/>
    <w:rsid w:val="00BE337C"/>
    <w:rsid w:val="00BE34FB"/>
    <w:rsid w:val="00BE3FCE"/>
    <w:rsid w:val="00BE46EB"/>
    <w:rsid w:val="00BE4764"/>
    <w:rsid w:val="00BE49C4"/>
    <w:rsid w:val="00BE53F0"/>
    <w:rsid w:val="00BE5CB4"/>
    <w:rsid w:val="00BE5F4B"/>
    <w:rsid w:val="00BE600E"/>
    <w:rsid w:val="00BE61D2"/>
    <w:rsid w:val="00BE6481"/>
    <w:rsid w:val="00BE6A74"/>
    <w:rsid w:val="00BE76BF"/>
    <w:rsid w:val="00BE7A97"/>
    <w:rsid w:val="00BE7CDA"/>
    <w:rsid w:val="00BE7D6C"/>
    <w:rsid w:val="00BF03FD"/>
    <w:rsid w:val="00BF05E7"/>
    <w:rsid w:val="00BF0794"/>
    <w:rsid w:val="00BF0A94"/>
    <w:rsid w:val="00BF1286"/>
    <w:rsid w:val="00BF16E3"/>
    <w:rsid w:val="00BF1895"/>
    <w:rsid w:val="00BF19F8"/>
    <w:rsid w:val="00BF1A86"/>
    <w:rsid w:val="00BF22BE"/>
    <w:rsid w:val="00BF2FC4"/>
    <w:rsid w:val="00BF336B"/>
    <w:rsid w:val="00BF3380"/>
    <w:rsid w:val="00BF3DF2"/>
    <w:rsid w:val="00BF3FD1"/>
    <w:rsid w:val="00BF4062"/>
    <w:rsid w:val="00BF4167"/>
    <w:rsid w:val="00BF4268"/>
    <w:rsid w:val="00BF4530"/>
    <w:rsid w:val="00BF477E"/>
    <w:rsid w:val="00BF4AB3"/>
    <w:rsid w:val="00BF5166"/>
    <w:rsid w:val="00BF5190"/>
    <w:rsid w:val="00BF51C3"/>
    <w:rsid w:val="00BF6975"/>
    <w:rsid w:val="00BF6C6F"/>
    <w:rsid w:val="00BF6C82"/>
    <w:rsid w:val="00BF766A"/>
    <w:rsid w:val="00BF77EC"/>
    <w:rsid w:val="00BF7D0E"/>
    <w:rsid w:val="00C00317"/>
    <w:rsid w:val="00C00F59"/>
    <w:rsid w:val="00C01694"/>
    <w:rsid w:val="00C02340"/>
    <w:rsid w:val="00C03186"/>
    <w:rsid w:val="00C03559"/>
    <w:rsid w:val="00C037BB"/>
    <w:rsid w:val="00C04C06"/>
    <w:rsid w:val="00C0687C"/>
    <w:rsid w:val="00C06AAA"/>
    <w:rsid w:val="00C073C3"/>
    <w:rsid w:val="00C074DC"/>
    <w:rsid w:val="00C0784E"/>
    <w:rsid w:val="00C07D4E"/>
    <w:rsid w:val="00C10D57"/>
    <w:rsid w:val="00C10DDA"/>
    <w:rsid w:val="00C11B6C"/>
    <w:rsid w:val="00C124D1"/>
    <w:rsid w:val="00C1257C"/>
    <w:rsid w:val="00C1306F"/>
    <w:rsid w:val="00C135FD"/>
    <w:rsid w:val="00C13E17"/>
    <w:rsid w:val="00C1492F"/>
    <w:rsid w:val="00C150E8"/>
    <w:rsid w:val="00C162E8"/>
    <w:rsid w:val="00C165F6"/>
    <w:rsid w:val="00C16775"/>
    <w:rsid w:val="00C16806"/>
    <w:rsid w:val="00C16EA5"/>
    <w:rsid w:val="00C17501"/>
    <w:rsid w:val="00C1758D"/>
    <w:rsid w:val="00C17F66"/>
    <w:rsid w:val="00C201EE"/>
    <w:rsid w:val="00C20733"/>
    <w:rsid w:val="00C208BA"/>
    <w:rsid w:val="00C20BC3"/>
    <w:rsid w:val="00C21F5F"/>
    <w:rsid w:val="00C22340"/>
    <w:rsid w:val="00C226FD"/>
    <w:rsid w:val="00C227EE"/>
    <w:rsid w:val="00C22FA9"/>
    <w:rsid w:val="00C230E0"/>
    <w:rsid w:val="00C24667"/>
    <w:rsid w:val="00C24912"/>
    <w:rsid w:val="00C25C9B"/>
    <w:rsid w:val="00C261B1"/>
    <w:rsid w:val="00C263E5"/>
    <w:rsid w:val="00C2684E"/>
    <w:rsid w:val="00C26E5B"/>
    <w:rsid w:val="00C2710B"/>
    <w:rsid w:val="00C273C1"/>
    <w:rsid w:val="00C27B51"/>
    <w:rsid w:val="00C27DF9"/>
    <w:rsid w:val="00C30682"/>
    <w:rsid w:val="00C30AD8"/>
    <w:rsid w:val="00C30BAE"/>
    <w:rsid w:val="00C30EA1"/>
    <w:rsid w:val="00C313EC"/>
    <w:rsid w:val="00C31FF1"/>
    <w:rsid w:val="00C32491"/>
    <w:rsid w:val="00C32A34"/>
    <w:rsid w:val="00C33440"/>
    <w:rsid w:val="00C33F67"/>
    <w:rsid w:val="00C3421D"/>
    <w:rsid w:val="00C3683C"/>
    <w:rsid w:val="00C4078E"/>
    <w:rsid w:val="00C4085D"/>
    <w:rsid w:val="00C4156F"/>
    <w:rsid w:val="00C4280B"/>
    <w:rsid w:val="00C429A7"/>
    <w:rsid w:val="00C42E7C"/>
    <w:rsid w:val="00C44169"/>
    <w:rsid w:val="00C44269"/>
    <w:rsid w:val="00C44E20"/>
    <w:rsid w:val="00C4611D"/>
    <w:rsid w:val="00C464C4"/>
    <w:rsid w:val="00C46D1C"/>
    <w:rsid w:val="00C46D47"/>
    <w:rsid w:val="00C47419"/>
    <w:rsid w:val="00C47855"/>
    <w:rsid w:val="00C51836"/>
    <w:rsid w:val="00C5188D"/>
    <w:rsid w:val="00C53D55"/>
    <w:rsid w:val="00C5400F"/>
    <w:rsid w:val="00C54160"/>
    <w:rsid w:val="00C5432D"/>
    <w:rsid w:val="00C54896"/>
    <w:rsid w:val="00C54B6C"/>
    <w:rsid w:val="00C54DED"/>
    <w:rsid w:val="00C5604D"/>
    <w:rsid w:val="00C564F0"/>
    <w:rsid w:val="00C564F6"/>
    <w:rsid w:val="00C568DA"/>
    <w:rsid w:val="00C57205"/>
    <w:rsid w:val="00C5743D"/>
    <w:rsid w:val="00C57548"/>
    <w:rsid w:val="00C575F7"/>
    <w:rsid w:val="00C57BC5"/>
    <w:rsid w:val="00C60151"/>
    <w:rsid w:val="00C603A3"/>
    <w:rsid w:val="00C61247"/>
    <w:rsid w:val="00C61A01"/>
    <w:rsid w:val="00C61FAE"/>
    <w:rsid w:val="00C6287A"/>
    <w:rsid w:val="00C6338F"/>
    <w:rsid w:val="00C633A1"/>
    <w:rsid w:val="00C63ACD"/>
    <w:rsid w:val="00C64074"/>
    <w:rsid w:val="00C64426"/>
    <w:rsid w:val="00C64DC4"/>
    <w:rsid w:val="00C64F6A"/>
    <w:rsid w:val="00C654DC"/>
    <w:rsid w:val="00C6563B"/>
    <w:rsid w:val="00C661F9"/>
    <w:rsid w:val="00C66682"/>
    <w:rsid w:val="00C679AB"/>
    <w:rsid w:val="00C67A30"/>
    <w:rsid w:val="00C67D3C"/>
    <w:rsid w:val="00C67E36"/>
    <w:rsid w:val="00C705F4"/>
    <w:rsid w:val="00C705FC"/>
    <w:rsid w:val="00C70825"/>
    <w:rsid w:val="00C7085B"/>
    <w:rsid w:val="00C70DC3"/>
    <w:rsid w:val="00C70E76"/>
    <w:rsid w:val="00C71218"/>
    <w:rsid w:val="00C71457"/>
    <w:rsid w:val="00C71815"/>
    <w:rsid w:val="00C719C4"/>
    <w:rsid w:val="00C729E7"/>
    <w:rsid w:val="00C741AE"/>
    <w:rsid w:val="00C74C4F"/>
    <w:rsid w:val="00C7524D"/>
    <w:rsid w:val="00C75D98"/>
    <w:rsid w:val="00C76630"/>
    <w:rsid w:val="00C76735"/>
    <w:rsid w:val="00C77885"/>
    <w:rsid w:val="00C77DF5"/>
    <w:rsid w:val="00C80255"/>
    <w:rsid w:val="00C80A71"/>
    <w:rsid w:val="00C81FD3"/>
    <w:rsid w:val="00C82DC5"/>
    <w:rsid w:val="00C82FDA"/>
    <w:rsid w:val="00C834EA"/>
    <w:rsid w:val="00C8389E"/>
    <w:rsid w:val="00C84087"/>
    <w:rsid w:val="00C84294"/>
    <w:rsid w:val="00C852B1"/>
    <w:rsid w:val="00C853A5"/>
    <w:rsid w:val="00C85D35"/>
    <w:rsid w:val="00C86A50"/>
    <w:rsid w:val="00C86B90"/>
    <w:rsid w:val="00C876DF"/>
    <w:rsid w:val="00C87884"/>
    <w:rsid w:val="00C87F2E"/>
    <w:rsid w:val="00C90153"/>
    <w:rsid w:val="00C9023D"/>
    <w:rsid w:val="00C90355"/>
    <w:rsid w:val="00C906DA"/>
    <w:rsid w:val="00C91333"/>
    <w:rsid w:val="00C9391A"/>
    <w:rsid w:val="00C93DC7"/>
    <w:rsid w:val="00C93E54"/>
    <w:rsid w:val="00C94058"/>
    <w:rsid w:val="00C94EC2"/>
    <w:rsid w:val="00C94F07"/>
    <w:rsid w:val="00C9502A"/>
    <w:rsid w:val="00C95122"/>
    <w:rsid w:val="00C95366"/>
    <w:rsid w:val="00C96CC2"/>
    <w:rsid w:val="00C97790"/>
    <w:rsid w:val="00C979A5"/>
    <w:rsid w:val="00CA09CD"/>
    <w:rsid w:val="00CA0B18"/>
    <w:rsid w:val="00CA1CDE"/>
    <w:rsid w:val="00CA1F0C"/>
    <w:rsid w:val="00CA23F5"/>
    <w:rsid w:val="00CA28FE"/>
    <w:rsid w:val="00CA30A4"/>
    <w:rsid w:val="00CA310B"/>
    <w:rsid w:val="00CA3381"/>
    <w:rsid w:val="00CA3690"/>
    <w:rsid w:val="00CA39E1"/>
    <w:rsid w:val="00CA4621"/>
    <w:rsid w:val="00CA4A28"/>
    <w:rsid w:val="00CA4ED2"/>
    <w:rsid w:val="00CA504F"/>
    <w:rsid w:val="00CA5616"/>
    <w:rsid w:val="00CA5E34"/>
    <w:rsid w:val="00CA611B"/>
    <w:rsid w:val="00CA6DD1"/>
    <w:rsid w:val="00CB0047"/>
    <w:rsid w:val="00CB184F"/>
    <w:rsid w:val="00CB2918"/>
    <w:rsid w:val="00CB2ABB"/>
    <w:rsid w:val="00CB309E"/>
    <w:rsid w:val="00CB3A31"/>
    <w:rsid w:val="00CB3EA8"/>
    <w:rsid w:val="00CB4B6A"/>
    <w:rsid w:val="00CB5B9D"/>
    <w:rsid w:val="00CB67C5"/>
    <w:rsid w:val="00CB6911"/>
    <w:rsid w:val="00CB6EFE"/>
    <w:rsid w:val="00CB7449"/>
    <w:rsid w:val="00CB7E38"/>
    <w:rsid w:val="00CB7FD6"/>
    <w:rsid w:val="00CC03D8"/>
    <w:rsid w:val="00CC1402"/>
    <w:rsid w:val="00CC142C"/>
    <w:rsid w:val="00CC1CAA"/>
    <w:rsid w:val="00CC26C3"/>
    <w:rsid w:val="00CC2CE5"/>
    <w:rsid w:val="00CC307C"/>
    <w:rsid w:val="00CC329D"/>
    <w:rsid w:val="00CC34B5"/>
    <w:rsid w:val="00CC3BD7"/>
    <w:rsid w:val="00CC3C1A"/>
    <w:rsid w:val="00CC441F"/>
    <w:rsid w:val="00CD027D"/>
    <w:rsid w:val="00CD0751"/>
    <w:rsid w:val="00CD0B97"/>
    <w:rsid w:val="00CD0F62"/>
    <w:rsid w:val="00CD1C41"/>
    <w:rsid w:val="00CD248E"/>
    <w:rsid w:val="00CD254B"/>
    <w:rsid w:val="00CD351F"/>
    <w:rsid w:val="00CD38C9"/>
    <w:rsid w:val="00CD3C1C"/>
    <w:rsid w:val="00CD4001"/>
    <w:rsid w:val="00CD413D"/>
    <w:rsid w:val="00CD45DF"/>
    <w:rsid w:val="00CD47AA"/>
    <w:rsid w:val="00CD4F1B"/>
    <w:rsid w:val="00CD509D"/>
    <w:rsid w:val="00CD5138"/>
    <w:rsid w:val="00CD5565"/>
    <w:rsid w:val="00CD57F1"/>
    <w:rsid w:val="00CD588E"/>
    <w:rsid w:val="00CD5899"/>
    <w:rsid w:val="00CD5E82"/>
    <w:rsid w:val="00CD5FAC"/>
    <w:rsid w:val="00CD6439"/>
    <w:rsid w:val="00CD6765"/>
    <w:rsid w:val="00CD6796"/>
    <w:rsid w:val="00CD75CC"/>
    <w:rsid w:val="00CD768B"/>
    <w:rsid w:val="00CE09F5"/>
    <w:rsid w:val="00CE0CF1"/>
    <w:rsid w:val="00CE12FE"/>
    <w:rsid w:val="00CE1367"/>
    <w:rsid w:val="00CE1C6B"/>
    <w:rsid w:val="00CE1F8F"/>
    <w:rsid w:val="00CE1FF8"/>
    <w:rsid w:val="00CE23E3"/>
    <w:rsid w:val="00CE254B"/>
    <w:rsid w:val="00CE3178"/>
    <w:rsid w:val="00CE3606"/>
    <w:rsid w:val="00CE3A3E"/>
    <w:rsid w:val="00CE46CA"/>
    <w:rsid w:val="00CE4D65"/>
    <w:rsid w:val="00CE5ECF"/>
    <w:rsid w:val="00CE6428"/>
    <w:rsid w:val="00CE69F6"/>
    <w:rsid w:val="00CE6C14"/>
    <w:rsid w:val="00CE6F40"/>
    <w:rsid w:val="00CE71DF"/>
    <w:rsid w:val="00CE720C"/>
    <w:rsid w:val="00CE7FE9"/>
    <w:rsid w:val="00CF054C"/>
    <w:rsid w:val="00CF07C1"/>
    <w:rsid w:val="00CF0F92"/>
    <w:rsid w:val="00CF119A"/>
    <w:rsid w:val="00CF1319"/>
    <w:rsid w:val="00CF14CE"/>
    <w:rsid w:val="00CF1828"/>
    <w:rsid w:val="00CF1EE3"/>
    <w:rsid w:val="00CF204B"/>
    <w:rsid w:val="00CF212F"/>
    <w:rsid w:val="00CF33A3"/>
    <w:rsid w:val="00CF3E6B"/>
    <w:rsid w:val="00CF3EB4"/>
    <w:rsid w:val="00CF4EC1"/>
    <w:rsid w:val="00CF529A"/>
    <w:rsid w:val="00CF5C90"/>
    <w:rsid w:val="00CF6A64"/>
    <w:rsid w:val="00CF6A9D"/>
    <w:rsid w:val="00CF6B89"/>
    <w:rsid w:val="00CF713D"/>
    <w:rsid w:val="00D00804"/>
    <w:rsid w:val="00D00A3B"/>
    <w:rsid w:val="00D00CA5"/>
    <w:rsid w:val="00D01025"/>
    <w:rsid w:val="00D01A0F"/>
    <w:rsid w:val="00D01B17"/>
    <w:rsid w:val="00D01D96"/>
    <w:rsid w:val="00D01F2F"/>
    <w:rsid w:val="00D0247B"/>
    <w:rsid w:val="00D024EF"/>
    <w:rsid w:val="00D025DA"/>
    <w:rsid w:val="00D02846"/>
    <w:rsid w:val="00D02B86"/>
    <w:rsid w:val="00D02FDD"/>
    <w:rsid w:val="00D03044"/>
    <w:rsid w:val="00D036AA"/>
    <w:rsid w:val="00D03B19"/>
    <w:rsid w:val="00D03F3D"/>
    <w:rsid w:val="00D05175"/>
    <w:rsid w:val="00D051F7"/>
    <w:rsid w:val="00D05251"/>
    <w:rsid w:val="00D060D6"/>
    <w:rsid w:val="00D063F7"/>
    <w:rsid w:val="00D0648D"/>
    <w:rsid w:val="00D07A85"/>
    <w:rsid w:val="00D07B1B"/>
    <w:rsid w:val="00D07D2F"/>
    <w:rsid w:val="00D07E9E"/>
    <w:rsid w:val="00D1008A"/>
    <w:rsid w:val="00D104DB"/>
    <w:rsid w:val="00D10A67"/>
    <w:rsid w:val="00D10CAD"/>
    <w:rsid w:val="00D1257F"/>
    <w:rsid w:val="00D12936"/>
    <w:rsid w:val="00D12C44"/>
    <w:rsid w:val="00D12C72"/>
    <w:rsid w:val="00D1391D"/>
    <w:rsid w:val="00D13F23"/>
    <w:rsid w:val="00D149BC"/>
    <w:rsid w:val="00D14C82"/>
    <w:rsid w:val="00D14C93"/>
    <w:rsid w:val="00D15100"/>
    <w:rsid w:val="00D1522E"/>
    <w:rsid w:val="00D155E1"/>
    <w:rsid w:val="00D159F6"/>
    <w:rsid w:val="00D16538"/>
    <w:rsid w:val="00D1654C"/>
    <w:rsid w:val="00D17419"/>
    <w:rsid w:val="00D20010"/>
    <w:rsid w:val="00D21FE8"/>
    <w:rsid w:val="00D23519"/>
    <w:rsid w:val="00D23A1C"/>
    <w:rsid w:val="00D23E67"/>
    <w:rsid w:val="00D2440B"/>
    <w:rsid w:val="00D2486C"/>
    <w:rsid w:val="00D24997"/>
    <w:rsid w:val="00D2502B"/>
    <w:rsid w:val="00D25904"/>
    <w:rsid w:val="00D25C07"/>
    <w:rsid w:val="00D25E63"/>
    <w:rsid w:val="00D26681"/>
    <w:rsid w:val="00D266DD"/>
    <w:rsid w:val="00D27E7C"/>
    <w:rsid w:val="00D30F14"/>
    <w:rsid w:val="00D314C6"/>
    <w:rsid w:val="00D31661"/>
    <w:rsid w:val="00D3172C"/>
    <w:rsid w:val="00D317FB"/>
    <w:rsid w:val="00D3188C"/>
    <w:rsid w:val="00D319DC"/>
    <w:rsid w:val="00D32569"/>
    <w:rsid w:val="00D32590"/>
    <w:rsid w:val="00D32E70"/>
    <w:rsid w:val="00D32FB1"/>
    <w:rsid w:val="00D33F12"/>
    <w:rsid w:val="00D343FB"/>
    <w:rsid w:val="00D348CF"/>
    <w:rsid w:val="00D3510A"/>
    <w:rsid w:val="00D351F7"/>
    <w:rsid w:val="00D353C4"/>
    <w:rsid w:val="00D3543B"/>
    <w:rsid w:val="00D35475"/>
    <w:rsid w:val="00D36433"/>
    <w:rsid w:val="00D36674"/>
    <w:rsid w:val="00D36826"/>
    <w:rsid w:val="00D36B43"/>
    <w:rsid w:val="00D37624"/>
    <w:rsid w:val="00D37711"/>
    <w:rsid w:val="00D377E2"/>
    <w:rsid w:val="00D401DB"/>
    <w:rsid w:val="00D40939"/>
    <w:rsid w:val="00D411FA"/>
    <w:rsid w:val="00D41414"/>
    <w:rsid w:val="00D424C9"/>
    <w:rsid w:val="00D42A1A"/>
    <w:rsid w:val="00D42E0A"/>
    <w:rsid w:val="00D43566"/>
    <w:rsid w:val="00D43E40"/>
    <w:rsid w:val="00D449AD"/>
    <w:rsid w:val="00D45228"/>
    <w:rsid w:val="00D45559"/>
    <w:rsid w:val="00D45AE5"/>
    <w:rsid w:val="00D45CD6"/>
    <w:rsid w:val="00D462E0"/>
    <w:rsid w:val="00D469F8"/>
    <w:rsid w:val="00D46B0D"/>
    <w:rsid w:val="00D46BF4"/>
    <w:rsid w:val="00D46E24"/>
    <w:rsid w:val="00D471C3"/>
    <w:rsid w:val="00D47719"/>
    <w:rsid w:val="00D50CB4"/>
    <w:rsid w:val="00D50FCD"/>
    <w:rsid w:val="00D511D7"/>
    <w:rsid w:val="00D513A9"/>
    <w:rsid w:val="00D517A6"/>
    <w:rsid w:val="00D517AC"/>
    <w:rsid w:val="00D51F26"/>
    <w:rsid w:val="00D530B2"/>
    <w:rsid w:val="00D533D4"/>
    <w:rsid w:val="00D540BA"/>
    <w:rsid w:val="00D54203"/>
    <w:rsid w:val="00D55221"/>
    <w:rsid w:val="00D569E9"/>
    <w:rsid w:val="00D573F0"/>
    <w:rsid w:val="00D57E3B"/>
    <w:rsid w:val="00D6015D"/>
    <w:rsid w:val="00D60391"/>
    <w:rsid w:val="00D60877"/>
    <w:rsid w:val="00D61455"/>
    <w:rsid w:val="00D61545"/>
    <w:rsid w:val="00D616E7"/>
    <w:rsid w:val="00D61CAA"/>
    <w:rsid w:val="00D62357"/>
    <w:rsid w:val="00D62B40"/>
    <w:rsid w:val="00D637E5"/>
    <w:rsid w:val="00D639F2"/>
    <w:rsid w:val="00D63DF6"/>
    <w:rsid w:val="00D64695"/>
    <w:rsid w:val="00D64738"/>
    <w:rsid w:val="00D64760"/>
    <w:rsid w:val="00D70344"/>
    <w:rsid w:val="00D7066E"/>
    <w:rsid w:val="00D70E80"/>
    <w:rsid w:val="00D7233E"/>
    <w:rsid w:val="00D72C77"/>
    <w:rsid w:val="00D72DED"/>
    <w:rsid w:val="00D72FB0"/>
    <w:rsid w:val="00D73258"/>
    <w:rsid w:val="00D737FB"/>
    <w:rsid w:val="00D7396B"/>
    <w:rsid w:val="00D73CF4"/>
    <w:rsid w:val="00D750CE"/>
    <w:rsid w:val="00D751AB"/>
    <w:rsid w:val="00D7673F"/>
    <w:rsid w:val="00D769EA"/>
    <w:rsid w:val="00D76C84"/>
    <w:rsid w:val="00D77F2B"/>
    <w:rsid w:val="00D805E6"/>
    <w:rsid w:val="00D80888"/>
    <w:rsid w:val="00D80E3F"/>
    <w:rsid w:val="00D80EFE"/>
    <w:rsid w:val="00D8143C"/>
    <w:rsid w:val="00D81B10"/>
    <w:rsid w:val="00D82428"/>
    <w:rsid w:val="00D82536"/>
    <w:rsid w:val="00D83BE0"/>
    <w:rsid w:val="00D841B8"/>
    <w:rsid w:val="00D84673"/>
    <w:rsid w:val="00D86C0D"/>
    <w:rsid w:val="00D8717C"/>
    <w:rsid w:val="00D87455"/>
    <w:rsid w:val="00D90465"/>
    <w:rsid w:val="00D90E82"/>
    <w:rsid w:val="00D91135"/>
    <w:rsid w:val="00D91361"/>
    <w:rsid w:val="00D91731"/>
    <w:rsid w:val="00D91CB8"/>
    <w:rsid w:val="00D92650"/>
    <w:rsid w:val="00D92908"/>
    <w:rsid w:val="00D92DA4"/>
    <w:rsid w:val="00D9360C"/>
    <w:rsid w:val="00D93E28"/>
    <w:rsid w:val="00D95104"/>
    <w:rsid w:val="00D9536A"/>
    <w:rsid w:val="00D954A9"/>
    <w:rsid w:val="00D959BF"/>
    <w:rsid w:val="00D95B70"/>
    <w:rsid w:val="00D95CD2"/>
    <w:rsid w:val="00D96D85"/>
    <w:rsid w:val="00D96DEC"/>
    <w:rsid w:val="00D97075"/>
    <w:rsid w:val="00D971D8"/>
    <w:rsid w:val="00D975E7"/>
    <w:rsid w:val="00D97974"/>
    <w:rsid w:val="00DA081A"/>
    <w:rsid w:val="00DA08A9"/>
    <w:rsid w:val="00DA1BA6"/>
    <w:rsid w:val="00DA2D17"/>
    <w:rsid w:val="00DA30CF"/>
    <w:rsid w:val="00DA36DF"/>
    <w:rsid w:val="00DA41DD"/>
    <w:rsid w:val="00DA4916"/>
    <w:rsid w:val="00DA4AC0"/>
    <w:rsid w:val="00DA4DA7"/>
    <w:rsid w:val="00DA4E26"/>
    <w:rsid w:val="00DA512F"/>
    <w:rsid w:val="00DA588C"/>
    <w:rsid w:val="00DA58BC"/>
    <w:rsid w:val="00DA5B99"/>
    <w:rsid w:val="00DA5C47"/>
    <w:rsid w:val="00DA5FA5"/>
    <w:rsid w:val="00DA5FF0"/>
    <w:rsid w:val="00DA73DD"/>
    <w:rsid w:val="00DA770D"/>
    <w:rsid w:val="00DA7EF0"/>
    <w:rsid w:val="00DB0DB3"/>
    <w:rsid w:val="00DB14D7"/>
    <w:rsid w:val="00DB1543"/>
    <w:rsid w:val="00DB19A8"/>
    <w:rsid w:val="00DB1CB7"/>
    <w:rsid w:val="00DB2051"/>
    <w:rsid w:val="00DB24A6"/>
    <w:rsid w:val="00DB263A"/>
    <w:rsid w:val="00DB297B"/>
    <w:rsid w:val="00DB2FE4"/>
    <w:rsid w:val="00DB41F1"/>
    <w:rsid w:val="00DB48BF"/>
    <w:rsid w:val="00DB7535"/>
    <w:rsid w:val="00DB77D1"/>
    <w:rsid w:val="00DC0D03"/>
    <w:rsid w:val="00DC1583"/>
    <w:rsid w:val="00DC22C6"/>
    <w:rsid w:val="00DC257D"/>
    <w:rsid w:val="00DC3C1B"/>
    <w:rsid w:val="00DC4342"/>
    <w:rsid w:val="00DC45BD"/>
    <w:rsid w:val="00DC49EF"/>
    <w:rsid w:val="00DC4B92"/>
    <w:rsid w:val="00DC6176"/>
    <w:rsid w:val="00DC61AD"/>
    <w:rsid w:val="00DC7074"/>
    <w:rsid w:val="00DC7324"/>
    <w:rsid w:val="00DC7976"/>
    <w:rsid w:val="00DC7AA2"/>
    <w:rsid w:val="00DC7C6A"/>
    <w:rsid w:val="00DD0A4F"/>
    <w:rsid w:val="00DD1879"/>
    <w:rsid w:val="00DD1A3E"/>
    <w:rsid w:val="00DD1ABE"/>
    <w:rsid w:val="00DD1E22"/>
    <w:rsid w:val="00DD2188"/>
    <w:rsid w:val="00DD2702"/>
    <w:rsid w:val="00DD2974"/>
    <w:rsid w:val="00DD2F84"/>
    <w:rsid w:val="00DD332E"/>
    <w:rsid w:val="00DD3736"/>
    <w:rsid w:val="00DD3801"/>
    <w:rsid w:val="00DD3D91"/>
    <w:rsid w:val="00DD4782"/>
    <w:rsid w:val="00DD4E6D"/>
    <w:rsid w:val="00DD5040"/>
    <w:rsid w:val="00DD5051"/>
    <w:rsid w:val="00DD514E"/>
    <w:rsid w:val="00DD52F8"/>
    <w:rsid w:val="00DD59DA"/>
    <w:rsid w:val="00DD5EFC"/>
    <w:rsid w:val="00DD67D6"/>
    <w:rsid w:val="00DD68CA"/>
    <w:rsid w:val="00DE0161"/>
    <w:rsid w:val="00DE159C"/>
    <w:rsid w:val="00DE1CE2"/>
    <w:rsid w:val="00DE1EE2"/>
    <w:rsid w:val="00DE1F7F"/>
    <w:rsid w:val="00DE2274"/>
    <w:rsid w:val="00DE2306"/>
    <w:rsid w:val="00DE3522"/>
    <w:rsid w:val="00DE3569"/>
    <w:rsid w:val="00DE4106"/>
    <w:rsid w:val="00DE4462"/>
    <w:rsid w:val="00DE4AF4"/>
    <w:rsid w:val="00DE4DAC"/>
    <w:rsid w:val="00DE509F"/>
    <w:rsid w:val="00DE52E4"/>
    <w:rsid w:val="00DE5A24"/>
    <w:rsid w:val="00DE5EC5"/>
    <w:rsid w:val="00DE68C9"/>
    <w:rsid w:val="00DE698C"/>
    <w:rsid w:val="00DE6E97"/>
    <w:rsid w:val="00DE7275"/>
    <w:rsid w:val="00DE7DAD"/>
    <w:rsid w:val="00DE7FB9"/>
    <w:rsid w:val="00DF0094"/>
    <w:rsid w:val="00DF0C1A"/>
    <w:rsid w:val="00DF126B"/>
    <w:rsid w:val="00DF14AA"/>
    <w:rsid w:val="00DF1731"/>
    <w:rsid w:val="00DF1884"/>
    <w:rsid w:val="00DF1DF8"/>
    <w:rsid w:val="00DF2275"/>
    <w:rsid w:val="00DF24CB"/>
    <w:rsid w:val="00DF3B07"/>
    <w:rsid w:val="00DF5F68"/>
    <w:rsid w:val="00DF6A16"/>
    <w:rsid w:val="00DF713D"/>
    <w:rsid w:val="00DF73DA"/>
    <w:rsid w:val="00E006D0"/>
    <w:rsid w:val="00E008CA"/>
    <w:rsid w:val="00E00961"/>
    <w:rsid w:val="00E00BA6"/>
    <w:rsid w:val="00E010F4"/>
    <w:rsid w:val="00E0152E"/>
    <w:rsid w:val="00E018DA"/>
    <w:rsid w:val="00E01B8A"/>
    <w:rsid w:val="00E02271"/>
    <w:rsid w:val="00E0280D"/>
    <w:rsid w:val="00E0304A"/>
    <w:rsid w:val="00E0310D"/>
    <w:rsid w:val="00E0368A"/>
    <w:rsid w:val="00E03FFF"/>
    <w:rsid w:val="00E0441B"/>
    <w:rsid w:val="00E045C8"/>
    <w:rsid w:val="00E046A7"/>
    <w:rsid w:val="00E048BB"/>
    <w:rsid w:val="00E05228"/>
    <w:rsid w:val="00E0589B"/>
    <w:rsid w:val="00E06728"/>
    <w:rsid w:val="00E069AA"/>
    <w:rsid w:val="00E06E07"/>
    <w:rsid w:val="00E07272"/>
    <w:rsid w:val="00E0764C"/>
    <w:rsid w:val="00E07656"/>
    <w:rsid w:val="00E0769C"/>
    <w:rsid w:val="00E07A4C"/>
    <w:rsid w:val="00E07B61"/>
    <w:rsid w:val="00E07B95"/>
    <w:rsid w:val="00E103A7"/>
    <w:rsid w:val="00E10D7D"/>
    <w:rsid w:val="00E112A6"/>
    <w:rsid w:val="00E116FC"/>
    <w:rsid w:val="00E127F0"/>
    <w:rsid w:val="00E12A25"/>
    <w:rsid w:val="00E13605"/>
    <w:rsid w:val="00E1388E"/>
    <w:rsid w:val="00E149A7"/>
    <w:rsid w:val="00E1570D"/>
    <w:rsid w:val="00E15FF2"/>
    <w:rsid w:val="00E1619C"/>
    <w:rsid w:val="00E1645F"/>
    <w:rsid w:val="00E16468"/>
    <w:rsid w:val="00E166FF"/>
    <w:rsid w:val="00E1701F"/>
    <w:rsid w:val="00E1703B"/>
    <w:rsid w:val="00E1705E"/>
    <w:rsid w:val="00E174DD"/>
    <w:rsid w:val="00E175BD"/>
    <w:rsid w:val="00E20DCF"/>
    <w:rsid w:val="00E21472"/>
    <w:rsid w:val="00E2271A"/>
    <w:rsid w:val="00E228C1"/>
    <w:rsid w:val="00E228E6"/>
    <w:rsid w:val="00E23023"/>
    <w:rsid w:val="00E23321"/>
    <w:rsid w:val="00E23DDF"/>
    <w:rsid w:val="00E244A1"/>
    <w:rsid w:val="00E24FFE"/>
    <w:rsid w:val="00E25257"/>
    <w:rsid w:val="00E25DA0"/>
    <w:rsid w:val="00E260D7"/>
    <w:rsid w:val="00E2618A"/>
    <w:rsid w:val="00E2678A"/>
    <w:rsid w:val="00E267AE"/>
    <w:rsid w:val="00E26AE5"/>
    <w:rsid w:val="00E27233"/>
    <w:rsid w:val="00E27FAD"/>
    <w:rsid w:val="00E30260"/>
    <w:rsid w:val="00E30262"/>
    <w:rsid w:val="00E30BC5"/>
    <w:rsid w:val="00E30C53"/>
    <w:rsid w:val="00E3141B"/>
    <w:rsid w:val="00E316CC"/>
    <w:rsid w:val="00E31AC0"/>
    <w:rsid w:val="00E321C4"/>
    <w:rsid w:val="00E32B27"/>
    <w:rsid w:val="00E32C57"/>
    <w:rsid w:val="00E330E3"/>
    <w:rsid w:val="00E334A0"/>
    <w:rsid w:val="00E33B8F"/>
    <w:rsid w:val="00E33D5D"/>
    <w:rsid w:val="00E3400F"/>
    <w:rsid w:val="00E34F8E"/>
    <w:rsid w:val="00E35178"/>
    <w:rsid w:val="00E354D5"/>
    <w:rsid w:val="00E36466"/>
    <w:rsid w:val="00E3716D"/>
    <w:rsid w:val="00E37940"/>
    <w:rsid w:val="00E4007B"/>
    <w:rsid w:val="00E406E7"/>
    <w:rsid w:val="00E40D60"/>
    <w:rsid w:val="00E41665"/>
    <w:rsid w:val="00E416DD"/>
    <w:rsid w:val="00E424CE"/>
    <w:rsid w:val="00E4381F"/>
    <w:rsid w:val="00E443C0"/>
    <w:rsid w:val="00E44654"/>
    <w:rsid w:val="00E44A77"/>
    <w:rsid w:val="00E452DC"/>
    <w:rsid w:val="00E4593F"/>
    <w:rsid w:val="00E45A96"/>
    <w:rsid w:val="00E4608F"/>
    <w:rsid w:val="00E46445"/>
    <w:rsid w:val="00E464BB"/>
    <w:rsid w:val="00E476C8"/>
    <w:rsid w:val="00E47805"/>
    <w:rsid w:val="00E50E50"/>
    <w:rsid w:val="00E50E9A"/>
    <w:rsid w:val="00E513E8"/>
    <w:rsid w:val="00E51979"/>
    <w:rsid w:val="00E532FC"/>
    <w:rsid w:val="00E53C5D"/>
    <w:rsid w:val="00E53E9B"/>
    <w:rsid w:val="00E540B3"/>
    <w:rsid w:val="00E54432"/>
    <w:rsid w:val="00E54999"/>
    <w:rsid w:val="00E54BB7"/>
    <w:rsid w:val="00E55BE9"/>
    <w:rsid w:val="00E560FE"/>
    <w:rsid w:val="00E57699"/>
    <w:rsid w:val="00E579F1"/>
    <w:rsid w:val="00E60B4D"/>
    <w:rsid w:val="00E61236"/>
    <w:rsid w:val="00E61D14"/>
    <w:rsid w:val="00E62816"/>
    <w:rsid w:val="00E62992"/>
    <w:rsid w:val="00E62ACB"/>
    <w:rsid w:val="00E62CB4"/>
    <w:rsid w:val="00E639F4"/>
    <w:rsid w:val="00E64689"/>
    <w:rsid w:val="00E64CFA"/>
    <w:rsid w:val="00E65164"/>
    <w:rsid w:val="00E657A4"/>
    <w:rsid w:val="00E663B3"/>
    <w:rsid w:val="00E66E14"/>
    <w:rsid w:val="00E673B2"/>
    <w:rsid w:val="00E67AAC"/>
    <w:rsid w:val="00E70DF2"/>
    <w:rsid w:val="00E710AB"/>
    <w:rsid w:val="00E71561"/>
    <w:rsid w:val="00E71D79"/>
    <w:rsid w:val="00E728B9"/>
    <w:rsid w:val="00E732E5"/>
    <w:rsid w:val="00E73B65"/>
    <w:rsid w:val="00E73E46"/>
    <w:rsid w:val="00E7412C"/>
    <w:rsid w:val="00E74444"/>
    <w:rsid w:val="00E7569B"/>
    <w:rsid w:val="00E75966"/>
    <w:rsid w:val="00E759B5"/>
    <w:rsid w:val="00E75EB0"/>
    <w:rsid w:val="00E76A1F"/>
    <w:rsid w:val="00E76A82"/>
    <w:rsid w:val="00E77962"/>
    <w:rsid w:val="00E77D7B"/>
    <w:rsid w:val="00E810ED"/>
    <w:rsid w:val="00E8226D"/>
    <w:rsid w:val="00E825AD"/>
    <w:rsid w:val="00E82AA0"/>
    <w:rsid w:val="00E82AF7"/>
    <w:rsid w:val="00E83281"/>
    <w:rsid w:val="00E849F9"/>
    <w:rsid w:val="00E85660"/>
    <w:rsid w:val="00E85773"/>
    <w:rsid w:val="00E858AC"/>
    <w:rsid w:val="00E85C09"/>
    <w:rsid w:val="00E85D91"/>
    <w:rsid w:val="00E85E84"/>
    <w:rsid w:val="00E86983"/>
    <w:rsid w:val="00E86B95"/>
    <w:rsid w:val="00E87492"/>
    <w:rsid w:val="00E87799"/>
    <w:rsid w:val="00E87F66"/>
    <w:rsid w:val="00E90DE6"/>
    <w:rsid w:val="00E90F28"/>
    <w:rsid w:val="00E9100E"/>
    <w:rsid w:val="00E91AB0"/>
    <w:rsid w:val="00E91BD3"/>
    <w:rsid w:val="00E91F3B"/>
    <w:rsid w:val="00E9250C"/>
    <w:rsid w:val="00E927E3"/>
    <w:rsid w:val="00E928D9"/>
    <w:rsid w:val="00E93EE7"/>
    <w:rsid w:val="00E944B3"/>
    <w:rsid w:val="00E947C3"/>
    <w:rsid w:val="00E949A0"/>
    <w:rsid w:val="00E95181"/>
    <w:rsid w:val="00E9554C"/>
    <w:rsid w:val="00E95798"/>
    <w:rsid w:val="00E95D82"/>
    <w:rsid w:val="00E97642"/>
    <w:rsid w:val="00E9765B"/>
    <w:rsid w:val="00EA0A24"/>
    <w:rsid w:val="00EA13AB"/>
    <w:rsid w:val="00EA1B9F"/>
    <w:rsid w:val="00EA1C4A"/>
    <w:rsid w:val="00EA1D1C"/>
    <w:rsid w:val="00EA1D4C"/>
    <w:rsid w:val="00EA38D9"/>
    <w:rsid w:val="00EA3D26"/>
    <w:rsid w:val="00EA444D"/>
    <w:rsid w:val="00EA4AE0"/>
    <w:rsid w:val="00EA4B1B"/>
    <w:rsid w:val="00EA4DE2"/>
    <w:rsid w:val="00EA4E62"/>
    <w:rsid w:val="00EA53C1"/>
    <w:rsid w:val="00EA60C3"/>
    <w:rsid w:val="00EA65E7"/>
    <w:rsid w:val="00EA6AC3"/>
    <w:rsid w:val="00EA6C6A"/>
    <w:rsid w:val="00EA6D7F"/>
    <w:rsid w:val="00EA70EB"/>
    <w:rsid w:val="00EA7EF4"/>
    <w:rsid w:val="00EB0E50"/>
    <w:rsid w:val="00EB1091"/>
    <w:rsid w:val="00EB1F78"/>
    <w:rsid w:val="00EB24C0"/>
    <w:rsid w:val="00EB2AE2"/>
    <w:rsid w:val="00EB2E5F"/>
    <w:rsid w:val="00EB4584"/>
    <w:rsid w:val="00EB48B2"/>
    <w:rsid w:val="00EB5AD6"/>
    <w:rsid w:val="00EB5C81"/>
    <w:rsid w:val="00EB5D97"/>
    <w:rsid w:val="00EB70E9"/>
    <w:rsid w:val="00EB72FB"/>
    <w:rsid w:val="00EC0992"/>
    <w:rsid w:val="00EC0A4F"/>
    <w:rsid w:val="00EC1118"/>
    <w:rsid w:val="00EC1635"/>
    <w:rsid w:val="00EC1A67"/>
    <w:rsid w:val="00EC1D39"/>
    <w:rsid w:val="00EC231D"/>
    <w:rsid w:val="00EC31AB"/>
    <w:rsid w:val="00EC4D48"/>
    <w:rsid w:val="00EC5014"/>
    <w:rsid w:val="00EC523A"/>
    <w:rsid w:val="00EC5590"/>
    <w:rsid w:val="00EC55CE"/>
    <w:rsid w:val="00EC5B65"/>
    <w:rsid w:val="00EC6E9A"/>
    <w:rsid w:val="00EC7050"/>
    <w:rsid w:val="00EC783F"/>
    <w:rsid w:val="00EC7B5B"/>
    <w:rsid w:val="00ED0B28"/>
    <w:rsid w:val="00ED10BA"/>
    <w:rsid w:val="00ED2591"/>
    <w:rsid w:val="00ED2800"/>
    <w:rsid w:val="00ED2AC8"/>
    <w:rsid w:val="00ED2EEF"/>
    <w:rsid w:val="00ED309E"/>
    <w:rsid w:val="00ED34CB"/>
    <w:rsid w:val="00ED3EC3"/>
    <w:rsid w:val="00ED40A7"/>
    <w:rsid w:val="00ED527C"/>
    <w:rsid w:val="00ED53D0"/>
    <w:rsid w:val="00ED5872"/>
    <w:rsid w:val="00ED650E"/>
    <w:rsid w:val="00ED6C81"/>
    <w:rsid w:val="00ED6E44"/>
    <w:rsid w:val="00ED73E7"/>
    <w:rsid w:val="00ED7A3C"/>
    <w:rsid w:val="00ED7D3A"/>
    <w:rsid w:val="00EE0ABD"/>
    <w:rsid w:val="00EE1A3A"/>
    <w:rsid w:val="00EE223D"/>
    <w:rsid w:val="00EE2461"/>
    <w:rsid w:val="00EE2FC6"/>
    <w:rsid w:val="00EE3061"/>
    <w:rsid w:val="00EE3241"/>
    <w:rsid w:val="00EE3596"/>
    <w:rsid w:val="00EE4FA5"/>
    <w:rsid w:val="00EE52F9"/>
    <w:rsid w:val="00EE64E9"/>
    <w:rsid w:val="00EE71A5"/>
    <w:rsid w:val="00EE7276"/>
    <w:rsid w:val="00EE73A7"/>
    <w:rsid w:val="00EE7A6F"/>
    <w:rsid w:val="00EE7B44"/>
    <w:rsid w:val="00EE7E40"/>
    <w:rsid w:val="00EF010F"/>
    <w:rsid w:val="00EF05E7"/>
    <w:rsid w:val="00EF05EC"/>
    <w:rsid w:val="00EF0955"/>
    <w:rsid w:val="00EF09E0"/>
    <w:rsid w:val="00EF0B55"/>
    <w:rsid w:val="00EF1937"/>
    <w:rsid w:val="00EF1D7A"/>
    <w:rsid w:val="00EF1DCE"/>
    <w:rsid w:val="00EF253E"/>
    <w:rsid w:val="00EF2AA8"/>
    <w:rsid w:val="00EF2FA4"/>
    <w:rsid w:val="00EF31EA"/>
    <w:rsid w:val="00EF323C"/>
    <w:rsid w:val="00EF3555"/>
    <w:rsid w:val="00EF4081"/>
    <w:rsid w:val="00EF68E2"/>
    <w:rsid w:val="00EF6EF3"/>
    <w:rsid w:val="00F00186"/>
    <w:rsid w:val="00F001AF"/>
    <w:rsid w:val="00F00B45"/>
    <w:rsid w:val="00F010CF"/>
    <w:rsid w:val="00F0174B"/>
    <w:rsid w:val="00F02987"/>
    <w:rsid w:val="00F02D20"/>
    <w:rsid w:val="00F02DFB"/>
    <w:rsid w:val="00F0496C"/>
    <w:rsid w:val="00F04B9A"/>
    <w:rsid w:val="00F04FB2"/>
    <w:rsid w:val="00F04FF1"/>
    <w:rsid w:val="00F05454"/>
    <w:rsid w:val="00F05726"/>
    <w:rsid w:val="00F05964"/>
    <w:rsid w:val="00F05A57"/>
    <w:rsid w:val="00F05D99"/>
    <w:rsid w:val="00F06ACA"/>
    <w:rsid w:val="00F06F75"/>
    <w:rsid w:val="00F06FA4"/>
    <w:rsid w:val="00F07079"/>
    <w:rsid w:val="00F07315"/>
    <w:rsid w:val="00F073AA"/>
    <w:rsid w:val="00F07ADE"/>
    <w:rsid w:val="00F10010"/>
    <w:rsid w:val="00F123A9"/>
    <w:rsid w:val="00F1254D"/>
    <w:rsid w:val="00F13F58"/>
    <w:rsid w:val="00F1471C"/>
    <w:rsid w:val="00F14CEA"/>
    <w:rsid w:val="00F150B8"/>
    <w:rsid w:val="00F152C1"/>
    <w:rsid w:val="00F15B18"/>
    <w:rsid w:val="00F1612C"/>
    <w:rsid w:val="00F16716"/>
    <w:rsid w:val="00F16BE5"/>
    <w:rsid w:val="00F17093"/>
    <w:rsid w:val="00F17111"/>
    <w:rsid w:val="00F175B0"/>
    <w:rsid w:val="00F17AE3"/>
    <w:rsid w:val="00F20085"/>
    <w:rsid w:val="00F205D0"/>
    <w:rsid w:val="00F20BD6"/>
    <w:rsid w:val="00F2100A"/>
    <w:rsid w:val="00F21026"/>
    <w:rsid w:val="00F213DF"/>
    <w:rsid w:val="00F22206"/>
    <w:rsid w:val="00F22919"/>
    <w:rsid w:val="00F229DB"/>
    <w:rsid w:val="00F22B18"/>
    <w:rsid w:val="00F22E75"/>
    <w:rsid w:val="00F230F1"/>
    <w:rsid w:val="00F23326"/>
    <w:rsid w:val="00F23A0A"/>
    <w:rsid w:val="00F24374"/>
    <w:rsid w:val="00F24B0E"/>
    <w:rsid w:val="00F25BA6"/>
    <w:rsid w:val="00F25BC6"/>
    <w:rsid w:val="00F26061"/>
    <w:rsid w:val="00F260F5"/>
    <w:rsid w:val="00F26ECE"/>
    <w:rsid w:val="00F26F5C"/>
    <w:rsid w:val="00F279E9"/>
    <w:rsid w:val="00F27C2F"/>
    <w:rsid w:val="00F27D62"/>
    <w:rsid w:val="00F27EDA"/>
    <w:rsid w:val="00F305BC"/>
    <w:rsid w:val="00F30B62"/>
    <w:rsid w:val="00F310C1"/>
    <w:rsid w:val="00F311AF"/>
    <w:rsid w:val="00F313FF"/>
    <w:rsid w:val="00F32011"/>
    <w:rsid w:val="00F325BB"/>
    <w:rsid w:val="00F32AD6"/>
    <w:rsid w:val="00F33981"/>
    <w:rsid w:val="00F33C43"/>
    <w:rsid w:val="00F3442B"/>
    <w:rsid w:val="00F356E0"/>
    <w:rsid w:val="00F35A15"/>
    <w:rsid w:val="00F35ED4"/>
    <w:rsid w:val="00F363F9"/>
    <w:rsid w:val="00F36958"/>
    <w:rsid w:val="00F36ED9"/>
    <w:rsid w:val="00F36FBF"/>
    <w:rsid w:val="00F37D07"/>
    <w:rsid w:val="00F4055B"/>
    <w:rsid w:val="00F40C91"/>
    <w:rsid w:val="00F40F37"/>
    <w:rsid w:val="00F41371"/>
    <w:rsid w:val="00F41B13"/>
    <w:rsid w:val="00F41FED"/>
    <w:rsid w:val="00F420C5"/>
    <w:rsid w:val="00F42E7D"/>
    <w:rsid w:val="00F4350B"/>
    <w:rsid w:val="00F435B0"/>
    <w:rsid w:val="00F43ECF"/>
    <w:rsid w:val="00F44DA4"/>
    <w:rsid w:val="00F4535F"/>
    <w:rsid w:val="00F4547A"/>
    <w:rsid w:val="00F45563"/>
    <w:rsid w:val="00F45A21"/>
    <w:rsid w:val="00F45ED4"/>
    <w:rsid w:val="00F4608C"/>
    <w:rsid w:val="00F4625F"/>
    <w:rsid w:val="00F4638B"/>
    <w:rsid w:val="00F46795"/>
    <w:rsid w:val="00F46977"/>
    <w:rsid w:val="00F46E19"/>
    <w:rsid w:val="00F47D47"/>
    <w:rsid w:val="00F507FB"/>
    <w:rsid w:val="00F50B77"/>
    <w:rsid w:val="00F50DC2"/>
    <w:rsid w:val="00F51E01"/>
    <w:rsid w:val="00F51ECD"/>
    <w:rsid w:val="00F52294"/>
    <w:rsid w:val="00F52BB6"/>
    <w:rsid w:val="00F52F3D"/>
    <w:rsid w:val="00F541CB"/>
    <w:rsid w:val="00F5420C"/>
    <w:rsid w:val="00F549FC"/>
    <w:rsid w:val="00F54C76"/>
    <w:rsid w:val="00F54E7A"/>
    <w:rsid w:val="00F5500E"/>
    <w:rsid w:val="00F550C8"/>
    <w:rsid w:val="00F55EC7"/>
    <w:rsid w:val="00F5614C"/>
    <w:rsid w:val="00F56ACE"/>
    <w:rsid w:val="00F56D70"/>
    <w:rsid w:val="00F56E08"/>
    <w:rsid w:val="00F607F9"/>
    <w:rsid w:val="00F60BD5"/>
    <w:rsid w:val="00F60F42"/>
    <w:rsid w:val="00F6172F"/>
    <w:rsid w:val="00F617E7"/>
    <w:rsid w:val="00F61C08"/>
    <w:rsid w:val="00F6276F"/>
    <w:rsid w:val="00F62C02"/>
    <w:rsid w:val="00F63553"/>
    <w:rsid w:val="00F63AA0"/>
    <w:rsid w:val="00F63AC6"/>
    <w:rsid w:val="00F63C6B"/>
    <w:rsid w:val="00F64370"/>
    <w:rsid w:val="00F646CD"/>
    <w:rsid w:val="00F6513F"/>
    <w:rsid w:val="00F656BC"/>
    <w:rsid w:val="00F657D7"/>
    <w:rsid w:val="00F65B77"/>
    <w:rsid w:val="00F65E48"/>
    <w:rsid w:val="00F65F81"/>
    <w:rsid w:val="00F66AC6"/>
    <w:rsid w:val="00F671F1"/>
    <w:rsid w:val="00F67409"/>
    <w:rsid w:val="00F67728"/>
    <w:rsid w:val="00F67CAF"/>
    <w:rsid w:val="00F67CB9"/>
    <w:rsid w:val="00F67EAF"/>
    <w:rsid w:val="00F70238"/>
    <w:rsid w:val="00F70375"/>
    <w:rsid w:val="00F703CE"/>
    <w:rsid w:val="00F70692"/>
    <w:rsid w:val="00F70B47"/>
    <w:rsid w:val="00F70C57"/>
    <w:rsid w:val="00F72DED"/>
    <w:rsid w:val="00F73B4F"/>
    <w:rsid w:val="00F748AC"/>
    <w:rsid w:val="00F74FAE"/>
    <w:rsid w:val="00F750B2"/>
    <w:rsid w:val="00F75F83"/>
    <w:rsid w:val="00F76276"/>
    <w:rsid w:val="00F7633B"/>
    <w:rsid w:val="00F76810"/>
    <w:rsid w:val="00F76F3E"/>
    <w:rsid w:val="00F77717"/>
    <w:rsid w:val="00F777A9"/>
    <w:rsid w:val="00F815BC"/>
    <w:rsid w:val="00F81880"/>
    <w:rsid w:val="00F82412"/>
    <w:rsid w:val="00F8261D"/>
    <w:rsid w:val="00F82785"/>
    <w:rsid w:val="00F83199"/>
    <w:rsid w:val="00F83253"/>
    <w:rsid w:val="00F838F7"/>
    <w:rsid w:val="00F83E70"/>
    <w:rsid w:val="00F85462"/>
    <w:rsid w:val="00F85510"/>
    <w:rsid w:val="00F85AFC"/>
    <w:rsid w:val="00F8617F"/>
    <w:rsid w:val="00F86485"/>
    <w:rsid w:val="00F865BD"/>
    <w:rsid w:val="00F866C8"/>
    <w:rsid w:val="00F86C37"/>
    <w:rsid w:val="00F86E7D"/>
    <w:rsid w:val="00F8755C"/>
    <w:rsid w:val="00F90139"/>
    <w:rsid w:val="00F90815"/>
    <w:rsid w:val="00F918D0"/>
    <w:rsid w:val="00F91B73"/>
    <w:rsid w:val="00F92406"/>
    <w:rsid w:val="00F92D09"/>
    <w:rsid w:val="00F92EF6"/>
    <w:rsid w:val="00F932A0"/>
    <w:rsid w:val="00F93722"/>
    <w:rsid w:val="00F93EE5"/>
    <w:rsid w:val="00F94D11"/>
    <w:rsid w:val="00F95298"/>
    <w:rsid w:val="00F9577B"/>
    <w:rsid w:val="00F962EF"/>
    <w:rsid w:val="00F965BE"/>
    <w:rsid w:val="00F97096"/>
    <w:rsid w:val="00F970BF"/>
    <w:rsid w:val="00F979B6"/>
    <w:rsid w:val="00FA0247"/>
    <w:rsid w:val="00FA0FB8"/>
    <w:rsid w:val="00FA15D7"/>
    <w:rsid w:val="00FA25A0"/>
    <w:rsid w:val="00FA310E"/>
    <w:rsid w:val="00FA524F"/>
    <w:rsid w:val="00FA65AF"/>
    <w:rsid w:val="00FA77FE"/>
    <w:rsid w:val="00FA7A91"/>
    <w:rsid w:val="00FA7D26"/>
    <w:rsid w:val="00FB00AD"/>
    <w:rsid w:val="00FB0470"/>
    <w:rsid w:val="00FB1828"/>
    <w:rsid w:val="00FB1A51"/>
    <w:rsid w:val="00FB1BA2"/>
    <w:rsid w:val="00FB1C3C"/>
    <w:rsid w:val="00FB1E3F"/>
    <w:rsid w:val="00FB1F40"/>
    <w:rsid w:val="00FB232E"/>
    <w:rsid w:val="00FB2975"/>
    <w:rsid w:val="00FB312B"/>
    <w:rsid w:val="00FB3156"/>
    <w:rsid w:val="00FB3227"/>
    <w:rsid w:val="00FB397C"/>
    <w:rsid w:val="00FB39B8"/>
    <w:rsid w:val="00FB44FF"/>
    <w:rsid w:val="00FB46FE"/>
    <w:rsid w:val="00FB4830"/>
    <w:rsid w:val="00FB4D05"/>
    <w:rsid w:val="00FB4F68"/>
    <w:rsid w:val="00FB581A"/>
    <w:rsid w:val="00FB5829"/>
    <w:rsid w:val="00FB5B39"/>
    <w:rsid w:val="00FB5C19"/>
    <w:rsid w:val="00FB5F4B"/>
    <w:rsid w:val="00FB5F67"/>
    <w:rsid w:val="00FB601D"/>
    <w:rsid w:val="00FB672B"/>
    <w:rsid w:val="00FB68A8"/>
    <w:rsid w:val="00FB738E"/>
    <w:rsid w:val="00FC050D"/>
    <w:rsid w:val="00FC135E"/>
    <w:rsid w:val="00FC14B6"/>
    <w:rsid w:val="00FC1E6B"/>
    <w:rsid w:val="00FC24E3"/>
    <w:rsid w:val="00FC2A63"/>
    <w:rsid w:val="00FC2E95"/>
    <w:rsid w:val="00FC2FFD"/>
    <w:rsid w:val="00FC3083"/>
    <w:rsid w:val="00FC3C96"/>
    <w:rsid w:val="00FC4D10"/>
    <w:rsid w:val="00FC518E"/>
    <w:rsid w:val="00FC5437"/>
    <w:rsid w:val="00FC5A1D"/>
    <w:rsid w:val="00FC72CB"/>
    <w:rsid w:val="00FC7A1C"/>
    <w:rsid w:val="00FC7C77"/>
    <w:rsid w:val="00FD02E5"/>
    <w:rsid w:val="00FD07E7"/>
    <w:rsid w:val="00FD0B02"/>
    <w:rsid w:val="00FD0E92"/>
    <w:rsid w:val="00FD142F"/>
    <w:rsid w:val="00FD152F"/>
    <w:rsid w:val="00FD17B0"/>
    <w:rsid w:val="00FD1FE7"/>
    <w:rsid w:val="00FD2119"/>
    <w:rsid w:val="00FD280F"/>
    <w:rsid w:val="00FD2A1E"/>
    <w:rsid w:val="00FD2B01"/>
    <w:rsid w:val="00FD36DC"/>
    <w:rsid w:val="00FD3843"/>
    <w:rsid w:val="00FD3C38"/>
    <w:rsid w:val="00FD3DF8"/>
    <w:rsid w:val="00FD3EF8"/>
    <w:rsid w:val="00FD4412"/>
    <w:rsid w:val="00FD4B7F"/>
    <w:rsid w:val="00FD5177"/>
    <w:rsid w:val="00FD5E7A"/>
    <w:rsid w:val="00FD69CD"/>
    <w:rsid w:val="00FD6B15"/>
    <w:rsid w:val="00FD78E8"/>
    <w:rsid w:val="00FD7A85"/>
    <w:rsid w:val="00FD7AE8"/>
    <w:rsid w:val="00FD7EB5"/>
    <w:rsid w:val="00FE0323"/>
    <w:rsid w:val="00FE05D3"/>
    <w:rsid w:val="00FE05EA"/>
    <w:rsid w:val="00FE089B"/>
    <w:rsid w:val="00FE1601"/>
    <w:rsid w:val="00FE1BDE"/>
    <w:rsid w:val="00FE1BE1"/>
    <w:rsid w:val="00FE1D2F"/>
    <w:rsid w:val="00FE1F99"/>
    <w:rsid w:val="00FE22DD"/>
    <w:rsid w:val="00FE23EB"/>
    <w:rsid w:val="00FE2850"/>
    <w:rsid w:val="00FE2C38"/>
    <w:rsid w:val="00FE3020"/>
    <w:rsid w:val="00FE3041"/>
    <w:rsid w:val="00FE359F"/>
    <w:rsid w:val="00FE390C"/>
    <w:rsid w:val="00FE3CE9"/>
    <w:rsid w:val="00FE4146"/>
    <w:rsid w:val="00FE4672"/>
    <w:rsid w:val="00FE4B9A"/>
    <w:rsid w:val="00FE501B"/>
    <w:rsid w:val="00FE52E0"/>
    <w:rsid w:val="00FE5394"/>
    <w:rsid w:val="00FE5523"/>
    <w:rsid w:val="00FE59D4"/>
    <w:rsid w:val="00FE5D28"/>
    <w:rsid w:val="00FE663B"/>
    <w:rsid w:val="00FE6727"/>
    <w:rsid w:val="00FE782F"/>
    <w:rsid w:val="00FE7CD4"/>
    <w:rsid w:val="00FF0083"/>
    <w:rsid w:val="00FF0941"/>
    <w:rsid w:val="00FF0F9F"/>
    <w:rsid w:val="00FF14DF"/>
    <w:rsid w:val="00FF1E4C"/>
    <w:rsid w:val="00FF31BF"/>
    <w:rsid w:val="00FF397C"/>
    <w:rsid w:val="00FF3BF1"/>
    <w:rsid w:val="00FF4430"/>
    <w:rsid w:val="00FF51BE"/>
    <w:rsid w:val="00FF534C"/>
    <w:rsid w:val="00FF5FA7"/>
    <w:rsid w:val="00FF661A"/>
    <w:rsid w:val="00FF7899"/>
    <w:rsid w:val="00FF79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E354BCF-81E2-47F8-9C9D-A73E541B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E6D"/>
    <w:rPr>
      <w:sz w:val="22"/>
      <w:szCs w:val="24"/>
    </w:rPr>
  </w:style>
  <w:style w:type="paragraph" w:styleId="Naslov1">
    <w:name w:val="heading 1"/>
    <w:basedOn w:val="Normal"/>
    <w:next w:val="Normal"/>
    <w:link w:val="Naslov1Char"/>
    <w:uiPriority w:val="9"/>
    <w:qFormat/>
    <w:rsid w:val="000E686D"/>
    <w:pPr>
      <w:keepNext/>
      <w:numPr>
        <w:ilvl w:val="1"/>
        <w:numId w:val="2"/>
      </w:numPr>
      <w:ind w:left="1004"/>
      <w:outlineLvl w:val="0"/>
    </w:pPr>
    <w:rPr>
      <w:u w:val="single"/>
      <w:lang w:val="x-none" w:eastAsia="x-none"/>
    </w:rPr>
  </w:style>
  <w:style w:type="paragraph" w:styleId="Naslov2">
    <w:name w:val="heading 2"/>
    <w:aliases w:val="H2,H21,Heading 2a,Numbered - 2,h 3,Reset numbering,h 4,PA Major Section,Boris"/>
    <w:basedOn w:val="Normal"/>
    <w:next w:val="Normal"/>
    <w:link w:val="Naslov2Char"/>
    <w:uiPriority w:val="9"/>
    <w:qFormat/>
    <w:rsid w:val="0046579A"/>
    <w:pPr>
      <w:keepNext/>
      <w:numPr>
        <w:numId w:val="3"/>
      </w:numPr>
      <w:outlineLvl w:val="1"/>
    </w:pPr>
    <w:rPr>
      <w:rFonts w:ascii="Arial" w:hAnsi="Arial"/>
      <w:b/>
      <w:bCs/>
      <w:lang w:val="x-none" w:eastAsia="x-none"/>
    </w:rPr>
  </w:style>
  <w:style w:type="paragraph" w:styleId="Naslov3">
    <w:name w:val="heading 3"/>
    <w:aliases w:val="H3,Proposa"/>
    <w:basedOn w:val="Normal"/>
    <w:next w:val="Normal"/>
    <w:link w:val="Naslov3Char"/>
    <w:uiPriority w:val="9"/>
    <w:qFormat/>
    <w:rsid w:val="00C77DF5"/>
    <w:pPr>
      <w:keepNext/>
      <w:jc w:val="center"/>
      <w:outlineLvl w:val="2"/>
    </w:pPr>
    <w:rPr>
      <w:rFonts w:ascii="Arial" w:hAnsi="Arial"/>
      <w:b/>
      <w:bCs/>
      <w:sz w:val="28"/>
      <w:lang w:val="x-none" w:eastAsia="x-none"/>
    </w:rPr>
  </w:style>
  <w:style w:type="paragraph" w:styleId="Naslov4">
    <w:name w:val="heading 4"/>
    <w:aliases w:val="H4,safafdaf"/>
    <w:basedOn w:val="Normal"/>
    <w:next w:val="Normal"/>
    <w:link w:val="Naslov4Char"/>
    <w:uiPriority w:val="9"/>
    <w:qFormat/>
    <w:rsid w:val="000E686D"/>
    <w:pPr>
      <w:keepNext/>
      <w:ind w:firstLine="708"/>
      <w:outlineLvl w:val="3"/>
    </w:pPr>
    <w:rPr>
      <w:b/>
      <w:bCs/>
      <w:sz w:val="28"/>
      <w:lang w:val="x-none" w:eastAsia="x-none"/>
    </w:rPr>
  </w:style>
  <w:style w:type="paragraph" w:styleId="Naslov5">
    <w:name w:val="heading 5"/>
    <w:basedOn w:val="Normal"/>
    <w:next w:val="Normal"/>
    <w:qFormat/>
    <w:rsid w:val="000E686D"/>
    <w:pPr>
      <w:keepNext/>
      <w:outlineLvl w:val="4"/>
    </w:pPr>
    <w:rPr>
      <w:b/>
      <w:bCs/>
    </w:rPr>
  </w:style>
  <w:style w:type="paragraph" w:styleId="Naslov6">
    <w:name w:val="heading 6"/>
    <w:basedOn w:val="Normal"/>
    <w:next w:val="Normal"/>
    <w:qFormat/>
    <w:rsid w:val="000E686D"/>
    <w:pPr>
      <w:keepNext/>
      <w:numPr>
        <w:numId w:val="1"/>
      </w:numPr>
      <w:outlineLvl w:val="5"/>
    </w:pPr>
    <w:rPr>
      <w:b/>
      <w:bCs/>
    </w:rPr>
  </w:style>
  <w:style w:type="paragraph" w:styleId="Naslov7">
    <w:name w:val="heading 7"/>
    <w:basedOn w:val="Normal"/>
    <w:next w:val="Normal"/>
    <w:link w:val="Naslov7Char"/>
    <w:uiPriority w:val="9"/>
    <w:qFormat/>
    <w:rsid w:val="000E686D"/>
    <w:pPr>
      <w:keepNext/>
      <w:outlineLvl w:val="6"/>
    </w:pPr>
    <w:rPr>
      <w:rFonts w:ascii="Arial" w:hAnsi="Arial"/>
      <w:b/>
      <w:sz w:val="20"/>
      <w:lang w:val="x-none" w:eastAsia="x-none"/>
    </w:rPr>
  </w:style>
  <w:style w:type="paragraph" w:styleId="Naslov8">
    <w:name w:val="heading 8"/>
    <w:basedOn w:val="Normal"/>
    <w:next w:val="Normal"/>
    <w:qFormat/>
    <w:rsid w:val="000E686D"/>
    <w:pPr>
      <w:keepNext/>
      <w:outlineLvl w:val="7"/>
    </w:pPr>
    <w:rPr>
      <w:rFonts w:ascii="Arial" w:hAnsi="Arial"/>
      <w:b/>
    </w:rPr>
  </w:style>
  <w:style w:type="paragraph" w:styleId="Naslov9">
    <w:name w:val="heading 9"/>
    <w:basedOn w:val="Normal"/>
    <w:next w:val="Normal"/>
    <w:qFormat/>
    <w:rsid w:val="000E686D"/>
    <w:pPr>
      <w:keepNext/>
      <w:outlineLvl w:val="8"/>
    </w:pPr>
    <w:rPr>
      <w:rFonts w:ascii="Arial" w:hAnsi="Arial"/>
      <w:b/>
      <w:sz w:val="28"/>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3">
    <w:name w:val="Style3"/>
    <w:basedOn w:val="Normal"/>
    <w:rsid w:val="00097C87"/>
    <w:pPr>
      <w:widowControl w:val="0"/>
      <w:jc w:val="both"/>
    </w:pPr>
    <w:rPr>
      <w:rFonts w:ascii="Arial" w:hAnsi="Arial"/>
      <w:szCs w:val="20"/>
      <w:lang w:eastAsia="en-US"/>
    </w:rPr>
  </w:style>
  <w:style w:type="paragraph" w:styleId="Uvuenotijeloteksta">
    <w:name w:val="Body Text Indent"/>
    <w:basedOn w:val="Normal"/>
    <w:rsid w:val="000E686D"/>
    <w:pPr>
      <w:ind w:left="708"/>
    </w:pPr>
  </w:style>
  <w:style w:type="paragraph" w:styleId="Naslov">
    <w:name w:val="Title"/>
    <w:basedOn w:val="Normal"/>
    <w:link w:val="NaslovChar"/>
    <w:qFormat/>
    <w:rsid w:val="000E686D"/>
    <w:pPr>
      <w:jc w:val="center"/>
    </w:pPr>
    <w:rPr>
      <w:b/>
      <w:bCs/>
      <w:sz w:val="32"/>
    </w:rPr>
  </w:style>
  <w:style w:type="paragraph" w:styleId="Podnaslov">
    <w:name w:val="Subtitle"/>
    <w:basedOn w:val="Normal"/>
    <w:qFormat/>
    <w:rsid w:val="000E686D"/>
    <w:pPr>
      <w:jc w:val="center"/>
    </w:pPr>
    <w:rPr>
      <w:b/>
      <w:bCs/>
      <w:sz w:val="28"/>
    </w:rPr>
  </w:style>
  <w:style w:type="character" w:styleId="Hiperveza">
    <w:name w:val="Hyperlink"/>
    <w:uiPriority w:val="99"/>
    <w:rsid w:val="000E686D"/>
    <w:rPr>
      <w:color w:val="0000FF"/>
      <w:u w:val="single"/>
    </w:rPr>
  </w:style>
  <w:style w:type="character" w:styleId="SlijeenaHiperveza">
    <w:name w:val="FollowedHyperlink"/>
    <w:rsid w:val="000E686D"/>
    <w:rPr>
      <w:color w:val="800080"/>
      <w:u w:val="single"/>
    </w:rPr>
  </w:style>
  <w:style w:type="paragraph" w:styleId="Tijeloteksta-uvlaka2">
    <w:name w:val="Body Text Indent 2"/>
    <w:aliases w:val="  uvlaka 2,uvlaka 2"/>
    <w:basedOn w:val="Normal"/>
    <w:link w:val="Tijeloteksta-uvlaka2Char"/>
    <w:rsid w:val="000E686D"/>
    <w:pPr>
      <w:ind w:left="539" w:firstLine="1"/>
      <w:jc w:val="both"/>
    </w:pPr>
    <w:rPr>
      <w:rFonts w:ascii="Arial" w:hAnsi="Arial"/>
      <w:sz w:val="24"/>
      <w:lang w:val="x-none" w:eastAsia="x-none"/>
    </w:rPr>
  </w:style>
  <w:style w:type="paragraph" w:styleId="Tijeloteksta-uvlaka3">
    <w:name w:val="Body Text Indent 3"/>
    <w:aliases w:val=" uvlaka 3"/>
    <w:basedOn w:val="Normal"/>
    <w:rsid w:val="000E686D"/>
    <w:pPr>
      <w:ind w:left="360"/>
      <w:jc w:val="both"/>
    </w:pPr>
    <w:rPr>
      <w:rFonts w:ascii="Arial" w:hAnsi="Arial"/>
      <w:sz w:val="28"/>
    </w:rPr>
  </w:style>
  <w:style w:type="paragraph" w:customStyle="1" w:styleId="T-98-2">
    <w:name w:val="T-9/8-2"/>
    <w:rsid w:val="000E686D"/>
    <w:pPr>
      <w:widowControl w:val="0"/>
      <w:tabs>
        <w:tab w:val="left" w:pos="2153"/>
      </w:tabs>
      <w:autoSpaceDE w:val="0"/>
      <w:autoSpaceDN w:val="0"/>
      <w:adjustRightInd w:val="0"/>
      <w:spacing w:after="43"/>
      <w:ind w:firstLine="342"/>
      <w:jc w:val="both"/>
    </w:pPr>
    <w:rPr>
      <w:rFonts w:ascii="Times-NewRoman" w:hAnsi="Times-NewRoman"/>
      <w:sz w:val="19"/>
      <w:szCs w:val="19"/>
      <w:lang w:val="en-US"/>
    </w:rPr>
  </w:style>
  <w:style w:type="paragraph" w:styleId="Zaglavlje">
    <w:name w:val="header"/>
    <w:basedOn w:val="Normal"/>
    <w:link w:val="ZaglavljeChar"/>
    <w:uiPriority w:val="99"/>
    <w:rsid w:val="000E686D"/>
    <w:pPr>
      <w:tabs>
        <w:tab w:val="center" w:pos="4536"/>
        <w:tab w:val="right" w:pos="9072"/>
      </w:tabs>
    </w:pPr>
    <w:rPr>
      <w:sz w:val="24"/>
      <w:lang w:val="x-none" w:eastAsia="x-none"/>
    </w:rPr>
  </w:style>
  <w:style w:type="paragraph" w:styleId="Podnoje">
    <w:name w:val="footer"/>
    <w:basedOn w:val="Normal"/>
    <w:link w:val="PodnojeChar"/>
    <w:uiPriority w:val="99"/>
    <w:rsid w:val="000E686D"/>
    <w:pPr>
      <w:tabs>
        <w:tab w:val="center" w:pos="4536"/>
        <w:tab w:val="right" w:pos="9072"/>
      </w:tabs>
    </w:pPr>
    <w:rPr>
      <w:sz w:val="24"/>
      <w:lang w:val="x-none" w:eastAsia="x-none"/>
    </w:rPr>
  </w:style>
  <w:style w:type="character" w:styleId="Brojstranice">
    <w:name w:val="page number"/>
    <w:basedOn w:val="Zadanifontodlomka"/>
    <w:rsid w:val="000E686D"/>
  </w:style>
  <w:style w:type="paragraph" w:customStyle="1" w:styleId="Naslov-1">
    <w:name w:val="Naslov-1"/>
    <w:basedOn w:val="Normal"/>
    <w:rsid w:val="0046579A"/>
    <w:pPr>
      <w:jc w:val="both"/>
    </w:pPr>
    <w:rPr>
      <w:rFonts w:ascii="Arial" w:hAnsi="Arial"/>
      <w:b/>
      <w:bCs/>
      <w:sz w:val="24"/>
      <w:szCs w:val="40"/>
      <w:lang w:val="de-DE"/>
    </w:rPr>
  </w:style>
  <w:style w:type="paragraph" w:customStyle="1" w:styleId="Naslov-2">
    <w:name w:val="Naslov-2"/>
    <w:basedOn w:val="Normal"/>
    <w:rsid w:val="000E686D"/>
    <w:pPr>
      <w:spacing w:after="60"/>
      <w:ind w:left="720"/>
    </w:pPr>
    <w:rPr>
      <w:b/>
      <w:bCs/>
      <w:sz w:val="28"/>
      <w:szCs w:val="28"/>
      <w:lang w:val="de-DE"/>
    </w:rPr>
  </w:style>
  <w:style w:type="paragraph" w:customStyle="1" w:styleId="Naslov-3">
    <w:name w:val="Naslov-3"/>
    <w:basedOn w:val="Normal"/>
    <w:rsid w:val="000E686D"/>
    <w:pPr>
      <w:spacing w:after="120"/>
      <w:ind w:left="720"/>
    </w:pPr>
  </w:style>
  <w:style w:type="character" w:customStyle="1" w:styleId="Style12pt">
    <w:name w:val="Style 12 pt"/>
    <w:rsid w:val="000E686D"/>
    <w:rPr>
      <w:sz w:val="24"/>
      <w:szCs w:val="24"/>
      <w:vertAlign w:val="baseline"/>
    </w:rPr>
  </w:style>
  <w:style w:type="paragraph" w:customStyle="1" w:styleId="odlomak">
    <w:name w:val="odlomak"/>
    <w:basedOn w:val="Normal"/>
    <w:next w:val="Normal"/>
    <w:rsid w:val="000E686D"/>
    <w:pPr>
      <w:keepNext/>
      <w:spacing w:before="240"/>
      <w:jc w:val="center"/>
    </w:pPr>
    <w:rPr>
      <w:rFonts w:ascii="Dutch" w:hAnsi="Dutch"/>
      <w:szCs w:val="20"/>
      <w:lang w:val="en-GB" w:eastAsia="en-US"/>
    </w:rPr>
  </w:style>
  <w:style w:type="paragraph" w:styleId="Tijeloteksta2">
    <w:name w:val="Body Text 2"/>
    <w:basedOn w:val="Normal"/>
    <w:rsid w:val="000E686D"/>
    <w:pPr>
      <w:spacing w:after="120" w:line="480" w:lineRule="auto"/>
    </w:pPr>
  </w:style>
  <w:style w:type="paragraph" w:customStyle="1" w:styleId="Stil">
    <w:name w:val="Stil"/>
    <w:rsid w:val="000E686D"/>
    <w:pPr>
      <w:widowControl w:val="0"/>
      <w:autoSpaceDE w:val="0"/>
      <w:autoSpaceDN w:val="0"/>
      <w:adjustRightInd w:val="0"/>
    </w:pPr>
    <w:rPr>
      <w:rFonts w:ascii="Arial" w:hAnsi="Arial" w:cs="Arial"/>
      <w:sz w:val="24"/>
      <w:szCs w:val="24"/>
    </w:rPr>
  </w:style>
  <w:style w:type="paragraph" w:customStyle="1" w:styleId="tekst0">
    <w:name w:val="tekst_0"/>
    <w:basedOn w:val="Normal"/>
    <w:autoRedefine/>
    <w:rsid w:val="000E686D"/>
    <w:pPr>
      <w:spacing w:before="240"/>
      <w:ind w:left="1400" w:right="14"/>
    </w:pPr>
    <w:rPr>
      <w:rFonts w:ascii="Tahoma" w:hAnsi="Tahoma" w:cs="Tahoma"/>
      <w:sz w:val="16"/>
      <w:szCs w:val="16"/>
    </w:rPr>
  </w:style>
  <w:style w:type="paragraph" w:customStyle="1" w:styleId="TS1">
    <w:name w:val="TS_1"/>
    <w:basedOn w:val="Normal"/>
    <w:autoRedefine/>
    <w:rsid w:val="000E686D"/>
    <w:pPr>
      <w:tabs>
        <w:tab w:val="right" w:pos="600"/>
      </w:tabs>
      <w:spacing w:before="360"/>
      <w:ind w:left="706" w:hanging="706"/>
    </w:pPr>
    <w:rPr>
      <w:rFonts w:ascii="Tahoma" w:hAnsi="Tahoma" w:cs="Tahoma"/>
      <w:sz w:val="18"/>
      <w:szCs w:val="18"/>
    </w:rPr>
  </w:style>
  <w:style w:type="paragraph" w:customStyle="1" w:styleId="TS2">
    <w:name w:val="TS_2"/>
    <w:basedOn w:val="Normal"/>
    <w:autoRedefine/>
    <w:rsid w:val="000E686D"/>
    <w:pPr>
      <w:tabs>
        <w:tab w:val="right" w:pos="1100"/>
      </w:tabs>
      <w:spacing w:before="240"/>
      <w:ind w:left="1196" w:hanging="490"/>
    </w:pPr>
    <w:rPr>
      <w:rFonts w:ascii="Tahoma" w:hAnsi="Tahoma" w:cs="Tahoma"/>
      <w:sz w:val="18"/>
      <w:szCs w:val="18"/>
    </w:rPr>
  </w:style>
  <w:style w:type="paragraph" w:customStyle="1" w:styleId="TStekst0">
    <w:name w:val="TS_tekst_0"/>
    <w:basedOn w:val="Normal"/>
    <w:autoRedefine/>
    <w:rsid w:val="000E686D"/>
    <w:pPr>
      <w:spacing w:before="120"/>
      <w:ind w:left="1901"/>
    </w:pPr>
    <w:rPr>
      <w:rFonts w:ascii="Tahoma" w:hAnsi="Tahoma" w:cs="Tahoma"/>
      <w:sz w:val="16"/>
      <w:szCs w:val="16"/>
    </w:rPr>
  </w:style>
  <w:style w:type="paragraph" w:customStyle="1" w:styleId="TS3">
    <w:name w:val="TS_3"/>
    <w:basedOn w:val="Normal"/>
    <w:autoRedefine/>
    <w:rsid w:val="000E686D"/>
    <w:pPr>
      <w:tabs>
        <w:tab w:val="right" w:pos="1700"/>
      </w:tabs>
      <w:spacing w:before="120"/>
      <w:ind w:left="1901" w:hanging="605"/>
    </w:pPr>
    <w:rPr>
      <w:rFonts w:ascii="Tahoma" w:hAnsi="Tahoma" w:cs="Tahoma"/>
      <w:sz w:val="16"/>
      <w:szCs w:val="16"/>
      <w:u w:val="single"/>
    </w:rPr>
  </w:style>
  <w:style w:type="paragraph" w:customStyle="1" w:styleId="TStekst1">
    <w:name w:val="TS_tekst_1"/>
    <w:basedOn w:val="Normal"/>
    <w:autoRedefine/>
    <w:rsid w:val="000E686D"/>
    <w:pPr>
      <w:spacing w:before="60"/>
      <w:ind w:left="1900"/>
    </w:pPr>
    <w:rPr>
      <w:rFonts w:ascii="Tahoma" w:hAnsi="Tahoma" w:cs="Tahoma"/>
      <w:sz w:val="16"/>
      <w:szCs w:val="16"/>
    </w:rPr>
  </w:style>
  <w:style w:type="paragraph" w:customStyle="1" w:styleId="TStekst1NAB">
    <w:name w:val="TS_tekst_1_NAB"/>
    <w:basedOn w:val="Normal"/>
    <w:autoRedefine/>
    <w:rsid w:val="000E686D"/>
    <w:pPr>
      <w:spacing w:before="60"/>
      <w:ind w:left="2103" w:hanging="202"/>
    </w:pPr>
    <w:rPr>
      <w:rFonts w:ascii="Tahoma" w:hAnsi="Tahoma" w:cs="Tahoma"/>
      <w:sz w:val="16"/>
      <w:szCs w:val="16"/>
    </w:rPr>
  </w:style>
  <w:style w:type="paragraph" w:styleId="Brojevi">
    <w:name w:val="List Number"/>
    <w:basedOn w:val="Normal"/>
    <w:rsid w:val="000E686D"/>
  </w:style>
  <w:style w:type="paragraph" w:customStyle="1" w:styleId="StyleHeading1Arial11ptNotBoldLeft">
    <w:name w:val="Style Heading 1 + Arial 11 pt Not Bold Left"/>
    <w:basedOn w:val="Naslov1"/>
    <w:rsid w:val="000E686D"/>
    <w:pPr>
      <w:numPr>
        <w:ilvl w:val="0"/>
        <w:numId w:val="0"/>
      </w:numPr>
      <w:tabs>
        <w:tab w:val="num" w:pos="405"/>
      </w:tabs>
      <w:ind w:left="405" w:hanging="405"/>
    </w:pPr>
    <w:rPr>
      <w:rFonts w:ascii="Arial" w:hAnsi="Arial"/>
      <w:b/>
      <w:szCs w:val="20"/>
      <w:u w:val="none"/>
      <w:lang w:eastAsia="en-US"/>
    </w:rPr>
  </w:style>
  <w:style w:type="table" w:styleId="Reetkatablice">
    <w:name w:val="Table Grid"/>
    <w:basedOn w:val="Obinatablica"/>
    <w:uiPriority w:val="39"/>
    <w:rsid w:val="000E6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rsid w:val="0092108E"/>
    <w:pPr>
      <w:suppressAutoHyphens/>
      <w:spacing w:after="120"/>
    </w:pPr>
    <w:rPr>
      <w:lang w:eastAsia="ar-SA"/>
    </w:rPr>
  </w:style>
  <w:style w:type="paragraph" w:customStyle="1" w:styleId="NormalWeb1">
    <w:name w:val="Normal (Web)1"/>
    <w:basedOn w:val="Normal"/>
    <w:rsid w:val="0092108E"/>
    <w:pPr>
      <w:suppressAutoHyphens/>
      <w:spacing w:before="280" w:after="280"/>
    </w:pPr>
    <w:rPr>
      <w:lang w:val="en-US" w:eastAsia="ar-SA"/>
    </w:rPr>
  </w:style>
  <w:style w:type="paragraph" w:styleId="Indeks1">
    <w:name w:val="index 1"/>
    <w:basedOn w:val="Normal"/>
    <w:next w:val="Normal"/>
    <w:autoRedefine/>
    <w:semiHidden/>
    <w:rsid w:val="00FB46FE"/>
    <w:pPr>
      <w:suppressAutoHyphens/>
    </w:pPr>
    <w:rPr>
      <w:lang w:eastAsia="ar-SA"/>
    </w:rPr>
  </w:style>
  <w:style w:type="paragraph" w:styleId="Naslovindeksa">
    <w:name w:val="index heading"/>
    <w:basedOn w:val="Normal"/>
    <w:next w:val="Indeks1"/>
    <w:semiHidden/>
    <w:rsid w:val="002F1D2F"/>
    <w:pPr>
      <w:spacing w:before="120" w:after="120"/>
      <w:jc w:val="both"/>
    </w:pPr>
    <w:rPr>
      <w:rFonts w:ascii="Arial" w:hAnsi="Arial"/>
      <w:sz w:val="20"/>
      <w:szCs w:val="20"/>
    </w:rPr>
  </w:style>
  <w:style w:type="character" w:customStyle="1" w:styleId="ZaglavljeChar">
    <w:name w:val="Zaglavlje Char"/>
    <w:link w:val="Zaglavlje"/>
    <w:uiPriority w:val="99"/>
    <w:rsid w:val="00460095"/>
    <w:rPr>
      <w:sz w:val="24"/>
      <w:szCs w:val="24"/>
    </w:rPr>
  </w:style>
  <w:style w:type="character" w:customStyle="1" w:styleId="PodnojeChar">
    <w:name w:val="Podnožje Char"/>
    <w:link w:val="Podnoje"/>
    <w:uiPriority w:val="99"/>
    <w:rsid w:val="00460095"/>
    <w:rPr>
      <w:sz w:val="24"/>
      <w:szCs w:val="24"/>
    </w:rPr>
  </w:style>
  <w:style w:type="paragraph" w:styleId="Tekstbalonia">
    <w:name w:val="Balloon Text"/>
    <w:basedOn w:val="Normal"/>
    <w:link w:val="TekstbaloniaChar"/>
    <w:rsid w:val="00460095"/>
    <w:rPr>
      <w:rFonts w:ascii="Tahoma" w:hAnsi="Tahoma"/>
      <w:sz w:val="16"/>
      <w:szCs w:val="16"/>
      <w:lang w:val="x-none" w:eastAsia="x-none"/>
    </w:rPr>
  </w:style>
  <w:style w:type="character" w:customStyle="1" w:styleId="TekstbaloniaChar">
    <w:name w:val="Tekst balončića Char"/>
    <w:link w:val="Tekstbalonia"/>
    <w:rsid w:val="00460095"/>
    <w:rPr>
      <w:rFonts w:ascii="Tahoma" w:hAnsi="Tahoma" w:cs="Tahoma"/>
      <w:sz w:val="16"/>
      <w:szCs w:val="16"/>
    </w:rPr>
  </w:style>
  <w:style w:type="paragraph" w:customStyle="1" w:styleId="Pa7">
    <w:name w:val="Pa7"/>
    <w:basedOn w:val="Normal"/>
    <w:next w:val="Normal"/>
    <w:uiPriority w:val="99"/>
    <w:rsid w:val="00D23A1C"/>
    <w:pPr>
      <w:autoSpaceDE w:val="0"/>
      <w:autoSpaceDN w:val="0"/>
      <w:adjustRightInd w:val="0"/>
      <w:spacing w:line="201" w:lineRule="atLeast"/>
    </w:pPr>
    <w:rPr>
      <w:rFonts w:ascii="ZXIPFK+MinionPro-Cn" w:hAnsi="ZXIPFK+MinionPro-Cn"/>
    </w:rPr>
  </w:style>
  <w:style w:type="paragraph" w:customStyle="1" w:styleId="TOCHeading1">
    <w:name w:val="TOC Heading1"/>
    <w:basedOn w:val="Naslov1"/>
    <w:next w:val="Normal"/>
    <w:uiPriority w:val="39"/>
    <w:qFormat/>
    <w:rsid w:val="00684B3C"/>
    <w:pPr>
      <w:keepLines/>
      <w:numPr>
        <w:ilvl w:val="0"/>
        <w:numId w:val="0"/>
      </w:numPr>
      <w:spacing w:before="480" w:line="276" w:lineRule="auto"/>
      <w:outlineLvl w:val="9"/>
    </w:pPr>
    <w:rPr>
      <w:rFonts w:ascii="Cambria" w:hAnsi="Cambria"/>
      <w:b/>
      <w:bCs/>
      <w:color w:val="365F91"/>
      <w:sz w:val="28"/>
      <w:szCs w:val="28"/>
      <w:u w:val="none"/>
      <w:lang w:eastAsia="en-US"/>
    </w:rPr>
  </w:style>
  <w:style w:type="paragraph" w:styleId="Sadraj2">
    <w:name w:val="toc 2"/>
    <w:basedOn w:val="Normal"/>
    <w:next w:val="Normal"/>
    <w:autoRedefine/>
    <w:uiPriority w:val="39"/>
    <w:rsid w:val="006C7A90"/>
    <w:pPr>
      <w:tabs>
        <w:tab w:val="left" w:pos="567"/>
        <w:tab w:val="right" w:leader="dot" w:pos="9571"/>
      </w:tabs>
      <w:ind w:left="567" w:hanging="567"/>
    </w:pPr>
    <w:rPr>
      <w:rFonts w:ascii="Arial" w:hAnsi="Arial" w:cs="Arial"/>
      <w:b/>
      <w:bCs/>
      <w:noProof/>
    </w:rPr>
  </w:style>
  <w:style w:type="paragraph" w:styleId="Sadraj1">
    <w:name w:val="toc 1"/>
    <w:basedOn w:val="Normal"/>
    <w:next w:val="Normal"/>
    <w:autoRedefine/>
    <w:uiPriority w:val="39"/>
    <w:rsid w:val="00EA6AC3"/>
    <w:pPr>
      <w:tabs>
        <w:tab w:val="right" w:leader="dot" w:pos="9062"/>
      </w:tabs>
      <w:ind w:firstLine="550"/>
    </w:pPr>
  </w:style>
  <w:style w:type="paragraph" w:styleId="Sadraj3">
    <w:name w:val="toc 3"/>
    <w:basedOn w:val="Normal"/>
    <w:next w:val="Normal"/>
    <w:autoRedefine/>
    <w:uiPriority w:val="39"/>
    <w:rsid w:val="008A34DA"/>
    <w:pPr>
      <w:tabs>
        <w:tab w:val="right" w:leader="dot" w:pos="9639"/>
      </w:tabs>
      <w:ind w:left="480"/>
    </w:pPr>
  </w:style>
  <w:style w:type="paragraph" w:customStyle="1" w:styleId="ListParagraph1">
    <w:name w:val="List Paragraph1"/>
    <w:basedOn w:val="Normal"/>
    <w:uiPriority w:val="34"/>
    <w:qFormat/>
    <w:rsid w:val="00E34F8E"/>
    <w:pPr>
      <w:ind w:left="720"/>
      <w:contextualSpacing/>
    </w:pPr>
  </w:style>
  <w:style w:type="paragraph" w:styleId="StandardWeb">
    <w:name w:val="Normal (Web)"/>
    <w:basedOn w:val="Normal"/>
    <w:uiPriority w:val="99"/>
    <w:unhideWhenUsed/>
    <w:rsid w:val="003814D2"/>
    <w:pPr>
      <w:spacing w:before="100" w:beforeAutospacing="1" w:after="100" w:afterAutospacing="1"/>
    </w:pPr>
  </w:style>
  <w:style w:type="character" w:styleId="Naglaeno">
    <w:name w:val="Strong"/>
    <w:uiPriority w:val="22"/>
    <w:qFormat/>
    <w:rsid w:val="003814D2"/>
    <w:rPr>
      <w:b/>
      <w:bCs/>
    </w:rPr>
  </w:style>
  <w:style w:type="character" w:customStyle="1" w:styleId="Naslov7Char">
    <w:name w:val="Naslov 7 Char"/>
    <w:link w:val="Naslov7"/>
    <w:uiPriority w:val="9"/>
    <w:rsid w:val="00F94D11"/>
    <w:rPr>
      <w:rFonts w:ascii="Arial" w:hAnsi="Arial"/>
      <w:b/>
      <w:szCs w:val="24"/>
    </w:rPr>
  </w:style>
  <w:style w:type="character" w:customStyle="1" w:styleId="Tijeloteksta-uvlaka2Char">
    <w:name w:val="Tijelo teksta - uvlaka 2 Char"/>
    <w:aliases w:val="  uvlaka 2 Char,uvlaka 2 Char"/>
    <w:link w:val="Tijeloteksta-uvlaka2"/>
    <w:rsid w:val="00F94D11"/>
    <w:rPr>
      <w:rFonts w:ascii="Arial" w:hAnsi="Arial"/>
      <w:sz w:val="24"/>
      <w:szCs w:val="24"/>
    </w:rPr>
  </w:style>
  <w:style w:type="character" w:customStyle="1" w:styleId="SubtleReference1">
    <w:name w:val="Subtle Reference1"/>
    <w:uiPriority w:val="31"/>
    <w:qFormat/>
    <w:rsid w:val="00F94D11"/>
    <w:rPr>
      <w:smallCaps/>
      <w:color w:val="C0504D"/>
      <w:u w:val="single"/>
    </w:rPr>
  </w:style>
  <w:style w:type="character" w:customStyle="1" w:styleId="Naslov2Char">
    <w:name w:val="Naslov 2 Char"/>
    <w:aliases w:val="H2 Char,H21 Char,Heading 2a Char,Numbered - 2 Char,h 3 Char,Reset numbering Char,h 4 Char,PA Major Section Char,Boris Char"/>
    <w:link w:val="Naslov2"/>
    <w:uiPriority w:val="9"/>
    <w:rsid w:val="0046579A"/>
    <w:rPr>
      <w:rFonts w:ascii="Arial" w:hAnsi="Arial"/>
      <w:b/>
      <w:bCs/>
      <w:sz w:val="22"/>
      <w:szCs w:val="24"/>
      <w:lang w:val="x-none" w:eastAsia="x-none"/>
    </w:rPr>
  </w:style>
  <w:style w:type="paragraph" w:customStyle="1" w:styleId="NoSpacing1">
    <w:name w:val="No Spacing1"/>
    <w:uiPriority w:val="1"/>
    <w:qFormat/>
    <w:rsid w:val="00F94D11"/>
    <w:rPr>
      <w:rFonts w:ascii="Calibri" w:eastAsia="Calibri" w:hAnsi="Calibri"/>
      <w:sz w:val="22"/>
      <w:szCs w:val="22"/>
      <w:lang w:eastAsia="en-US"/>
    </w:rPr>
  </w:style>
  <w:style w:type="character" w:customStyle="1" w:styleId="Naslov1Char">
    <w:name w:val="Naslov 1 Char"/>
    <w:link w:val="Naslov1"/>
    <w:uiPriority w:val="9"/>
    <w:rsid w:val="00F94D11"/>
    <w:rPr>
      <w:sz w:val="22"/>
      <w:szCs w:val="24"/>
      <w:u w:val="single"/>
      <w:lang w:val="x-none" w:eastAsia="x-none"/>
    </w:rPr>
  </w:style>
  <w:style w:type="character" w:customStyle="1" w:styleId="Naslov3Char">
    <w:name w:val="Naslov 3 Char"/>
    <w:aliases w:val="H3 Char,Proposa Char"/>
    <w:link w:val="Naslov3"/>
    <w:uiPriority w:val="9"/>
    <w:rsid w:val="00F94D11"/>
    <w:rPr>
      <w:rFonts w:ascii="Arial" w:hAnsi="Arial"/>
      <w:b/>
      <w:bCs/>
      <w:sz w:val="28"/>
      <w:szCs w:val="24"/>
    </w:rPr>
  </w:style>
  <w:style w:type="character" w:customStyle="1" w:styleId="Naslov4Char">
    <w:name w:val="Naslov 4 Char"/>
    <w:aliases w:val="H4 Char,safafdaf Char"/>
    <w:link w:val="Naslov4"/>
    <w:uiPriority w:val="9"/>
    <w:rsid w:val="00F94D11"/>
    <w:rPr>
      <w:b/>
      <w:bCs/>
      <w:sz w:val="28"/>
      <w:szCs w:val="24"/>
    </w:rPr>
  </w:style>
  <w:style w:type="paragraph" w:styleId="Tijeloteksta3">
    <w:name w:val="Body Text 3"/>
    <w:basedOn w:val="Normal"/>
    <w:link w:val="Tijeloteksta3Char"/>
    <w:rsid w:val="00513108"/>
    <w:pPr>
      <w:spacing w:after="120"/>
    </w:pPr>
    <w:rPr>
      <w:sz w:val="16"/>
      <w:szCs w:val="16"/>
      <w:lang w:val="x-none" w:eastAsia="x-none"/>
    </w:rPr>
  </w:style>
  <w:style w:type="character" w:customStyle="1" w:styleId="Tijeloteksta3Char">
    <w:name w:val="Tijelo teksta 3 Char"/>
    <w:link w:val="Tijeloteksta3"/>
    <w:rsid w:val="00513108"/>
    <w:rPr>
      <w:sz w:val="16"/>
      <w:szCs w:val="16"/>
    </w:rPr>
  </w:style>
  <w:style w:type="paragraph" w:styleId="Tekstfusnote">
    <w:name w:val="footnote text"/>
    <w:basedOn w:val="Normal"/>
    <w:link w:val="TekstfusnoteChar"/>
    <w:rsid w:val="00D36433"/>
    <w:rPr>
      <w:sz w:val="20"/>
      <w:szCs w:val="20"/>
      <w:lang w:val="en-US" w:eastAsia="x-none"/>
    </w:rPr>
  </w:style>
  <w:style w:type="character" w:customStyle="1" w:styleId="TekstfusnoteChar">
    <w:name w:val="Tekst fusnote Char"/>
    <w:link w:val="Tekstfusnote"/>
    <w:rsid w:val="00D36433"/>
    <w:rPr>
      <w:lang w:val="en-US"/>
    </w:rPr>
  </w:style>
  <w:style w:type="character" w:styleId="Referencafusnote">
    <w:name w:val="footnote reference"/>
    <w:rsid w:val="00D36433"/>
    <w:rPr>
      <w:vertAlign w:val="superscript"/>
    </w:rPr>
  </w:style>
  <w:style w:type="paragraph" w:customStyle="1" w:styleId="Lista1">
    <w:name w:val="Lista 1"/>
    <w:basedOn w:val="Normal"/>
    <w:link w:val="Lista1CharChar"/>
    <w:rsid w:val="008E1C8C"/>
    <w:pPr>
      <w:widowControl w:val="0"/>
      <w:numPr>
        <w:numId w:val="5"/>
      </w:numPr>
      <w:shd w:val="clear" w:color="auto" w:fill="FFFFFF"/>
      <w:autoSpaceDE w:val="0"/>
      <w:autoSpaceDN w:val="0"/>
      <w:adjustRightInd w:val="0"/>
      <w:spacing w:before="120"/>
      <w:jc w:val="both"/>
    </w:pPr>
    <w:rPr>
      <w:rFonts w:ascii="Arial" w:hAnsi="Arial"/>
      <w:lang w:val="x-none" w:eastAsia="x-none"/>
    </w:rPr>
  </w:style>
  <w:style w:type="character" w:customStyle="1" w:styleId="Lista1CharChar">
    <w:name w:val="Lista 1 Char Char"/>
    <w:link w:val="Lista1"/>
    <w:rsid w:val="008E1C8C"/>
    <w:rPr>
      <w:rFonts w:ascii="Arial" w:hAnsi="Arial"/>
      <w:sz w:val="22"/>
      <w:szCs w:val="24"/>
      <w:shd w:val="clear" w:color="auto" w:fill="FFFFFF"/>
      <w:lang w:val="x-none" w:eastAsia="x-none"/>
    </w:rPr>
  </w:style>
  <w:style w:type="paragraph" w:customStyle="1" w:styleId="Default">
    <w:name w:val="Default"/>
    <w:rsid w:val="00AD4E8B"/>
    <w:pPr>
      <w:autoSpaceDE w:val="0"/>
      <w:autoSpaceDN w:val="0"/>
      <w:adjustRightInd w:val="0"/>
    </w:pPr>
    <w:rPr>
      <w:rFonts w:ascii="Arial" w:hAnsi="Arial" w:cs="Arial"/>
      <w:color w:val="000000"/>
      <w:sz w:val="24"/>
      <w:szCs w:val="24"/>
    </w:rPr>
  </w:style>
  <w:style w:type="character" w:customStyle="1" w:styleId="google-src-text">
    <w:name w:val="google-src-text"/>
    <w:basedOn w:val="Zadanifontodlomka"/>
    <w:rsid w:val="00B152C2"/>
  </w:style>
  <w:style w:type="character" w:styleId="Referencakomentara">
    <w:name w:val="annotation reference"/>
    <w:rsid w:val="00A214A6"/>
    <w:rPr>
      <w:sz w:val="16"/>
      <w:szCs w:val="16"/>
    </w:rPr>
  </w:style>
  <w:style w:type="paragraph" w:styleId="Tekstkomentara">
    <w:name w:val="annotation text"/>
    <w:basedOn w:val="Normal"/>
    <w:link w:val="TekstkomentaraChar"/>
    <w:uiPriority w:val="99"/>
    <w:rsid w:val="00A214A6"/>
    <w:rPr>
      <w:sz w:val="20"/>
      <w:szCs w:val="20"/>
    </w:rPr>
  </w:style>
  <w:style w:type="character" w:customStyle="1" w:styleId="TekstkomentaraChar">
    <w:name w:val="Tekst komentara Char"/>
    <w:basedOn w:val="Zadanifontodlomka"/>
    <w:link w:val="Tekstkomentara"/>
    <w:uiPriority w:val="99"/>
    <w:rsid w:val="00A214A6"/>
  </w:style>
  <w:style w:type="paragraph" w:styleId="Predmetkomentara">
    <w:name w:val="annotation subject"/>
    <w:basedOn w:val="Tekstkomentara"/>
    <w:next w:val="Tekstkomentara"/>
    <w:link w:val="PredmetkomentaraChar"/>
    <w:rsid w:val="00A214A6"/>
    <w:rPr>
      <w:b/>
      <w:bCs/>
      <w:lang w:val="x-none" w:eastAsia="x-none"/>
    </w:rPr>
  </w:style>
  <w:style w:type="character" w:customStyle="1" w:styleId="PredmetkomentaraChar">
    <w:name w:val="Predmet komentara Char"/>
    <w:link w:val="Predmetkomentara"/>
    <w:rsid w:val="00A214A6"/>
    <w:rPr>
      <w:b/>
      <w:bCs/>
    </w:rPr>
  </w:style>
  <w:style w:type="paragraph" w:customStyle="1" w:styleId="t-9-8">
    <w:name w:val="t-9-8"/>
    <w:basedOn w:val="Normal"/>
    <w:rsid w:val="00E244A1"/>
    <w:pPr>
      <w:spacing w:before="100" w:beforeAutospacing="1" w:after="100" w:afterAutospacing="1"/>
    </w:pPr>
    <w:rPr>
      <w:sz w:val="24"/>
    </w:rPr>
  </w:style>
  <w:style w:type="character" w:customStyle="1" w:styleId="CharChar2">
    <w:name w:val="Char Char2"/>
    <w:locked/>
    <w:rsid w:val="00105917"/>
    <w:rPr>
      <w:lang w:val="en-US" w:eastAsia="x-none" w:bidi="ar-SA"/>
    </w:rPr>
  </w:style>
  <w:style w:type="character" w:customStyle="1" w:styleId="contactwidgetaddress">
    <w:name w:val="contact_widget_address"/>
    <w:basedOn w:val="Zadanifontodlomka"/>
    <w:rsid w:val="007A69F5"/>
  </w:style>
  <w:style w:type="character" w:customStyle="1" w:styleId="contactwidgetcity">
    <w:name w:val="contact_widget_city"/>
    <w:basedOn w:val="Zadanifontodlomka"/>
    <w:rsid w:val="007A69F5"/>
  </w:style>
  <w:style w:type="character" w:customStyle="1" w:styleId="contactwidgetzip">
    <w:name w:val="contact_widget_zip"/>
    <w:basedOn w:val="Zadanifontodlomka"/>
    <w:rsid w:val="007A69F5"/>
  </w:style>
  <w:style w:type="character" w:customStyle="1" w:styleId="fs24cf0ff0">
    <w:name w:val="fs24 cf0 ff0"/>
    <w:basedOn w:val="Zadanifontodlomka"/>
    <w:rsid w:val="007A69F5"/>
  </w:style>
  <w:style w:type="paragraph" w:customStyle="1" w:styleId="H-TextFormat">
    <w:name w:val="H-TextFormat"/>
    <w:basedOn w:val="Normal"/>
    <w:rsid w:val="00312194"/>
    <w:pPr>
      <w:autoSpaceDE w:val="0"/>
      <w:autoSpaceDN w:val="0"/>
      <w:adjustRightInd w:val="0"/>
    </w:pPr>
    <w:rPr>
      <w:rFonts w:ascii="Arial" w:hAnsi="Arial" w:cs="Arial"/>
      <w:szCs w:val="22"/>
      <w:lang w:val="en-US" w:eastAsia="en-US"/>
    </w:rPr>
  </w:style>
  <w:style w:type="character" w:customStyle="1" w:styleId="NaslovChar">
    <w:name w:val="Naslov Char"/>
    <w:link w:val="Naslov"/>
    <w:locked/>
    <w:rsid w:val="00E006D0"/>
    <w:rPr>
      <w:b/>
      <w:bCs/>
      <w:sz w:val="32"/>
      <w:szCs w:val="24"/>
      <w:lang w:val="hr-HR" w:eastAsia="hr-HR" w:bidi="ar-SA"/>
    </w:rPr>
  </w:style>
  <w:style w:type="paragraph" w:styleId="Bezproreda">
    <w:name w:val="No Spacing"/>
    <w:aliases w:val="Keki"/>
    <w:link w:val="BezproredaChar"/>
    <w:uiPriority w:val="1"/>
    <w:qFormat/>
    <w:rsid w:val="00DF0094"/>
    <w:pPr>
      <w:widowControl w:val="0"/>
      <w:suppressAutoHyphens/>
    </w:pPr>
    <w:rPr>
      <w:rFonts w:ascii="Arial" w:eastAsia="Lucida Sans Unicode" w:hAnsi="Arial" w:cs="Tahoma"/>
      <w:sz w:val="24"/>
      <w:szCs w:val="24"/>
      <w:lang w:val="en-US" w:eastAsia="en-US" w:bidi="en-US"/>
    </w:rPr>
  </w:style>
  <w:style w:type="character" w:customStyle="1" w:styleId="BezproredaChar">
    <w:name w:val="Bez proreda Char"/>
    <w:aliases w:val="Keki Char"/>
    <w:link w:val="Bezproreda"/>
    <w:uiPriority w:val="1"/>
    <w:rsid w:val="00DF0094"/>
    <w:rPr>
      <w:rFonts w:ascii="Arial" w:eastAsia="Lucida Sans Unicode" w:hAnsi="Arial" w:cs="Tahoma"/>
      <w:sz w:val="24"/>
      <w:szCs w:val="24"/>
      <w:lang w:val="en-US" w:eastAsia="en-US" w:bidi="en-US"/>
    </w:rPr>
  </w:style>
  <w:style w:type="character" w:styleId="HTML-navod">
    <w:name w:val="HTML Cite"/>
    <w:uiPriority w:val="99"/>
    <w:unhideWhenUsed/>
    <w:rsid w:val="009A6005"/>
    <w:rPr>
      <w:i/>
      <w:iCs/>
    </w:rPr>
  </w:style>
  <w:style w:type="character" w:customStyle="1" w:styleId="kurziv">
    <w:name w:val="kurziv"/>
    <w:rsid w:val="00823398"/>
  </w:style>
  <w:style w:type="paragraph" w:customStyle="1" w:styleId="tb-na16">
    <w:name w:val="tb-na16"/>
    <w:basedOn w:val="Normal"/>
    <w:rsid w:val="00EE2FC6"/>
    <w:pPr>
      <w:spacing w:before="100" w:beforeAutospacing="1" w:after="100" w:afterAutospacing="1"/>
    </w:pPr>
    <w:rPr>
      <w:rFonts w:eastAsia="Batang"/>
      <w:sz w:val="24"/>
      <w:lang w:eastAsia="ko-KR" w:bidi="ta-IN"/>
    </w:rPr>
  </w:style>
  <w:style w:type="paragraph" w:customStyle="1" w:styleId="NormalBold">
    <w:name w:val="NormalBold"/>
    <w:basedOn w:val="Normal"/>
    <w:link w:val="NormalBoldChar"/>
    <w:rsid w:val="00D32FB1"/>
    <w:pPr>
      <w:widowControl w:val="0"/>
    </w:pPr>
    <w:rPr>
      <w:b/>
      <w:sz w:val="24"/>
      <w:szCs w:val="22"/>
      <w:lang w:eastAsia="en-GB"/>
    </w:rPr>
  </w:style>
  <w:style w:type="character" w:customStyle="1" w:styleId="NormalBoldChar">
    <w:name w:val="NormalBold Char"/>
    <w:link w:val="NormalBold"/>
    <w:locked/>
    <w:rsid w:val="00D32FB1"/>
    <w:rPr>
      <w:b/>
      <w:sz w:val="24"/>
      <w:szCs w:val="22"/>
      <w:lang w:eastAsia="en-GB"/>
    </w:rPr>
  </w:style>
  <w:style w:type="character" w:customStyle="1" w:styleId="DeltaViewInsertion">
    <w:name w:val="DeltaView Insertion"/>
    <w:rsid w:val="00D32FB1"/>
    <w:rPr>
      <w:b/>
      <w:i/>
      <w:spacing w:val="0"/>
    </w:rPr>
  </w:style>
  <w:style w:type="paragraph" w:customStyle="1" w:styleId="Text1">
    <w:name w:val="Text 1"/>
    <w:basedOn w:val="Normal"/>
    <w:rsid w:val="00D32FB1"/>
    <w:pPr>
      <w:spacing w:before="120" w:after="120"/>
      <w:ind w:left="850"/>
      <w:jc w:val="both"/>
    </w:pPr>
    <w:rPr>
      <w:rFonts w:eastAsia="Calibri"/>
      <w:sz w:val="24"/>
      <w:szCs w:val="22"/>
      <w:lang w:eastAsia="en-GB"/>
    </w:rPr>
  </w:style>
  <w:style w:type="paragraph" w:customStyle="1" w:styleId="NormalLeft">
    <w:name w:val="Normal Left"/>
    <w:basedOn w:val="Normal"/>
    <w:rsid w:val="00D32FB1"/>
    <w:pPr>
      <w:spacing w:before="120" w:after="120"/>
    </w:pPr>
    <w:rPr>
      <w:rFonts w:eastAsia="Calibri"/>
      <w:sz w:val="24"/>
      <w:szCs w:val="22"/>
      <w:lang w:eastAsia="en-GB"/>
    </w:rPr>
  </w:style>
  <w:style w:type="paragraph" w:customStyle="1" w:styleId="Tiret0">
    <w:name w:val="Tiret 0"/>
    <w:basedOn w:val="Normal"/>
    <w:rsid w:val="00D32FB1"/>
    <w:pPr>
      <w:numPr>
        <w:numId w:val="6"/>
      </w:numPr>
      <w:spacing w:before="120" w:after="120"/>
      <w:jc w:val="both"/>
    </w:pPr>
    <w:rPr>
      <w:rFonts w:eastAsia="Calibri"/>
      <w:sz w:val="24"/>
      <w:szCs w:val="22"/>
      <w:lang w:eastAsia="en-GB"/>
    </w:rPr>
  </w:style>
  <w:style w:type="paragraph" w:customStyle="1" w:styleId="Tiret1">
    <w:name w:val="Tiret 1"/>
    <w:basedOn w:val="Normal"/>
    <w:rsid w:val="00D32FB1"/>
    <w:pPr>
      <w:numPr>
        <w:numId w:val="7"/>
      </w:numPr>
      <w:spacing w:before="120" w:after="120"/>
      <w:jc w:val="both"/>
    </w:pPr>
    <w:rPr>
      <w:rFonts w:eastAsia="Calibri"/>
      <w:sz w:val="24"/>
      <w:szCs w:val="22"/>
      <w:lang w:eastAsia="en-GB"/>
    </w:rPr>
  </w:style>
  <w:style w:type="paragraph" w:customStyle="1" w:styleId="NumPar1">
    <w:name w:val="NumPar 1"/>
    <w:basedOn w:val="Normal"/>
    <w:next w:val="Text1"/>
    <w:rsid w:val="00D32FB1"/>
    <w:pPr>
      <w:numPr>
        <w:numId w:val="8"/>
      </w:numPr>
      <w:spacing w:before="120" w:after="120"/>
      <w:jc w:val="both"/>
    </w:pPr>
    <w:rPr>
      <w:rFonts w:eastAsia="Calibri"/>
      <w:sz w:val="24"/>
      <w:szCs w:val="22"/>
      <w:lang w:eastAsia="en-GB"/>
    </w:rPr>
  </w:style>
  <w:style w:type="paragraph" w:customStyle="1" w:styleId="NumPar2">
    <w:name w:val="NumPar 2"/>
    <w:basedOn w:val="Normal"/>
    <w:next w:val="Text1"/>
    <w:rsid w:val="00D32FB1"/>
    <w:pPr>
      <w:numPr>
        <w:ilvl w:val="1"/>
        <w:numId w:val="8"/>
      </w:numPr>
      <w:spacing w:before="120" w:after="120"/>
      <w:jc w:val="both"/>
    </w:pPr>
    <w:rPr>
      <w:rFonts w:eastAsia="Calibri"/>
      <w:sz w:val="24"/>
      <w:szCs w:val="22"/>
      <w:lang w:eastAsia="en-GB"/>
    </w:rPr>
  </w:style>
  <w:style w:type="paragraph" w:customStyle="1" w:styleId="NumPar3">
    <w:name w:val="NumPar 3"/>
    <w:basedOn w:val="Normal"/>
    <w:next w:val="Text1"/>
    <w:rsid w:val="00D32FB1"/>
    <w:pPr>
      <w:numPr>
        <w:ilvl w:val="2"/>
        <w:numId w:val="8"/>
      </w:numPr>
      <w:spacing w:before="120" w:after="120"/>
      <w:jc w:val="both"/>
    </w:pPr>
    <w:rPr>
      <w:rFonts w:eastAsia="Calibri"/>
      <w:sz w:val="24"/>
      <w:szCs w:val="22"/>
      <w:lang w:eastAsia="en-GB"/>
    </w:rPr>
  </w:style>
  <w:style w:type="paragraph" w:customStyle="1" w:styleId="NumPar4">
    <w:name w:val="NumPar 4"/>
    <w:basedOn w:val="Normal"/>
    <w:next w:val="Text1"/>
    <w:rsid w:val="00D32FB1"/>
    <w:pPr>
      <w:numPr>
        <w:ilvl w:val="3"/>
        <w:numId w:val="8"/>
      </w:numPr>
      <w:spacing w:before="120" w:after="120"/>
      <w:jc w:val="both"/>
    </w:pPr>
    <w:rPr>
      <w:rFonts w:eastAsia="Calibri"/>
      <w:sz w:val="24"/>
      <w:szCs w:val="22"/>
      <w:lang w:eastAsia="en-GB"/>
    </w:rPr>
  </w:style>
  <w:style w:type="paragraph" w:customStyle="1" w:styleId="ChapterTitle">
    <w:name w:val="ChapterTitle"/>
    <w:basedOn w:val="Normal"/>
    <w:next w:val="Normal"/>
    <w:rsid w:val="00D32FB1"/>
    <w:pPr>
      <w:keepNext/>
      <w:spacing w:before="120" w:after="360"/>
      <w:jc w:val="center"/>
    </w:pPr>
    <w:rPr>
      <w:rFonts w:eastAsia="Calibri"/>
      <w:b/>
      <w:sz w:val="32"/>
      <w:szCs w:val="22"/>
      <w:lang w:eastAsia="en-GB"/>
    </w:rPr>
  </w:style>
  <w:style w:type="paragraph" w:customStyle="1" w:styleId="SectionTitle">
    <w:name w:val="SectionTitle"/>
    <w:basedOn w:val="Normal"/>
    <w:next w:val="Naslov1"/>
    <w:rsid w:val="00D32FB1"/>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rsid w:val="00D32FB1"/>
    <w:pPr>
      <w:spacing w:before="120" w:after="120"/>
      <w:jc w:val="center"/>
    </w:pPr>
    <w:rPr>
      <w:rFonts w:eastAsia="Calibri"/>
      <w:b/>
      <w:sz w:val="24"/>
      <w:szCs w:val="22"/>
      <w:u w:val="single"/>
      <w:lang w:eastAsia="en-GB"/>
    </w:rPr>
  </w:style>
  <w:style w:type="paragraph" w:customStyle="1" w:styleId="Titrearticle">
    <w:name w:val="Titre article"/>
    <w:basedOn w:val="Normal"/>
    <w:next w:val="Normal"/>
    <w:rsid w:val="00D32FB1"/>
    <w:pPr>
      <w:keepNext/>
      <w:spacing w:before="360" w:after="120"/>
      <w:jc w:val="center"/>
    </w:pPr>
    <w:rPr>
      <w:rFonts w:eastAsia="Calibri"/>
      <w:i/>
      <w:sz w:val="24"/>
      <w:szCs w:val="22"/>
      <w:lang w:eastAsia="en-GB"/>
    </w:rPr>
  </w:style>
  <w:style w:type="paragraph" w:styleId="Odlomakpopisa">
    <w:name w:val="List Paragraph"/>
    <w:aliases w:val="Paragraph,List Paragraph Red,lp1,Heading 12,heading 1,naslov 1,Naslov 12,Graf"/>
    <w:basedOn w:val="Normal"/>
    <w:link w:val="OdlomakpopisaChar"/>
    <w:uiPriority w:val="34"/>
    <w:qFormat/>
    <w:rsid w:val="005A06C4"/>
    <w:pPr>
      <w:ind w:left="708"/>
    </w:pPr>
  </w:style>
  <w:style w:type="character" w:customStyle="1" w:styleId="TijelotekstaChar">
    <w:name w:val="Tijelo teksta Char"/>
    <w:link w:val="Tijeloteksta"/>
    <w:rsid w:val="005654EC"/>
    <w:rPr>
      <w:sz w:val="22"/>
      <w:szCs w:val="24"/>
      <w:lang w:eastAsia="ar-SA"/>
    </w:rPr>
  </w:style>
  <w:style w:type="character" w:customStyle="1" w:styleId="OdlomakpopisaChar">
    <w:name w:val="Odlomak popisa Char"/>
    <w:aliases w:val="Paragraph Char,List Paragraph Red Char,lp1 Char,Heading 12 Char,heading 1 Char,naslov 1 Char,Naslov 12 Char,Graf Char"/>
    <w:link w:val="Odlomakpopisa"/>
    <w:uiPriority w:val="34"/>
    <w:rsid w:val="007D457D"/>
    <w:rPr>
      <w:sz w:val="22"/>
      <w:szCs w:val="24"/>
    </w:rPr>
  </w:style>
  <w:style w:type="character" w:customStyle="1" w:styleId="2012TEXTChar">
    <w:name w:val="2012_TEXT Char"/>
    <w:link w:val="2012TEXT"/>
    <w:locked/>
    <w:rsid w:val="00205F3F"/>
    <w:rPr>
      <w:rFonts w:ascii="Arial" w:hAnsi="Arial" w:cs="Arial"/>
      <w:lang w:eastAsia="en-US"/>
    </w:rPr>
  </w:style>
  <w:style w:type="paragraph" w:customStyle="1" w:styleId="2012TEXT">
    <w:name w:val="2012_TEXT"/>
    <w:link w:val="2012TEXTChar"/>
    <w:rsid w:val="00205F3F"/>
    <w:pPr>
      <w:spacing w:after="80"/>
      <w:ind w:left="454"/>
      <w:jc w:val="both"/>
    </w:pPr>
    <w:rPr>
      <w:rFonts w:ascii="Arial" w:hAnsi="Arial" w:cs="Arial"/>
      <w:lang w:eastAsia="en-US"/>
    </w:rPr>
  </w:style>
  <w:style w:type="paragraph" w:customStyle="1" w:styleId="clanak">
    <w:name w:val="clanak"/>
    <w:basedOn w:val="Normal"/>
    <w:rsid w:val="002A2730"/>
    <w:pPr>
      <w:spacing w:before="100" w:beforeAutospacing="1" w:after="100" w:afterAutospacing="1"/>
      <w:jc w:val="center"/>
    </w:pPr>
    <w:rPr>
      <w:sz w:val="24"/>
    </w:rPr>
  </w:style>
  <w:style w:type="paragraph" w:customStyle="1" w:styleId="clanak-">
    <w:name w:val="clanak-"/>
    <w:basedOn w:val="Normal"/>
    <w:rsid w:val="002A2730"/>
    <w:pPr>
      <w:spacing w:before="100" w:beforeAutospacing="1" w:after="100" w:afterAutospacing="1"/>
      <w:jc w:val="center"/>
    </w:pPr>
    <w:rPr>
      <w:sz w:val="24"/>
    </w:rPr>
  </w:style>
  <w:style w:type="paragraph" w:customStyle="1" w:styleId="t-10-9-kurz-s">
    <w:name w:val="t-10-9-kurz-s"/>
    <w:basedOn w:val="Normal"/>
    <w:rsid w:val="002A2730"/>
    <w:pPr>
      <w:spacing w:before="100" w:beforeAutospacing="1" w:after="100" w:afterAutospacing="1"/>
      <w:jc w:val="center"/>
    </w:pPr>
    <w:rPr>
      <w:i/>
      <w:iCs/>
      <w:sz w:val="26"/>
      <w:szCs w:val="26"/>
    </w:rPr>
  </w:style>
  <w:style w:type="paragraph" w:customStyle="1" w:styleId="t-12-9-fett-s">
    <w:name w:val="t-12-9-fett-s"/>
    <w:basedOn w:val="Normal"/>
    <w:rsid w:val="004B389D"/>
    <w:pPr>
      <w:spacing w:before="100" w:beforeAutospacing="1" w:after="100" w:afterAutospacing="1"/>
      <w:jc w:val="center"/>
    </w:pPr>
    <w:rPr>
      <w:b/>
      <w:bCs/>
      <w:sz w:val="28"/>
      <w:szCs w:val="28"/>
      <w:lang w:bidi="ta-IN"/>
    </w:rPr>
  </w:style>
  <w:style w:type="character" w:styleId="Istaknuto">
    <w:name w:val="Emphasis"/>
    <w:qFormat/>
    <w:rsid w:val="00704B24"/>
    <w:rPr>
      <w:i/>
      <w:iCs/>
    </w:rPr>
  </w:style>
  <w:style w:type="character" w:customStyle="1" w:styleId="Nerijeenospominjanje">
    <w:name w:val="Neriješeno spominjanje"/>
    <w:uiPriority w:val="99"/>
    <w:semiHidden/>
    <w:unhideWhenUsed/>
    <w:rsid w:val="00BF7D0E"/>
    <w:rPr>
      <w:color w:val="605E5C"/>
      <w:shd w:val="clear" w:color="auto" w:fill="E1DFDD"/>
    </w:rPr>
  </w:style>
  <w:style w:type="paragraph" w:customStyle="1" w:styleId="CM1">
    <w:name w:val="CM1"/>
    <w:basedOn w:val="Default"/>
    <w:next w:val="Default"/>
    <w:uiPriority w:val="99"/>
    <w:rsid w:val="00A227D2"/>
    <w:rPr>
      <w:rFonts w:ascii="EUAlbertina" w:hAnsi="EUAlbertina" w:cs="Times New Roman"/>
      <w:color w:val="auto"/>
    </w:rPr>
  </w:style>
  <w:style w:type="paragraph" w:customStyle="1" w:styleId="CM3">
    <w:name w:val="CM3"/>
    <w:basedOn w:val="Default"/>
    <w:next w:val="Default"/>
    <w:uiPriority w:val="99"/>
    <w:rsid w:val="00A227D2"/>
    <w:rPr>
      <w:rFonts w:ascii="EUAlbertina" w:hAnsi="EUAlbertin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7783">
      <w:bodyDiv w:val="1"/>
      <w:marLeft w:val="0"/>
      <w:marRight w:val="0"/>
      <w:marTop w:val="0"/>
      <w:marBottom w:val="0"/>
      <w:divBdr>
        <w:top w:val="none" w:sz="0" w:space="0" w:color="auto"/>
        <w:left w:val="none" w:sz="0" w:space="0" w:color="auto"/>
        <w:bottom w:val="none" w:sz="0" w:space="0" w:color="auto"/>
        <w:right w:val="none" w:sz="0" w:space="0" w:color="auto"/>
      </w:divBdr>
    </w:div>
    <w:div w:id="15691133">
      <w:bodyDiv w:val="1"/>
      <w:marLeft w:val="0"/>
      <w:marRight w:val="0"/>
      <w:marTop w:val="0"/>
      <w:marBottom w:val="0"/>
      <w:divBdr>
        <w:top w:val="none" w:sz="0" w:space="0" w:color="auto"/>
        <w:left w:val="none" w:sz="0" w:space="0" w:color="auto"/>
        <w:bottom w:val="none" w:sz="0" w:space="0" w:color="auto"/>
        <w:right w:val="none" w:sz="0" w:space="0" w:color="auto"/>
      </w:divBdr>
    </w:div>
    <w:div w:id="23217397">
      <w:bodyDiv w:val="1"/>
      <w:marLeft w:val="0"/>
      <w:marRight w:val="0"/>
      <w:marTop w:val="0"/>
      <w:marBottom w:val="0"/>
      <w:divBdr>
        <w:top w:val="none" w:sz="0" w:space="0" w:color="auto"/>
        <w:left w:val="none" w:sz="0" w:space="0" w:color="auto"/>
        <w:bottom w:val="none" w:sz="0" w:space="0" w:color="auto"/>
        <w:right w:val="none" w:sz="0" w:space="0" w:color="auto"/>
      </w:divBdr>
      <w:divsChild>
        <w:div w:id="222106842">
          <w:marLeft w:val="144"/>
          <w:marRight w:val="0"/>
          <w:marTop w:val="240"/>
          <w:marBottom w:val="40"/>
          <w:divBdr>
            <w:top w:val="none" w:sz="0" w:space="0" w:color="auto"/>
            <w:left w:val="none" w:sz="0" w:space="0" w:color="auto"/>
            <w:bottom w:val="none" w:sz="0" w:space="0" w:color="auto"/>
            <w:right w:val="none" w:sz="0" w:space="0" w:color="auto"/>
          </w:divBdr>
        </w:div>
        <w:div w:id="1707636537">
          <w:marLeft w:val="144"/>
          <w:marRight w:val="0"/>
          <w:marTop w:val="240"/>
          <w:marBottom w:val="40"/>
          <w:divBdr>
            <w:top w:val="none" w:sz="0" w:space="0" w:color="auto"/>
            <w:left w:val="none" w:sz="0" w:space="0" w:color="auto"/>
            <w:bottom w:val="none" w:sz="0" w:space="0" w:color="auto"/>
            <w:right w:val="none" w:sz="0" w:space="0" w:color="auto"/>
          </w:divBdr>
        </w:div>
      </w:divsChild>
    </w:div>
    <w:div w:id="32927556">
      <w:bodyDiv w:val="1"/>
      <w:marLeft w:val="0"/>
      <w:marRight w:val="0"/>
      <w:marTop w:val="0"/>
      <w:marBottom w:val="0"/>
      <w:divBdr>
        <w:top w:val="none" w:sz="0" w:space="0" w:color="auto"/>
        <w:left w:val="none" w:sz="0" w:space="0" w:color="auto"/>
        <w:bottom w:val="none" w:sz="0" w:space="0" w:color="auto"/>
        <w:right w:val="none" w:sz="0" w:space="0" w:color="auto"/>
      </w:divBdr>
    </w:div>
    <w:div w:id="39403460">
      <w:bodyDiv w:val="1"/>
      <w:marLeft w:val="0"/>
      <w:marRight w:val="0"/>
      <w:marTop w:val="0"/>
      <w:marBottom w:val="0"/>
      <w:divBdr>
        <w:top w:val="none" w:sz="0" w:space="0" w:color="auto"/>
        <w:left w:val="none" w:sz="0" w:space="0" w:color="auto"/>
        <w:bottom w:val="none" w:sz="0" w:space="0" w:color="auto"/>
        <w:right w:val="none" w:sz="0" w:space="0" w:color="auto"/>
      </w:divBdr>
    </w:div>
    <w:div w:id="40402420">
      <w:bodyDiv w:val="1"/>
      <w:marLeft w:val="0"/>
      <w:marRight w:val="0"/>
      <w:marTop w:val="0"/>
      <w:marBottom w:val="0"/>
      <w:divBdr>
        <w:top w:val="none" w:sz="0" w:space="0" w:color="auto"/>
        <w:left w:val="none" w:sz="0" w:space="0" w:color="auto"/>
        <w:bottom w:val="none" w:sz="0" w:space="0" w:color="auto"/>
        <w:right w:val="none" w:sz="0" w:space="0" w:color="auto"/>
      </w:divBdr>
    </w:div>
    <w:div w:id="45028811">
      <w:bodyDiv w:val="1"/>
      <w:marLeft w:val="0"/>
      <w:marRight w:val="0"/>
      <w:marTop w:val="0"/>
      <w:marBottom w:val="0"/>
      <w:divBdr>
        <w:top w:val="none" w:sz="0" w:space="0" w:color="auto"/>
        <w:left w:val="none" w:sz="0" w:space="0" w:color="auto"/>
        <w:bottom w:val="none" w:sz="0" w:space="0" w:color="auto"/>
        <w:right w:val="none" w:sz="0" w:space="0" w:color="auto"/>
      </w:divBdr>
    </w:div>
    <w:div w:id="46227441">
      <w:bodyDiv w:val="1"/>
      <w:marLeft w:val="0"/>
      <w:marRight w:val="0"/>
      <w:marTop w:val="0"/>
      <w:marBottom w:val="0"/>
      <w:divBdr>
        <w:top w:val="none" w:sz="0" w:space="0" w:color="auto"/>
        <w:left w:val="none" w:sz="0" w:space="0" w:color="auto"/>
        <w:bottom w:val="none" w:sz="0" w:space="0" w:color="auto"/>
        <w:right w:val="none" w:sz="0" w:space="0" w:color="auto"/>
      </w:divBdr>
    </w:div>
    <w:div w:id="46538581">
      <w:bodyDiv w:val="1"/>
      <w:marLeft w:val="0"/>
      <w:marRight w:val="0"/>
      <w:marTop w:val="0"/>
      <w:marBottom w:val="0"/>
      <w:divBdr>
        <w:top w:val="none" w:sz="0" w:space="0" w:color="auto"/>
        <w:left w:val="none" w:sz="0" w:space="0" w:color="auto"/>
        <w:bottom w:val="none" w:sz="0" w:space="0" w:color="auto"/>
        <w:right w:val="none" w:sz="0" w:space="0" w:color="auto"/>
      </w:divBdr>
    </w:div>
    <w:div w:id="47846148">
      <w:bodyDiv w:val="1"/>
      <w:marLeft w:val="0"/>
      <w:marRight w:val="0"/>
      <w:marTop w:val="0"/>
      <w:marBottom w:val="0"/>
      <w:divBdr>
        <w:top w:val="none" w:sz="0" w:space="0" w:color="auto"/>
        <w:left w:val="none" w:sz="0" w:space="0" w:color="auto"/>
        <w:bottom w:val="none" w:sz="0" w:space="0" w:color="auto"/>
        <w:right w:val="none" w:sz="0" w:space="0" w:color="auto"/>
      </w:divBdr>
    </w:div>
    <w:div w:id="53237609">
      <w:bodyDiv w:val="1"/>
      <w:marLeft w:val="0"/>
      <w:marRight w:val="0"/>
      <w:marTop w:val="0"/>
      <w:marBottom w:val="0"/>
      <w:divBdr>
        <w:top w:val="none" w:sz="0" w:space="0" w:color="auto"/>
        <w:left w:val="none" w:sz="0" w:space="0" w:color="auto"/>
        <w:bottom w:val="none" w:sz="0" w:space="0" w:color="auto"/>
        <w:right w:val="none" w:sz="0" w:space="0" w:color="auto"/>
      </w:divBdr>
      <w:divsChild>
        <w:div w:id="52310983">
          <w:marLeft w:val="144"/>
          <w:marRight w:val="0"/>
          <w:marTop w:val="240"/>
          <w:marBottom w:val="40"/>
          <w:divBdr>
            <w:top w:val="none" w:sz="0" w:space="0" w:color="auto"/>
            <w:left w:val="none" w:sz="0" w:space="0" w:color="auto"/>
            <w:bottom w:val="none" w:sz="0" w:space="0" w:color="auto"/>
            <w:right w:val="none" w:sz="0" w:space="0" w:color="auto"/>
          </w:divBdr>
        </w:div>
        <w:div w:id="1507011399">
          <w:marLeft w:val="144"/>
          <w:marRight w:val="0"/>
          <w:marTop w:val="240"/>
          <w:marBottom w:val="40"/>
          <w:divBdr>
            <w:top w:val="none" w:sz="0" w:space="0" w:color="auto"/>
            <w:left w:val="none" w:sz="0" w:space="0" w:color="auto"/>
            <w:bottom w:val="none" w:sz="0" w:space="0" w:color="auto"/>
            <w:right w:val="none" w:sz="0" w:space="0" w:color="auto"/>
          </w:divBdr>
        </w:div>
        <w:div w:id="1517890736">
          <w:marLeft w:val="144"/>
          <w:marRight w:val="0"/>
          <w:marTop w:val="240"/>
          <w:marBottom w:val="40"/>
          <w:divBdr>
            <w:top w:val="none" w:sz="0" w:space="0" w:color="auto"/>
            <w:left w:val="none" w:sz="0" w:space="0" w:color="auto"/>
            <w:bottom w:val="none" w:sz="0" w:space="0" w:color="auto"/>
            <w:right w:val="none" w:sz="0" w:space="0" w:color="auto"/>
          </w:divBdr>
        </w:div>
      </w:divsChild>
    </w:div>
    <w:div w:id="55518457">
      <w:bodyDiv w:val="1"/>
      <w:marLeft w:val="0"/>
      <w:marRight w:val="0"/>
      <w:marTop w:val="0"/>
      <w:marBottom w:val="0"/>
      <w:divBdr>
        <w:top w:val="none" w:sz="0" w:space="0" w:color="auto"/>
        <w:left w:val="none" w:sz="0" w:space="0" w:color="auto"/>
        <w:bottom w:val="none" w:sz="0" w:space="0" w:color="auto"/>
        <w:right w:val="none" w:sz="0" w:space="0" w:color="auto"/>
      </w:divBdr>
    </w:div>
    <w:div w:id="61417874">
      <w:bodyDiv w:val="1"/>
      <w:marLeft w:val="0"/>
      <w:marRight w:val="0"/>
      <w:marTop w:val="0"/>
      <w:marBottom w:val="0"/>
      <w:divBdr>
        <w:top w:val="none" w:sz="0" w:space="0" w:color="auto"/>
        <w:left w:val="none" w:sz="0" w:space="0" w:color="auto"/>
        <w:bottom w:val="none" w:sz="0" w:space="0" w:color="auto"/>
        <w:right w:val="none" w:sz="0" w:space="0" w:color="auto"/>
      </w:divBdr>
    </w:div>
    <w:div w:id="64764689">
      <w:bodyDiv w:val="1"/>
      <w:marLeft w:val="0"/>
      <w:marRight w:val="0"/>
      <w:marTop w:val="0"/>
      <w:marBottom w:val="0"/>
      <w:divBdr>
        <w:top w:val="none" w:sz="0" w:space="0" w:color="auto"/>
        <w:left w:val="none" w:sz="0" w:space="0" w:color="auto"/>
        <w:bottom w:val="none" w:sz="0" w:space="0" w:color="auto"/>
        <w:right w:val="none" w:sz="0" w:space="0" w:color="auto"/>
      </w:divBdr>
    </w:div>
    <w:div w:id="68112472">
      <w:bodyDiv w:val="1"/>
      <w:marLeft w:val="0"/>
      <w:marRight w:val="0"/>
      <w:marTop w:val="0"/>
      <w:marBottom w:val="0"/>
      <w:divBdr>
        <w:top w:val="none" w:sz="0" w:space="0" w:color="auto"/>
        <w:left w:val="none" w:sz="0" w:space="0" w:color="auto"/>
        <w:bottom w:val="none" w:sz="0" w:space="0" w:color="auto"/>
        <w:right w:val="none" w:sz="0" w:space="0" w:color="auto"/>
      </w:divBdr>
    </w:div>
    <w:div w:id="73089436">
      <w:bodyDiv w:val="1"/>
      <w:marLeft w:val="0"/>
      <w:marRight w:val="0"/>
      <w:marTop w:val="0"/>
      <w:marBottom w:val="0"/>
      <w:divBdr>
        <w:top w:val="none" w:sz="0" w:space="0" w:color="auto"/>
        <w:left w:val="none" w:sz="0" w:space="0" w:color="auto"/>
        <w:bottom w:val="none" w:sz="0" w:space="0" w:color="auto"/>
        <w:right w:val="none" w:sz="0" w:space="0" w:color="auto"/>
      </w:divBdr>
    </w:div>
    <w:div w:id="79641878">
      <w:bodyDiv w:val="1"/>
      <w:marLeft w:val="0"/>
      <w:marRight w:val="0"/>
      <w:marTop w:val="0"/>
      <w:marBottom w:val="0"/>
      <w:divBdr>
        <w:top w:val="none" w:sz="0" w:space="0" w:color="auto"/>
        <w:left w:val="none" w:sz="0" w:space="0" w:color="auto"/>
        <w:bottom w:val="none" w:sz="0" w:space="0" w:color="auto"/>
        <w:right w:val="none" w:sz="0" w:space="0" w:color="auto"/>
      </w:divBdr>
    </w:div>
    <w:div w:id="87190500">
      <w:bodyDiv w:val="1"/>
      <w:marLeft w:val="0"/>
      <w:marRight w:val="0"/>
      <w:marTop w:val="0"/>
      <w:marBottom w:val="0"/>
      <w:divBdr>
        <w:top w:val="none" w:sz="0" w:space="0" w:color="auto"/>
        <w:left w:val="none" w:sz="0" w:space="0" w:color="auto"/>
        <w:bottom w:val="none" w:sz="0" w:space="0" w:color="auto"/>
        <w:right w:val="none" w:sz="0" w:space="0" w:color="auto"/>
      </w:divBdr>
    </w:div>
    <w:div w:id="93792956">
      <w:bodyDiv w:val="1"/>
      <w:marLeft w:val="0"/>
      <w:marRight w:val="0"/>
      <w:marTop w:val="0"/>
      <w:marBottom w:val="0"/>
      <w:divBdr>
        <w:top w:val="none" w:sz="0" w:space="0" w:color="auto"/>
        <w:left w:val="none" w:sz="0" w:space="0" w:color="auto"/>
        <w:bottom w:val="none" w:sz="0" w:space="0" w:color="auto"/>
        <w:right w:val="none" w:sz="0" w:space="0" w:color="auto"/>
      </w:divBdr>
    </w:div>
    <w:div w:id="102040981">
      <w:bodyDiv w:val="1"/>
      <w:marLeft w:val="0"/>
      <w:marRight w:val="0"/>
      <w:marTop w:val="0"/>
      <w:marBottom w:val="0"/>
      <w:divBdr>
        <w:top w:val="none" w:sz="0" w:space="0" w:color="auto"/>
        <w:left w:val="none" w:sz="0" w:space="0" w:color="auto"/>
        <w:bottom w:val="none" w:sz="0" w:space="0" w:color="auto"/>
        <w:right w:val="none" w:sz="0" w:space="0" w:color="auto"/>
      </w:divBdr>
    </w:div>
    <w:div w:id="114325411">
      <w:bodyDiv w:val="1"/>
      <w:marLeft w:val="0"/>
      <w:marRight w:val="0"/>
      <w:marTop w:val="0"/>
      <w:marBottom w:val="0"/>
      <w:divBdr>
        <w:top w:val="none" w:sz="0" w:space="0" w:color="auto"/>
        <w:left w:val="none" w:sz="0" w:space="0" w:color="auto"/>
        <w:bottom w:val="none" w:sz="0" w:space="0" w:color="auto"/>
        <w:right w:val="none" w:sz="0" w:space="0" w:color="auto"/>
      </w:divBdr>
    </w:div>
    <w:div w:id="114494360">
      <w:bodyDiv w:val="1"/>
      <w:marLeft w:val="0"/>
      <w:marRight w:val="0"/>
      <w:marTop w:val="0"/>
      <w:marBottom w:val="0"/>
      <w:divBdr>
        <w:top w:val="none" w:sz="0" w:space="0" w:color="auto"/>
        <w:left w:val="none" w:sz="0" w:space="0" w:color="auto"/>
        <w:bottom w:val="none" w:sz="0" w:space="0" w:color="auto"/>
        <w:right w:val="none" w:sz="0" w:space="0" w:color="auto"/>
      </w:divBdr>
    </w:div>
    <w:div w:id="118378519">
      <w:bodyDiv w:val="1"/>
      <w:marLeft w:val="0"/>
      <w:marRight w:val="0"/>
      <w:marTop w:val="0"/>
      <w:marBottom w:val="0"/>
      <w:divBdr>
        <w:top w:val="none" w:sz="0" w:space="0" w:color="auto"/>
        <w:left w:val="none" w:sz="0" w:space="0" w:color="auto"/>
        <w:bottom w:val="none" w:sz="0" w:space="0" w:color="auto"/>
        <w:right w:val="none" w:sz="0" w:space="0" w:color="auto"/>
      </w:divBdr>
    </w:div>
    <w:div w:id="126826619">
      <w:bodyDiv w:val="1"/>
      <w:marLeft w:val="0"/>
      <w:marRight w:val="0"/>
      <w:marTop w:val="0"/>
      <w:marBottom w:val="0"/>
      <w:divBdr>
        <w:top w:val="none" w:sz="0" w:space="0" w:color="auto"/>
        <w:left w:val="none" w:sz="0" w:space="0" w:color="auto"/>
        <w:bottom w:val="none" w:sz="0" w:space="0" w:color="auto"/>
        <w:right w:val="none" w:sz="0" w:space="0" w:color="auto"/>
      </w:divBdr>
    </w:div>
    <w:div w:id="129519553">
      <w:bodyDiv w:val="1"/>
      <w:marLeft w:val="0"/>
      <w:marRight w:val="0"/>
      <w:marTop w:val="0"/>
      <w:marBottom w:val="0"/>
      <w:divBdr>
        <w:top w:val="none" w:sz="0" w:space="0" w:color="auto"/>
        <w:left w:val="none" w:sz="0" w:space="0" w:color="auto"/>
        <w:bottom w:val="none" w:sz="0" w:space="0" w:color="auto"/>
        <w:right w:val="none" w:sz="0" w:space="0" w:color="auto"/>
      </w:divBdr>
    </w:div>
    <w:div w:id="133912825">
      <w:bodyDiv w:val="1"/>
      <w:marLeft w:val="0"/>
      <w:marRight w:val="0"/>
      <w:marTop w:val="0"/>
      <w:marBottom w:val="0"/>
      <w:divBdr>
        <w:top w:val="none" w:sz="0" w:space="0" w:color="auto"/>
        <w:left w:val="none" w:sz="0" w:space="0" w:color="auto"/>
        <w:bottom w:val="none" w:sz="0" w:space="0" w:color="auto"/>
        <w:right w:val="none" w:sz="0" w:space="0" w:color="auto"/>
      </w:divBdr>
    </w:div>
    <w:div w:id="135730618">
      <w:bodyDiv w:val="1"/>
      <w:marLeft w:val="0"/>
      <w:marRight w:val="0"/>
      <w:marTop w:val="0"/>
      <w:marBottom w:val="0"/>
      <w:divBdr>
        <w:top w:val="none" w:sz="0" w:space="0" w:color="auto"/>
        <w:left w:val="none" w:sz="0" w:space="0" w:color="auto"/>
        <w:bottom w:val="none" w:sz="0" w:space="0" w:color="auto"/>
        <w:right w:val="none" w:sz="0" w:space="0" w:color="auto"/>
      </w:divBdr>
    </w:div>
    <w:div w:id="136651586">
      <w:bodyDiv w:val="1"/>
      <w:marLeft w:val="0"/>
      <w:marRight w:val="0"/>
      <w:marTop w:val="0"/>
      <w:marBottom w:val="0"/>
      <w:divBdr>
        <w:top w:val="none" w:sz="0" w:space="0" w:color="auto"/>
        <w:left w:val="none" w:sz="0" w:space="0" w:color="auto"/>
        <w:bottom w:val="none" w:sz="0" w:space="0" w:color="auto"/>
        <w:right w:val="none" w:sz="0" w:space="0" w:color="auto"/>
      </w:divBdr>
    </w:div>
    <w:div w:id="140582700">
      <w:bodyDiv w:val="1"/>
      <w:marLeft w:val="0"/>
      <w:marRight w:val="0"/>
      <w:marTop w:val="0"/>
      <w:marBottom w:val="0"/>
      <w:divBdr>
        <w:top w:val="none" w:sz="0" w:space="0" w:color="auto"/>
        <w:left w:val="none" w:sz="0" w:space="0" w:color="auto"/>
        <w:bottom w:val="none" w:sz="0" w:space="0" w:color="auto"/>
        <w:right w:val="none" w:sz="0" w:space="0" w:color="auto"/>
      </w:divBdr>
    </w:div>
    <w:div w:id="142476773">
      <w:bodyDiv w:val="1"/>
      <w:marLeft w:val="0"/>
      <w:marRight w:val="0"/>
      <w:marTop w:val="0"/>
      <w:marBottom w:val="0"/>
      <w:divBdr>
        <w:top w:val="none" w:sz="0" w:space="0" w:color="auto"/>
        <w:left w:val="none" w:sz="0" w:space="0" w:color="auto"/>
        <w:bottom w:val="none" w:sz="0" w:space="0" w:color="auto"/>
        <w:right w:val="none" w:sz="0" w:space="0" w:color="auto"/>
      </w:divBdr>
    </w:div>
    <w:div w:id="150564068">
      <w:bodyDiv w:val="1"/>
      <w:marLeft w:val="0"/>
      <w:marRight w:val="0"/>
      <w:marTop w:val="0"/>
      <w:marBottom w:val="0"/>
      <w:divBdr>
        <w:top w:val="none" w:sz="0" w:space="0" w:color="auto"/>
        <w:left w:val="none" w:sz="0" w:space="0" w:color="auto"/>
        <w:bottom w:val="none" w:sz="0" w:space="0" w:color="auto"/>
        <w:right w:val="none" w:sz="0" w:space="0" w:color="auto"/>
      </w:divBdr>
    </w:div>
    <w:div w:id="155612256">
      <w:bodyDiv w:val="1"/>
      <w:marLeft w:val="0"/>
      <w:marRight w:val="0"/>
      <w:marTop w:val="0"/>
      <w:marBottom w:val="0"/>
      <w:divBdr>
        <w:top w:val="none" w:sz="0" w:space="0" w:color="auto"/>
        <w:left w:val="none" w:sz="0" w:space="0" w:color="auto"/>
        <w:bottom w:val="none" w:sz="0" w:space="0" w:color="auto"/>
        <w:right w:val="none" w:sz="0" w:space="0" w:color="auto"/>
      </w:divBdr>
    </w:div>
    <w:div w:id="158544285">
      <w:bodyDiv w:val="1"/>
      <w:marLeft w:val="0"/>
      <w:marRight w:val="0"/>
      <w:marTop w:val="0"/>
      <w:marBottom w:val="0"/>
      <w:divBdr>
        <w:top w:val="none" w:sz="0" w:space="0" w:color="auto"/>
        <w:left w:val="none" w:sz="0" w:space="0" w:color="auto"/>
        <w:bottom w:val="none" w:sz="0" w:space="0" w:color="auto"/>
        <w:right w:val="none" w:sz="0" w:space="0" w:color="auto"/>
      </w:divBdr>
    </w:div>
    <w:div w:id="160439587">
      <w:bodyDiv w:val="1"/>
      <w:marLeft w:val="0"/>
      <w:marRight w:val="0"/>
      <w:marTop w:val="0"/>
      <w:marBottom w:val="0"/>
      <w:divBdr>
        <w:top w:val="none" w:sz="0" w:space="0" w:color="auto"/>
        <w:left w:val="none" w:sz="0" w:space="0" w:color="auto"/>
        <w:bottom w:val="none" w:sz="0" w:space="0" w:color="auto"/>
        <w:right w:val="none" w:sz="0" w:space="0" w:color="auto"/>
      </w:divBdr>
    </w:div>
    <w:div w:id="166556853">
      <w:bodyDiv w:val="1"/>
      <w:marLeft w:val="0"/>
      <w:marRight w:val="0"/>
      <w:marTop w:val="0"/>
      <w:marBottom w:val="0"/>
      <w:divBdr>
        <w:top w:val="none" w:sz="0" w:space="0" w:color="auto"/>
        <w:left w:val="none" w:sz="0" w:space="0" w:color="auto"/>
        <w:bottom w:val="none" w:sz="0" w:space="0" w:color="auto"/>
        <w:right w:val="none" w:sz="0" w:space="0" w:color="auto"/>
      </w:divBdr>
    </w:div>
    <w:div w:id="169489823">
      <w:bodyDiv w:val="1"/>
      <w:marLeft w:val="0"/>
      <w:marRight w:val="0"/>
      <w:marTop w:val="0"/>
      <w:marBottom w:val="0"/>
      <w:divBdr>
        <w:top w:val="none" w:sz="0" w:space="0" w:color="auto"/>
        <w:left w:val="none" w:sz="0" w:space="0" w:color="auto"/>
        <w:bottom w:val="none" w:sz="0" w:space="0" w:color="auto"/>
        <w:right w:val="none" w:sz="0" w:space="0" w:color="auto"/>
      </w:divBdr>
    </w:div>
    <w:div w:id="170268394">
      <w:bodyDiv w:val="1"/>
      <w:marLeft w:val="0"/>
      <w:marRight w:val="0"/>
      <w:marTop w:val="0"/>
      <w:marBottom w:val="0"/>
      <w:divBdr>
        <w:top w:val="none" w:sz="0" w:space="0" w:color="auto"/>
        <w:left w:val="none" w:sz="0" w:space="0" w:color="auto"/>
        <w:bottom w:val="none" w:sz="0" w:space="0" w:color="auto"/>
        <w:right w:val="none" w:sz="0" w:space="0" w:color="auto"/>
      </w:divBdr>
    </w:div>
    <w:div w:id="171456666">
      <w:bodyDiv w:val="1"/>
      <w:marLeft w:val="0"/>
      <w:marRight w:val="0"/>
      <w:marTop w:val="0"/>
      <w:marBottom w:val="0"/>
      <w:divBdr>
        <w:top w:val="none" w:sz="0" w:space="0" w:color="auto"/>
        <w:left w:val="none" w:sz="0" w:space="0" w:color="auto"/>
        <w:bottom w:val="none" w:sz="0" w:space="0" w:color="auto"/>
        <w:right w:val="none" w:sz="0" w:space="0" w:color="auto"/>
      </w:divBdr>
    </w:div>
    <w:div w:id="174852085">
      <w:bodyDiv w:val="1"/>
      <w:marLeft w:val="0"/>
      <w:marRight w:val="0"/>
      <w:marTop w:val="0"/>
      <w:marBottom w:val="0"/>
      <w:divBdr>
        <w:top w:val="none" w:sz="0" w:space="0" w:color="auto"/>
        <w:left w:val="none" w:sz="0" w:space="0" w:color="auto"/>
        <w:bottom w:val="none" w:sz="0" w:space="0" w:color="auto"/>
        <w:right w:val="none" w:sz="0" w:space="0" w:color="auto"/>
      </w:divBdr>
    </w:div>
    <w:div w:id="175308888">
      <w:bodyDiv w:val="1"/>
      <w:marLeft w:val="0"/>
      <w:marRight w:val="0"/>
      <w:marTop w:val="0"/>
      <w:marBottom w:val="0"/>
      <w:divBdr>
        <w:top w:val="none" w:sz="0" w:space="0" w:color="auto"/>
        <w:left w:val="none" w:sz="0" w:space="0" w:color="auto"/>
        <w:bottom w:val="none" w:sz="0" w:space="0" w:color="auto"/>
        <w:right w:val="none" w:sz="0" w:space="0" w:color="auto"/>
      </w:divBdr>
    </w:div>
    <w:div w:id="179513918">
      <w:bodyDiv w:val="1"/>
      <w:marLeft w:val="0"/>
      <w:marRight w:val="0"/>
      <w:marTop w:val="0"/>
      <w:marBottom w:val="0"/>
      <w:divBdr>
        <w:top w:val="none" w:sz="0" w:space="0" w:color="auto"/>
        <w:left w:val="none" w:sz="0" w:space="0" w:color="auto"/>
        <w:bottom w:val="none" w:sz="0" w:space="0" w:color="auto"/>
        <w:right w:val="none" w:sz="0" w:space="0" w:color="auto"/>
      </w:divBdr>
    </w:div>
    <w:div w:id="184446304">
      <w:bodyDiv w:val="1"/>
      <w:marLeft w:val="0"/>
      <w:marRight w:val="0"/>
      <w:marTop w:val="0"/>
      <w:marBottom w:val="0"/>
      <w:divBdr>
        <w:top w:val="none" w:sz="0" w:space="0" w:color="auto"/>
        <w:left w:val="none" w:sz="0" w:space="0" w:color="auto"/>
        <w:bottom w:val="none" w:sz="0" w:space="0" w:color="auto"/>
        <w:right w:val="none" w:sz="0" w:space="0" w:color="auto"/>
      </w:divBdr>
      <w:divsChild>
        <w:div w:id="1230194566">
          <w:marLeft w:val="0"/>
          <w:marRight w:val="0"/>
          <w:marTop w:val="0"/>
          <w:marBottom w:val="0"/>
          <w:divBdr>
            <w:top w:val="none" w:sz="0" w:space="0" w:color="auto"/>
            <w:left w:val="none" w:sz="0" w:space="0" w:color="auto"/>
            <w:bottom w:val="none" w:sz="0" w:space="0" w:color="auto"/>
            <w:right w:val="none" w:sz="0" w:space="0" w:color="auto"/>
          </w:divBdr>
          <w:divsChild>
            <w:div w:id="7822690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9150016">
      <w:bodyDiv w:val="1"/>
      <w:marLeft w:val="0"/>
      <w:marRight w:val="0"/>
      <w:marTop w:val="0"/>
      <w:marBottom w:val="0"/>
      <w:divBdr>
        <w:top w:val="none" w:sz="0" w:space="0" w:color="auto"/>
        <w:left w:val="none" w:sz="0" w:space="0" w:color="auto"/>
        <w:bottom w:val="none" w:sz="0" w:space="0" w:color="auto"/>
        <w:right w:val="none" w:sz="0" w:space="0" w:color="auto"/>
      </w:divBdr>
    </w:div>
    <w:div w:id="190456953">
      <w:bodyDiv w:val="1"/>
      <w:marLeft w:val="0"/>
      <w:marRight w:val="0"/>
      <w:marTop w:val="0"/>
      <w:marBottom w:val="0"/>
      <w:divBdr>
        <w:top w:val="none" w:sz="0" w:space="0" w:color="auto"/>
        <w:left w:val="none" w:sz="0" w:space="0" w:color="auto"/>
        <w:bottom w:val="none" w:sz="0" w:space="0" w:color="auto"/>
        <w:right w:val="none" w:sz="0" w:space="0" w:color="auto"/>
      </w:divBdr>
    </w:div>
    <w:div w:id="206794611">
      <w:bodyDiv w:val="1"/>
      <w:marLeft w:val="0"/>
      <w:marRight w:val="0"/>
      <w:marTop w:val="0"/>
      <w:marBottom w:val="0"/>
      <w:divBdr>
        <w:top w:val="none" w:sz="0" w:space="0" w:color="auto"/>
        <w:left w:val="none" w:sz="0" w:space="0" w:color="auto"/>
        <w:bottom w:val="none" w:sz="0" w:space="0" w:color="auto"/>
        <w:right w:val="none" w:sz="0" w:space="0" w:color="auto"/>
      </w:divBdr>
    </w:div>
    <w:div w:id="222298304">
      <w:bodyDiv w:val="1"/>
      <w:marLeft w:val="0"/>
      <w:marRight w:val="0"/>
      <w:marTop w:val="0"/>
      <w:marBottom w:val="0"/>
      <w:divBdr>
        <w:top w:val="none" w:sz="0" w:space="0" w:color="auto"/>
        <w:left w:val="none" w:sz="0" w:space="0" w:color="auto"/>
        <w:bottom w:val="none" w:sz="0" w:space="0" w:color="auto"/>
        <w:right w:val="none" w:sz="0" w:space="0" w:color="auto"/>
      </w:divBdr>
    </w:div>
    <w:div w:id="223951456">
      <w:bodyDiv w:val="1"/>
      <w:marLeft w:val="0"/>
      <w:marRight w:val="0"/>
      <w:marTop w:val="0"/>
      <w:marBottom w:val="0"/>
      <w:divBdr>
        <w:top w:val="none" w:sz="0" w:space="0" w:color="auto"/>
        <w:left w:val="none" w:sz="0" w:space="0" w:color="auto"/>
        <w:bottom w:val="none" w:sz="0" w:space="0" w:color="auto"/>
        <w:right w:val="none" w:sz="0" w:space="0" w:color="auto"/>
      </w:divBdr>
    </w:div>
    <w:div w:id="224949702">
      <w:bodyDiv w:val="1"/>
      <w:marLeft w:val="0"/>
      <w:marRight w:val="0"/>
      <w:marTop w:val="0"/>
      <w:marBottom w:val="0"/>
      <w:divBdr>
        <w:top w:val="none" w:sz="0" w:space="0" w:color="auto"/>
        <w:left w:val="none" w:sz="0" w:space="0" w:color="auto"/>
        <w:bottom w:val="none" w:sz="0" w:space="0" w:color="auto"/>
        <w:right w:val="none" w:sz="0" w:space="0" w:color="auto"/>
      </w:divBdr>
    </w:div>
    <w:div w:id="227302642">
      <w:bodyDiv w:val="1"/>
      <w:marLeft w:val="0"/>
      <w:marRight w:val="0"/>
      <w:marTop w:val="0"/>
      <w:marBottom w:val="0"/>
      <w:divBdr>
        <w:top w:val="none" w:sz="0" w:space="0" w:color="auto"/>
        <w:left w:val="none" w:sz="0" w:space="0" w:color="auto"/>
        <w:bottom w:val="none" w:sz="0" w:space="0" w:color="auto"/>
        <w:right w:val="none" w:sz="0" w:space="0" w:color="auto"/>
      </w:divBdr>
    </w:div>
    <w:div w:id="228655628">
      <w:bodyDiv w:val="1"/>
      <w:marLeft w:val="0"/>
      <w:marRight w:val="0"/>
      <w:marTop w:val="0"/>
      <w:marBottom w:val="0"/>
      <w:divBdr>
        <w:top w:val="none" w:sz="0" w:space="0" w:color="auto"/>
        <w:left w:val="none" w:sz="0" w:space="0" w:color="auto"/>
        <w:bottom w:val="none" w:sz="0" w:space="0" w:color="auto"/>
        <w:right w:val="none" w:sz="0" w:space="0" w:color="auto"/>
      </w:divBdr>
    </w:div>
    <w:div w:id="232155933">
      <w:bodyDiv w:val="1"/>
      <w:marLeft w:val="0"/>
      <w:marRight w:val="0"/>
      <w:marTop w:val="0"/>
      <w:marBottom w:val="0"/>
      <w:divBdr>
        <w:top w:val="none" w:sz="0" w:space="0" w:color="auto"/>
        <w:left w:val="none" w:sz="0" w:space="0" w:color="auto"/>
        <w:bottom w:val="none" w:sz="0" w:space="0" w:color="auto"/>
        <w:right w:val="none" w:sz="0" w:space="0" w:color="auto"/>
      </w:divBdr>
    </w:div>
    <w:div w:id="233203218">
      <w:bodyDiv w:val="1"/>
      <w:marLeft w:val="0"/>
      <w:marRight w:val="0"/>
      <w:marTop w:val="0"/>
      <w:marBottom w:val="0"/>
      <w:divBdr>
        <w:top w:val="none" w:sz="0" w:space="0" w:color="auto"/>
        <w:left w:val="none" w:sz="0" w:space="0" w:color="auto"/>
        <w:bottom w:val="none" w:sz="0" w:space="0" w:color="auto"/>
        <w:right w:val="none" w:sz="0" w:space="0" w:color="auto"/>
      </w:divBdr>
    </w:div>
    <w:div w:id="244846571">
      <w:bodyDiv w:val="1"/>
      <w:marLeft w:val="0"/>
      <w:marRight w:val="0"/>
      <w:marTop w:val="0"/>
      <w:marBottom w:val="0"/>
      <w:divBdr>
        <w:top w:val="none" w:sz="0" w:space="0" w:color="auto"/>
        <w:left w:val="none" w:sz="0" w:space="0" w:color="auto"/>
        <w:bottom w:val="none" w:sz="0" w:space="0" w:color="auto"/>
        <w:right w:val="none" w:sz="0" w:space="0" w:color="auto"/>
      </w:divBdr>
    </w:div>
    <w:div w:id="257106969">
      <w:bodyDiv w:val="1"/>
      <w:marLeft w:val="0"/>
      <w:marRight w:val="0"/>
      <w:marTop w:val="0"/>
      <w:marBottom w:val="0"/>
      <w:divBdr>
        <w:top w:val="none" w:sz="0" w:space="0" w:color="auto"/>
        <w:left w:val="none" w:sz="0" w:space="0" w:color="auto"/>
        <w:bottom w:val="none" w:sz="0" w:space="0" w:color="auto"/>
        <w:right w:val="none" w:sz="0" w:space="0" w:color="auto"/>
      </w:divBdr>
    </w:div>
    <w:div w:id="257518993">
      <w:bodyDiv w:val="1"/>
      <w:marLeft w:val="0"/>
      <w:marRight w:val="0"/>
      <w:marTop w:val="0"/>
      <w:marBottom w:val="0"/>
      <w:divBdr>
        <w:top w:val="none" w:sz="0" w:space="0" w:color="auto"/>
        <w:left w:val="none" w:sz="0" w:space="0" w:color="auto"/>
        <w:bottom w:val="none" w:sz="0" w:space="0" w:color="auto"/>
        <w:right w:val="none" w:sz="0" w:space="0" w:color="auto"/>
      </w:divBdr>
    </w:div>
    <w:div w:id="257720001">
      <w:bodyDiv w:val="1"/>
      <w:marLeft w:val="0"/>
      <w:marRight w:val="0"/>
      <w:marTop w:val="0"/>
      <w:marBottom w:val="0"/>
      <w:divBdr>
        <w:top w:val="none" w:sz="0" w:space="0" w:color="auto"/>
        <w:left w:val="none" w:sz="0" w:space="0" w:color="auto"/>
        <w:bottom w:val="none" w:sz="0" w:space="0" w:color="auto"/>
        <w:right w:val="none" w:sz="0" w:space="0" w:color="auto"/>
      </w:divBdr>
    </w:div>
    <w:div w:id="262694224">
      <w:bodyDiv w:val="1"/>
      <w:marLeft w:val="0"/>
      <w:marRight w:val="0"/>
      <w:marTop w:val="0"/>
      <w:marBottom w:val="0"/>
      <w:divBdr>
        <w:top w:val="none" w:sz="0" w:space="0" w:color="auto"/>
        <w:left w:val="none" w:sz="0" w:space="0" w:color="auto"/>
        <w:bottom w:val="none" w:sz="0" w:space="0" w:color="auto"/>
        <w:right w:val="none" w:sz="0" w:space="0" w:color="auto"/>
      </w:divBdr>
    </w:div>
    <w:div w:id="264265791">
      <w:bodyDiv w:val="1"/>
      <w:marLeft w:val="0"/>
      <w:marRight w:val="0"/>
      <w:marTop w:val="0"/>
      <w:marBottom w:val="0"/>
      <w:divBdr>
        <w:top w:val="none" w:sz="0" w:space="0" w:color="auto"/>
        <w:left w:val="none" w:sz="0" w:space="0" w:color="auto"/>
        <w:bottom w:val="none" w:sz="0" w:space="0" w:color="auto"/>
        <w:right w:val="none" w:sz="0" w:space="0" w:color="auto"/>
      </w:divBdr>
    </w:div>
    <w:div w:id="265500375">
      <w:bodyDiv w:val="1"/>
      <w:marLeft w:val="0"/>
      <w:marRight w:val="0"/>
      <w:marTop w:val="0"/>
      <w:marBottom w:val="0"/>
      <w:divBdr>
        <w:top w:val="none" w:sz="0" w:space="0" w:color="auto"/>
        <w:left w:val="none" w:sz="0" w:space="0" w:color="auto"/>
        <w:bottom w:val="none" w:sz="0" w:space="0" w:color="auto"/>
        <w:right w:val="none" w:sz="0" w:space="0" w:color="auto"/>
      </w:divBdr>
    </w:div>
    <w:div w:id="273951437">
      <w:bodyDiv w:val="1"/>
      <w:marLeft w:val="0"/>
      <w:marRight w:val="0"/>
      <w:marTop w:val="0"/>
      <w:marBottom w:val="0"/>
      <w:divBdr>
        <w:top w:val="none" w:sz="0" w:space="0" w:color="auto"/>
        <w:left w:val="none" w:sz="0" w:space="0" w:color="auto"/>
        <w:bottom w:val="none" w:sz="0" w:space="0" w:color="auto"/>
        <w:right w:val="none" w:sz="0" w:space="0" w:color="auto"/>
      </w:divBdr>
    </w:div>
    <w:div w:id="278994825">
      <w:bodyDiv w:val="1"/>
      <w:marLeft w:val="0"/>
      <w:marRight w:val="0"/>
      <w:marTop w:val="0"/>
      <w:marBottom w:val="0"/>
      <w:divBdr>
        <w:top w:val="none" w:sz="0" w:space="0" w:color="auto"/>
        <w:left w:val="none" w:sz="0" w:space="0" w:color="auto"/>
        <w:bottom w:val="none" w:sz="0" w:space="0" w:color="auto"/>
        <w:right w:val="none" w:sz="0" w:space="0" w:color="auto"/>
      </w:divBdr>
    </w:div>
    <w:div w:id="279528587">
      <w:bodyDiv w:val="1"/>
      <w:marLeft w:val="0"/>
      <w:marRight w:val="0"/>
      <w:marTop w:val="0"/>
      <w:marBottom w:val="0"/>
      <w:divBdr>
        <w:top w:val="none" w:sz="0" w:space="0" w:color="auto"/>
        <w:left w:val="none" w:sz="0" w:space="0" w:color="auto"/>
        <w:bottom w:val="none" w:sz="0" w:space="0" w:color="auto"/>
        <w:right w:val="none" w:sz="0" w:space="0" w:color="auto"/>
      </w:divBdr>
    </w:div>
    <w:div w:id="283586763">
      <w:bodyDiv w:val="1"/>
      <w:marLeft w:val="0"/>
      <w:marRight w:val="0"/>
      <w:marTop w:val="0"/>
      <w:marBottom w:val="0"/>
      <w:divBdr>
        <w:top w:val="none" w:sz="0" w:space="0" w:color="auto"/>
        <w:left w:val="none" w:sz="0" w:space="0" w:color="auto"/>
        <w:bottom w:val="none" w:sz="0" w:space="0" w:color="auto"/>
        <w:right w:val="none" w:sz="0" w:space="0" w:color="auto"/>
      </w:divBdr>
    </w:div>
    <w:div w:id="284308723">
      <w:bodyDiv w:val="1"/>
      <w:marLeft w:val="0"/>
      <w:marRight w:val="0"/>
      <w:marTop w:val="0"/>
      <w:marBottom w:val="0"/>
      <w:divBdr>
        <w:top w:val="none" w:sz="0" w:space="0" w:color="auto"/>
        <w:left w:val="none" w:sz="0" w:space="0" w:color="auto"/>
        <w:bottom w:val="none" w:sz="0" w:space="0" w:color="auto"/>
        <w:right w:val="none" w:sz="0" w:space="0" w:color="auto"/>
      </w:divBdr>
    </w:div>
    <w:div w:id="287131511">
      <w:bodyDiv w:val="1"/>
      <w:marLeft w:val="0"/>
      <w:marRight w:val="0"/>
      <w:marTop w:val="0"/>
      <w:marBottom w:val="0"/>
      <w:divBdr>
        <w:top w:val="none" w:sz="0" w:space="0" w:color="auto"/>
        <w:left w:val="none" w:sz="0" w:space="0" w:color="auto"/>
        <w:bottom w:val="none" w:sz="0" w:space="0" w:color="auto"/>
        <w:right w:val="none" w:sz="0" w:space="0" w:color="auto"/>
      </w:divBdr>
    </w:div>
    <w:div w:id="288240196">
      <w:bodyDiv w:val="1"/>
      <w:marLeft w:val="0"/>
      <w:marRight w:val="0"/>
      <w:marTop w:val="0"/>
      <w:marBottom w:val="0"/>
      <w:divBdr>
        <w:top w:val="none" w:sz="0" w:space="0" w:color="auto"/>
        <w:left w:val="none" w:sz="0" w:space="0" w:color="auto"/>
        <w:bottom w:val="none" w:sz="0" w:space="0" w:color="auto"/>
        <w:right w:val="none" w:sz="0" w:space="0" w:color="auto"/>
      </w:divBdr>
      <w:divsChild>
        <w:div w:id="264383672">
          <w:marLeft w:val="144"/>
          <w:marRight w:val="0"/>
          <w:marTop w:val="240"/>
          <w:marBottom w:val="40"/>
          <w:divBdr>
            <w:top w:val="none" w:sz="0" w:space="0" w:color="auto"/>
            <w:left w:val="none" w:sz="0" w:space="0" w:color="auto"/>
            <w:bottom w:val="none" w:sz="0" w:space="0" w:color="auto"/>
            <w:right w:val="none" w:sz="0" w:space="0" w:color="auto"/>
          </w:divBdr>
        </w:div>
        <w:div w:id="268855030">
          <w:marLeft w:val="144"/>
          <w:marRight w:val="0"/>
          <w:marTop w:val="240"/>
          <w:marBottom w:val="40"/>
          <w:divBdr>
            <w:top w:val="none" w:sz="0" w:space="0" w:color="auto"/>
            <w:left w:val="none" w:sz="0" w:space="0" w:color="auto"/>
            <w:bottom w:val="none" w:sz="0" w:space="0" w:color="auto"/>
            <w:right w:val="none" w:sz="0" w:space="0" w:color="auto"/>
          </w:divBdr>
        </w:div>
      </w:divsChild>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6379639">
      <w:bodyDiv w:val="1"/>
      <w:marLeft w:val="0"/>
      <w:marRight w:val="0"/>
      <w:marTop w:val="0"/>
      <w:marBottom w:val="0"/>
      <w:divBdr>
        <w:top w:val="none" w:sz="0" w:space="0" w:color="auto"/>
        <w:left w:val="none" w:sz="0" w:space="0" w:color="auto"/>
        <w:bottom w:val="none" w:sz="0" w:space="0" w:color="auto"/>
        <w:right w:val="none" w:sz="0" w:space="0" w:color="auto"/>
      </w:divBdr>
    </w:div>
    <w:div w:id="315181529">
      <w:bodyDiv w:val="1"/>
      <w:marLeft w:val="0"/>
      <w:marRight w:val="0"/>
      <w:marTop w:val="0"/>
      <w:marBottom w:val="0"/>
      <w:divBdr>
        <w:top w:val="none" w:sz="0" w:space="0" w:color="auto"/>
        <w:left w:val="none" w:sz="0" w:space="0" w:color="auto"/>
        <w:bottom w:val="none" w:sz="0" w:space="0" w:color="auto"/>
        <w:right w:val="none" w:sz="0" w:space="0" w:color="auto"/>
      </w:divBdr>
    </w:div>
    <w:div w:id="329063567">
      <w:bodyDiv w:val="1"/>
      <w:marLeft w:val="0"/>
      <w:marRight w:val="0"/>
      <w:marTop w:val="0"/>
      <w:marBottom w:val="0"/>
      <w:divBdr>
        <w:top w:val="none" w:sz="0" w:space="0" w:color="auto"/>
        <w:left w:val="none" w:sz="0" w:space="0" w:color="auto"/>
        <w:bottom w:val="none" w:sz="0" w:space="0" w:color="auto"/>
        <w:right w:val="none" w:sz="0" w:space="0" w:color="auto"/>
      </w:divBdr>
    </w:div>
    <w:div w:id="337661675">
      <w:bodyDiv w:val="1"/>
      <w:marLeft w:val="0"/>
      <w:marRight w:val="0"/>
      <w:marTop w:val="0"/>
      <w:marBottom w:val="0"/>
      <w:divBdr>
        <w:top w:val="none" w:sz="0" w:space="0" w:color="auto"/>
        <w:left w:val="none" w:sz="0" w:space="0" w:color="auto"/>
        <w:bottom w:val="none" w:sz="0" w:space="0" w:color="auto"/>
        <w:right w:val="none" w:sz="0" w:space="0" w:color="auto"/>
      </w:divBdr>
    </w:div>
    <w:div w:id="341321185">
      <w:bodyDiv w:val="1"/>
      <w:marLeft w:val="0"/>
      <w:marRight w:val="0"/>
      <w:marTop w:val="0"/>
      <w:marBottom w:val="0"/>
      <w:divBdr>
        <w:top w:val="none" w:sz="0" w:space="0" w:color="auto"/>
        <w:left w:val="none" w:sz="0" w:space="0" w:color="auto"/>
        <w:bottom w:val="none" w:sz="0" w:space="0" w:color="auto"/>
        <w:right w:val="none" w:sz="0" w:space="0" w:color="auto"/>
      </w:divBdr>
    </w:div>
    <w:div w:id="341400590">
      <w:bodyDiv w:val="1"/>
      <w:marLeft w:val="0"/>
      <w:marRight w:val="0"/>
      <w:marTop w:val="0"/>
      <w:marBottom w:val="0"/>
      <w:divBdr>
        <w:top w:val="none" w:sz="0" w:space="0" w:color="auto"/>
        <w:left w:val="none" w:sz="0" w:space="0" w:color="auto"/>
        <w:bottom w:val="none" w:sz="0" w:space="0" w:color="auto"/>
        <w:right w:val="none" w:sz="0" w:space="0" w:color="auto"/>
      </w:divBdr>
    </w:div>
    <w:div w:id="347828285">
      <w:bodyDiv w:val="1"/>
      <w:marLeft w:val="0"/>
      <w:marRight w:val="0"/>
      <w:marTop w:val="0"/>
      <w:marBottom w:val="0"/>
      <w:divBdr>
        <w:top w:val="none" w:sz="0" w:space="0" w:color="auto"/>
        <w:left w:val="none" w:sz="0" w:space="0" w:color="auto"/>
        <w:bottom w:val="none" w:sz="0" w:space="0" w:color="auto"/>
        <w:right w:val="none" w:sz="0" w:space="0" w:color="auto"/>
      </w:divBdr>
    </w:div>
    <w:div w:id="353576585">
      <w:bodyDiv w:val="1"/>
      <w:marLeft w:val="0"/>
      <w:marRight w:val="0"/>
      <w:marTop w:val="0"/>
      <w:marBottom w:val="0"/>
      <w:divBdr>
        <w:top w:val="none" w:sz="0" w:space="0" w:color="auto"/>
        <w:left w:val="none" w:sz="0" w:space="0" w:color="auto"/>
        <w:bottom w:val="none" w:sz="0" w:space="0" w:color="auto"/>
        <w:right w:val="none" w:sz="0" w:space="0" w:color="auto"/>
      </w:divBdr>
    </w:div>
    <w:div w:id="359669475">
      <w:bodyDiv w:val="1"/>
      <w:marLeft w:val="0"/>
      <w:marRight w:val="0"/>
      <w:marTop w:val="0"/>
      <w:marBottom w:val="0"/>
      <w:divBdr>
        <w:top w:val="none" w:sz="0" w:space="0" w:color="auto"/>
        <w:left w:val="none" w:sz="0" w:space="0" w:color="auto"/>
        <w:bottom w:val="none" w:sz="0" w:space="0" w:color="auto"/>
        <w:right w:val="none" w:sz="0" w:space="0" w:color="auto"/>
      </w:divBdr>
    </w:div>
    <w:div w:id="360715320">
      <w:bodyDiv w:val="1"/>
      <w:marLeft w:val="0"/>
      <w:marRight w:val="0"/>
      <w:marTop w:val="0"/>
      <w:marBottom w:val="0"/>
      <w:divBdr>
        <w:top w:val="none" w:sz="0" w:space="0" w:color="auto"/>
        <w:left w:val="none" w:sz="0" w:space="0" w:color="auto"/>
        <w:bottom w:val="none" w:sz="0" w:space="0" w:color="auto"/>
        <w:right w:val="none" w:sz="0" w:space="0" w:color="auto"/>
      </w:divBdr>
    </w:div>
    <w:div w:id="368724397">
      <w:bodyDiv w:val="1"/>
      <w:marLeft w:val="0"/>
      <w:marRight w:val="0"/>
      <w:marTop w:val="0"/>
      <w:marBottom w:val="0"/>
      <w:divBdr>
        <w:top w:val="none" w:sz="0" w:space="0" w:color="auto"/>
        <w:left w:val="none" w:sz="0" w:space="0" w:color="auto"/>
        <w:bottom w:val="none" w:sz="0" w:space="0" w:color="auto"/>
        <w:right w:val="none" w:sz="0" w:space="0" w:color="auto"/>
      </w:divBdr>
    </w:div>
    <w:div w:id="373625722">
      <w:bodyDiv w:val="1"/>
      <w:marLeft w:val="0"/>
      <w:marRight w:val="0"/>
      <w:marTop w:val="0"/>
      <w:marBottom w:val="0"/>
      <w:divBdr>
        <w:top w:val="none" w:sz="0" w:space="0" w:color="auto"/>
        <w:left w:val="none" w:sz="0" w:space="0" w:color="auto"/>
        <w:bottom w:val="none" w:sz="0" w:space="0" w:color="auto"/>
        <w:right w:val="none" w:sz="0" w:space="0" w:color="auto"/>
      </w:divBdr>
    </w:div>
    <w:div w:id="376585090">
      <w:bodyDiv w:val="1"/>
      <w:marLeft w:val="0"/>
      <w:marRight w:val="0"/>
      <w:marTop w:val="0"/>
      <w:marBottom w:val="0"/>
      <w:divBdr>
        <w:top w:val="none" w:sz="0" w:space="0" w:color="auto"/>
        <w:left w:val="none" w:sz="0" w:space="0" w:color="auto"/>
        <w:bottom w:val="none" w:sz="0" w:space="0" w:color="auto"/>
        <w:right w:val="none" w:sz="0" w:space="0" w:color="auto"/>
      </w:divBdr>
    </w:div>
    <w:div w:id="376777849">
      <w:bodyDiv w:val="1"/>
      <w:marLeft w:val="0"/>
      <w:marRight w:val="0"/>
      <w:marTop w:val="0"/>
      <w:marBottom w:val="0"/>
      <w:divBdr>
        <w:top w:val="none" w:sz="0" w:space="0" w:color="auto"/>
        <w:left w:val="none" w:sz="0" w:space="0" w:color="auto"/>
        <w:bottom w:val="none" w:sz="0" w:space="0" w:color="auto"/>
        <w:right w:val="none" w:sz="0" w:space="0" w:color="auto"/>
      </w:divBdr>
    </w:div>
    <w:div w:id="378240114">
      <w:bodyDiv w:val="1"/>
      <w:marLeft w:val="0"/>
      <w:marRight w:val="0"/>
      <w:marTop w:val="0"/>
      <w:marBottom w:val="0"/>
      <w:divBdr>
        <w:top w:val="none" w:sz="0" w:space="0" w:color="auto"/>
        <w:left w:val="none" w:sz="0" w:space="0" w:color="auto"/>
        <w:bottom w:val="none" w:sz="0" w:space="0" w:color="auto"/>
        <w:right w:val="none" w:sz="0" w:space="0" w:color="auto"/>
      </w:divBdr>
      <w:divsChild>
        <w:div w:id="551843882">
          <w:marLeft w:val="144"/>
          <w:marRight w:val="0"/>
          <w:marTop w:val="240"/>
          <w:marBottom w:val="40"/>
          <w:divBdr>
            <w:top w:val="none" w:sz="0" w:space="0" w:color="auto"/>
            <w:left w:val="none" w:sz="0" w:space="0" w:color="auto"/>
            <w:bottom w:val="none" w:sz="0" w:space="0" w:color="auto"/>
            <w:right w:val="none" w:sz="0" w:space="0" w:color="auto"/>
          </w:divBdr>
        </w:div>
      </w:divsChild>
    </w:div>
    <w:div w:id="382678893">
      <w:bodyDiv w:val="1"/>
      <w:marLeft w:val="0"/>
      <w:marRight w:val="0"/>
      <w:marTop w:val="0"/>
      <w:marBottom w:val="0"/>
      <w:divBdr>
        <w:top w:val="none" w:sz="0" w:space="0" w:color="auto"/>
        <w:left w:val="none" w:sz="0" w:space="0" w:color="auto"/>
        <w:bottom w:val="none" w:sz="0" w:space="0" w:color="auto"/>
        <w:right w:val="none" w:sz="0" w:space="0" w:color="auto"/>
      </w:divBdr>
    </w:div>
    <w:div w:id="402722397">
      <w:bodyDiv w:val="1"/>
      <w:marLeft w:val="0"/>
      <w:marRight w:val="0"/>
      <w:marTop w:val="0"/>
      <w:marBottom w:val="0"/>
      <w:divBdr>
        <w:top w:val="none" w:sz="0" w:space="0" w:color="auto"/>
        <w:left w:val="none" w:sz="0" w:space="0" w:color="auto"/>
        <w:bottom w:val="none" w:sz="0" w:space="0" w:color="auto"/>
        <w:right w:val="none" w:sz="0" w:space="0" w:color="auto"/>
      </w:divBdr>
    </w:div>
    <w:div w:id="404954895">
      <w:bodyDiv w:val="1"/>
      <w:marLeft w:val="0"/>
      <w:marRight w:val="0"/>
      <w:marTop w:val="0"/>
      <w:marBottom w:val="0"/>
      <w:divBdr>
        <w:top w:val="none" w:sz="0" w:space="0" w:color="auto"/>
        <w:left w:val="none" w:sz="0" w:space="0" w:color="auto"/>
        <w:bottom w:val="none" w:sz="0" w:space="0" w:color="auto"/>
        <w:right w:val="none" w:sz="0" w:space="0" w:color="auto"/>
      </w:divBdr>
      <w:divsChild>
        <w:div w:id="2099522193">
          <w:marLeft w:val="360"/>
          <w:marRight w:val="0"/>
          <w:marTop w:val="200"/>
          <w:marBottom w:val="0"/>
          <w:divBdr>
            <w:top w:val="none" w:sz="0" w:space="0" w:color="auto"/>
            <w:left w:val="none" w:sz="0" w:space="0" w:color="auto"/>
            <w:bottom w:val="none" w:sz="0" w:space="0" w:color="auto"/>
            <w:right w:val="none" w:sz="0" w:space="0" w:color="auto"/>
          </w:divBdr>
        </w:div>
      </w:divsChild>
    </w:div>
    <w:div w:id="405617206">
      <w:bodyDiv w:val="1"/>
      <w:marLeft w:val="0"/>
      <w:marRight w:val="0"/>
      <w:marTop w:val="0"/>
      <w:marBottom w:val="0"/>
      <w:divBdr>
        <w:top w:val="none" w:sz="0" w:space="0" w:color="auto"/>
        <w:left w:val="none" w:sz="0" w:space="0" w:color="auto"/>
        <w:bottom w:val="none" w:sz="0" w:space="0" w:color="auto"/>
        <w:right w:val="none" w:sz="0" w:space="0" w:color="auto"/>
      </w:divBdr>
    </w:div>
    <w:div w:id="407921690">
      <w:bodyDiv w:val="1"/>
      <w:marLeft w:val="0"/>
      <w:marRight w:val="0"/>
      <w:marTop w:val="0"/>
      <w:marBottom w:val="0"/>
      <w:divBdr>
        <w:top w:val="none" w:sz="0" w:space="0" w:color="auto"/>
        <w:left w:val="none" w:sz="0" w:space="0" w:color="auto"/>
        <w:bottom w:val="none" w:sz="0" w:space="0" w:color="auto"/>
        <w:right w:val="none" w:sz="0" w:space="0" w:color="auto"/>
      </w:divBdr>
    </w:div>
    <w:div w:id="409430174">
      <w:bodyDiv w:val="1"/>
      <w:marLeft w:val="0"/>
      <w:marRight w:val="0"/>
      <w:marTop w:val="0"/>
      <w:marBottom w:val="0"/>
      <w:divBdr>
        <w:top w:val="none" w:sz="0" w:space="0" w:color="auto"/>
        <w:left w:val="none" w:sz="0" w:space="0" w:color="auto"/>
        <w:bottom w:val="none" w:sz="0" w:space="0" w:color="auto"/>
        <w:right w:val="none" w:sz="0" w:space="0" w:color="auto"/>
      </w:divBdr>
    </w:div>
    <w:div w:id="409546108">
      <w:bodyDiv w:val="1"/>
      <w:marLeft w:val="0"/>
      <w:marRight w:val="0"/>
      <w:marTop w:val="0"/>
      <w:marBottom w:val="0"/>
      <w:divBdr>
        <w:top w:val="none" w:sz="0" w:space="0" w:color="auto"/>
        <w:left w:val="none" w:sz="0" w:space="0" w:color="auto"/>
        <w:bottom w:val="none" w:sz="0" w:space="0" w:color="auto"/>
        <w:right w:val="none" w:sz="0" w:space="0" w:color="auto"/>
      </w:divBdr>
    </w:div>
    <w:div w:id="413742204">
      <w:bodyDiv w:val="1"/>
      <w:marLeft w:val="0"/>
      <w:marRight w:val="0"/>
      <w:marTop w:val="0"/>
      <w:marBottom w:val="0"/>
      <w:divBdr>
        <w:top w:val="none" w:sz="0" w:space="0" w:color="auto"/>
        <w:left w:val="none" w:sz="0" w:space="0" w:color="auto"/>
        <w:bottom w:val="none" w:sz="0" w:space="0" w:color="auto"/>
        <w:right w:val="none" w:sz="0" w:space="0" w:color="auto"/>
      </w:divBdr>
    </w:div>
    <w:div w:id="415324693">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22844870">
      <w:bodyDiv w:val="1"/>
      <w:marLeft w:val="0"/>
      <w:marRight w:val="0"/>
      <w:marTop w:val="0"/>
      <w:marBottom w:val="0"/>
      <w:divBdr>
        <w:top w:val="none" w:sz="0" w:space="0" w:color="auto"/>
        <w:left w:val="none" w:sz="0" w:space="0" w:color="auto"/>
        <w:bottom w:val="none" w:sz="0" w:space="0" w:color="auto"/>
        <w:right w:val="none" w:sz="0" w:space="0" w:color="auto"/>
      </w:divBdr>
    </w:div>
    <w:div w:id="423579180">
      <w:bodyDiv w:val="1"/>
      <w:marLeft w:val="0"/>
      <w:marRight w:val="0"/>
      <w:marTop w:val="0"/>
      <w:marBottom w:val="0"/>
      <w:divBdr>
        <w:top w:val="none" w:sz="0" w:space="0" w:color="auto"/>
        <w:left w:val="none" w:sz="0" w:space="0" w:color="auto"/>
        <w:bottom w:val="none" w:sz="0" w:space="0" w:color="auto"/>
        <w:right w:val="none" w:sz="0" w:space="0" w:color="auto"/>
      </w:divBdr>
    </w:div>
    <w:div w:id="423770428">
      <w:bodyDiv w:val="1"/>
      <w:marLeft w:val="0"/>
      <w:marRight w:val="0"/>
      <w:marTop w:val="0"/>
      <w:marBottom w:val="0"/>
      <w:divBdr>
        <w:top w:val="none" w:sz="0" w:space="0" w:color="auto"/>
        <w:left w:val="none" w:sz="0" w:space="0" w:color="auto"/>
        <w:bottom w:val="none" w:sz="0" w:space="0" w:color="auto"/>
        <w:right w:val="none" w:sz="0" w:space="0" w:color="auto"/>
      </w:divBdr>
    </w:div>
    <w:div w:id="424885981">
      <w:bodyDiv w:val="1"/>
      <w:marLeft w:val="0"/>
      <w:marRight w:val="0"/>
      <w:marTop w:val="0"/>
      <w:marBottom w:val="0"/>
      <w:divBdr>
        <w:top w:val="none" w:sz="0" w:space="0" w:color="auto"/>
        <w:left w:val="none" w:sz="0" w:space="0" w:color="auto"/>
        <w:bottom w:val="none" w:sz="0" w:space="0" w:color="auto"/>
        <w:right w:val="none" w:sz="0" w:space="0" w:color="auto"/>
      </w:divBdr>
    </w:div>
    <w:div w:id="435443137">
      <w:bodyDiv w:val="1"/>
      <w:marLeft w:val="0"/>
      <w:marRight w:val="0"/>
      <w:marTop w:val="0"/>
      <w:marBottom w:val="0"/>
      <w:divBdr>
        <w:top w:val="none" w:sz="0" w:space="0" w:color="auto"/>
        <w:left w:val="none" w:sz="0" w:space="0" w:color="auto"/>
        <w:bottom w:val="none" w:sz="0" w:space="0" w:color="auto"/>
        <w:right w:val="none" w:sz="0" w:space="0" w:color="auto"/>
      </w:divBdr>
    </w:div>
    <w:div w:id="436870165">
      <w:bodyDiv w:val="1"/>
      <w:marLeft w:val="0"/>
      <w:marRight w:val="0"/>
      <w:marTop w:val="0"/>
      <w:marBottom w:val="0"/>
      <w:divBdr>
        <w:top w:val="none" w:sz="0" w:space="0" w:color="auto"/>
        <w:left w:val="none" w:sz="0" w:space="0" w:color="auto"/>
        <w:bottom w:val="none" w:sz="0" w:space="0" w:color="auto"/>
        <w:right w:val="none" w:sz="0" w:space="0" w:color="auto"/>
      </w:divBdr>
    </w:div>
    <w:div w:id="451020360">
      <w:bodyDiv w:val="1"/>
      <w:marLeft w:val="0"/>
      <w:marRight w:val="0"/>
      <w:marTop w:val="0"/>
      <w:marBottom w:val="0"/>
      <w:divBdr>
        <w:top w:val="none" w:sz="0" w:space="0" w:color="auto"/>
        <w:left w:val="none" w:sz="0" w:space="0" w:color="auto"/>
        <w:bottom w:val="none" w:sz="0" w:space="0" w:color="auto"/>
        <w:right w:val="none" w:sz="0" w:space="0" w:color="auto"/>
      </w:divBdr>
    </w:div>
    <w:div w:id="451826908">
      <w:bodyDiv w:val="1"/>
      <w:marLeft w:val="0"/>
      <w:marRight w:val="0"/>
      <w:marTop w:val="0"/>
      <w:marBottom w:val="0"/>
      <w:divBdr>
        <w:top w:val="none" w:sz="0" w:space="0" w:color="auto"/>
        <w:left w:val="none" w:sz="0" w:space="0" w:color="auto"/>
        <w:bottom w:val="none" w:sz="0" w:space="0" w:color="auto"/>
        <w:right w:val="none" w:sz="0" w:space="0" w:color="auto"/>
      </w:divBdr>
    </w:div>
    <w:div w:id="456335618">
      <w:bodyDiv w:val="1"/>
      <w:marLeft w:val="0"/>
      <w:marRight w:val="0"/>
      <w:marTop w:val="0"/>
      <w:marBottom w:val="0"/>
      <w:divBdr>
        <w:top w:val="none" w:sz="0" w:space="0" w:color="auto"/>
        <w:left w:val="none" w:sz="0" w:space="0" w:color="auto"/>
        <w:bottom w:val="none" w:sz="0" w:space="0" w:color="auto"/>
        <w:right w:val="none" w:sz="0" w:space="0" w:color="auto"/>
      </w:divBdr>
    </w:div>
    <w:div w:id="458497062">
      <w:bodyDiv w:val="1"/>
      <w:marLeft w:val="0"/>
      <w:marRight w:val="0"/>
      <w:marTop w:val="0"/>
      <w:marBottom w:val="0"/>
      <w:divBdr>
        <w:top w:val="none" w:sz="0" w:space="0" w:color="auto"/>
        <w:left w:val="none" w:sz="0" w:space="0" w:color="auto"/>
        <w:bottom w:val="none" w:sz="0" w:space="0" w:color="auto"/>
        <w:right w:val="none" w:sz="0" w:space="0" w:color="auto"/>
      </w:divBdr>
    </w:div>
    <w:div w:id="462815898">
      <w:bodyDiv w:val="1"/>
      <w:marLeft w:val="0"/>
      <w:marRight w:val="0"/>
      <w:marTop w:val="0"/>
      <w:marBottom w:val="0"/>
      <w:divBdr>
        <w:top w:val="none" w:sz="0" w:space="0" w:color="auto"/>
        <w:left w:val="none" w:sz="0" w:space="0" w:color="auto"/>
        <w:bottom w:val="none" w:sz="0" w:space="0" w:color="auto"/>
        <w:right w:val="none" w:sz="0" w:space="0" w:color="auto"/>
      </w:divBdr>
    </w:div>
    <w:div w:id="469591654">
      <w:bodyDiv w:val="1"/>
      <w:marLeft w:val="0"/>
      <w:marRight w:val="0"/>
      <w:marTop w:val="0"/>
      <w:marBottom w:val="0"/>
      <w:divBdr>
        <w:top w:val="none" w:sz="0" w:space="0" w:color="auto"/>
        <w:left w:val="none" w:sz="0" w:space="0" w:color="auto"/>
        <w:bottom w:val="none" w:sz="0" w:space="0" w:color="auto"/>
        <w:right w:val="none" w:sz="0" w:space="0" w:color="auto"/>
      </w:divBdr>
    </w:div>
    <w:div w:id="490633449">
      <w:bodyDiv w:val="1"/>
      <w:marLeft w:val="0"/>
      <w:marRight w:val="0"/>
      <w:marTop w:val="0"/>
      <w:marBottom w:val="0"/>
      <w:divBdr>
        <w:top w:val="none" w:sz="0" w:space="0" w:color="auto"/>
        <w:left w:val="none" w:sz="0" w:space="0" w:color="auto"/>
        <w:bottom w:val="none" w:sz="0" w:space="0" w:color="auto"/>
        <w:right w:val="none" w:sz="0" w:space="0" w:color="auto"/>
      </w:divBdr>
    </w:div>
    <w:div w:id="491264624">
      <w:bodyDiv w:val="1"/>
      <w:marLeft w:val="0"/>
      <w:marRight w:val="0"/>
      <w:marTop w:val="0"/>
      <w:marBottom w:val="0"/>
      <w:divBdr>
        <w:top w:val="none" w:sz="0" w:space="0" w:color="auto"/>
        <w:left w:val="none" w:sz="0" w:space="0" w:color="auto"/>
        <w:bottom w:val="none" w:sz="0" w:space="0" w:color="auto"/>
        <w:right w:val="none" w:sz="0" w:space="0" w:color="auto"/>
      </w:divBdr>
    </w:div>
    <w:div w:id="493836123">
      <w:bodyDiv w:val="1"/>
      <w:marLeft w:val="0"/>
      <w:marRight w:val="0"/>
      <w:marTop w:val="0"/>
      <w:marBottom w:val="0"/>
      <w:divBdr>
        <w:top w:val="none" w:sz="0" w:space="0" w:color="auto"/>
        <w:left w:val="none" w:sz="0" w:space="0" w:color="auto"/>
        <w:bottom w:val="none" w:sz="0" w:space="0" w:color="auto"/>
        <w:right w:val="none" w:sz="0" w:space="0" w:color="auto"/>
      </w:divBdr>
    </w:div>
    <w:div w:id="494304030">
      <w:bodyDiv w:val="1"/>
      <w:marLeft w:val="0"/>
      <w:marRight w:val="0"/>
      <w:marTop w:val="0"/>
      <w:marBottom w:val="0"/>
      <w:divBdr>
        <w:top w:val="none" w:sz="0" w:space="0" w:color="auto"/>
        <w:left w:val="none" w:sz="0" w:space="0" w:color="auto"/>
        <w:bottom w:val="none" w:sz="0" w:space="0" w:color="auto"/>
        <w:right w:val="none" w:sz="0" w:space="0" w:color="auto"/>
      </w:divBdr>
    </w:div>
    <w:div w:id="496381089">
      <w:bodyDiv w:val="1"/>
      <w:marLeft w:val="0"/>
      <w:marRight w:val="0"/>
      <w:marTop w:val="0"/>
      <w:marBottom w:val="0"/>
      <w:divBdr>
        <w:top w:val="none" w:sz="0" w:space="0" w:color="auto"/>
        <w:left w:val="none" w:sz="0" w:space="0" w:color="auto"/>
        <w:bottom w:val="none" w:sz="0" w:space="0" w:color="auto"/>
        <w:right w:val="none" w:sz="0" w:space="0" w:color="auto"/>
      </w:divBdr>
      <w:divsChild>
        <w:div w:id="1822846411">
          <w:marLeft w:val="0"/>
          <w:marRight w:val="0"/>
          <w:marTop w:val="0"/>
          <w:marBottom w:val="0"/>
          <w:divBdr>
            <w:top w:val="none" w:sz="0" w:space="0" w:color="auto"/>
            <w:left w:val="none" w:sz="0" w:space="0" w:color="auto"/>
            <w:bottom w:val="none" w:sz="0" w:space="0" w:color="auto"/>
            <w:right w:val="none" w:sz="0" w:space="0" w:color="auto"/>
          </w:divBdr>
          <w:divsChild>
            <w:div w:id="1912688385">
              <w:marLeft w:val="0"/>
              <w:marRight w:val="0"/>
              <w:marTop w:val="0"/>
              <w:marBottom w:val="0"/>
              <w:divBdr>
                <w:top w:val="none" w:sz="0" w:space="0" w:color="auto"/>
                <w:left w:val="none" w:sz="0" w:space="0" w:color="auto"/>
                <w:bottom w:val="none" w:sz="0" w:space="0" w:color="auto"/>
                <w:right w:val="none" w:sz="0" w:space="0" w:color="auto"/>
              </w:divBdr>
              <w:divsChild>
                <w:div w:id="1632127948">
                  <w:marLeft w:val="0"/>
                  <w:marRight w:val="0"/>
                  <w:marTop w:val="0"/>
                  <w:marBottom w:val="0"/>
                  <w:divBdr>
                    <w:top w:val="none" w:sz="0" w:space="0" w:color="auto"/>
                    <w:left w:val="none" w:sz="0" w:space="0" w:color="auto"/>
                    <w:bottom w:val="none" w:sz="0" w:space="0" w:color="auto"/>
                    <w:right w:val="none" w:sz="0" w:space="0" w:color="auto"/>
                  </w:divBdr>
                  <w:divsChild>
                    <w:div w:id="1844542448">
                      <w:marLeft w:val="0"/>
                      <w:marRight w:val="0"/>
                      <w:marTop w:val="0"/>
                      <w:marBottom w:val="0"/>
                      <w:divBdr>
                        <w:top w:val="none" w:sz="0" w:space="0" w:color="auto"/>
                        <w:left w:val="none" w:sz="0" w:space="0" w:color="auto"/>
                        <w:bottom w:val="none" w:sz="0" w:space="0" w:color="auto"/>
                        <w:right w:val="none" w:sz="0" w:space="0" w:color="auto"/>
                      </w:divBdr>
                      <w:divsChild>
                        <w:div w:id="111831160">
                          <w:marLeft w:val="0"/>
                          <w:marRight w:val="0"/>
                          <w:marTop w:val="0"/>
                          <w:marBottom w:val="0"/>
                          <w:divBdr>
                            <w:top w:val="none" w:sz="0" w:space="0" w:color="auto"/>
                            <w:left w:val="none" w:sz="0" w:space="0" w:color="auto"/>
                            <w:bottom w:val="none" w:sz="0" w:space="0" w:color="auto"/>
                            <w:right w:val="none" w:sz="0" w:space="0" w:color="auto"/>
                          </w:divBdr>
                          <w:divsChild>
                            <w:div w:id="5726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313663">
      <w:bodyDiv w:val="1"/>
      <w:marLeft w:val="0"/>
      <w:marRight w:val="0"/>
      <w:marTop w:val="0"/>
      <w:marBottom w:val="0"/>
      <w:divBdr>
        <w:top w:val="none" w:sz="0" w:space="0" w:color="auto"/>
        <w:left w:val="none" w:sz="0" w:space="0" w:color="auto"/>
        <w:bottom w:val="none" w:sz="0" w:space="0" w:color="auto"/>
        <w:right w:val="none" w:sz="0" w:space="0" w:color="auto"/>
      </w:divBdr>
    </w:div>
    <w:div w:id="503400022">
      <w:bodyDiv w:val="1"/>
      <w:marLeft w:val="0"/>
      <w:marRight w:val="0"/>
      <w:marTop w:val="0"/>
      <w:marBottom w:val="0"/>
      <w:divBdr>
        <w:top w:val="none" w:sz="0" w:space="0" w:color="auto"/>
        <w:left w:val="none" w:sz="0" w:space="0" w:color="auto"/>
        <w:bottom w:val="none" w:sz="0" w:space="0" w:color="auto"/>
        <w:right w:val="none" w:sz="0" w:space="0" w:color="auto"/>
      </w:divBdr>
    </w:div>
    <w:div w:id="505747768">
      <w:bodyDiv w:val="1"/>
      <w:marLeft w:val="0"/>
      <w:marRight w:val="0"/>
      <w:marTop w:val="0"/>
      <w:marBottom w:val="0"/>
      <w:divBdr>
        <w:top w:val="none" w:sz="0" w:space="0" w:color="auto"/>
        <w:left w:val="none" w:sz="0" w:space="0" w:color="auto"/>
        <w:bottom w:val="none" w:sz="0" w:space="0" w:color="auto"/>
        <w:right w:val="none" w:sz="0" w:space="0" w:color="auto"/>
      </w:divBdr>
    </w:div>
    <w:div w:id="507066655">
      <w:bodyDiv w:val="1"/>
      <w:marLeft w:val="0"/>
      <w:marRight w:val="0"/>
      <w:marTop w:val="0"/>
      <w:marBottom w:val="0"/>
      <w:divBdr>
        <w:top w:val="none" w:sz="0" w:space="0" w:color="auto"/>
        <w:left w:val="none" w:sz="0" w:space="0" w:color="auto"/>
        <w:bottom w:val="none" w:sz="0" w:space="0" w:color="auto"/>
        <w:right w:val="none" w:sz="0" w:space="0" w:color="auto"/>
      </w:divBdr>
    </w:div>
    <w:div w:id="511409075">
      <w:bodyDiv w:val="1"/>
      <w:marLeft w:val="0"/>
      <w:marRight w:val="0"/>
      <w:marTop w:val="0"/>
      <w:marBottom w:val="0"/>
      <w:divBdr>
        <w:top w:val="none" w:sz="0" w:space="0" w:color="auto"/>
        <w:left w:val="none" w:sz="0" w:space="0" w:color="auto"/>
        <w:bottom w:val="none" w:sz="0" w:space="0" w:color="auto"/>
        <w:right w:val="none" w:sz="0" w:space="0" w:color="auto"/>
      </w:divBdr>
    </w:div>
    <w:div w:id="512695407">
      <w:bodyDiv w:val="1"/>
      <w:marLeft w:val="0"/>
      <w:marRight w:val="0"/>
      <w:marTop w:val="0"/>
      <w:marBottom w:val="0"/>
      <w:divBdr>
        <w:top w:val="none" w:sz="0" w:space="0" w:color="auto"/>
        <w:left w:val="none" w:sz="0" w:space="0" w:color="auto"/>
        <w:bottom w:val="none" w:sz="0" w:space="0" w:color="auto"/>
        <w:right w:val="none" w:sz="0" w:space="0" w:color="auto"/>
      </w:divBdr>
    </w:div>
    <w:div w:id="512962000">
      <w:bodyDiv w:val="1"/>
      <w:marLeft w:val="0"/>
      <w:marRight w:val="0"/>
      <w:marTop w:val="0"/>
      <w:marBottom w:val="0"/>
      <w:divBdr>
        <w:top w:val="none" w:sz="0" w:space="0" w:color="auto"/>
        <w:left w:val="none" w:sz="0" w:space="0" w:color="auto"/>
        <w:bottom w:val="none" w:sz="0" w:space="0" w:color="auto"/>
        <w:right w:val="none" w:sz="0" w:space="0" w:color="auto"/>
      </w:divBdr>
    </w:div>
    <w:div w:id="514006351">
      <w:bodyDiv w:val="1"/>
      <w:marLeft w:val="0"/>
      <w:marRight w:val="0"/>
      <w:marTop w:val="0"/>
      <w:marBottom w:val="0"/>
      <w:divBdr>
        <w:top w:val="none" w:sz="0" w:space="0" w:color="auto"/>
        <w:left w:val="none" w:sz="0" w:space="0" w:color="auto"/>
        <w:bottom w:val="none" w:sz="0" w:space="0" w:color="auto"/>
        <w:right w:val="none" w:sz="0" w:space="0" w:color="auto"/>
      </w:divBdr>
    </w:div>
    <w:div w:id="515778302">
      <w:bodyDiv w:val="1"/>
      <w:marLeft w:val="0"/>
      <w:marRight w:val="0"/>
      <w:marTop w:val="0"/>
      <w:marBottom w:val="0"/>
      <w:divBdr>
        <w:top w:val="none" w:sz="0" w:space="0" w:color="auto"/>
        <w:left w:val="none" w:sz="0" w:space="0" w:color="auto"/>
        <w:bottom w:val="none" w:sz="0" w:space="0" w:color="auto"/>
        <w:right w:val="none" w:sz="0" w:space="0" w:color="auto"/>
      </w:divBdr>
    </w:div>
    <w:div w:id="519659179">
      <w:bodyDiv w:val="1"/>
      <w:marLeft w:val="0"/>
      <w:marRight w:val="0"/>
      <w:marTop w:val="0"/>
      <w:marBottom w:val="0"/>
      <w:divBdr>
        <w:top w:val="none" w:sz="0" w:space="0" w:color="auto"/>
        <w:left w:val="none" w:sz="0" w:space="0" w:color="auto"/>
        <w:bottom w:val="none" w:sz="0" w:space="0" w:color="auto"/>
        <w:right w:val="none" w:sz="0" w:space="0" w:color="auto"/>
      </w:divBdr>
    </w:div>
    <w:div w:id="520241331">
      <w:bodyDiv w:val="1"/>
      <w:marLeft w:val="0"/>
      <w:marRight w:val="0"/>
      <w:marTop w:val="0"/>
      <w:marBottom w:val="0"/>
      <w:divBdr>
        <w:top w:val="none" w:sz="0" w:space="0" w:color="auto"/>
        <w:left w:val="none" w:sz="0" w:space="0" w:color="auto"/>
        <w:bottom w:val="none" w:sz="0" w:space="0" w:color="auto"/>
        <w:right w:val="none" w:sz="0" w:space="0" w:color="auto"/>
      </w:divBdr>
    </w:div>
    <w:div w:id="523788318">
      <w:bodyDiv w:val="1"/>
      <w:marLeft w:val="0"/>
      <w:marRight w:val="0"/>
      <w:marTop w:val="0"/>
      <w:marBottom w:val="0"/>
      <w:divBdr>
        <w:top w:val="none" w:sz="0" w:space="0" w:color="auto"/>
        <w:left w:val="none" w:sz="0" w:space="0" w:color="auto"/>
        <w:bottom w:val="none" w:sz="0" w:space="0" w:color="auto"/>
        <w:right w:val="none" w:sz="0" w:space="0" w:color="auto"/>
      </w:divBdr>
    </w:div>
    <w:div w:id="526068636">
      <w:bodyDiv w:val="1"/>
      <w:marLeft w:val="0"/>
      <w:marRight w:val="0"/>
      <w:marTop w:val="0"/>
      <w:marBottom w:val="0"/>
      <w:divBdr>
        <w:top w:val="none" w:sz="0" w:space="0" w:color="auto"/>
        <w:left w:val="none" w:sz="0" w:space="0" w:color="auto"/>
        <w:bottom w:val="none" w:sz="0" w:space="0" w:color="auto"/>
        <w:right w:val="none" w:sz="0" w:space="0" w:color="auto"/>
      </w:divBdr>
    </w:div>
    <w:div w:id="531844392">
      <w:bodyDiv w:val="1"/>
      <w:marLeft w:val="0"/>
      <w:marRight w:val="0"/>
      <w:marTop w:val="0"/>
      <w:marBottom w:val="0"/>
      <w:divBdr>
        <w:top w:val="none" w:sz="0" w:space="0" w:color="auto"/>
        <w:left w:val="none" w:sz="0" w:space="0" w:color="auto"/>
        <w:bottom w:val="none" w:sz="0" w:space="0" w:color="auto"/>
        <w:right w:val="none" w:sz="0" w:space="0" w:color="auto"/>
      </w:divBdr>
    </w:div>
    <w:div w:id="532812334">
      <w:bodyDiv w:val="1"/>
      <w:marLeft w:val="0"/>
      <w:marRight w:val="0"/>
      <w:marTop w:val="0"/>
      <w:marBottom w:val="0"/>
      <w:divBdr>
        <w:top w:val="none" w:sz="0" w:space="0" w:color="auto"/>
        <w:left w:val="none" w:sz="0" w:space="0" w:color="auto"/>
        <w:bottom w:val="none" w:sz="0" w:space="0" w:color="auto"/>
        <w:right w:val="none" w:sz="0" w:space="0" w:color="auto"/>
      </w:divBdr>
    </w:div>
    <w:div w:id="533738880">
      <w:bodyDiv w:val="1"/>
      <w:marLeft w:val="0"/>
      <w:marRight w:val="0"/>
      <w:marTop w:val="0"/>
      <w:marBottom w:val="0"/>
      <w:divBdr>
        <w:top w:val="none" w:sz="0" w:space="0" w:color="auto"/>
        <w:left w:val="none" w:sz="0" w:space="0" w:color="auto"/>
        <w:bottom w:val="none" w:sz="0" w:space="0" w:color="auto"/>
        <w:right w:val="none" w:sz="0" w:space="0" w:color="auto"/>
      </w:divBdr>
    </w:div>
    <w:div w:id="540944570">
      <w:bodyDiv w:val="1"/>
      <w:marLeft w:val="0"/>
      <w:marRight w:val="0"/>
      <w:marTop w:val="0"/>
      <w:marBottom w:val="0"/>
      <w:divBdr>
        <w:top w:val="none" w:sz="0" w:space="0" w:color="auto"/>
        <w:left w:val="none" w:sz="0" w:space="0" w:color="auto"/>
        <w:bottom w:val="none" w:sz="0" w:space="0" w:color="auto"/>
        <w:right w:val="none" w:sz="0" w:space="0" w:color="auto"/>
      </w:divBdr>
    </w:div>
    <w:div w:id="543323805">
      <w:bodyDiv w:val="1"/>
      <w:marLeft w:val="0"/>
      <w:marRight w:val="0"/>
      <w:marTop w:val="0"/>
      <w:marBottom w:val="0"/>
      <w:divBdr>
        <w:top w:val="none" w:sz="0" w:space="0" w:color="auto"/>
        <w:left w:val="none" w:sz="0" w:space="0" w:color="auto"/>
        <w:bottom w:val="none" w:sz="0" w:space="0" w:color="auto"/>
        <w:right w:val="none" w:sz="0" w:space="0" w:color="auto"/>
      </w:divBdr>
    </w:div>
    <w:div w:id="546064479">
      <w:bodyDiv w:val="1"/>
      <w:marLeft w:val="0"/>
      <w:marRight w:val="0"/>
      <w:marTop w:val="0"/>
      <w:marBottom w:val="0"/>
      <w:divBdr>
        <w:top w:val="none" w:sz="0" w:space="0" w:color="auto"/>
        <w:left w:val="none" w:sz="0" w:space="0" w:color="auto"/>
        <w:bottom w:val="none" w:sz="0" w:space="0" w:color="auto"/>
        <w:right w:val="none" w:sz="0" w:space="0" w:color="auto"/>
      </w:divBdr>
    </w:div>
    <w:div w:id="547300619">
      <w:bodyDiv w:val="1"/>
      <w:marLeft w:val="0"/>
      <w:marRight w:val="0"/>
      <w:marTop w:val="0"/>
      <w:marBottom w:val="0"/>
      <w:divBdr>
        <w:top w:val="none" w:sz="0" w:space="0" w:color="auto"/>
        <w:left w:val="none" w:sz="0" w:space="0" w:color="auto"/>
        <w:bottom w:val="none" w:sz="0" w:space="0" w:color="auto"/>
        <w:right w:val="none" w:sz="0" w:space="0" w:color="auto"/>
      </w:divBdr>
    </w:div>
    <w:div w:id="548030540">
      <w:bodyDiv w:val="1"/>
      <w:marLeft w:val="0"/>
      <w:marRight w:val="0"/>
      <w:marTop w:val="0"/>
      <w:marBottom w:val="0"/>
      <w:divBdr>
        <w:top w:val="none" w:sz="0" w:space="0" w:color="auto"/>
        <w:left w:val="none" w:sz="0" w:space="0" w:color="auto"/>
        <w:bottom w:val="none" w:sz="0" w:space="0" w:color="auto"/>
        <w:right w:val="none" w:sz="0" w:space="0" w:color="auto"/>
      </w:divBdr>
    </w:div>
    <w:div w:id="558975985">
      <w:bodyDiv w:val="1"/>
      <w:marLeft w:val="0"/>
      <w:marRight w:val="0"/>
      <w:marTop w:val="0"/>
      <w:marBottom w:val="0"/>
      <w:divBdr>
        <w:top w:val="none" w:sz="0" w:space="0" w:color="auto"/>
        <w:left w:val="none" w:sz="0" w:space="0" w:color="auto"/>
        <w:bottom w:val="none" w:sz="0" w:space="0" w:color="auto"/>
        <w:right w:val="none" w:sz="0" w:space="0" w:color="auto"/>
      </w:divBdr>
    </w:div>
    <w:div w:id="561675701">
      <w:bodyDiv w:val="1"/>
      <w:marLeft w:val="0"/>
      <w:marRight w:val="0"/>
      <w:marTop w:val="0"/>
      <w:marBottom w:val="0"/>
      <w:divBdr>
        <w:top w:val="none" w:sz="0" w:space="0" w:color="auto"/>
        <w:left w:val="none" w:sz="0" w:space="0" w:color="auto"/>
        <w:bottom w:val="none" w:sz="0" w:space="0" w:color="auto"/>
        <w:right w:val="none" w:sz="0" w:space="0" w:color="auto"/>
      </w:divBdr>
    </w:div>
    <w:div w:id="564804560">
      <w:bodyDiv w:val="1"/>
      <w:marLeft w:val="0"/>
      <w:marRight w:val="0"/>
      <w:marTop w:val="0"/>
      <w:marBottom w:val="0"/>
      <w:divBdr>
        <w:top w:val="none" w:sz="0" w:space="0" w:color="auto"/>
        <w:left w:val="none" w:sz="0" w:space="0" w:color="auto"/>
        <w:bottom w:val="none" w:sz="0" w:space="0" w:color="auto"/>
        <w:right w:val="none" w:sz="0" w:space="0" w:color="auto"/>
      </w:divBdr>
      <w:divsChild>
        <w:div w:id="2016105752">
          <w:marLeft w:val="0"/>
          <w:marRight w:val="0"/>
          <w:marTop w:val="0"/>
          <w:marBottom w:val="0"/>
          <w:divBdr>
            <w:top w:val="none" w:sz="0" w:space="0" w:color="auto"/>
            <w:left w:val="none" w:sz="0" w:space="0" w:color="auto"/>
            <w:bottom w:val="none" w:sz="0" w:space="0" w:color="auto"/>
            <w:right w:val="none" w:sz="0" w:space="0" w:color="auto"/>
          </w:divBdr>
          <w:divsChild>
            <w:div w:id="25737265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592402671">
      <w:bodyDiv w:val="1"/>
      <w:marLeft w:val="0"/>
      <w:marRight w:val="0"/>
      <w:marTop w:val="0"/>
      <w:marBottom w:val="0"/>
      <w:divBdr>
        <w:top w:val="none" w:sz="0" w:space="0" w:color="auto"/>
        <w:left w:val="none" w:sz="0" w:space="0" w:color="auto"/>
        <w:bottom w:val="none" w:sz="0" w:space="0" w:color="auto"/>
        <w:right w:val="none" w:sz="0" w:space="0" w:color="auto"/>
      </w:divBdr>
      <w:divsChild>
        <w:div w:id="766728068">
          <w:marLeft w:val="144"/>
          <w:marRight w:val="0"/>
          <w:marTop w:val="240"/>
          <w:marBottom w:val="40"/>
          <w:divBdr>
            <w:top w:val="none" w:sz="0" w:space="0" w:color="auto"/>
            <w:left w:val="none" w:sz="0" w:space="0" w:color="auto"/>
            <w:bottom w:val="none" w:sz="0" w:space="0" w:color="auto"/>
            <w:right w:val="none" w:sz="0" w:space="0" w:color="auto"/>
          </w:divBdr>
        </w:div>
        <w:div w:id="1254245859">
          <w:marLeft w:val="144"/>
          <w:marRight w:val="0"/>
          <w:marTop w:val="240"/>
          <w:marBottom w:val="40"/>
          <w:divBdr>
            <w:top w:val="none" w:sz="0" w:space="0" w:color="auto"/>
            <w:left w:val="none" w:sz="0" w:space="0" w:color="auto"/>
            <w:bottom w:val="none" w:sz="0" w:space="0" w:color="auto"/>
            <w:right w:val="none" w:sz="0" w:space="0" w:color="auto"/>
          </w:divBdr>
        </w:div>
      </w:divsChild>
    </w:div>
    <w:div w:id="594437211">
      <w:bodyDiv w:val="1"/>
      <w:marLeft w:val="0"/>
      <w:marRight w:val="0"/>
      <w:marTop w:val="0"/>
      <w:marBottom w:val="0"/>
      <w:divBdr>
        <w:top w:val="none" w:sz="0" w:space="0" w:color="auto"/>
        <w:left w:val="none" w:sz="0" w:space="0" w:color="auto"/>
        <w:bottom w:val="none" w:sz="0" w:space="0" w:color="auto"/>
        <w:right w:val="none" w:sz="0" w:space="0" w:color="auto"/>
      </w:divBdr>
    </w:div>
    <w:div w:id="596134400">
      <w:bodyDiv w:val="1"/>
      <w:marLeft w:val="0"/>
      <w:marRight w:val="0"/>
      <w:marTop w:val="0"/>
      <w:marBottom w:val="0"/>
      <w:divBdr>
        <w:top w:val="none" w:sz="0" w:space="0" w:color="auto"/>
        <w:left w:val="none" w:sz="0" w:space="0" w:color="auto"/>
        <w:bottom w:val="none" w:sz="0" w:space="0" w:color="auto"/>
        <w:right w:val="none" w:sz="0" w:space="0" w:color="auto"/>
      </w:divBdr>
    </w:div>
    <w:div w:id="602418521">
      <w:bodyDiv w:val="1"/>
      <w:marLeft w:val="0"/>
      <w:marRight w:val="0"/>
      <w:marTop w:val="0"/>
      <w:marBottom w:val="0"/>
      <w:divBdr>
        <w:top w:val="none" w:sz="0" w:space="0" w:color="auto"/>
        <w:left w:val="none" w:sz="0" w:space="0" w:color="auto"/>
        <w:bottom w:val="none" w:sz="0" w:space="0" w:color="auto"/>
        <w:right w:val="none" w:sz="0" w:space="0" w:color="auto"/>
      </w:divBdr>
    </w:div>
    <w:div w:id="602566887">
      <w:bodyDiv w:val="1"/>
      <w:marLeft w:val="0"/>
      <w:marRight w:val="0"/>
      <w:marTop w:val="0"/>
      <w:marBottom w:val="0"/>
      <w:divBdr>
        <w:top w:val="none" w:sz="0" w:space="0" w:color="auto"/>
        <w:left w:val="none" w:sz="0" w:space="0" w:color="auto"/>
        <w:bottom w:val="none" w:sz="0" w:space="0" w:color="auto"/>
        <w:right w:val="none" w:sz="0" w:space="0" w:color="auto"/>
      </w:divBdr>
    </w:div>
    <w:div w:id="607928961">
      <w:bodyDiv w:val="1"/>
      <w:marLeft w:val="0"/>
      <w:marRight w:val="0"/>
      <w:marTop w:val="0"/>
      <w:marBottom w:val="0"/>
      <w:divBdr>
        <w:top w:val="none" w:sz="0" w:space="0" w:color="auto"/>
        <w:left w:val="none" w:sz="0" w:space="0" w:color="auto"/>
        <w:bottom w:val="none" w:sz="0" w:space="0" w:color="auto"/>
        <w:right w:val="none" w:sz="0" w:space="0" w:color="auto"/>
      </w:divBdr>
    </w:div>
    <w:div w:id="612204259">
      <w:bodyDiv w:val="1"/>
      <w:marLeft w:val="0"/>
      <w:marRight w:val="0"/>
      <w:marTop w:val="0"/>
      <w:marBottom w:val="0"/>
      <w:divBdr>
        <w:top w:val="none" w:sz="0" w:space="0" w:color="auto"/>
        <w:left w:val="none" w:sz="0" w:space="0" w:color="auto"/>
        <w:bottom w:val="none" w:sz="0" w:space="0" w:color="auto"/>
        <w:right w:val="none" w:sz="0" w:space="0" w:color="auto"/>
      </w:divBdr>
    </w:div>
    <w:div w:id="612248551">
      <w:bodyDiv w:val="1"/>
      <w:marLeft w:val="0"/>
      <w:marRight w:val="0"/>
      <w:marTop w:val="0"/>
      <w:marBottom w:val="0"/>
      <w:divBdr>
        <w:top w:val="none" w:sz="0" w:space="0" w:color="auto"/>
        <w:left w:val="none" w:sz="0" w:space="0" w:color="auto"/>
        <w:bottom w:val="none" w:sz="0" w:space="0" w:color="auto"/>
        <w:right w:val="none" w:sz="0" w:space="0" w:color="auto"/>
      </w:divBdr>
    </w:div>
    <w:div w:id="622230567">
      <w:bodyDiv w:val="1"/>
      <w:marLeft w:val="0"/>
      <w:marRight w:val="0"/>
      <w:marTop w:val="0"/>
      <w:marBottom w:val="0"/>
      <w:divBdr>
        <w:top w:val="none" w:sz="0" w:space="0" w:color="auto"/>
        <w:left w:val="none" w:sz="0" w:space="0" w:color="auto"/>
        <w:bottom w:val="none" w:sz="0" w:space="0" w:color="auto"/>
        <w:right w:val="none" w:sz="0" w:space="0" w:color="auto"/>
      </w:divBdr>
    </w:div>
    <w:div w:id="627274529">
      <w:bodyDiv w:val="1"/>
      <w:marLeft w:val="0"/>
      <w:marRight w:val="0"/>
      <w:marTop w:val="0"/>
      <w:marBottom w:val="0"/>
      <w:divBdr>
        <w:top w:val="none" w:sz="0" w:space="0" w:color="auto"/>
        <w:left w:val="none" w:sz="0" w:space="0" w:color="auto"/>
        <w:bottom w:val="none" w:sz="0" w:space="0" w:color="auto"/>
        <w:right w:val="none" w:sz="0" w:space="0" w:color="auto"/>
      </w:divBdr>
    </w:div>
    <w:div w:id="631257004">
      <w:bodyDiv w:val="1"/>
      <w:marLeft w:val="0"/>
      <w:marRight w:val="0"/>
      <w:marTop w:val="0"/>
      <w:marBottom w:val="0"/>
      <w:divBdr>
        <w:top w:val="none" w:sz="0" w:space="0" w:color="auto"/>
        <w:left w:val="none" w:sz="0" w:space="0" w:color="auto"/>
        <w:bottom w:val="none" w:sz="0" w:space="0" w:color="auto"/>
        <w:right w:val="none" w:sz="0" w:space="0" w:color="auto"/>
      </w:divBdr>
    </w:div>
    <w:div w:id="631912096">
      <w:bodyDiv w:val="1"/>
      <w:marLeft w:val="0"/>
      <w:marRight w:val="0"/>
      <w:marTop w:val="0"/>
      <w:marBottom w:val="0"/>
      <w:divBdr>
        <w:top w:val="none" w:sz="0" w:space="0" w:color="auto"/>
        <w:left w:val="none" w:sz="0" w:space="0" w:color="auto"/>
        <w:bottom w:val="none" w:sz="0" w:space="0" w:color="auto"/>
        <w:right w:val="none" w:sz="0" w:space="0" w:color="auto"/>
      </w:divBdr>
    </w:div>
    <w:div w:id="637957507">
      <w:bodyDiv w:val="1"/>
      <w:marLeft w:val="0"/>
      <w:marRight w:val="0"/>
      <w:marTop w:val="0"/>
      <w:marBottom w:val="0"/>
      <w:divBdr>
        <w:top w:val="none" w:sz="0" w:space="0" w:color="auto"/>
        <w:left w:val="none" w:sz="0" w:space="0" w:color="auto"/>
        <w:bottom w:val="none" w:sz="0" w:space="0" w:color="auto"/>
        <w:right w:val="none" w:sz="0" w:space="0" w:color="auto"/>
      </w:divBdr>
    </w:div>
    <w:div w:id="655111382">
      <w:bodyDiv w:val="1"/>
      <w:marLeft w:val="0"/>
      <w:marRight w:val="0"/>
      <w:marTop w:val="0"/>
      <w:marBottom w:val="0"/>
      <w:divBdr>
        <w:top w:val="none" w:sz="0" w:space="0" w:color="auto"/>
        <w:left w:val="none" w:sz="0" w:space="0" w:color="auto"/>
        <w:bottom w:val="none" w:sz="0" w:space="0" w:color="auto"/>
        <w:right w:val="none" w:sz="0" w:space="0" w:color="auto"/>
      </w:divBdr>
    </w:div>
    <w:div w:id="657266924">
      <w:bodyDiv w:val="1"/>
      <w:marLeft w:val="0"/>
      <w:marRight w:val="0"/>
      <w:marTop w:val="0"/>
      <w:marBottom w:val="0"/>
      <w:divBdr>
        <w:top w:val="none" w:sz="0" w:space="0" w:color="auto"/>
        <w:left w:val="none" w:sz="0" w:space="0" w:color="auto"/>
        <w:bottom w:val="none" w:sz="0" w:space="0" w:color="auto"/>
        <w:right w:val="none" w:sz="0" w:space="0" w:color="auto"/>
      </w:divBdr>
    </w:div>
    <w:div w:id="664016731">
      <w:bodyDiv w:val="1"/>
      <w:marLeft w:val="0"/>
      <w:marRight w:val="0"/>
      <w:marTop w:val="0"/>
      <w:marBottom w:val="0"/>
      <w:divBdr>
        <w:top w:val="none" w:sz="0" w:space="0" w:color="auto"/>
        <w:left w:val="none" w:sz="0" w:space="0" w:color="auto"/>
        <w:bottom w:val="none" w:sz="0" w:space="0" w:color="auto"/>
        <w:right w:val="none" w:sz="0" w:space="0" w:color="auto"/>
      </w:divBdr>
    </w:div>
    <w:div w:id="667175204">
      <w:bodyDiv w:val="1"/>
      <w:marLeft w:val="0"/>
      <w:marRight w:val="0"/>
      <w:marTop w:val="0"/>
      <w:marBottom w:val="0"/>
      <w:divBdr>
        <w:top w:val="none" w:sz="0" w:space="0" w:color="auto"/>
        <w:left w:val="none" w:sz="0" w:space="0" w:color="auto"/>
        <w:bottom w:val="none" w:sz="0" w:space="0" w:color="auto"/>
        <w:right w:val="none" w:sz="0" w:space="0" w:color="auto"/>
      </w:divBdr>
    </w:div>
    <w:div w:id="674265492">
      <w:bodyDiv w:val="1"/>
      <w:marLeft w:val="0"/>
      <w:marRight w:val="0"/>
      <w:marTop w:val="0"/>
      <w:marBottom w:val="0"/>
      <w:divBdr>
        <w:top w:val="none" w:sz="0" w:space="0" w:color="auto"/>
        <w:left w:val="none" w:sz="0" w:space="0" w:color="auto"/>
        <w:bottom w:val="none" w:sz="0" w:space="0" w:color="auto"/>
        <w:right w:val="none" w:sz="0" w:space="0" w:color="auto"/>
      </w:divBdr>
    </w:div>
    <w:div w:id="687408122">
      <w:bodyDiv w:val="1"/>
      <w:marLeft w:val="0"/>
      <w:marRight w:val="0"/>
      <w:marTop w:val="0"/>
      <w:marBottom w:val="0"/>
      <w:divBdr>
        <w:top w:val="none" w:sz="0" w:space="0" w:color="auto"/>
        <w:left w:val="none" w:sz="0" w:space="0" w:color="auto"/>
        <w:bottom w:val="none" w:sz="0" w:space="0" w:color="auto"/>
        <w:right w:val="none" w:sz="0" w:space="0" w:color="auto"/>
      </w:divBdr>
    </w:div>
    <w:div w:id="688722209">
      <w:bodyDiv w:val="1"/>
      <w:marLeft w:val="0"/>
      <w:marRight w:val="0"/>
      <w:marTop w:val="0"/>
      <w:marBottom w:val="0"/>
      <w:divBdr>
        <w:top w:val="none" w:sz="0" w:space="0" w:color="auto"/>
        <w:left w:val="none" w:sz="0" w:space="0" w:color="auto"/>
        <w:bottom w:val="none" w:sz="0" w:space="0" w:color="auto"/>
        <w:right w:val="none" w:sz="0" w:space="0" w:color="auto"/>
      </w:divBdr>
    </w:div>
    <w:div w:id="702247905">
      <w:bodyDiv w:val="1"/>
      <w:marLeft w:val="0"/>
      <w:marRight w:val="0"/>
      <w:marTop w:val="0"/>
      <w:marBottom w:val="0"/>
      <w:divBdr>
        <w:top w:val="none" w:sz="0" w:space="0" w:color="auto"/>
        <w:left w:val="none" w:sz="0" w:space="0" w:color="auto"/>
        <w:bottom w:val="none" w:sz="0" w:space="0" w:color="auto"/>
        <w:right w:val="none" w:sz="0" w:space="0" w:color="auto"/>
      </w:divBdr>
    </w:div>
    <w:div w:id="715546442">
      <w:bodyDiv w:val="1"/>
      <w:marLeft w:val="0"/>
      <w:marRight w:val="0"/>
      <w:marTop w:val="0"/>
      <w:marBottom w:val="0"/>
      <w:divBdr>
        <w:top w:val="none" w:sz="0" w:space="0" w:color="auto"/>
        <w:left w:val="none" w:sz="0" w:space="0" w:color="auto"/>
        <w:bottom w:val="none" w:sz="0" w:space="0" w:color="auto"/>
        <w:right w:val="none" w:sz="0" w:space="0" w:color="auto"/>
      </w:divBdr>
    </w:div>
    <w:div w:id="717316093">
      <w:bodyDiv w:val="1"/>
      <w:marLeft w:val="0"/>
      <w:marRight w:val="0"/>
      <w:marTop w:val="0"/>
      <w:marBottom w:val="0"/>
      <w:divBdr>
        <w:top w:val="none" w:sz="0" w:space="0" w:color="auto"/>
        <w:left w:val="none" w:sz="0" w:space="0" w:color="auto"/>
        <w:bottom w:val="none" w:sz="0" w:space="0" w:color="auto"/>
        <w:right w:val="none" w:sz="0" w:space="0" w:color="auto"/>
      </w:divBdr>
    </w:div>
    <w:div w:id="721900842">
      <w:bodyDiv w:val="1"/>
      <w:marLeft w:val="0"/>
      <w:marRight w:val="0"/>
      <w:marTop w:val="0"/>
      <w:marBottom w:val="0"/>
      <w:divBdr>
        <w:top w:val="none" w:sz="0" w:space="0" w:color="auto"/>
        <w:left w:val="none" w:sz="0" w:space="0" w:color="auto"/>
        <w:bottom w:val="none" w:sz="0" w:space="0" w:color="auto"/>
        <w:right w:val="none" w:sz="0" w:space="0" w:color="auto"/>
      </w:divBdr>
    </w:div>
    <w:div w:id="722605513">
      <w:bodyDiv w:val="1"/>
      <w:marLeft w:val="0"/>
      <w:marRight w:val="0"/>
      <w:marTop w:val="0"/>
      <w:marBottom w:val="0"/>
      <w:divBdr>
        <w:top w:val="none" w:sz="0" w:space="0" w:color="auto"/>
        <w:left w:val="none" w:sz="0" w:space="0" w:color="auto"/>
        <w:bottom w:val="none" w:sz="0" w:space="0" w:color="auto"/>
        <w:right w:val="none" w:sz="0" w:space="0" w:color="auto"/>
      </w:divBdr>
    </w:div>
    <w:div w:id="731124161">
      <w:bodyDiv w:val="1"/>
      <w:marLeft w:val="0"/>
      <w:marRight w:val="0"/>
      <w:marTop w:val="0"/>
      <w:marBottom w:val="0"/>
      <w:divBdr>
        <w:top w:val="none" w:sz="0" w:space="0" w:color="auto"/>
        <w:left w:val="none" w:sz="0" w:space="0" w:color="auto"/>
        <w:bottom w:val="none" w:sz="0" w:space="0" w:color="auto"/>
        <w:right w:val="none" w:sz="0" w:space="0" w:color="auto"/>
      </w:divBdr>
    </w:div>
    <w:div w:id="734621109">
      <w:bodyDiv w:val="1"/>
      <w:marLeft w:val="0"/>
      <w:marRight w:val="0"/>
      <w:marTop w:val="0"/>
      <w:marBottom w:val="0"/>
      <w:divBdr>
        <w:top w:val="none" w:sz="0" w:space="0" w:color="auto"/>
        <w:left w:val="none" w:sz="0" w:space="0" w:color="auto"/>
        <w:bottom w:val="none" w:sz="0" w:space="0" w:color="auto"/>
        <w:right w:val="none" w:sz="0" w:space="0" w:color="auto"/>
      </w:divBdr>
    </w:div>
    <w:div w:id="739793667">
      <w:bodyDiv w:val="1"/>
      <w:marLeft w:val="0"/>
      <w:marRight w:val="0"/>
      <w:marTop w:val="0"/>
      <w:marBottom w:val="0"/>
      <w:divBdr>
        <w:top w:val="none" w:sz="0" w:space="0" w:color="auto"/>
        <w:left w:val="none" w:sz="0" w:space="0" w:color="auto"/>
        <w:bottom w:val="none" w:sz="0" w:space="0" w:color="auto"/>
        <w:right w:val="none" w:sz="0" w:space="0" w:color="auto"/>
      </w:divBdr>
    </w:div>
    <w:div w:id="740955509">
      <w:bodyDiv w:val="1"/>
      <w:marLeft w:val="0"/>
      <w:marRight w:val="0"/>
      <w:marTop w:val="0"/>
      <w:marBottom w:val="0"/>
      <w:divBdr>
        <w:top w:val="none" w:sz="0" w:space="0" w:color="auto"/>
        <w:left w:val="none" w:sz="0" w:space="0" w:color="auto"/>
        <w:bottom w:val="none" w:sz="0" w:space="0" w:color="auto"/>
        <w:right w:val="none" w:sz="0" w:space="0" w:color="auto"/>
      </w:divBdr>
    </w:div>
    <w:div w:id="744305401">
      <w:bodyDiv w:val="1"/>
      <w:marLeft w:val="0"/>
      <w:marRight w:val="0"/>
      <w:marTop w:val="0"/>
      <w:marBottom w:val="0"/>
      <w:divBdr>
        <w:top w:val="none" w:sz="0" w:space="0" w:color="auto"/>
        <w:left w:val="none" w:sz="0" w:space="0" w:color="auto"/>
        <w:bottom w:val="none" w:sz="0" w:space="0" w:color="auto"/>
        <w:right w:val="none" w:sz="0" w:space="0" w:color="auto"/>
      </w:divBdr>
    </w:div>
    <w:div w:id="746342686">
      <w:bodyDiv w:val="1"/>
      <w:marLeft w:val="0"/>
      <w:marRight w:val="0"/>
      <w:marTop w:val="0"/>
      <w:marBottom w:val="0"/>
      <w:divBdr>
        <w:top w:val="none" w:sz="0" w:space="0" w:color="auto"/>
        <w:left w:val="none" w:sz="0" w:space="0" w:color="auto"/>
        <w:bottom w:val="none" w:sz="0" w:space="0" w:color="auto"/>
        <w:right w:val="none" w:sz="0" w:space="0" w:color="auto"/>
      </w:divBdr>
    </w:div>
    <w:div w:id="759644779">
      <w:bodyDiv w:val="1"/>
      <w:marLeft w:val="0"/>
      <w:marRight w:val="0"/>
      <w:marTop w:val="0"/>
      <w:marBottom w:val="0"/>
      <w:divBdr>
        <w:top w:val="none" w:sz="0" w:space="0" w:color="auto"/>
        <w:left w:val="none" w:sz="0" w:space="0" w:color="auto"/>
        <w:bottom w:val="none" w:sz="0" w:space="0" w:color="auto"/>
        <w:right w:val="none" w:sz="0" w:space="0" w:color="auto"/>
      </w:divBdr>
    </w:div>
    <w:div w:id="760179378">
      <w:bodyDiv w:val="1"/>
      <w:marLeft w:val="0"/>
      <w:marRight w:val="0"/>
      <w:marTop w:val="0"/>
      <w:marBottom w:val="0"/>
      <w:divBdr>
        <w:top w:val="none" w:sz="0" w:space="0" w:color="auto"/>
        <w:left w:val="none" w:sz="0" w:space="0" w:color="auto"/>
        <w:bottom w:val="none" w:sz="0" w:space="0" w:color="auto"/>
        <w:right w:val="none" w:sz="0" w:space="0" w:color="auto"/>
      </w:divBdr>
    </w:div>
    <w:div w:id="761339552">
      <w:bodyDiv w:val="1"/>
      <w:marLeft w:val="0"/>
      <w:marRight w:val="0"/>
      <w:marTop w:val="0"/>
      <w:marBottom w:val="0"/>
      <w:divBdr>
        <w:top w:val="none" w:sz="0" w:space="0" w:color="auto"/>
        <w:left w:val="none" w:sz="0" w:space="0" w:color="auto"/>
        <w:bottom w:val="none" w:sz="0" w:space="0" w:color="auto"/>
        <w:right w:val="none" w:sz="0" w:space="0" w:color="auto"/>
      </w:divBdr>
    </w:div>
    <w:div w:id="762604333">
      <w:bodyDiv w:val="1"/>
      <w:marLeft w:val="0"/>
      <w:marRight w:val="0"/>
      <w:marTop w:val="0"/>
      <w:marBottom w:val="0"/>
      <w:divBdr>
        <w:top w:val="none" w:sz="0" w:space="0" w:color="auto"/>
        <w:left w:val="none" w:sz="0" w:space="0" w:color="auto"/>
        <w:bottom w:val="none" w:sz="0" w:space="0" w:color="auto"/>
        <w:right w:val="none" w:sz="0" w:space="0" w:color="auto"/>
      </w:divBdr>
    </w:div>
    <w:div w:id="762994849">
      <w:bodyDiv w:val="1"/>
      <w:marLeft w:val="0"/>
      <w:marRight w:val="0"/>
      <w:marTop w:val="0"/>
      <w:marBottom w:val="0"/>
      <w:divBdr>
        <w:top w:val="none" w:sz="0" w:space="0" w:color="auto"/>
        <w:left w:val="none" w:sz="0" w:space="0" w:color="auto"/>
        <w:bottom w:val="none" w:sz="0" w:space="0" w:color="auto"/>
        <w:right w:val="none" w:sz="0" w:space="0" w:color="auto"/>
      </w:divBdr>
    </w:div>
    <w:div w:id="763695124">
      <w:bodyDiv w:val="1"/>
      <w:marLeft w:val="0"/>
      <w:marRight w:val="0"/>
      <w:marTop w:val="0"/>
      <w:marBottom w:val="0"/>
      <w:divBdr>
        <w:top w:val="none" w:sz="0" w:space="0" w:color="auto"/>
        <w:left w:val="none" w:sz="0" w:space="0" w:color="auto"/>
        <w:bottom w:val="none" w:sz="0" w:space="0" w:color="auto"/>
        <w:right w:val="none" w:sz="0" w:space="0" w:color="auto"/>
      </w:divBdr>
    </w:div>
    <w:div w:id="768819553">
      <w:bodyDiv w:val="1"/>
      <w:marLeft w:val="0"/>
      <w:marRight w:val="0"/>
      <w:marTop w:val="0"/>
      <w:marBottom w:val="0"/>
      <w:divBdr>
        <w:top w:val="none" w:sz="0" w:space="0" w:color="auto"/>
        <w:left w:val="none" w:sz="0" w:space="0" w:color="auto"/>
        <w:bottom w:val="none" w:sz="0" w:space="0" w:color="auto"/>
        <w:right w:val="none" w:sz="0" w:space="0" w:color="auto"/>
      </w:divBdr>
    </w:div>
    <w:div w:id="779303520">
      <w:bodyDiv w:val="1"/>
      <w:marLeft w:val="0"/>
      <w:marRight w:val="0"/>
      <w:marTop w:val="0"/>
      <w:marBottom w:val="0"/>
      <w:divBdr>
        <w:top w:val="none" w:sz="0" w:space="0" w:color="auto"/>
        <w:left w:val="none" w:sz="0" w:space="0" w:color="auto"/>
        <w:bottom w:val="none" w:sz="0" w:space="0" w:color="auto"/>
        <w:right w:val="none" w:sz="0" w:space="0" w:color="auto"/>
      </w:divBdr>
    </w:div>
    <w:div w:id="780876717">
      <w:bodyDiv w:val="1"/>
      <w:marLeft w:val="0"/>
      <w:marRight w:val="0"/>
      <w:marTop w:val="0"/>
      <w:marBottom w:val="0"/>
      <w:divBdr>
        <w:top w:val="none" w:sz="0" w:space="0" w:color="auto"/>
        <w:left w:val="none" w:sz="0" w:space="0" w:color="auto"/>
        <w:bottom w:val="none" w:sz="0" w:space="0" w:color="auto"/>
        <w:right w:val="none" w:sz="0" w:space="0" w:color="auto"/>
      </w:divBdr>
    </w:div>
    <w:div w:id="799568500">
      <w:bodyDiv w:val="1"/>
      <w:marLeft w:val="0"/>
      <w:marRight w:val="0"/>
      <w:marTop w:val="0"/>
      <w:marBottom w:val="0"/>
      <w:divBdr>
        <w:top w:val="none" w:sz="0" w:space="0" w:color="auto"/>
        <w:left w:val="none" w:sz="0" w:space="0" w:color="auto"/>
        <w:bottom w:val="none" w:sz="0" w:space="0" w:color="auto"/>
        <w:right w:val="none" w:sz="0" w:space="0" w:color="auto"/>
      </w:divBdr>
    </w:div>
    <w:div w:id="813790200">
      <w:bodyDiv w:val="1"/>
      <w:marLeft w:val="0"/>
      <w:marRight w:val="0"/>
      <w:marTop w:val="0"/>
      <w:marBottom w:val="0"/>
      <w:divBdr>
        <w:top w:val="none" w:sz="0" w:space="0" w:color="auto"/>
        <w:left w:val="none" w:sz="0" w:space="0" w:color="auto"/>
        <w:bottom w:val="none" w:sz="0" w:space="0" w:color="auto"/>
        <w:right w:val="none" w:sz="0" w:space="0" w:color="auto"/>
      </w:divBdr>
    </w:div>
    <w:div w:id="814369631">
      <w:bodyDiv w:val="1"/>
      <w:marLeft w:val="0"/>
      <w:marRight w:val="0"/>
      <w:marTop w:val="0"/>
      <w:marBottom w:val="0"/>
      <w:divBdr>
        <w:top w:val="none" w:sz="0" w:space="0" w:color="auto"/>
        <w:left w:val="none" w:sz="0" w:space="0" w:color="auto"/>
        <w:bottom w:val="none" w:sz="0" w:space="0" w:color="auto"/>
        <w:right w:val="none" w:sz="0" w:space="0" w:color="auto"/>
      </w:divBdr>
      <w:divsChild>
        <w:div w:id="1039741079">
          <w:marLeft w:val="360"/>
          <w:marRight w:val="0"/>
          <w:marTop w:val="200"/>
          <w:marBottom w:val="0"/>
          <w:divBdr>
            <w:top w:val="none" w:sz="0" w:space="0" w:color="auto"/>
            <w:left w:val="none" w:sz="0" w:space="0" w:color="auto"/>
            <w:bottom w:val="none" w:sz="0" w:space="0" w:color="auto"/>
            <w:right w:val="none" w:sz="0" w:space="0" w:color="auto"/>
          </w:divBdr>
        </w:div>
        <w:div w:id="1825663411">
          <w:marLeft w:val="360"/>
          <w:marRight w:val="0"/>
          <w:marTop w:val="200"/>
          <w:marBottom w:val="0"/>
          <w:divBdr>
            <w:top w:val="none" w:sz="0" w:space="0" w:color="auto"/>
            <w:left w:val="none" w:sz="0" w:space="0" w:color="auto"/>
            <w:bottom w:val="none" w:sz="0" w:space="0" w:color="auto"/>
            <w:right w:val="none" w:sz="0" w:space="0" w:color="auto"/>
          </w:divBdr>
        </w:div>
      </w:divsChild>
    </w:div>
    <w:div w:id="814759125">
      <w:bodyDiv w:val="1"/>
      <w:marLeft w:val="0"/>
      <w:marRight w:val="0"/>
      <w:marTop w:val="0"/>
      <w:marBottom w:val="0"/>
      <w:divBdr>
        <w:top w:val="none" w:sz="0" w:space="0" w:color="auto"/>
        <w:left w:val="none" w:sz="0" w:space="0" w:color="auto"/>
        <w:bottom w:val="none" w:sz="0" w:space="0" w:color="auto"/>
        <w:right w:val="none" w:sz="0" w:space="0" w:color="auto"/>
      </w:divBdr>
    </w:div>
    <w:div w:id="815727057">
      <w:bodyDiv w:val="1"/>
      <w:marLeft w:val="0"/>
      <w:marRight w:val="0"/>
      <w:marTop w:val="0"/>
      <w:marBottom w:val="0"/>
      <w:divBdr>
        <w:top w:val="none" w:sz="0" w:space="0" w:color="auto"/>
        <w:left w:val="none" w:sz="0" w:space="0" w:color="auto"/>
        <w:bottom w:val="none" w:sz="0" w:space="0" w:color="auto"/>
        <w:right w:val="none" w:sz="0" w:space="0" w:color="auto"/>
      </w:divBdr>
    </w:div>
    <w:div w:id="817452227">
      <w:bodyDiv w:val="1"/>
      <w:marLeft w:val="0"/>
      <w:marRight w:val="0"/>
      <w:marTop w:val="0"/>
      <w:marBottom w:val="0"/>
      <w:divBdr>
        <w:top w:val="none" w:sz="0" w:space="0" w:color="auto"/>
        <w:left w:val="none" w:sz="0" w:space="0" w:color="auto"/>
        <w:bottom w:val="none" w:sz="0" w:space="0" w:color="auto"/>
        <w:right w:val="none" w:sz="0" w:space="0" w:color="auto"/>
      </w:divBdr>
    </w:div>
    <w:div w:id="821578251">
      <w:bodyDiv w:val="1"/>
      <w:marLeft w:val="0"/>
      <w:marRight w:val="0"/>
      <w:marTop w:val="0"/>
      <w:marBottom w:val="0"/>
      <w:divBdr>
        <w:top w:val="none" w:sz="0" w:space="0" w:color="auto"/>
        <w:left w:val="none" w:sz="0" w:space="0" w:color="auto"/>
        <w:bottom w:val="none" w:sz="0" w:space="0" w:color="auto"/>
        <w:right w:val="none" w:sz="0" w:space="0" w:color="auto"/>
      </w:divBdr>
    </w:div>
    <w:div w:id="826165332">
      <w:bodyDiv w:val="1"/>
      <w:marLeft w:val="0"/>
      <w:marRight w:val="0"/>
      <w:marTop w:val="0"/>
      <w:marBottom w:val="0"/>
      <w:divBdr>
        <w:top w:val="none" w:sz="0" w:space="0" w:color="auto"/>
        <w:left w:val="none" w:sz="0" w:space="0" w:color="auto"/>
        <w:bottom w:val="none" w:sz="0" w:space="0" w:color="auto"/>
        <w:right w:val="none" w:sz="0" w:space="0" w:color="auto"/>
      </w:divBdr>
    </w:div>
    <w:div w:id="827788411">
      <w:bodyDiv w:val="1"/>
      <w:marLeft w:val="0"/>
      <w:marRight w:val="0"/>
      <w:marTop w:val="0"/>
      <w:marBottom w:val="0"/>
      <w:divBdr>
        <w:top w:val="none" w:sz="0" w:space="0" w:color="auto"/>
        <w:left w:val="none" w:sz="0" w:space="0" w:color="auto"/>
        <w:bottom w:val="none" w:sz="0" w:space="0" w:color="auto"/>
        <w:right w:val="none" w:sz="0" w:space="0" w:color="auto"/>
      </w:divBdr>
    </w:div>
    <w:div w:id="828979959">
      <w:bodyDiv w:val="1"/>
      <w:marLeft w:val="0"/>
      <w:marRight w:val="0"/>
      <w:marTop w:val="0"/>
      <w:marBottom w:val="0"/>
      <w:divBdr>
        <w:top w:val="none" w:sz="0" w:space="0" w:color="auto"/>
        <w:left w:val="none" w:sz="0" w:space="0" w:color="auto"/>
        <w:bottom w:val="none" w:sz="0" w:space="0" w:color="auto"/>
        <w:right w:val="none" w:sz="0" w:space="0" w:color="auto"/>
      </w:divBdr>
    </w:div>
    <w:div w:id="837380524">
      <w:bodyDiv w:val="1"/>
      <w:marLeft w:val="0"/>
      <w:marRight w:val="0"/>
      <w:marTop w:val="0"/>
      <w:marBottom w:val="0"/>
      <w:divBdr>
        <w:top w:val="none" w:sz="0" w:space="0" w:color="auto"/>
        <w:left w:val="none" w:sz="0" w:space="0" w:color="auto"/>
        <w:bottom w:val="none" w:sz="0" w:space="0" w:color="auto"/>
        <w:right w:val="none" w:sz="0" w:space="0" w:color="auto"/>
      </w:divBdr>
    </w:div>
    <w:div w:id="839856921">
      <w:bodyDiv w:val="1"/>
      <w:marLeft w:val="0"/>
      <w:marRight w:val="0"/>
      <w:marTop w:val="0"/>
      <w:marBottom w:val="0"/>
      <w:divBdr>
        <w:top w:val="none" w:sz="0" w:space="0" w:color="auto"/>
        <w:left w:val="none" w:sz="0" w:space="0" w:color="auto"/>
        <w:bottom w:val="none" w:sz="0" w:space="0" w:color="auto"/>
        <w:right w:val="none" w:sz="0" w:space="0" w:color="auto"/>
      </w:divBdr>
    </w:div>
    <w:div w:id="843742552">
      <w:bodyDiv w:val="1"/>
      <w:marLeft w:val="0"/>
      <w:marRight w:val="0"/>
      <w:marTop w:val="0"/>
      <w:marBottom w:val="0"/>
      <w:divBdr>
        <w:top w:val="none" w:sz="0" w:space="0" w:color="auto"/>
        <w:left w:val="none" w:sz="0" w:space="0" w:color="auto"/>
        <w:bottom w:val="none" w:sz="0" w:space="0" w:color="auto"/>
        <w:right w:val="none" w:sz="0" w:space="0" w:color="auto"/>
      </w:divBdr>
    </w:div>
    <w:div w:id="844054217">
      <w:bodyDiv w:val="1"/>
      <w:marLeft w:val="0"/>
      <w:marRight w:val="0"/>
      <w:marTop w:val="0"/>
      <w:marBottom w:val="0"/>
      <w:divBdr>
        <w:top w:val="none" w:sz="0" w:space="0" w:color="auto"/>
        <w:left w:val="none" w:sz="0" w:space="0" w:color="auto"/>
        <w:bottom w:val="none" w:sz="0" w:space="0" w:color="auto"/>
        <w:right w:val="none" w:sz="0" w:space="0" w:color="auto"/>
      </w:divBdr>
    </w:div>
    <w:div w:id="850488627">
      <w:bodyDiv w:val="1"/>
      <w:marLeft w:val="0"/>
      <w:marRight w:val="0"/>
      <w:marTop w:val="0"/>
      <w:marBottom w:val="0"/>
      <w:divBdr>
        <w:top w:val="none" w:sz="0" w:space="0" w:color="auto"/>
        <w:left w:val="none" w:sz="0" w:space="0" w:color="auto"/>
        <w:bottom w:val="none" w:sz="0" w:space="0" w:color="auto"/>
        <w:right w:val="none" w:sz="0" w:space="0" w:color="auto"/>
      </w:divBdr>
    </w:div>
    <w:div w:id="866677115">
      <w:bodyDiv w:val="1"/>
      <w:marLeft w:val="0"/>
      <w:marRight w:val="0"/>
      <w:marTop w:val="0"/>
      <w:marBottom w:val="0"/>
      <w:divBdr>
        <w:top w:val="none" w:sz="0" w:space="0" w:color="auto"/>
        <w:left w:val="none" w:sz="0" w:space="0" w:color="auto"/>
        <w:bottom w:val="none" w:sz="0" w:space="0" w:color="auto"/>
        <w:right w:val="none" w:sz="0" w:space="0" w:color="auto"/>
      </w:divBdr>
    </w:div>
    <w:div w:id="868957719">
      <w:bodyDiv w:val="1"/>
      <w:marLeft w:val="0"/>
      <w:marRight w:val="0"/>
      <w:marTop w:val="0"/>
      <w:marBottom w:val="0"/>
      <w:divBdr>
        <w:top w:val="none" w:sz="0" w:space="0" w:color="auto"/>
        <w:left w:val="none" w:sz="0" w:space="0" w:color="auto"/>
        <w:bottom w:val="none" w:sz="0" w:space="0" w:color="auto"/>
        <w:right w:val="none" w:sz="0" w:space="0" w:color="auto"/>
      </w:divBdr>
    </w:div>
    <w:div w:id="873269137">
      <w:bodyDiv w:val="1"/>
      <w:marLeft w:val="0"/>
      <w:marRight w:val="0"/>
      <w:marTop w:val="0"/>
      <w:marBottom w:val="0"/>
      <w:divBdr>
        <w:top w:val="none" w:sz="0" w:space="0" w:color="auto"/>
        <w:left w:val="none" w:sz="0" w:space="0" w:color="auto"/>
        <w:bottom w:val="none" w:sz="0" w:space="0" w:color="auto"/>
        <w:right w:val="none" w:sz="0" w:space="0" w:color="auto"/>
      </w:divBdr>
    </w:div>
    <w:div w:id="877010413">
      <w:bodyDiv w:val="1"/>
      <w:marLeft w:val="0"/>
      <w:marRight w:val="0"/>
      <w:marTop w:val="0"/>
      <w:marBottom w:val="0"/>
      <w:divBdr>
        <w:top w:val="none" w:sz="0" w:space="0" w:color="auto"/>
        <w:left w:val="none" w:sz="0" w:space="0" w:color="auto"/>
        <w:bottom w:val="none" w:sz="0" w:space="0" w:color="auto"/>
        <w:right w:val="none" w:sz="0" w:space="0" w:color="auto"/>
      </w:divBdr>
    </w:div>
    <w:div w:id="878467797">
      <w:bodyDiv w:val="1"/>
      <w:marLeft w:val="0"/>
      <w:marRight w:val="0"/>
      <w:marTop w:val="0"/>
      <w:marBottom w:val="0"/>
      <w:divBdr>
        <w:top w:val="none" w:sz="0" w:space="0" w:color="auto"/>
        <w:left w:val="none" w:sz="0" w:space="0" w:color="auto"/>
        <w:bottom w:val="none" w:sz="0" w:space="0" w:color="auto"/>
        <w:right w:val="none" w:sz="0" w:space="0" w:color="auto"/>
      </w:divBdr>
    </w:div>
    <w:div w:id="879391989">
      <w:bodyDiv w:val="1"/>
      <w:marLeft w:val="0"/>
      <w:marRight w:val="0"/>
      <w:marTop w:val="0"/>
      <w:marBottom w:val="0"/>
      <w:divBdr>
        <w:top w:val="none" w:sz="0" w:space="0" w:color="auto"/>
        <w:left w:val="none" w:sz="0" w:space="0" w:color="auto"/>
        <w:bottom w:val="none" w:sz="0" w:space="0" w:color="auto"/>
        <w:right w:val="none" w:sz="0" w:space="0" w:color="auto"/>
      </w:divBdr>
    </w:div>
    <w:div w:id="887491804">
      <w:bodyDiv w:val="1"/>
      <w:marLeft w:val="0"/>
      <w:marRight w:val="0"/>
      <w:marTop w:val="0"/>
      <w:marBottom w:val="0"/>
      <w:divBdr>
        <w:top w:val="none" w:sz="0" w:space="0" w:color="auto"/>
        <w:left w:val="none" w:sz="0" w:space="0" w:color="auto"/>
        <w:bottom w:val="none" w:sz="0" w:space="0" w:color="auto"/>
        <w:right w:val="none" w:sz="0" w:space="0" w:color="auto"/>
      </w:divBdr>
    </w:div>
    <w:div w:id="888342304">
      <w:bodyDiv w:val="1"/>
      <w:marLeft w:val="0"/>
      <w:marRight w:val="0"/>
      <w:marTop w:val="0"/>
      <w:marBottom w:val="0"/>
      <w:divBdr>
        <w:top w:val="none" w:sz="0" w:space="0" w:color="auto"/>
        <w:left w:val="none" w:sz="0" w:space="0" w:color="auto"/>
        <w:bottom w:val="none" w:sz="0" w:space="0" w:color="auto"/>
        <w:right w:val="none" w:sz="0" w:space="0" w:color="auto"/>
      </w:divBdr>
    </w:div>
    <w:div w:id="893732700">
      <w:bodyDiv w:val="1"/>
      <w:marLeft w:val="0"/>
      <w:marRight w:val="0"/>
      <w:marTop w:val="0"/>
      <w:marBottom w:val="0"/>
      <w:divBdr>
        <w:top w:val="none" w:sz="0" w:space="0" w:color="auto"/>
        <w:left w:val="none" w:sz="0" w:space="0" w:color="auto"/>
        <w:bottom w:val="none" w:sz="0" w:space="0" w:color="auto"/>
        <w:right w:val="none" w:sz="0" w:space="0" w:color="auto"/>
      </w:divBdr>
    </w:div>
    <w:div w:id="895550038">
      <w:bodyDiv w:val="1"/>
      <w:marLeft w:val="0"/>
      <w:marRight w:val="0"/>
      <w:marTop w:val="0"/>
      <w:marBottom w:val="0"/>
      <w:divBdr>
        <w:top w:val="none" w:sz="0" w:space="0" w:color="auto"/>
        <w:left w:val="none" w:sz="0" w:space="0" w:color="auto"/>
        <w:bottom w:val="none" w:sz="0" w:space="0" w:color="auto"/>
        <w:right w:val="none" w:sz="0" w:space="0" w:color="auto"/>
      </w:divBdr>
    </w:div>
    <w:div w:id="896235659">
      <w:bodyDiv w:val="1"/>
      <w:marLeft w:val="0"/>
      <w:marRight w:val="0"/>
      <w:marTop w:val="0"/>
      <w:marBottom w:val="0"/>
      <w:divBdr>
        <w:top w:val="none" w:sz="0" w:space="0" w:color="auto"/>
        <w:left w:val="none" w:sz="0" w:space="0" w:color="auto"/>
        <w:bottom w:val="none" w:sz="0" w:space="0" w:color="auto"/>
        <w:right w:val="none" w:sz="0" w:space="0" w:color="auto"/>
      </w:divBdr>
      <w:divsChild>
        <w:div w:id="924652358">
          <w:marLeft w:val="720"/>
          <w:marRight w:val="0"/>
          <w:marTop w:val="0"/>
          <w:marBottom w:val="0"/>
          <w:divBdr>
            <w:top w:val="none" w:sz="0" w:space="0" w:color="auto"/>
            <w:left w:val="none" w:sz="0" w:space="0" w:color="auto"/>
            <w:bottom w:val="none" w:sz="0" w:space="0" w:color="auto"/>
            <w:right w:val="none" w:sz="0" w:space="0" w:color="auto"/>
          </w:divBdr>
        </w:div>
        <w:div w:id="1267301806">
          <w:marLeft w:val="360"/>
          <w:marRight w:val="0"/>
          <w:marTop w:val="0"/>
          <w:marBottom w:val="0"/>
          <w:divBdr>
            <w:top w:val="none" w:sz="0" w:space="0" w:color="auto"/>
            <w:left w:val="none" w:sz="0" w:space="0" w:color="auto"/>
            <w:bottom w:val="none" w:sz="0" w:space="0" w:color="auto"/>
            <w:right w:val="none" w:sz="0" w:space="0" w:color="auto"/>
          </w:divBdr>
        </w:div>
        <w:div w:id="1738548304">
          <w:marLeft w:val="720"/>
          <w:marRight w:val="0"/>
          <w:marTop w:val="0"/>
          <w:marBottom w:val="0"/>
          <w:divBdr>
            <w:top w:val="none" w:sz="0" w:space="0" w:color="auto"/>
            <w:left w:val="none" w:sz="0" w:space="0" w:color="auto"/>
            <w:bottom w:val="none" w:sz="0" w:space="0" w:color="auto"/>
            <w:right w:val="none" w:sz="0" w:space="0" w:color="auto"/>
          </w:divBdr>
        </w:div>
      </w:divsChild>
    </w:div>
    <w:div w:id="902257406">
      <w:bodyDiv w:val="1"/>
      <w:marLeft w:val="0"/>
      <w:marRight w:val="0"/>
      <w:marTop w:val="0"/>
      <w:marBottom w:val="0"/>
      <w:divBdr>
        <w:top w:val="none" w:sz="0" w:space="0" w:color="auto"/>
        <w:left w:val="none" w:sz="0" w:space="0" w:color="auto"/>
        <w:bottom w:val="none" w:sz="0" w:space="0" w:color="auto"/>
        <w:right w:val="none" w:sz="0" w:space="0" w:color="auto"/>
      </w:divBdr>
    </w:div>
    <w:div w:id="908273554">
      <w:bodyDiv w:val="1"/>
      <w:marLeft w:val="0"/>
      <w:marRight w:val="0"/>
      <w:marTop w:val="0"/>
      <w:marBottom w:val="0"/>
      <w:divBdr>
        <w:top w:val="none" w:sz="0" w:space="0" w:color="auto"/>
        <w:left w:val="none" w:sz="0" w:space="0" w:color="auto"/>
        <w:bottom w:val="none" w:sz="0" w:space="0" w:color="auto"/>
        <w:right w:val="none" w:sz="0" w:space="0" w:color="auto"/>
      </w:divBdr>
    </w:div>
    <w:div w:id="922178607">
      <w:bodyDiv w:val="1"/>
      <w:marLeft w:val="0"/>
      <w:marRight w:val="0"/>
      <w:marTop w:val="0"/>
      <w:marBottom w:val="0"/>
      <w:divBdr>
        <w:top w:val="none" w:sz="0" w:space="0" w:color="auto"/>
        <w:left w:val="none" w:sz="0" w:space="0" w:color="auto"/>
        <w:bottom w:val="none" w:sz="0" w:space="0" w:color="auto"/>
        <w:right w:val="none" w:sz="0" w:space="0" w:color="auto"/>
      </w:divBdr>
    </w:div>
    <w:div w:id="929046940">
      <w:bodyDiv w:val="1"/>
      <w:marLeft w:val="0"/>
      <w:marRight w:val="0"/>
      <w:marTop w:val="0"/>
      <w:marBottom w:val="0"/>
      <w:divBdr>
        <w:top w:val="none" w:sz="0" w:space="0" w:color="auto"/>
        <w:left w:val="none" w:sz="0" w:space="0" w:color="auto"/>
        <w:bottom w:val="none" w:sz="0" w:space="0" w:color="auto"/>
        <w:right w:val="none" w:sz="0" w:space="0" w:color="auto"/>
      </w:divBdr>
    </w:div>
    <w:div w:id="933976703">
      <w:bodyDiv w:val="1"/>
      <w:marLeft w:val="0"/>
      <w:marRight w:val="0"/>
      <w:marTop w:val="0"/>
      <w:marBottom w:val="0"/>
      <w:divBdr>
        <w:top w:val="none" w:sz="0" w:space="0" w:color="auto"/>
        <w:left w:val="none" w:sz="0" w:space="0" w:color="auto"/>
        <w:bottom w:val="none" w:sz="0" w:space="0" w:color="auto"/>
        <w:right w:val="none" w:sz="0" w:space="0" w:color="auto"/>
      </w:divBdr>
    </w:div>
    <w:div w:id="943460047">
      <w:bodyDiv w:val="1"/>
      <w:marLeft w:val="0"/>
      <w:marRight w:val="0"/>
      <w:marTop w:val="0"/>
      <w:marBottom w:val="0"/>
      <w:divBdr>
        <w:top w:val="none" w:sz="0" w:space="0" w:color="auto"/>
        <w:left w:val="none" w:sz="0" w:space="0" w:color="auto"/>
        <w:bottom w:val="none" w:sz="0" w:space="0" w:color="auto"/>
        <w:right w:val="none" w:sz="0" w:space="0" w:color="auto"/>
      </w:divBdr>
    </w:div>
    <w:div w:id="944536670">
      <w:bodyDiv w:val="1"/>
      <w:marLeft w:val="0"/>
      <w:marRight w:val="0"/>
      <w:marTop w:val="0"/>
      <w:marBottom w:val="0"/>
      <w:divBdr>
        <w:top w:val="none" w:sz="0" w:space="0" w:color="auto"/>
        <w:left w:val="none" w:sz="0" w:space="0" w:color="auto"/>
        <w:bottom w:val="none" w:sz="0" w:space="0" w:color="auto"/>
        <w:right w:val="none" w:sz="0" w:space="0" w:color="auto"/>
      </w:divBdr>
    </w:div>
    <w:div w:id="949122147">
      <w:bodyDiv w:val="1"/>
      <w:marLeft w:val="0"/>
      <w:marRight w:val="0"/>
      <w:marTop w:val="0"/>
      <w:marBottom w:val="0"/>
      <w:divBdr>
        <w:top w:val="none" w:sz="0" w:space="0" w:color="auto"/>
        <w:left w:val="none" w:sz="0" w:space="0" w:color="auto"/>
        <w:bottom w:val="none" w:sz="0" w:space="0" w:color="auto"/>
        <w:right w:val="none" w:sz="0" w:space="0" w:color="auto"/>
      </w:divBdr>
    </w:div>
    <w:div w:id="952050561">
      <w:bodyDiv w:val="1"/>
      <w:marLeft w:val="0"/>
      <w:marRight w:val="0"/>
      <w:marTop w:val="0"/>
      <w:marBottom w:val="0"/>
      <w:divBdr>
        <w:top w:val="none" w:sz="0" w:space="0" w:color="auto"/>
        <w:left w:val="none" w:sz="0" w:space="0" w:color="auto"/>
        <w:bottom w:val="none" w:sz="0" w:space="0" w:color="auto"/>
        <w:right w:val="none" w:sz="0" w:space="0" w:color="auto"/>
      </w:divBdr>
    </w:div>
    <w:div w:id="970399266">
      <w:bodyDiv w:val="1"/>
      <w:marLeft w:val="0"/>
      <w:marRight w:val="0"/>
      <w:marTop w:val="0"/>
      <w:marBottom w:val="0"/>
      <w:divBdr>
        <w:top w:val="none" w:sz="0" w:space="0" w:color="auto"/>
        <w:left w:val="none" w:sz="0" w:space="0" w:color="auto"/>
        <w:bottom w:val="none" w:sz="0" w:space="0" w:color="auto"/>
        <w:right w:val="none" w:sz="0" w:space="0" w:color="auto"/>
      </w:divBdr>
    </w:div>
    <w:div w:id="974485141">
      <w:bodyDiv w:val="1"/>
      <w:marLeft w:val="0"/>
      <w:marRight w:val="0"/>
      <w:marTop w:val="0"/>
      <w:marBottom w:val="0"/>
      <w:divBdr>
        <w:top w:val="none" w:sz="0" w:space="0" w:color="auto"/>
        <w:left w:val="none" w:sz="0" w:space="0" w:color="auto"/>
        <w:bottom w:val="none" w:sz="0" w:space="0" w:color="auto"/>
        <w:right w:val="none" w:sz="0" w:space="0" w:color="auto"/>
      </w:divBdr>
    </w:div>
    <w:div w:id="974943894">
      <w:bodyDiv w:val="1"/>
      <w:marLeft w:val="0"/>
      <w:marRight w:val="0"/>
      <w:marTop w:val="0"/>
      <w:marBottom w:val="0"/>
      <w:divBdr>
        <w:top w:val="none" w:sz="0" w:space="0" w:color="auto"/>
        <w:left w:val="none" w:sz="0" w:space="0" w:color="auto"/>
        <w:bottom w:val="none" w:sz="0" w:space="0" w:color="auto"/>
        <w:right w:val="none" w:sz="0" w:space="0" w:color="auto"/>
      </w:divBdr>
    </w:div>
    <w:div w:id="979573855">
      <w:bodyDiv w:val="1"/>
      <w:marLeft w:val="0"/>
      <w:marRight w:val="0"/>
      <w:marTop w:val="0"/>
      <w:marBottom w:val="0"/>
      <w:divBdr>
        <w:top w:val="none" w:sz="0" w:space="0" w:color="auto"/>
        <w:left w:val="none" w:sz="0" w:space="0" w:color="auto"/>
        <w:bottom w:val="none" w:sz="0" w:space="0" w:color="auto"/>
        <w:right w:val="none" w:sz="0" w:space="0" w:color="auto"/>
      </w:divBdr>
    </w:div>
    <w:div w:id="98030729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5742380">
      <w:bodyDiv w:val="1"/>
      <w:marLeft w:val="0"/>
      <w:marRight w:val="0"/>
      <w:marTop w:val="0"/>
      <w:marBottom w:val="0"/>
      <w:divBdr>
        <w:top w:val="none" w:sz="0" w:space="0" w:color="auto"/>
        <w:left w:val="none" w:sz="0" w:space="0" w:color="auto"/>
        <w:bottom w:val="none" w:sz="0" w:space="0" w:color="auto"/>
        <w:right w:val="none" w:sz="0" w:space="0" w:color="auto"/>
      </w:divBdr>
    </w:div>
    <w:div w:id="987706770">
      <w:bodyDiv w:val="1"/>
      <w:marLeft w:val="0"/>
      <w:marRight w:val="0"/>
      <w:marTop w:val="0"/>
      <w:marBottom w:val="0"/>
      <w:divBdr>
        <w:top w:val="none" w:sz="0" w:space="0" w:color="auto"/>
        <w:left w:val="none" w:sz="0" w:space="0" w:color="auto"/>
        <w:bottom w:val="none" w:sz="0" w:space="0" w:color="auto"/>
        <w:right w:val="none" w:sz="0" w:space="0" w:color="auto"/>
      </w:divBdr>
    </w:div>
    <w:div w:id="998313618">
      <w:bodyDiv w:val="1"/>
      <w:marLeft w:val="0"/>
      <w:marRight w:val="0"/>
      <w:marTop w:val="0"/>
      <w:marBottom w:val="0"/>
      <w:divBdr>
        <w:top w:val="none" w:sz="0" w:space="0" w:color="auto"/>
        <w:left w:val="none" w:sz="0" w:space="0" w:color="auto"/>
        <w:bottom w:val="none" w:sz="0" w:space="0" w:color="auto"/>
        <w:right w:val="none" w:sz="0" w:space="0" w:color="auto"/>
      </w:divBdr>
    </w:div>
    <w:div w:id="1002706852">
      <w:bodyDiv w:val="1"/>
      <w:marLeft w:val="0"/>
      <w:marRight w:val="0"/>
      <w:marTop w:val="0"/>
      <w:marBottom w:val="0"/>
      <w:divBdr>
        <w:top w:val="none" w:sz="0" w:space="0" w:color="auto"/>
        <w:left w:val="none" w:sz="0" w:space="0" w:color="auto"/>
        <w:bottom w:val="none" w:sz="0" w:space="0" w:color="auto"/>
        <w:right w:val="none" w:sz="0" w:space="0" w:color="auto"/>
      </w:divBdr>
    </w:div>
    <w:div w:id="1006515620">
      <w:bodyDiv w:val="1"/>
      <w:marLeft w:val="0"/>
      <w:marRight w:val="0"/>
      <w:marTop w:val="0"/>
      <w:marBottom w:val="0"/>
      <w:divBdr>
        <w:top w:val="none" w:sz="0" w:space="0" w:color="auto"/>
        <w:left w:val="none" w:sz="0" w:space="0" w:color="auto"/>
        <w:bottom w:val="none" w:sz="0" w:space="0" w:color="auto"/>
        <w:right w:val="none" w:sz="0" w:space="0" w:color="auto"/>
      </w:divBdr>
    </w:div>
    <w:div w:id="1013802423">
      <w:bodyDiv w:val="1"/>
      <w:marLeft w:val="0"/>
      <w:marRight w:val="0"/>
      <w:marTop w:val="0"/>
      <w:marBottom w:val="0"/>
      <w:divBdr>
        <w:top w:val="none" w:sz="0" w:space="0" w:color="auto"/>
        <w:left w:val="none" w:sz="0" w:space="0" w:color="auto"/>
        <w:bottom w:val="none" w:sz="0" w:space="0" w:color="auto"/>
        <w:right w:val="none" w:sz="0" w:space="0" w:color="auto"/>
      </w:divBdr>
    </w:div>
    <w:div w:id="1015961242">
      <w:bodyDiv w:val="1"/>
      <w:marLeft w:val="0"/>
      <w:marRight w:val="0"/>
      <w:marTop w:val="0"/>
      <w:marBottom w:val="0"/>
      <w:divBdr>
        <w:top w:val="none" w:sz="0" w:space="0" w:color="auto"/>
        <w:left w:val="none" w:sz="0" w:space="0" w:color="auto"/>
        <w:bottom w:val="none" w:sz="0" w:space="0" w:color="auto"/>
        <w:right w:val="none" w:sz="0" w:space="0" w:color="auto"/>
      </w:divBdr>
    </w:div>
    <w:div w:id="1016349657">
      <w:bodyDiv w:val="1"/>
      <w:marLeft w:val="0"/>
      <w:marRight w:val="0"/>
      <w:marTop w:val="0"/>
      <w:marBottom w:val="0"/>
      <w:divBdr>
        <w:top w:val="none" w:sz="0" w:space="0" w:color="auto"/>
        <w:left w:val="none" w:sz="0" w:space="0" w:color="auto"/>
        <w:bottom w:val="none" w:sz="0" w:space="0" w:color="auto"/>
        <w:right w:val="none" w:sz="0" w:space="0" w:color="auto"/>
      </w:divBdr>
    </w:div>
    <w:div w:id="1018002079">
      <w:bodyDiv w:val="1"/>
      <w:marLeft w:val="0"/>
      <w:marRight w:val="0"/>
      <w:marTop w:val="0"/>
      <w:marBottom w:val="0"/>
      <w:divBdr>
        <w:top w:val="none" w:sz="0" w:space="0" w:color="auto"/>
        <w:left w:val="none" w:sz="0" w:space="0" w:color="auto"/>
        <w:bottom w:val="none" w:sz="0" w:space="0" w:color="auto"/>
        <w:right w:val="none" w:sz="0" w:space="0" w:color="auto"/>
      </w:divBdr>
    </w:div>
    <w:div w:id="1018390827">
      <w:bodyDiv w:val="1"/>
      <w:marLeft w:val="0"/>
      <w:marRight w:val="0"/>
      <w:marTop w:val="0"/>
      <w:marBottom w:val="0"/>
      <w:divBdr>
        <w:top w:val="none" w:sz="0" w:space="0" w:color="auto"/>
        <w:left w:val="none" w:sz="0" w:space="0" w:color="auto"/>
        <w:bottom w:val="none" w:sz="0" w:space="0" w:color="auto"/>
        <w:right w:val="none" w:sz="0" w:space="0" w:color="auto"/>
      </w:divBdr>
    </w:div>
    <w:div w:id="1021591369">
      <w:bodyDiv w:val="1"/>
      <w:marLeft w:val="0"/>
      <w:marRight w:val="0"/>
      <w:marTop w:val="0"/>
      <w:marBottom w:val="0"/>
      <w:divBdr>
        <w:top w:val="none" w:sz="0" w:space="0" w:color="auto"/>
        <w:left w:val="none" w:sz="0" w:space="0" w:color="auto"/>
        <w:bottom w:val="none" w:sz="0" w:space="0" w:color="auto"/>
        <w:right w:val="none" w:sz="0" w:space="0" w:color="auto"/>
      </w:divBdr>
    </w:div>
    <w:div w:id="1023213973">
      <w:bodyDiv w:val="1"/>
      <w:marLeft w:val="0"/>
      <w:marRight w:val="0"/>
      <w:marTop w:val="0"/>
      <w:marBottom w:val="0"/>
      <w:divBdr>
        <w:top w:val="none" w:sz="0" w:space="0" w:color="auto"/>
        <w:left w:val="none" w:sz="0" w:space="0" w:color="auto"/>
        <w:bottom w:val="none" w:sz="0" w:space="0" w:color="auto"/>
        <w:right w:val="none" w:sz="0" w:space="0" w:color="auto"/>
      </w:divBdr>
    </w:div>
    <w:div w:id="1025986702">
      <w:bodyDiv w:val="1"/>
      <w:marLeft w:val="0"/>
      <w:marRight w:val="0"/>
      <w:marTop w:val="0"/>
      <w:marBottom w:val="0"/>
      <w:divBdr>
        <w:top w:val="none" w:sz="0" w:space="0" w:color="auto"/>
        <w:left w:val="none" w:sz="0" w:space="0" w:color="auto"/>
        <w:bottom w:val="none" w:sz="0" w:space="0" w:color="auto"/>
        <w:right w:val="none" w:sz="0" w:space="0" w:color="auto"/>
      </w:divBdr>
      <w:divsChild>
        <w:div w:id="499123929">
          <w:marLeft w:val="360"/>
          <w:marRight w:val="0"/>
          <w:marTop w:val="0"/>
          <w:marBottom w:val="0"/>
          <w:divBdr>
            <w:top w:val="none" w:sz="0" w:space="0" w:color="auto"/>
            <w:left w:val="none" w:sz="0" w:space="0" w:color="auto"/>
            <w:bottom w:val="none" w:sz="0" w:space="0" w:color="auto"/>
            <w:right w:val="none" w:sz="0" w:space="0" w:color="auto"/>
          </w:divBdr>
        </w:div>
      </w:divsChild>
    </w:div>
    <w:div w:id="1028604322">
      <w:bodyDiv w:val="1"/>
      <w:marLeft w:val="0"/>
      <w:marRight w:val="0"/>
      <w:marTop w:val="0"/>
      <w:marBottom w:val="0"/>
      <w:divBdr>
        <w:top w:val="none" w:sz="0" w:space="0" w:color="auto"/>
        <w:left w:val="none" w:sz="0" w:space="0" w:color="auto"/>
        <w:bottom w:val="none" w:sz="0" w:space="0" w:color="auto"/>
        <w:right w:val="none" w:sz="0" w:space="0" w:color="auto"/>
      </w:divBdr>
    </w:div>
    <w:div w:id="1037317618">
      <w:bodyDiv w:val="1"/>
      <w:marLeft w:val="0"/>
      <w:marRight w:val="0"/>
      <w:marTop w:val="0"/>
      <w:marBottom w:val="0"/>
      <w:divBdr>
        <w:top w:val="none" w:sz="0" w:space="0" w:color="auto"/>
        <w:left w:val="none" w:sz="0" w:space="0" w:color="auto"/>
        <w:bottom w:val="none" w:sz="0" w:space="0" w:color="auto"/>
        <w:right w:val="none" w:sz="0" w:space="0" w:color="auto"/>
      </w:divBdr>
    </w:div>
    <w:div w:id="1044141355">
      <w:bodyDiv w:val="1"/>
      <w:marLeft w:val="0"/>
      <w:marRight w:val="0"/>
      <w:marTop w:val="0"/>
      <w:marBottom w:val="0"/>
      <w:divBdr>
        <w:top w:val="none" w:sz="0" w:space="0" w:color="auto"/>
        <w:left w:val="none" w:sz="0" w:space="0" w:color="auto"/>
        <w:bottom w:val="none" w:sz="0" w:space="0" w:color="auto"/>
        <w:right w:val="none" w:sz="0" w:space="0" w:color="auto"/>
      </w:divBdr>
    </w:div>
    <w:div w:id="1060787718">
      <w:bodyDiv w:val="1"/>
      <w:marLeft w:val="0"/>
      <w:marRight w:val="0"/>
      <w:marTop w:val="0"/>
      <w:marBottom w:val="0"/>
      <w:divBdr>
        <w:top w:val="none" w:sz="0" w:space="0" w:color="auto"/>
        <w:left w:val="none" w:sz="0" w:space="0" w:color="auto"/>
        <w:bottom w:val="none" w:sz="0" w:space="0" w:color="auto"/>
        <w:right w:val="none" w:sz="0" w:space="0" w:color="auto"/>
      </w:divBdr>
    </w:div>
    <w:div w:id="1061946950">
      <w:bodyDiv w:val="1"/>
      <w:marLeft w:val="0"/>
      <w:marRight w:val="0"/>
      <w:marTop w:val="0"/>
      <w:marBottom w:val="0"/>
      <w:divBdr>
        <w:top w:val="none" w:sz="0" w:space="0" w:color="auto"/>
        <w:left w:val="none" w:sz="0" w:space="0" w:color="auto"/>
        <w:bottom w:val="none" w:sz="0" w:space="0" w:color="auto"/>
        <w:right w:val="none" w:sz="0" w:space="0" w:color="auto"/>
      </w:divBdr>
    </w:div>
    <w:div w:id="1066613396">
      <w:bodyDiv w:val="1"/>
      <w:marLeft w:val="0"/>
      <w:marRight w:val="0"/>
      <w:marTop w:val="0"/>
      <w:marBottom w:val="0"/>
      <w:divBdr>
        <w:top w:val="none" w:sz="0" w:space="0" w:color="auto"/>
        <w:left w:val="none" w:sz="0" w:space="0" w:color="auto"/>
        <w:bottom w:val="none" w:sz="0" w:space="0" w:color="auto"/>
        <w:right w:val="none" w:sz="0" w:space="0" w:color="auto"/>
      </w:divBdr>
      <w:divsChild>
        <w:div w:id="1784225776">
          <w:marLeft w:val="0"/>
          <w:marRight w:val="0"/>
          <w:marTop w:val="0"/>
          <w:marBottom w:val="0"/>
          <w:divBdr>
            <w:top w:val="none" w:sz="0" w:space="0" w:color="auto"/>
            <w:left w:val="none" w:sz="0" w:space="0" w:color="auto"/>
            <w:bottom w:val="none" w:sz="0" w:space="0" w:color="auto"/>
            <w:right w:val="none" w:sz="0" w:space="0" w:color="auto"/>
          </w:divBdr>
          <w:divsChild>
            <w:div w:id="137530202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70078377">
      <w:bodyDiv w:val="1"/>
      <w:marLeft w:val="0"/>
      <w:marRight w:val="0"/>
      <w:marTop w:val="0"/>
      <w:marBottom w:val="0"/>
      <w:divBdr>
        <w:top w:val="none" w:sz="0" w:space="0" w:color="auto"/>
        <w:left w:val="none" w:sz="0" w:space="0" w:color="auto"/>
        <w:bottom w:val="none" w:sz="0" w:space="0" w:color="auto"/>
        <w:right w:val="none" w:sz="0" w:space="0" w:color="auto"/>
      </w:divBdr>
    </w:div>
    <w:div w:id="1072629027">
      <w:bodyDiv w:val="1"/>
      <w:marLeft w:val="0"/>
      <w:marRight w:val="0"/>
      <w:marTop w:val="0"/>
      <w:marBottom w:val="0"/>
      <w:divBdr>
        <w:top w:val="none" w:sz="0" w:space="0" w:color="auto"/>
        <w:left w:val="none" w:sz="0" w:space="0" w:color="auto"/>
        <w:bottom w:val="none" w:sz="0" w:space="0" w:color="auto"/>
        <w:right w:val="none" w:sz="0" w:space="0" w:color="auto"/>
      </w:divBdr>
    </w:div>
    <w:div w:id="1074544382">
      <w:bodyDiv w:val="1"/>
      <w:marLeft w:val="0"/>
      <w:marRight w:val="0"/>
      <w:marTop w:val="0"/>
      <w:marBottom w:val="0"/>
      <w:divBdr>
        <w:top w:val="none" w:sz="0" w:space="0" w:color="auto"/>
        <w:left w:val="none" w:sz="0" w:space="0" w:color="auto"/>
        <w:bottom w:val="none" w:sz="0" w:space="0" w:color="auto"/>
        <w:right w:val="none" w:sz="0" w:space="0" w:color="auto"/>
      </w:divBdr>
    </w:div>
    <w:div w:id="1083531740">
      <w:bodyDiv w:val="1"/>
      <w:marLeft w:val="0"/>
      <w:marRight w:val="0"/>
      <w:marTop w:val="0"/>
      <w:marBottom w:val="0"/>
      <w:divBdr>
        <w:top w:val="none" w:sz="0" w:space="0" w:color="auto"/>
        <w:left w:val="none" w:sz="0" w:space="0" w:color="auto"/>
        <w:bottom w:val="none" w:sz="0" w:space="0" w:color="auto"/>
        <w:right w:val="none" w:sz="0" w:space="0" w:color="auto"/>
      </w:divBdr>
    </w:div>
    <w:div w:id="1092893040">
      <w:bodyDiv w:val="1"/>
      <w:marLeft w:val="0"/>
      <w:marRight w:val="0"/>
      <w:marTop w:val="0"/>
      <w:marBottom w:val="0"/>
      <w:divBdr>
        <w:top w:val="none" w:sz="0" w:space="0" w:color="auto"/>
        <w:left w:val="none" w:sz="0" w:space="0" w:color="auto"/>
        <w:bottom w:val="none" w:sz="0" w:space="0" w:color="auto"/>
        <w:right w:val="none" w:sz="0" w:space="0" w:color="auto"/>
      </w:divBdr>
    </w:div>
    <w:div w:id="1100100616">
      <w:bodyDiv w:val="1"/>
      <w:marLeft w:val="0"/>
      <w:marRight w:val="0"/>
      <w:marTop w:val="0"/>
      <w:marBottom w:val="0"/>
      <w:divBdr>
        <w:top w:val="none" w:sz="0" w:space="0" w:color="auto"/>
        <w:left w:val="none" w:sz="0" w:space="0" w:color="auto"/>
        <w:bottom w:val="none" w:sz="0" w:space="0" w:color="auto"/>
        <w:right w:val="none" w:sz="0" w:space="0" w:color="auto"/>
      </w:divBdr>
    </w:div>
    <w:div w:id="1102454358">
      <w:bodyDiv w:val="1"/>
      <w:marLeft w:val="0"/>
      <w:marRight w:val="0"/>
      <w:marTop w:val="0"/>
      <w:marBottom w:val="0"/>
      <w:divBdr>
        <w:top w:val="none" w:sz="0" w:space="0" w:color="auto"/>
        <w:left w:val="none" w:sz="0" w:space="0" w:color="auto"/>
        <w:bottom w:val="none" w:sz="0" w:space="0" w:color="auto"/>
        <w:right w:val="none" w:sz="0" w:space="0" w:color="auto"/>
      </w:divBdr>
    </w:div>
    <w:div w:id="1104694214">
      <w:bodyDiv w:val="1"/>
      <w:marLeft w:val="0"/>
      <w:marRight w:val="0"/>
      <w:marTop w:val="0"/>
      <w:marBottom w:val="0"/>
      <w:divBdr>
        <w:top w:val="none" w:sz="0" w:space="0" w:color="auto"/>
        <w:left w:val="none" w:sz="0" w:space="0" w:color="auto"/>
        <w:bottom w:val="none" w:sz="0" w:space="0" w:color="auto"/>
        <w:right w:val="none" w:sz="0" w:space="0" w:color="auto"/>
      </w:divBdr>
    </w:div>
    <w:div w:id="1105614769">
      <w:bodyDiv w:val="1"/>
      <w:marLeft w:val="0"/>
      <w:marRight w:val="0"/>
      <w:marTop w:val="0"/>
      <w:marBottom w:val="0"/>
      <w:divBdr>
        <w:top w:val="none" w:sz="0" w:space="0" w:color="auto"/>
        <w:left w:val="none" w:sz="0" w:space="0" w:color="auto"/>
        <w:bottom w:val="none" w:sz="0" w:space="0" w:color="auto"/>
        <w:right w:val="none" w:sz="0" w:space="0" w:color="auto"/>
      </w:divBdr>
    </w:div>
    <w:div w:id="1105808931">
      <w:bodyDiv w:val="1"/>
      <w:marLeft w:val="0"/>
      <w:marRight w:val="0"/>
      <w:marTop w:val="0"/>
      <w:marBottom w:val="0"/>
      <w:divBdr>
        <w:top w:val="none" w:sz="0" w:space="0" w:color="auto"/>
        <w:left w:val="none" w:sz="0" w:space="0" w:color="auto"/>
        <w:bottom w:val="none" w:sz="0" w:space="0" w:color="auto"/>
        <w:right w:val="none" w:sz="0" w:space="0" w:color="auto"/>
      </w:divBdr>
      <w:divsChild>
        <w:div w:id="1783300778">
          <w:marLeft w:val="0"/>
          <w:marRight w:val="0"/>
          <w:marTop w:val="0"/>
          <w:marBottom w:val="0"/>
          <w:divBdr>
            <w:top w:val="none" w:sz="0" w:space="0" w:color="auto"/>
            <w:left w:val="none" w:sz="0" w:space="0" w:color="auto"/>
            <w:bottom w:val="none" w:sz="0" w:space="0" w:color="auto"/>
            <w:right w:val="none" w:sz="0" w:space="0" w:color="auto"/>
          </w:divBdr>
          <w:divsChild>
            <w:div w:id="146068060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07118348">
      <w:bodyDiv w:val="1"/>
      <w:marLeft w:val="0"/>
      <w:marRight w:val="0"/>
      <w:marTop w:val="0"/>
      <w:marBottom w:val="0"/>
      <w:divBdr>
        <w:top w:val="none" w:sz="0" w:space="0" w:color="auto"/>
        <w:left w:val="none" w:sz="0" w:space="0" w:color="auto"/>
        <w:bottom w:val="none" w:sz="0" w:space="0" w:color="auto"/>
        <w:right w:val="none" w:sz="0" w:space="0" w:color="auto"/>
      </w:divBdr>
    </w:div>
    <w:div w:id="1125735177">
      <w:bodyDiv w:val="1"/>
      <w:marLeft w:val="0"/>
      <w:marRight w:val="0"/>
      <w:marTop w:val="0"/>
      <w:marBottom w:val="0"/>
      <w:divBdr>
        <w:top w:val="none" w:sz="0" w:space="0" w:color="auto"/>
        <w:left w:val="none" w:sz="0" w:space="0" w:color="auto"/>
        <w:bottom w:val="none" w:sz="0" w:space="0" w:color="auto"/>
        <w:right w:val="none" w:sz="0" w:space="0" w:color="auto"/>
      </w:divBdr>
    </w:div>
    <w:div w:id="1128157826">
      <w:bodyDiv w:val="1"/>
      <w:marLeft w:val="0"/>
      <w:marRight w:val="0"/>
      <w:marTop w:val="0"/>
      <w:marBottom w:val="0"/>
      <w:divBdr>
        <w:top w:val="none" w:sz="0" w:space="0" w:color="auto"/>
        <w:left w:val="none" w:sz="0" w:space="0" w:color="auto"/>
        <w:bottom w:val="none" w:sz="0" w:space="0" w:color="auto"/>
        <w:right w:val="none" w:sz="0" w:space="0" w:color="auto"/>
      </w:divBdr>
    </w:div>
    <w:div w:id="1129279813">
      <w:bodyDiv w:val="1"/>
      <w:marLeft w:val="0"/>
      <w:marRight w:val="0"/>
      <w:marTop w:val="0"/>
      <w:marBottom w:val="0"/>
      <w:divBdr>
        <w:top w:val="none" w:sz="0" w:space="0" w:color="auto"/>
        <w:left w:val="none" w:sz="0" w:space="0" w:color="auto"/>
        <w:bottom w:val="none" w:sz="0" w:space="0" w:color="auto"/>
        <w:right w:val="none" w:sz="0" w:space="0" w:color="auto"/>
      </w:divBdr>
    </w:div>
    <w:div w:id="1139762763">
      <w:bodyDiv w:val="1"/>
      <w:marLeft w:val="0"/>
      <w:marRight w:val="0"/>
      <w:marTop w:val="0"/>
      <w:marBottom w:val="0"/>
      <w:divBdr>
        <w:top w:val="none" w:sz="0" w:space="0" w:color="auto"/>
        <w:left w:val="none" w:sz="0" w:space="0" w:color="auto"/>
        <w:bottom w:val="none" w:sz="0" w:space="0" w:color="auto"/>
        <w:right w:val="none" w:sz="0" w:space="0" w:color="auto"/>
      </w:divBdr>
    </w:div>
    <w:div w:id="1145926453">
      <w:bodyDiv w:val="1"/>
      <w:marLeft w:val="0"/>
      <w:marRight w:val="0"/>
      <w:marTop w:val="0"/>
      <w:marBottom w:val="0"/>
      <w:divBdr>
        <w:top w:val="none" w:sz="0" w:space="0" w:color="auto"/>
        <w:left w:val="none" w:sz="0" w:space="0" w:color="auto"/>
        <w:bottom w:val="none" w:sz="0" w:space="0" w:color="auto"/>
        <w:right w:val="none" w:sz="0" w:space="0" w:color="auto"/>
      </w:divBdr>
    </w:div>
    <w:div w:id="1147434970">
      <w:bodyDiv w:val="1"/>
      <w:marLeft w:val="0"/>
      <w:marRight w:val="0"/>
      <w:marTop w:val="0"/>
      <w:marBottom w:val="0"/>
      <w:divBdr>
        <w:top w:val="none" w:sz="0" w:space="0" w:color="auto"/>
        <w:left w:val="none" w:sz="0" w:space="0" w:color="auto"/>
        <w:bottom w:val="none" w:sz="0" w:space="0" w:color="auto"/>
        <w:right w:val="none" w:sz="0" w:space="0" w:color="auto"/>
      </w:divBdr>
    </w:div>
    <w:div w:id="1151409328">
      <w:bodyDiv w:val="1"/>
      <w:marLeft w:val="0"/>
      <w:marRight w:val="0"/>
      <w:marTop w:val="0"/>
      <w:marBottom w:val="0"/>
      <w:divBdr>
        <w:top w:val="none" w:sz="0" w:space="0" w:color="auto"/>
        <w:left w:val="none" w:sz="0" w:space="0" w:color="auto"/>
        <w:bottom w:val="none" w:sz="0" w:space="0" w:color="auto"/>
        <w:right w:val="none" w:sz="0" w:space="0" w:color="auto"/>
      </w:divBdr>
    </w:div>
    <w:div w:id="1155150767">
      <w:bodyDiv w:val="1"/>
      <w:marLeft w:val="0"/>
      <w:marRight w:val="0"/>
      <w:marTop w:val="0"/>
      <w:marBottom w:val="0"/>
      <w:divBdr>
        <w:top w:val="none" w:sz="0" w:space="0" w:color="auto"/>
        <w:left w:val="none" w:sz="0" w:space="0" w:color="auto"/>
        <w:bottom w:val="none" w:sz="0" w:space="0" w:color="auto"/>
        <w:right w:val="none" w:sz="0" w:space="0" w:color="auto"/>
      </w:divBdr>
    </w:div>
    <w:div w:id="1155802250">
      <w:bodyDiv w:val="1"/>
      <w:marLeft w:val="0"/>
      <w:marRight w:val="0"/>
      <w:marTop w:val="0"/>
      <w:marBottom w:val="0"/>
      <w:divBdr>
        <w:top w:val="none" w:sz="0" w:space="0" w:color="auto"/>
        <w:left w:val="none" w:sz="0" w:space="0" w:color="auto"/>
        <w:bottom w:val="none" w:sz="0" w:space="0" w:color="auto"/>
        <w:right w:val="none" w:sz="0" w:space="0" w:color="auto"/>
      </w:divBdr>
    </w:div>
    <w:div w:id="1162046665">
      <w:bodyDiv w:val="1"/>
      <w:marLeft w:val="0"/>
      <w:marRight w:val="0"/>
      <w:marTop w:val="0"/>
      <w:marBottom w:val="0"/>
      <w:divBdr>
        <w:top w:val="none" w:sz="0" w:space="0" w:color="auto"/>
        <w:left w:val="none" w:sz="0" w:space="0" w:color="auto"/>
        <w:bottom w:val="none" w:sz="0" w:space="0" w:color="auto"/>
        <w:right w:val="none" w:sz="0" w:space="0" w:color="auto"/>
      </w:divBdr>
    </w:div>
    <w:div w:id="1166018860">
      <w:bodyDiv w:val="1"/>
      <w:marLeft w:val="0"/>
      <w:marRight w:val="0"/>
      <w:marTop w:val="0"/>
      <w:marBottom w:val="0"/>
      <w:divBdr>
        <w:top w:val="none" w:sz="0" w:space="0" w:color="auto"/>
        <w:left w:val="none" w:sz="0" w:space="0" w:color="auto"/>
        <w:bottom w:val="none" w:sz="0" w:space="0" w:color="auto"/>
        <w:right w:val="none" w:sz="0" w:space="0" w:color="auto"/>
      </w:divBdr>
    </w:div>
    <w:div w:id="1173910802">
      <w:bodyDiv w:val="1"/>
      <w:marLeft w:val="0"/>
      <w:marRight w:val="0"/>
      <w:marTop w:val="0"/>
      <w:marBottom w:val="0"/>
      <w:divBdr>
        <w:top w:val="none" w:sz="0" w:space="0" w:color="auto"/>
        <w:left w:val="none" w:sz="0" w:space="0" w:color="auto"/>
        <w:bottom w:val="none" w:sz="0" w:space="0" w:color="auto"/>
        <w:right w:val="none" w:sz="0" w:space="0" w:color="auto"/>
      </w:divBdr>
    </w:div>
    <w:div w:id="1178691388">
      <w:bodyDiv w:val="1"/>
      <w:marLeft w:val="0"/>
      <w:marRight w:val="0"/>
      <w:marTop w:val="0"/>
      <w:marBottom w:val="0"/>
      <w:divBdr>
        <w:top w:val="none" w:sz="0" w:space="0" w:color="auto"/>
        <w:left w:val="none" w:sz="0" w:space="0" w:color="auto"/>
        <w:bottom w:val="none" w:sz="0" w:space="0" w:color="auto"/>
        <w:right w:val="none" w:sz="0" w:space="0" w:color="auto"/>
      </w:divBdr>
    </w:div>
    <w:div w:id="1184050717">
      <w:bodyDiv w:val="1"/>
      <w:marLeft w:val="0"/>
      <w:marRight w:val="0"/>
      <w:marTop w:val="0"/>
      <w:marBottom w:val="0"/>
      <w:divBdr>
        <w:top w:val="none" w:sz="0" w:space="0" w:color="auto"/>
        <w:left w:val="none" w:sz="0" w:space="0" w:color="auto"/>
        <w:bottom w:val="none" w:sz="0" w:space="0" w:color="auto"/>
        <w:right w:val="none" w:sz="0" w:space="0" w:color="auto"/>
      </w:divBdr>
    </w:div>
    <w:div w:id="1192642435">
      <w:bodyDiv w:val="1"/>
      <w:marLeft w:val="0"/>
      <w:marRight w:val="0"/>
      <w:marTop w:val="0"/>
      <w:marBottom w:val="0"/>
      <w:divBdr>
        <w:top w:val="none" w:sz="0" w:space="0" w:color="auto"/>
        <w:left w:val="none" w:sz="0" w:space="0" w:color="auto"/>
        <w:bottom w:val="none" w:sz="0" w:space="0" w:color="auto"/>
        <w:right w:val="none" w:sz="0" w:space="0" w:color="auto"/>
      </w:divBdr>
      <w:divsChild>
        <w:div w:id="1633170984">
          <w:marLeft w:val="0"/>
          <w:marRight w:val="0"/>
          <w:marTop w:val="0"/>
          <w:marBottom w:val="0"/>
          <w:divBdr>
            <w:top w:val="none" w:sz="0" w:space="0" w:color="auto"/>
            <w:left w:val="none" w:sz="0" w:space="0" w:color="auto"/>
            <w:bottom w:val="none" w:sz="0" w:space="0" w:color="auto"/>
            <w:right w:val="none" w:sz="0" w:space="0" w:color="auto"/>
          </w:divBdr>
          <w:divsChild>
            <w:div w:id="243609079">
              <w:marLeft w:val="0"/>
              <w:marRight w:val="0"/>
              <w:marTop w:val="335"/>
              <w:marBottom w:val="502"/>
              <w:divBdr>
                <w:top w:val="none" w:sz="0" w:space="0" w:color="auto"/>
                <w:left w:val="none" w:sz="0" w:space="0" w:color="auto"/>
                <w:bottom w:val="none" w:sz="0" w:space="0" w:color="auto"/>
                <w:right w:val="none" w:sz="0" w:space="0" w:color="auto"/>
              </w:divBdr>
            </w:div>
          </w:divsChild>
        </w:div>
      </w:divsChild>
    </w:div>
    <w:div w:id="1194466962">
      <w:bodyDiv w:val="1"/>
      <w:marLeft w:val="0"/>
      <w:marRight w:val="0"/>
      <w:marTop w:val="0"/>
      <w:marBottom w:val="0"/>
      <w:divBdr>
        <w:top w:val="none" w:sz="0" w:space="0" w:color="auto"/>
        <w:left w:val="none" w:sz="0" w:space="0" w:color="auto"/>
        <w:bottom w:val="none" w:sz="0" w:space="0" w:color="auto"/>
        <w:right w:val="none" w:sz="0" w:space="0" w:color="auto"/>
      </w:divBdr>
    </w:div>
    <w:div w:id="1198202338">
      <w:bodyDiv w:val="1"/>
      <w:marLeft w:val="0"/>
      <w:marRight w:val="0"/>
      <w:marTop w:val="0"/>
      <w:marBottom w:val="0"/>
      <w:divBdr>
        <w:top w:val="none" w:sz="0" w:space="0" w:color="auto"/>
        <w:left w:val="none" w:sz="0" w:space="0" w:color="auto"/>
        <w:bottom w:val="none" w:sz="0" w:space="0" w:color="auto"/>
        <w:right w:val="none" w:sz="0" w:space="0" w:color="auto"/>
      </w:divBdr>
    </w:div>
    <w:div w:id="1209877250">
      <w:bodyDiv w:val="1"/>
      <w:marLeft w:val="0"/>
      <w:marRight w:val="0"/>
      <w:marTop w:val="0"/>
      <w:marBottom w:val="0"/>
      <w:divBdr>
        <w:top w:val="none" w:sz="0" w:space="0" w:color="auto"/>
        <w:left w:val="none" w:sz="0" w:space="0" w:color="auto"/>
        <w:bottom w:val="none" w:sz="0" w:space="0" w:color="auto"/>
        <w:right w:val="none" w:sz="0" w:space="0" w:color="auto"/>
      </w:divBdr>
    </w:div>
    <w:div w:id="1210846552">
      <w:bodyDiv w:val="1"/>
      <w:marLeft w:val="0"/>
      <w:marRight w:val="0"/>
      <w:marTop w:val="0"/>
      <w:marBottom w:val="0"/>
      <w:divBdr>
        <w:top w:val="none" w:sz="0" w:space="0" w:color="auto"/>
        <w:left w:val="none" w:sz="0" w:space="0" w:color="auto"/>
        <w:bottom w:val="none" w:sz="0" w:space="0" w:color="auto"/>
        <w:right w:val="none" w:sz="0" w:space="0" w:color="auto"/>
      </w:divBdr>
    </w:div>
    <w:div w:id="1213351430">
      <w:bodyDiv w:val="1"/>
      <w:marLeft w:val="0"/>
      <w:marRight w:val="0"/>
      <w:marTop w:val="0"/>
      <w:marBottom w:val="0"/>
      <w:divBdr>
        <w:top w:val="none" w:sz="0" w:space="0" w:color="auto"/>
        <w:left w:val="none" w:sz="0" w:space="0" w:color="auto"/>
        <w:bottom w:val="none" w:sz="0" w:space="0" w:color="auto"/>
        <w:right w:val="none" w:sz="0" w:space="0" w:color="auto"/>
      </w:divBdr>
    </w:div>
    <w:div w:id="1214077512">
      <w:bodyDiv w:val="1"/>
      <w:marLeft w:val="0"/>
      <w:marRight w:val="0"/>
      <w:marTop w:val="0"/>
      <w:marBottom w:val="0"/>
      <w:divBdr>
        <w:top w:val="none" w:sz="0" w:space="0" w:color="auto"/>
        <w:left w:val="none" w:sz="0" w:space="0" w:color="auto"/>
        <w:bottom w:val="none" w:sz="0" w:space="0" w:color="auto"/>
        <w:right w:val="none" w:sz="0" w:space="0" w:color="auto"/>
      </w:divBdr>
    </w:div>
    <w:div w:id="1218207654">
      <w:bodyDiv w:val="1"/>
      <w:marLeft w:val="0"/>
      <w:marRight w:val="0"/>
      <w:marTop w:val="0"/>
      <w:marBottom w:val="0"/>
      <w:divBdr>
        <w:top w:val="none" w:sz="0" w:space="0" w:color="auto"/>
        <w:left w:val="none" w:sz="0" w:space="0" w:color="auto"/>
        <w:bottom w:val="none" w:sz="0" w:space="0" w:color="auto"/>
        <w:right w:val="none" w:sz="0" w:space="0" w:color="auto"/>
      </w:divBdr>
    </w:div>
    <w:div w:id="1225457977">
      <w:bodyDiv w:val="1"/>
      <w:marLeft w:val="0"/>
      <w:marRight w:val="0"/>
      <w:marTop w:val="0"/>
      <w:marBottom w:val="0"/>
      <w:divBdr>
        <w:top w:val="none" w:sz="0" w:space="0" w:color="auto"/>
        <w:left w:val="none" w:sz="0" w:space="0" w:color="auto"/>
        <w:bottom w:val="none" w:sz="0" w:space="0" w:color="auto"/>
        <w:right w:val="none" w:sz="0" w:space="0" w:color="auto"/>
      </w:divBdr>
    </w:div>
    <w:div w:id="1235892695">
      <w:bodyDiv w:val="1"/>
      <w:marLeft w:val="0"/>
      <w:marRight w:val="0"/>
      <w:marTop w:val="0"/>
      <w:marBottom w:val="0"/>
      <w:divBdr>
        <w:top w:val="none" w:sz="0" w:space="0" w:color="auto"/>
        <w:left w:val="none" w:sz="0" w:space="0" w:color="auto"/>
        <w:bottom w:val="none" w:sz="0" w:space="0" w:color="auto"/>
        <w:right w:val="none" w:sz="0" w:space="0" w:color="auto"/>
      </w:divBdr>
    </w:div>
    <w:div w:id="1242719938">
      <w:bodyDiv w:val="1"/>
      <w:marLeft w:val="0"/>
      <w:marRight w:val="0"/>
      <w:marTop w:val="0"/>
      <w:marBottom w:val="0"/>
      <w:divBdr>
        <w:top w:val="none" w:sz="0" w:space="0" w:color="auto"/>
        <w:left w:val="none" w:sz="0" w:space="0" w:color="auto"/>
        <w:bottom w:val="none" w:sz="0" w:space="0" w:color="auto"/>
        <w:right w:val="none" w:sz="0" w:space="0" w:color="auto"/>
      </w:divBdr>
    </w:div>
    <w:div w:id="1244877583">
      <w:bodyDiv w:val="1"/>
      <w:marLeft w:val="0"/>
      <w:marRight w:val="0"/>
      <w:marTop w:val="0"/>
      <w:marBottom w:val="0"/>
      <w:divBdr>
        <w:top w:val="none" w:sz="0" w:space="0" w:color="auto"/>
        <w:left w:val="none" w:sz="0" w:space="0" w:color="auto"/>
        <w:bottom w:val="none" w:sz="0" w:space="0" w:color="auto"/>
        <w:right w:val="none" w:sz="0" w:space="0" w:color="auto"/>
      </w:divBdr>
      <w:divsChild>
        <w:div w:id="608704682">
          <w:marLeft w:val="0"/>
          <w:marRight w:val="0"/>
          <w:marTop w:val="0"/>
          <w:marBottom w:val="0"/>
          <w:divBdr>
            <w:top w:val="none" w:sz="0" w:space="0" w:color="auto"/>
            <w:left w:val="none" w:sz="0" w:space="0" w:color="auto"/>
            <w:bottom w:val="none" w:sz="0" w:space="0" w:color="auto"/>
            <w:right w:val="none" w:sz="0" w:space="0" w:color="auto"/>
          </w:divBdr>
          <w:divsChild>
            <w:div w:id="120973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218">
      <w:bodyDiv w:val="1"/>
      <w:marLeft w:val="0"/>
      <w:marRight w:val="0"/>
      <w:marTop w:val="0"/>
      <w:marBottom w:val="0"/>
      <w:divBdr>
        <w:top w:val="none" w:sz="0" w:space="0" w:color="auto"/>
        <w:left w:val="none" w:sz="0" w:space="0" w:color="auto"/>
        <w:bottom w:val="none" w:sz="0" w:space="0" w:color="auto"/>
        <w:right w:val="none" w:sz="0" w:space="0" w:color="auto"/>
      </w:divBdr>
    </w:div>
    <w:div w:id="1253049196">
      <w:bodyDiv w:val="1"/>
      <w:marLeft w:val="0"/>
      <w:marRight w:val="0"/>
      <w:marTop w:val="0"/>
      <w:marBottom w:val="0"/>
      <w:divBdr>
        <w:top w:val="none" w:sz="0" w:space="0" w:color="auto"/>
        <w:left w:val="none" w:sz="0" w:space="0" w:color="auto"/>
        <w:bottom w:val="none" w:sz="0" w:space="0" w:color="auto"/>
        <w:right w:val="none" w:sz="0" w:space="0" w:color="auto"/>
      </w:divBdr>
    </w:div>
    <w:div w:id="1254628199">
      <w:bodyDiv w:val="1"/>
      <w:marLeft w:val="0"/>
      <w:marRight w:val="0"/>
      <w:marTop w:val="0"/>
      <w:marBottom w:val="0"/>
      <w:divBdr>
        <w:top w:val="none" w:sz="0" w:space="0" w:color="auto"/>
        <w:left w:val="none" w:sz="0" w:space="0" w:color="auto"/>
        <w:bottom w:val="none" w:sz="0" w:space="0" w:color="auto"/>
        <w:right w:val="none" w:sz="0" w:space="0" w:color="auto"/>
      </w:divBdr>
    </w:div>
    <w:div w:id="1262881437">
      <w:bodyDiv w:val="1"/>
      <w:marLeft w:val="0"/>
      <w:marRight w:val="0"/>
      <w:marTop w:val="0"/>
      <w:marBottom w:val="0"/>
      <w:divBdr>
        <w:top w:val="none" w:sz="0" w:space="0" w:color="auto"/>
        <w:left w:val="none" w:sz="0" w:space="0" w:color="auto"/>
        <w:bottom w:val="none" w:sz="0" w:space="0" w:color="auto"/>
        <w:right w:val="none" w:sz="0" w:space="0" w:color="auto"/>
      </w:divBdr>
    </w:div>
    <w:div w:id="1264144387">
      <w:bodyDiv w:val="1"/>
      <w:marLeft w:val="0"/>
      <w:marRight w:val="0"/>
      <w:marTop w:val="0"/>
      <w:marBottom w:val="0"/>
      <w:divBdr>
        <w:top w:val="none" w:sz="0" w:space="0" w:color="auto"/>
        <w:left w:val="none" w:sz="0" w:space="0" w:color="auto"/>
        <w:bottom w:val="none" w:sz="0" w:space="0" w:color="auto"/>
        <w:right w:val="none" w:sz="0" w:space="0" w:color="auto"/>
      </w:divBdr>
    </w:div>
    <w:div w:id="1266694494">
      <w:bodyDiv w:val="1"/>
      <w:marLeft w:val="0"/>
      <w:marRight w:val="0"/>
      <w:marTop w:val="0"/>
      <w:marBottom w:val="0"/>
      <w:divBdr>
        <w:top w:val="none" w:sz="0" w:space="0" w:color="auto"/>
        <w:left w:val="none" w:sz="0" w:space="0" w:color="auto"/>
        <w:bottom w:val="none" w:sz="0" w:space="0" w:color="auto"/>
        <w:right w:val="none" w:sz="0" w:space="0" w:color="auto"/>
      </w:divBdr>
    </w:div>
    <w:div w:id="1266768776">
      <w:bodyDiv w:val="1"/>
      <w:marLeft w:val="0"/>
      <w:marRight w:val="0"/>
      <w:marTop w:val="0"/>
      <w:marBottom w:val="0"/>
      <w:divBdr>
        <w:top w:val="none" w:sz="0" w:space="0" w:color="auto"/>
        <w:left w:val="none" w:sz="0" w:space="0" w:color="auto"/>
        <w:bottom w:val="none" w:sz="0" w:space="0" w:color="auto"/>
        <w:right w:val="none" w:sz="0" w:space="0" w:color="auto"/>
      </w:divBdr>
    </w:div>
    <w:div w:id="1272664998">
      <w:bodyDiv w:val="1"/>
      <w:marLeft w:val="0"/>
      <w:marRight w:val="0"/>
      <w:marTop w:val="0"/>
      <w:marBottom w:val="0"/>
      <w:divBdr>
        <w:top w:val="none" w:sz="0" w:space="0" w:color="auto"/>
        <w:left w:val="none" w:sz="0" w:space="0" w:color="auto"/>
        <w:bottom w:val="none" w:sz="0" w:space="0" w:color="auto"/>
        <w:right w:val="none" w:sz="0" w:space="0" w:color="auto"/>
      </w:divBdr>
    </w:div>
    <w:div w:id="1281912691">
      <w:bodyDiv w:val="1"/>
      <w:marLeft w:val="0"/>
      <w:marRight w:val="0"/>
      <w:marTop w:val="0"/>
      <w:marBottom w:val="0"/>
      <w:divBdr>
        <w:top w:val="none" w:sz="0" w:space="0" w:color="auto"/>
        <w:left w:val="none" w:sz="0" w:space="0" w:color="auto"/>
        <w:bottom w:val="none" w:sz="0" w:space="0" w:color="auto"/>
        <w:right w:val="none" w:sz="0" w:space="0" w:color="auto"/>
      </w:divBdr>
    </w:div>
    <w:div w:id="1292637211">
      <w:bodyDiv w:val="1"/>
      <w:marLeft w:val="0"/>
      <w:marRight w:val="0"/>
      <w:marTop w:val="0"/>
      <w:marBottom w:val="0"/>
      <w:divBdr>
        <w:top w:val="none" w:sz="0" w:space="0" w:color="auto"/>
        <w:left w:val="none" w:sz="0" w:space="0" w:color="auto"/>
        <w:bottom w:val="none" w:sz="0" w:space="0" w:color="auto"/>
        <w:right w:val="none" w:sz="0" w:space="0" w:color="auto"/>
      </w:divBdr>
    </w:div>
    <w:div w:id="1293949000">
      <w:bodyDiv w:val="1"/>
      <w:marLeft w:val="0"/>
      <w:marRight w:val="0"/>
      <w:marTop w:val="0"/>
      <w:marBottom w:val="0"/>
      <w:divBdr>
        <w:top w:val="none" w:sz="0" w:space="0" w:color="auto"/>
        <w:left w:val="none" w:sz="0" w:space="0" w:color="auto"/>
        <w:bottom w:val="none" w:sz="0" w:space="0" w:color="auto"/>
        <w:right w:val="none" w:sz="0" w:space="0" w:color="auto"/>
      </w:divBdr>
    </w:div>
    <w:div w:id="1294672200">
      <w:bodyDiv w:val="1"/>
      <w:marLeft w:val="0"/>
      <w:marRight w:val="0"/>
      <w:marTop w:val="0"/>
      <w:marBottom w:val="0"/>
      <w:divBdr>
        <w:top w:val="none" w:sz="0" w:space="0" w:color="auto"/>
        <w:left w:val="none" w:sz="0" w:space="0" w:color="auto"/>
        <w:bottom w:val="none" w:sz="0" w:space="0" w:color="auto"/>
        <w:right w:val="none" w:sz="0" w:space="0" w:color="auto"/>
      </w:divBdr>
    </w:div>
    <w:div w:id="1311985382">
      <w:bodyDiv w:val="1"/>
      <w:marLeft w:val="0"/>
      <w:marRight w:val="0"/>
      <w:marTop w:val="0"/>
      <w:marBottom w:val="0"/>
      <w:divBdr>
        <w:top w:val="none" w:sz="0" w:space="0" w:color="auto"/>
        <w:left w:val="none" w:sz="0" w:space="0" w:color="auto"/>
        <w:bottom w:val="none" w:sz="0" w:space="0" w:color="auto"/>
        <w:right w:val="none" w:sz="0" w:space="0" w:color="auto"/>
      </w:divBdr>
    </w:div>
    <w:div w:id="1321352033">
      <w:bodyDiv w:val="1"/>
      <w:marLeft w:val="0"/>
      <w:marRight w:val="0"/>
      <w:marTop w:val="0"/>
      <w:marBottom w:val="0"/>
      <w:divBdr>
        <w:top w:val="none" w:sz="0" w:space="0" w:color="auto"/>
        <w:left w:val="none" w:sz="0" w:space="0" w:color="auto"/>
        <w:bottom w:val="none" w:sz="0" w:space="0" w:color="auto"/>
        <w:right w:val="none" w:sz="0" w:space="0" w:color="auto"/>
      </w:divBdr>
    </w:div>
    <w:div w:id="1322537872">
      <w:bodyDiv w:val="1"/>
      <w:marLeft w:val="0"/>
      <w:marRight w:val="0"/>
      <w:marTop w:val="0"/>
      <w:marBottom w:val="0"/>
      <w:divBdr>
        <w:top w:val="none" w:sz="0" w:space="0" w:color="auto"/>
        <w:left w:val="none" w:sz="0" w:space="0" w:color="auto"/>
        <w:bottom w:val="none" w:sz="0" w:space="0" w:color="auto"/>
        <w:right w:val="none" w:sz="0" w:space="0" w:color="auto"/>
      </w:divBdr>
    </w:div>
    <w:div w:id="1326056357">
      <w:bodyDiv w:val="1"/>
      <w:marLeft w:val="0"/>
      <w:marRight w:val="0"/>
      <w:marTop w:val="0"/>
      <w:marBottom w:val="0"/>
      <w:divBdr>
        <w:top w:val="none" w:sz="0" w:space="0" w:color="auto"/>
        <w:left w:val="none" w:sz="0" w:space="0" w:color="auto"/>
        <w:bottom w:val="none" w:sz="0" w:space="0" w:color="auto"/>
        <w:right w:val="none" w:sz="0" w:space="0" w:color="auto"/>
      </w:divBdr>
    </w:div>
    <w:div w:id="1326742848">
      <w:bodyDiv w:val="1"/>
      <w:marLeft w:val="0"/>
      <w:marRight w:val="0"/>
      <w:marTop w:val="0"/>
      <w:marBottom w:val="0"/>
      <w:divBdr>
        <w:top w:val="none" w:sz="0" w:space="0" w:color="auto"/>
        <w:left w:val="none" w:sz="0" w:space="0" w:color="auto"/>
        <w:bottom w:val="none" w:sz="0" w:space="0" w:color="auto"/>
        <w:right w:val="none" w:sz="0" w:space="0" w:color="auto"/>
      </w:divBdr>
    </w:div>
    <w:div w:id="1332174083">
      <w:bodyDiv w:val="1"/>
      <w:marLeft w:val="0"/>
      <w:marRight w:val="0"/>
      <w:marTop w:val="0"/>
      <w:marBottom w:val="0"/>
      <w:divBdr>
        <w:top w:val="none" w:sz="0" w:space="0" w:color="auto"/>
        <w:left w:val="none" w:sz="0" w:space="0" w:color="auto"/>
        <w:bottom w:val="none" w:sz="0" w:space="0" w:color="auto"/>
        <w:right w:val="none" w:sz="0" w:space="0" w:color="auto"/>
      </w:divBdr>
    </w:div>
    <w:div w:id="1339887963">
      <w:bodyDiv w:val="1"/>
      <w:marLeft w:val="0"/>
      <w:marRight w:val="0"/>
      <w:marTop w:val="0"/>
      <w:marBottom w:val="0"/>
      <w:divBdr>
        <w:top w:val="none" w:sz="0" w:space="0" w:color="auto"/>
        <w:left w:val="none" w:sz="0" w:space="0" w:color="auto"/>
        <w:bottom w:val="none" w:sz="0" w:space="0" w:color="auto"/>
        <w:right w:val="none" w:sz="0" w:space="0" w:color="auto"/>
      </w:divBdr>
    </w:div>
    <w:div w:id="1348943658">
      <w:bodyDiv w:val="1"/>
      <w:marLeft w:val="0"/>
      <w:marRight w:val="0"/>
      <w:marTop w:val="0"/>
      <w:marBottom w:val="0"/>
      <w:divBdr>
        <w:top w:val="none" w:sz="0" w:space="0" w:color="auto"/>
        <w:left w:val="none" w:sz="0" w:space="0" w:color="auto"/>
        <w:bottom w:val="none" w:sz="0" w:space="0" w:color="auto"/>
        <w:right w:val="none" w:sz="0" w:space="0" w:color="auto"/>
      </w:divBdr>
    </w:div>
    <w:div w:id="1357543178">
      <w:bodyDiv w:val="1"/>
      <w:marLeft w:val="0"/>
      <w:marRight w:val="0"/>
      <w:marTop w:val="0"/>
      <w:marBottom w:val="0"/>
      <w:divBdr>
        <w:top w:val="none" w:sz="0" w:space="0" w:color="auto"/>
        <w:left w:val="none" w:sz="0" w:space="0" w:color="auto"/>
        <w:bottom w:val="none" w:sz="0" w:space="0" w:color="auto"/>
        <w:right w:val="none" w:sz="0" w:space="0" w:color="auto"/>
      </w:divBdr>
    </w:div>
    <w:div w:id="1359309838">
      <w:bodyDiv w:val="1"/>
      <w:marLeft w:val="0"/>
      <w:marRight w:val="0"/>
      <w:marTop w:val="0"/>
      <w:marBottom w:val="0"/>
      <w:divBdr>
        <w:top w:val="none" w:sz="0" w:space="0" w:color="auto"/>
        <w:left w:val="none" w:sz="0" w:space="0" w:color="auto"/>
        <w:bottom w:val="none" w:sz="0" w:space="0" w:color="auto"/>
        <w:right w:val="none" w:sz="0" w:space="0" w:color="auto"/>
      </w:divBdr>
    </w:div>
    <w:div w:id="1360742205">
      <w:bodyDiv w:val="1"/>
      <w:marLeft w:val="0"/>
      <w:marRight w:val="0"/>
      <w:marTop w:val="0"/>
      <w:marBottom w:val="0"/>
      <w:divBdr>
        <w:top w:val="none" w:sz="0" w:space="0" w:color="auto"/>
        <w:left w:val="none" w:sz="0" w:space="0" w:color="auto"/>
        <w:bottom w:val="none" w:sz="0" w:space="0" w:color="auto"/>
        <w:right w:val="none" w:sz="0" w:space="0" w:color="auto"/>
      </w:divBdr>
    </w:div>
    <w:div w:id="1363701256">
      <w:bodyDiv w:val="1"/>
      <w:marLeft w:val="0"/>
      <w:marRight w:val="0"/>
      <w:marTop w:val="0"/>
      <w:marBottom w:val="0"/>
      <w:divBdr>
        <w:top w:val="none" w:sz="0" w:space="0" w:color="auto"/>
        <w:left w:val="none" w:sz="0" w:space="0" w:color="auto"/>
        <w:bottom w:val="none" w:sz="0" w:space="0" w:color="auto"/>
        <w:right w:val="none" w:sz="0" w:space="0" w:color="auto"/>
      </w:divBdr>
    </w:div>
    <w:div w:id="1369645862">
      <w:bodyDiv w:val="1"/>
      <w:marLeft w:val="0"/>
      <w:marRight w:val="0"/>
      <w:marTop w:val="0"/>
      <w:marBottom w:val="0"/>
      <w:divBdr>
        <w:top w:val="none" w:sz="0" w:space="0" w:color="auto"/>
        <w:left w:val="none" w:sz="0" w:space="0" w:color="auto"/>
        <w:bottom w:val="none" w:sz="0" w:space="0" w:color="auto"/>
        <w:right w:val="none" w:sz="0" w:space="0" w:color="auto"/>
      </w:divBdr>
    </w:div>
    <w:div w:id="1373455245">
      <w:bodyDiv w:val="1"/>
      <w:marLeft w:val="0"/>
      <w:marRight w:val="0"/>
      <w:marTop w:val="0"/>
      <w:marBottom w:val="0"/>
      <w:divBdr>
        <w:top w:val="none" w:sz="0" w:space="0" w:color="auto"/>
        <w:left w:val="none" w:sz="0" w:space="0" w:color="auto"/>
        <w:bottom w:val="none" w:sz="0" w:space="0" w:color="auto"/>
        <w:right w:val="none" w:sz="0" w:space="0" w:color="auto"/>
      </w:divBdr>
    </w:div>
    <w:div w:id="1382244967">
      <w:bodyDiv w:val="1"/>
      <w:marLeft w:val="0"/>
      <w:marRight w:val="0"/>
      <w:marTop w:val="0"/>
      <w:marBottom w:val="0"/>
      <w:divBdr>
        <w:top w:val="none" w:sz="0" w:space="0" w:color="auto"/>
        <w:left w:val="none" w:sz="0" w:space="0" w:color="auto"/>
        <w:bottom w:val="none" w:sz="0" w:space="0" w:color="auto"/>
        <w:right w:val="none" w:sz="0" w:space="0" w:color="auto"/>
      </w:divBdr>
    </w:div>
    <w:div w:id="1384135983">
      <w:bodyDiv w:val="1"/>
      <w:marLeft w:val="0"/>
      <w:marRight w:val="0"/>
      <w:marTop w:val="0"/>
      <w:marBottom w:val="0"/>
      <w:divBdr>
        <w:top w:val="none" w:sz="0" w:space="0" w:color="auto"/>
        <w:left w:val="none" w:sz="0" w:space="0" w:color="auto"/>
        <w:bottom w:val="none" w:sz="0" w:space="0" w:color="auto"/>
        <w:right w:val="none" w:sz="0" w:space="0" w:color="auto"/>
      </w:divBdr>
    </w:div>
    <w:div w:id="1399399018">
      <w:bodyDiv w:val="1"/>
      <w:marLeft w:val="0"/>
      <w:marRight w:val="0"/>
      <w:marTop w:val="0"/>
      <w:marBottom w:val="0"/>
      <w:divBdr>
        <w:top w:val="none" w:sz="0" w:space="0" w:color="auto"/>
        <w:left w:val="none" w:sz="0" w:space="0" w:color="auto"/>
        <w:bottom w:val="none" w:sz="0" w:space="0" w:color="auto"/>
        <w:right w:val="none" w:sz="0" w:space="0" w:color="auto"/>
      </w:divBdr>
    </w:div>
    <w:div w:id="1403722608">
      <w:bodyDiv w:val="1"/>
      <w:marLeft w:val="0"/>
      <w:marRight w:val="0"/>
      <w:marTop w:val="0"/>
      <w:marBottom w:val="0"/>
      <w:divBdr>
        <w:top w:val="none" w:sz="0" w:space="0" w:color="auto"/>
        <w:left w:val="none" w:sz="0" w:space="0" w:color="auto"/>
        <w:bottom w:val="none" w:sz="0" w:space="0" w:color="auto"/>
        <w:right w:val="none" w:sz="0" w:space="0" w:color="auto"/>
      </w:divBdr>
    </w:div>
    <w:div w:id="1415123761">
      <w:bodyDiv w:val="1"/>
      <w:marLeft w:val="0"/>
      <w:marRight w:val="0"/>
      <w:marTop w:val="0"/>
      <w:marBottom w:val="0"/>
      <w:divBdr>
        <w:top w:val="none" w:sz="0" w:space="0" w:color="auto"/>
        <w:left w:val="none" w:sz="0" w:space="0" w:color="auto"/>
        <w:bottom w:val="none" w:sz="0" w:space="0" w:color="auto"/>
        <w:right w:val="none" w:sz="0" w:space="0" w:color="auto"/>
      </w:divBdr>
    </w:div>
    <w:div w:id="1416367434">
      <w:bodyDiv w:val="1"/>
      <w:marLeft w:val="0"/>
      <w:marRight w:val="0"/>
      <w:marTop w:val="0"/>
      <w:marBottom w:val="0"/>
      <w:divBdr>
        <w:top w:val="none" w:sz="0" w:space="0" w:color="auto"/>
        <w:left w:val="none" w:sz="0" w:space="0" w:color="auto"/>
        <w:bottom w:val="none" w:sz="0" w:space="0" w:color="auto"/>
        <w:right w:val="none" w:sz="0" w:space="0" w:color="auto"/>
      </w:divBdr>
    </w:div>
    <w:div w:id="1416895500">
      <w:bodyDiv w:val="1"/>
      <w:marLeft w:val="0"/>
      <w:marRight w:val="0"/>
      <w:marTop w:val="0"/>
      <w:marBottom w:val="0"/>
      <w:divBdr>
        <w:top w:val="none" w:sz="0" w:space="0" w:color="auto"/>
        <w:left w:val="none" w:sz="0" w:space="0" w:color="auto"/>
        <w:bottom w:val="none" w:sz="0" w:space="0" w:color="auto"/>
        <w:right w:val="none" w:sz="0" w:space="0" w:color="auto"/>
      </w:divBdr>
    </w:div>
    <w:div w:id="1423724446">
      <w:bodyDiv w:val="1"/>
      <w:marLeft w:val="0"/>
      <w:marRight w:val="0"/>
      <w:marTop w:val="0"/>
      <w:marBottom w:val="0"/>
      <w:divBdr>
        <w:top w:val="none" w:sz="0" w:space="0" w:color="auto"/>
        <w:left w:val="none" w:sz="0" w:space="0" w:color="auto"/>
        <w:bottom w:val="none" w:sz="0" w:space="0" w:color="auto"/>
        <w:right w:val="none" w:sz="0" w:space="0" w:color="auto"/>
      </w:divBdr>
    </w:div>
    <w:div w:id="1426994808">
      <w:bodyDiv w:val="1"/>
      <w:marLeft w:val="0"/>
      <w:marRight w:val="0"/>
      <w:marTop w:val="0"/>
      <w:marBottom w:val="0"/>
      <w:divBdr>
        <w:top w:val="none" w:sz="0" w:space="0" w:color="auto"/>
        <w:left w:val="none" w:sz="0" w:space="0" w:color="auto"/>
        <w:bottom w:val="none" w:sz="0" w:space="0" w:color="auto"/>
        <w:right w:val="none" w:sz="0" w:space="0" w:color="auto"/>
      </w:divBdr>
    </w:div>
    <w:div w:id="1450121920">
      <w:bodyDiv w:val="1"/>
      <w:marLeft w:val="0"/>
      <w:marRight w:val="0"/>
      <w:marTop w:val="0"/>
      <w:marBottom w:val="0"/>
      <w:divBdr>
        <w:top w:val="none" w:sz="0" w:space="0" w:color="auto"/>
        <w:left w:val="none" w:sz="0" w:space="0" w:color="auto"/>
        <w:bottom w:val="none" w:sz="0" w:space="0" w:color="auto"/>
        <w:right w:val="none" w:sz="0" w:space="0" w:color="auto"/>
      </w:divBdr>
    </w:div>
    <w:div w:id="1450278619">
      <w:bodyDiv w:val="1"/>
      <w:marLeft w:val="0"/>
      <w:marRight w:val="0"/>
      <w:marTop w:val="0"/>
      <w:marBottom w:val="0"/>
      <w:divBdr>
        <w:top w:val="none" w:sz="0" w:space="0" w:color="auto"/>
        <w:left w:val="none" w:sz="0" w:space="0" w:color="auto"/>
        <w:bottom w:val="none" w:sz="0" w:space="0" w:color="auto"/>
        <w:right w:val="none" w:sz="0" w:space="0" w:color="auto"/>
      </w:divBdr>
    </w:div>
    <w:div w:id="1451172045">
      <w:bodyDiv w:val="1"/>
      <w:marLeft w:val="0"/>
      <w:marRight w:val="0"/>
      <w:marTop w:val="0"/>
      <w:marBottom w:val="0"/>
      <w:divBdr>
        <w:top w:val="none" w:sz="0" w:space="0" w:color="auto"/>
        <w:left w:val="none" w:sz="0" w:space="0" w:color="auto"/>
        <w:bottom w:val="none" w:sz="0" w:space="0" w:color="auto"/>
        <w:right w:val="none" w:sz="0" w:space="0" w:color="auto"/>
      </w:divBdr>
    </w:div>
    <w:div w:id="1455249875">
      <w:bodyDiv w:val="1"/>
      <w:marLeft w:val="0"/>
      <w:marRight w:val="0"/>
      <w:marTop w:val="0"/>
      <w:marBottom w:val="0"/>
      <w:divBdr>
        <w:top w:val="none" w:sz="0" w:space="0" w:color="auto"/>
        <w:left w:val="none" w:sz="0" w:space="0" w:color="auto"/>
        <w:bottom w:val="none" w:sz="0" w:space="0" w:color="auto"/>
        <w:right w:val="none" w:sz="0" w:space="0" w:color="auto"/>
      </w:divBdr>
    </w:div>
    <w:div w:id="1465930856">
      <w:bodyDiv w:val="1"/>
      <w:marLeft w:val="0"/>
      <w:marRight w:val="0"/>
      <w:marTop w:val="0"/>
      <w:marBottom w:val="0"/>
      <w:divBdr>
        <w:top w:val="none" w:sz="0" w:space="0" w:color="auto"/>
        <w:left w:val="none" w:sz="0" w:space="0" w:color="auto"/>
        <w:bottom w:val="none" w:sz="0" w:space="0" w:color="auto"/>
        <w:right w:val="none" w:sz="0" w:space="0" w:color="auto"/>
      </w:divBdr>
    </w:div>
    <w:div w:id="1466695704">
      <w:bodyDiv w:val="1"/>
      <w:marLeft w:val="0"/>
      <w:marRight w:val="0"/>
      <w:marTop w:val="0"/>
      <w:marBottom w:val="0"/>
      <w:divBdr>
        <w:top w:val="none" w:sz="0" w:space="0" w:color="auto"/>
        <w:left w:val="none" w:sz="0" w:space="0" w:color="auto"/>
        <w:bottom w:val="none" w:sz="0" w:space="0" w:color="auto"/>
        <w:right w:val="none" w:sz="0" w:space="0" w:color="auto"/>
      </w:divBdr>
    </w:div>
    <w:div w:id="1475640202">
      <w:bodyDiv w:val="1"/>
      <w:marLeft w:val="0"/>
      <w:marRight w:val="0"/>
      <w:marTop w:val="0"/>
      <w:marBottom w:val="0"/>
      <w:divBdr>
        <w:top w:val="none" w:sz="0" w:space="0" w:color="auto"/>
        <w:left w:val="none" w:sz="0" w:space="0" w:color="auto"/>
        <w:bottom w:val="none" w:sz="0" w:space="0" w:color="auto"/>
        <w:right w:val="none" w:sz="0" w:space="0" w:color="auto"/>
      </w:divBdr>
    </w:div>
    <w:div w:id="1479108316">
      <w:bodyDiv w:val="1"/>
      <w:marLeft w:val="0"/>
      <w:marRight w:val="0"/>
      <w:marTop w:val="0"/>
      <w:marBottom w:val="0"/>
      <w:divBdr>
        <w:top w:val="none" w:sz="0" w:space="0" w:color="auto"/>
        <w:left w:val="none" w:sz="0" w:space="0" w:color="auto"/>
        <w:bottom w:val="none" w:sz="0" w:space="0" w:color="auto"/>
        <w:right w:val="none" w:sz="0" w:space="0" w:color="auto"/>
      </w:divBdr>
    </w:div>
    <w:div w:id="1482229036">
      <w:bodyDiv w:val="1"/>
      <w:marLeft w:val="0"/>
      <w:marRight w:val="0"/>
      <w:marTop w:val="0"/>
      <w:marBottom w:val="0"/>
      <w:divBdr>
        <w:top w:val="none" w:sz="0" w:space="0" w:color="auto"/>
        <w:left w:val="none" w:sz="0" w:space="0" w:color="auto"/>
        <w:bottom w:val="none" w:sz="0" w:space="0" w:color="auto"/>
        <w:right w:val="none" w:sz="0" w:space="0" w:color="auto"/>
      </w:divBdr>
    </w:div>
    <w:div w:id="1483931865">
      <w:bodyDiv w:val="1"/>
      <w:marLeft w:val="0"/>
      <w:marRight w:val="0"/>
      <w:marTop w:val="0"/>
      <w:marBottom w:val="0"/>
      <w:divBdr>
        <w:top w:val="none" w:sz="0" w:space="0" w:color="auto"/>
        <w:left w:val="none" w:sz="0" w:space="0" w:color="auto"/>
        <w:bottom w:val="none" w:sz="0" w:space="0" w:color="auto"/>
        <w:right w:val="none" w:sz="0" w:space="0" w:color="auto"/>
      </w:divBdr>
    </w:div>
    <w:div w:id="1489437803">
      <w:bodyDiv w:val="1"/>
      <w:marLeft w:val="0"/>
      <w:marRight w:val="0"/>
      <w:marTop w:val="0"/>
      <w:marBottom w:val="0"/>
      <w:divBdr>
        <w:top w:val="none" w:sz="0" w:space="0" w:color="auto"/>
        <w:left w:val="none" w:sz="0" w:space="0" w:color="auto"/>
        <w:bottom w:val="none" w:sz="0" w:space="0" w:color="auto"/>
        <w:right w:val="none" w:sz="0" w:space="0" w:color="auto"/>
      </w:divBdr>
    </w:div>
    <w:div w:id="1490486338">
      <w:bodyDiv w:val="1"/>
      <w:marLeft w:val="0"/>
      <w:marRight w:val="0"/>
      <w:marTop w:val="0"/>
      <w:marBottom w:val="0"/>
      <w:divBdr>
        <w:top w:val="none" w:sz="0" w:space="0" w:color="auto"/>
        <w:left w:val="none" w:sz="0" w:space="0" w:color="auto"/>
        <w:bottom w:val="none" w:sz="0" w:space="0" w:color="auto"/>
        <w:right w:val="none" w:sz="0" w:space="0" w:color="auto"/>
      </w:divBdr>
    </w:div>
    <w:div w:id="1503861281">
      <w:bodyDiv w:val="1"/>
      <w:marLeft w:val="0"/>
      <w:marRight w:val="0"/>
      <w:marTop w:val="0"/>
      <w:marBottom w:val="0"/>
      <w:divBdr>
        <w:top w:val="none" w:sz="0" w:space="0" w:color="auto"/>
        <w:left w:val="none" w:sz="0" w:space="0" w:color="auto"/>
        <w:bottom w:val="none" w:sz="0" w:space="0" w:color="auto"/>
        <w:right w:val="none" w:sz="0" w:space="0" w:color="auto"/>
      </w:divBdr>
    </w:div>
    <w:div w:id="1510634106">
      <w:bodyDiv w:val="1"/>
      <w:marLeft w:val="0"/>
      <w:marRight w:val="0"/>
      <w:marTop w:val="0"/>
      <w:marBottom w:val="0"/>
      <w:divBdr>
        <w:top w:val="none" w:sz="0" w:space="0" w:color="auto"/>
        <w:left w:val="none" w:sz="0" w:space="0" w:color="auto"/>
        <w:bottom w:val="none" w:sz="0" w:space="0" w:color="auto"/>
        <w:right w:val="none" w:sz="0" w:space="0" w:color="auto"/>
      </w:divBdr>
    </w:div>
    <w:div w:id="1513030791">
      <w:bodyDiv w:val="1"/>
      <w:marLeft w:val="0"/>
      <w:marRight w:val="0"/>
      <w:marTop w:val="0"/>
      <w:marBottom w:val="0"/>
      <w:divBdr>
        <w:top w:val="none" w:sz="0" w:space="0" w:color="auto"/>
        <w:left w:val="none" w:sz="0" w:space="0" w:color="auto"/>
        <w:bottom w:val="none" w:sz="0" w:space="0" w:color="auto"/>
        <w:right w:val="none" w:sz="0" w:space="0" w:color="auto"/>
      </w:divBdr>
    </w:div>
    <w:div w:id="1514958590">
      <w:bodyDiv w:val="1"/>
      <w:marLeft w:val="0"/>
      <w:marRight w:val="0"/>
      <w:marTop w:val="0"/>
      <w:marBottom w:val="0"/>
      <w:divBdr>
        <w:top w:val="none" w:sz="0" w:space="0" w:color="auto"/>
        <w:left w:val="none" w:sz="0" w:space="0" w:color="auto"/>
        <w:bottom w:val="none" w:sz="0" w:space="0" w:color="auto"/>
        <w:right w:val="none" w:sz="0" w:space="0" w:color="auto"/>
      </w:divBdr>
    </w:div>
    <w:div w:id="1517385485">
      <w:bodyDiv w:val="1"/>
      <w:marLeft w:val="0"/>
      <w:marRight w:val="0"/>
      <w:marTop w:val="0"/>
      <w:marBottom w:val="0"/>
      <w:divBdr>
        <w:top w:val="none" w:sz="0" w:space="0" w:color="auto"/>
        <w:left w:val="none" w:sz="0" w:space="0" w:color="auto"/>
        <w:bottom w:val="none" w:sz="0" w:space="0" w:color="auto"/>
        <w:right w:val="none" w:sz="0" w:space="0" w:color="auto"/>
      </w:divBdr>
    </w:div>
    <w:div w:id="1531720363">
      <w:bodyDiv w:val="1"/>
      <w:marLeft w:val="0"/>
      <w:marRight w:val="0"/>
      <w:marTop w:val="0"/>
      <w:marBottom w:val="0"/>
      <w:divBdr>
        <w:top w:val="none" w:sz="0" w:space="0" w:color="auto"/>
        <w:left w:val="none" w:sz="0" w:space="0" w:color="auto"/>
        <w:bottom w:val="none" w:sz="0" w:space="0" w:color="auto"/>
        <w:right w:val="none" w:sz="0" w:space="0" w:color="auto"/>
      </w:divBdr>
    </w:div>
    <w:div w:id="1532567601">
      <w:bodyDiv w:val="1"/>
      <w:marLeft w:val="0"/>
      <w:marRight w:val="0"/>
      <w:marTop w:val="0"/>
      <w:marBottom w:val="0"/>
      <w:divBdr>
        <w:top w:val="none" w:sz="0" w:space="0" w:color="auto"/>
        <w:left w:val="none" w:sz="0" w:space="0" w:color="auto"/>
        <w:bottom w:val="none" w:sz="0" w:space="0" w:color="auto"/>
        <w:right w:val="none" w:sz="0" w:space="0" w:color="auto"/>
      </w:divBdr>
    </w:div>
    <w:div w:id="1537542536">
      <w:bodyDiv w:val="1"/>
      <w:marLeft w:val="0"/>
      <w:marRight w:val="0"/>
      <w:marTop w:val="0"/>
      <w:marBottom w:val="0"/>
      <w:divBdr>
        <w:top w:val="none" w:sz="0" w:space="0" w:color="auto"/>
        <w:left w:val="none" w:sz="0" w:space="0" w:color="auto"/>
        <w:bottom w:val="none" w:sz="0" w:space="0" w:color="auto"/>
        <w:right w:val="none" w:sz="0" w:space="0" w:color="auto"/>
      </w:divBdr>
    </w:div>
    <w:div w:id="1537621746">
      <w:bodyDiv w:val="1"/>
      <w:marLeft w:val="0"/>
      <w:marRight w:val="0"/>
      <w:marTop w:val="0"/>
      <w:marBottom w:val="0"/>
      <w:divBdr>
        <w:top w:val="none" w:sz="0" w:space="0" w:color="auto"/>
        <w:left w:val="none" w:sz="0" w:space="0" w:color="auto"/>
        <w:bottom w:val="none" w:sz="0" w:space="0" w:color="auto"/>
        <w:right w:val="none" w:sz="0" w:space="0" w:color="auto"/>
      </w:divBdr>
    </w:div>
    <w:div w:id="1542090649">
      <w:bodyDiv w:val="1"/>
      <w:marLeft w:val="0"/>
      <w:marRight w:val="0"/>
      <w:marTop w:val="0"/>
      <w:marBottom w:val="0"/>
      <w:divBdr>
        <w:top w:val="none" w:sz="0" w:space="0" w:color="auto"/>
        <w:left w:val="none" w:sz="0" w:space="0" w:color="auto"/>
        <w:bottom w:val="none" w:sz="0" w:space="0" w:color="auto"/>
        <w:right w:val="none" w:sz="0" w:space="0" w:color="auto"/>
      </w:divBdr>
    </w:div>
    <w:div w:id="1542472877">
      <w:bodyDiv w:val="1"/>
      <w:marLeft w:val="0"/>
      <w:marRight w:val="0"/>
      <w:marTop w:val="0"/>
      <w:marBottom w:val="0"/>
      <w:divBdr>
        <w:top w:val="none" w:sz="0" w:space="0" w:color="auto"/>
        <w:left w:val="none" w:sz="0" w:space="0" w:color="auto"/>
        <w:bottom w:val="none" w:sz="0" w:space="0" w:color="auto"/>
        <w:right w:val="none" w:sz="0" w:space="0" w:color="auto"/>
      </w:divBdr>
    </w:div>
    <w:div w:id="1542552980">
      <w:bodyDiv w:val="1"/>
      <w:marLeft w:val="0"/>
      <w:marRight w:val="0"/>
      <w:marTop w:val="0"/>
      <w:marBottom w:val="0"/>
      <w:divBdr>
        <w:top w:val="none" w:sz="0" w:space="0" w:color="auto"/>
        <w:left w:val="none" w:sz="0" w:space="0" w:color="auto"/>
        <w:bottom w:val="none" w:sz="0" w:space="0" w:color="auto"/>
        <w:right w:val="none" w:sz="0" w:space="0" w:color="auto"/>
      </w:divBdr>
    </w:div>
    <w:div w:id="1544638473">
      <w:bodyDiv w:val="1"/>
      <w:marLeft w:val="0"/>
      <w:marRight w:val="0"/>
      <w:marTop w:val="0"/>
      <w:marBottom w:val="0"/>
      <w:divBdr>
        <w:top w:val="none" w:sz="0" w:space="0" w:color="auto"/>
        <w:left w:val="none" w:sz="0" w:space="0" w:color="auto"/>
        <w:bottom w:val="none" w:sz="0" w:space="0" w:color="auto"/>
        <w:right w:val="none" w:sz="0" w:space="0" w:color="auto"/>
      </w:divBdr>
    </w:div>
    <w:div w:id="1548252389">
      <w:bodyDiv w:val="1"/>
      <w:marLeft w:val="0"/>
      <w:marRight w:val="0"/>
      <w:marTop w:val="0"/>
      <w:marBottom w:val="0"/>
      <w:divBdr>
        <w:top w:val="none" w:sz="0" w:space="0" w:color="auto"/>
        <w:left w:val="none" w:sz="0" w:space="0" w:color="auto"/>
        <w:bottom w:val="none" w:sz="0" w:space="0" w:color="auto"/>
        <w:right w:val="none" w:sz="0" w:space="0" w:color="auto"/>
      </w:divBdr>
    </w:div>
    <w:div w:id="1549879272">
      <w:bodyDiv w:val="1"/>
      <w:marLeft w:val="0"/>
      <w:marRight w:val="0"/>
      <w:marTop w:val="0"/>
      <w:marBottom w:val="0"/>
      <w:divBdr>
        <w:top w:val="none" w:sz="0" w:space="0" w:color="auto"/>
        <w:left w:val="none" w:sz="0" w:space="0" w:color="auto"/>
        <w:bottom w:val="none" w:sz="0" w:space="0" w:color="auto"/>
        <w:right w:val="none" w:sz="0" w:space="0" w:color="auto"/>
      </w:divBdr>
    </w:div>
    <w:div w:id="1551765544">
      <w:bodyDiv w:val="1"/>
      <w:marLeft w:val="0"/>
      <w:marRight w:val="0"/>
      <w:marTop w:val="0"/>
      <w:marBottom w:val="0"/>
      <w:divBdr>
        <w:top w:val="none" w:sz="0" w:space="0" w:color="auto"/>
        <w:left w:val="none" w:sz="0" w:space="0" w:color="auto"/>
        <w:bottom w:val="none" w:sz="0" w:space="0" w:color="auto"/>
        <w:right w:val="none" w:sz="0" w:space="0" w:color="auto"/>
      </w:divBdr>
    </w:div>
    <w:div w:id="1554075066">
      <w:bodyDiv w:val="1"/>
      <w:marLeft w:val="0"/>
      <w:marRight w:val="0"/>
      <w:marTop w:val="0"/>
      <w:marBottom w:val="0"/>
      <w:divBdr>
        <w:top w:val="none" w:sz="0" w:space="0" w:color="auto"/>
        <w:left w:val="none" w:sz="0" w:space="0" w:color="auto"/>
        <w:bottom w:val="none" w:sz="0" w:space="0" w:color="auto"/>
        <w:right w:val="none" w:sz="0" w:space="0" w:color="auto"/>
      </w:divBdr>
    </w:div>
    <w:div w:id="1557816256">
      <w:bodyDiv w:val="1"/>
      <w:marLeft w:val="0"/>
      <w:marRight w:val="0"/>
      <w:marTop w:val="0"/>
      <w:marBottom w:val="0"/>
      <w:divBdr>
        <w:top w:val="none" w:sz="0" w:space="0" w:color="auto"/>
        <w:left w:val="none" w:sz="0" w:space="0" w:color="auto"/>
        <w:bottom w:val="none" w:sz="0" w:space="0" w:color="auto"/>
        <w:right w:val="none" w:sz="0" w:space="0" w:color="auto"/>
      </w:divBdr>
    </w:div>
    <w:div w:id="1564755497">
      <w:bodyDiv w:val="1"/>
      <w:marLeft w:val="0"/>
      <w:marRight w:val="0"/>
      <w:marTop w:val="0"/>
      <w:marBottom w:val="0"/>
      <w:divBdr>
        <w:top w:val="none" w:sz="0" w:space="0" w:color="auto"/>
        <w:left w:val="none" w:sz="0" w:space="0" w:color="auto"/>
        <w:bottom w:val="none" w:sz="0" w:space="0" w:color="auto"/>
        <w:right w:val="none" w:sz="0" w:space="0" w:color="auto"/>
      </w:divBdr>
    </w:div>
    <w:div w:id="1573274509">
      <w:bodyDiv w:val="1"/>
      <w:marLeft w:val="0"/>
      <w:marRight w:val="0"/>
      <w:marTop w:val="0"/>
      <w:marBottom w:val="0"/>
      <w:divBdr>
        <w:top w:val="none" w:sz="0" w:space="0" w:color="auto"/>
        <w:left w:val="none" w:sz="0" w:space="0" w:color="auto"/>
        <w:bottom w:val="none" w:sz="0" w:space="0" w:color="auto"/>
        <w:right w:val="none" w:sz="0" w:space="0" w:color="auto"/>
      </w:divBdr>
    </w:div>
    <w:div w:id="1576281873">
      <w:bodyDiv w:val="1"/>
      <w:marLeft w:val="0"/>
      <w:marRight w:val="0"/>
      <w:marTop w:val="0"/>
      <w:marBottom w:val="0"/>
      <w:divBdr>
        <w:top w:val="none" w:sz="0" w:space="0" w:color="auto"/>
        <w:left w:val="none" w:sz="0" w:space="0" w:color="auto"/>
        <w:bottom w:val="none" w:sz="0" w:space="0" w:color="auto"/>
        <w:right w:val="none" w:sz="0" w:space="0" w:color="auto"/>
      </w:divBdr>
    </w:div>
    <w:div w:id="1578051159">
      <w:bodyDiv w:val="1"/>
      <w:marLeft w:val="0"/>
      <w:marRight w:val="0"/>
      <w:marTop w:val="0"/>
      <w:marBottom w:val="0"/>
      <w:divBdr>
        <w:top w:val="none" w:sz="0" w:space="0" w:color="auto"/>
        <w:left w:val="none" w:sz="0" w:space="0" w:color="auto"/>
        <w:bottom w:val="none" w:sz="0" w:space="0" w:color="auto"/>
        <w:right w:val="none" w:sz="0" w:space="0" w:color="auto"/>
      </w:divBdr>
      <w:divsChild>
        <w:div w:id="2017338283">
          <w:marLeft w:val="360"/>
          <w:marRight w:val="0"/>
          <w:marTop w:val="200"/>
          <w:marBottom w:val="0"/>
          <w:divBdr>
            <w:top w:val="none" w:sz="0" w:space="0" w:color="auto"/>
            <w:left w:val="none" w:sz="0" w:space="0" w:color="auto"/>
            <w:bottom w:val="none" w:sz="0" w:space="0" w:color="auto"/>
            <w:right w:val="none" w:sz="0" w:space="0" w:color="auto"/>
          </w:divBdr>
        </w:div>
      </w:divsChild>
    </w:div>
    <w:div w:id="1582326472">
      <w:bodyDiv w:val="1"/>
      <w:marLeft w:val="0"/>
      <w:marRight w:val="0"/>
      <w:marTop w:val="0"/>
      <w:marBottom w:val="0"/>
      <w:divBdr>
        <w:top w:val="none" w:sz="0" w:space="0" w:color="auto"/>
        <w:left w:val="none" w:sz="0" w:space="0" w:color="auto"/>
        <w:bottom w:val="none" w:sz="0" w:space="0" w:color="auto"/>
        <w:right w:val="none" w:sz="0" w:space="0" w:color="auto"/>
      </w:divBdr>
    </w:div>
    <w:div w:id="1582789931">
      <w:bodyDiv w:val="1"/>
      <w:marLeft w:val="0"/>
      <w:marRight w:val="0"/>
      <w:marTop w:val="0"/>
      <w:marBottom w:val="0"/>
      <w:divBdr>
        <w:top w:val="none" w:sz="0" w:space="0" w:color="auto"/>
        <w:left w:val="none" w:sz="0" w:space="0" w:color="auto"/>
        <w:bottom w:val="none" w:sz="0" w:space="0" w:color="auto"/>
        <w:right w:val="none" w:sz="0" w:space="0" w:color="auto"/>
      </w:divBdr>
    </w:div>
    <w:div w:id="1601598871">
      <w:bodyDiv w:val="1"/>
      <w:marLeft w:val="0"/>
      <w:marRight w:val="0"/>
      <w:marTop w:val="0"/>
      <w:marBottom w:val="0"/>
      <w:divBdr>
        <w:top w:val="none" w:sz="0" w:space="0" w:color="auto"/>
        <w:left w:val="none" w:sz="0" w:space="0" w:color="auto"/>
        <w:bottom w:val="none" w:sz="0" w:space="0" w:color="auto"/>
        <w:right w:val="none" w:sz="0" w:space="0" w:color="auto"/>
      </w:divBdr>
    </w:div>
    <w:div w:id="1605501313">
      <w:bodyDiv w:val="1"/>
      <w:marLeft w:val="0"/>
      <w:marRight w:val="0"/>
      <w:marTop w:val="0"/>
      <w:marBottom w:val="0"/>
      <w:divBdr>
        <w:top w:val="none" w:sz="0" w:space="0" w:color="auto"/>
        <w:left w:val="none" w:sz="0" w:space="0" w:color="auto"/>
        <w:bottom w:val="none" w:sz="0" w:space="0" w:color="auto"/>
        <w:right w:val="none" w:sz="0" w:space="0" w:color="auto"/>
      </w:divBdr>
    </w:div>
    <w:div w:id="1616281134">
      <w:bodyDiv w:val="1"/>
      <w:marLeft w:val="0"/>
      <w:marRight w:val="0"/>
      <w:marTop w:val="0"/>
      <w:marBottom w:val="0"/>
      <w:divBdr>
        <w:top w:val="none" w:sz="0" w:space="0" w:color="auto"/>
        <w:left w:val="none" w:sz="0" w:space="0" w:color="auto"/>
        <w:bottom w:val="none" w:sz="0" w:space="0" w:color="auto"/>
        <w:right w:val="none" w:sz="0" w:space="0" w:color="auto"/>
      </w:divBdr>
    </w:div>
    <w:div w:id="1619221615">
      <w:bodyDiv w:val="1"/>
      <w:marLeft w:val="0"/>
      <w:marRight w:val="0"/>
      <w:marTop w:val="0"/>
      <w:marBottom w:val="0"/>
      <w:divBdr>
        <w:top w:val="none" w:sz="0" w:space="0" w:color="auto"/>
        <w:left w:val="none" w:sz="0" w:space="0" w:color="auto"/>
        <w:bottom w:val="none" w:sz="0" w:space="0" w:color="auto"/>
        <w:right w:val="none" w:sz="0" w:space="0" w:color="auto"/>
      </w:divBdr>
    </w:div>
    <w:div w:id="1627009156">
      <w:bodyDiv w:val="1"/>
      <w:marLeft w:val="0"/>
      <w:marRight w:val="0"/>
      <w:marTop w:val="0"/>
      <w:marBottom w:val="0"/>
      <w:divBdr>
        <w:top w:val="none" w:sz="0" w:space="0" w:color="auto"/>
        <w:left w:val="none" w:sz="0" w:space="0" w:color="auto"/>
        <w:bottom w:val="none" w:sz="0" w:space="0" w:color="auto"/>
        <w:right w:val="none" w:sz="0" w:space="0" w:color="auto"/>
      </w:divBdr>
    </w:div>
    <w:div w:id="1637904451">
      <w:bodyDiv w:val="1"/>
      <w:marLeft w:val="0"/>
      <w:marRight w:val="0"/>
      <w:marTop w:val="0"/>
      <w:marBottom w:val="0"/>
      <w:divBdr>
        <w:top w:val="none" w:sz="0" w:space="0" w:color="auto"/>
        <w:left w:val="none" w:sz="0" w:space="0" w:color="auto"/>
        <w:bottom w:val="none" w:sz="0" w:space="0" w:color="auto"/>
        <w:right w:val="none" w:sz="0" w:space="0" w:color="auto"/>
      </w:divBdr>
    </w:div>
    <w:div w:id="1638760180">
      <w:bodyDiv w:val="1"/>
      <w:marLeft w:val="0"/>
      <w:marRight w:val="0"/>
      <w:marTop w:val="0"/>
      <w:marBottom w:val="0"/>
      <w:divBdr>
        <w:top w:val="none" w:sz="0" w:space="0" w:color="auto"/>
        <w:left w:val="none" w:sz="0" w:space="0" w:color="auto"/>
        <w:bottom w:val="none" w:sz="0" w:space="0" w:color="auto"/>
        <w:right w:val="none" w:sz="0" w:space="0" w:color="auto"/>
      </w:divBdr>
    </w:div>
    <w:div w:id="1640187019">
      <w:bodyDiv w:val="1"/>
      <w:marLeft w:val="0"/>
      <w:marRight w:val="0"/>
      <w:marTop w:val="0"/>
      <w:marBottom w:val="0"/>
      <w:divBdr>
        <w:top w:val="none" w:sz="0" w:space="0" w:color="auto"/>
        <w:left w:val="none" w:sz="0" w:space="0" w:color="auto"/>
        <w:bottom w:val="none" w:sz="0" w:space="0" w:color="auto"/>
        <w:right w:val="none" w:sz="0" w:space="0" w:color="auto"/>
      </w:divBdr>
    </w:div>
    <w:div w:id="1641417429">
      <w:bodyDiv w:val="1"/>
      <w:marLeft w:val="0"/>
      <w:marRight w:val="0"/>
      <w:marTop w:val="0"/>
      <w:marBottom w:val="0"/>
      <w:divBdr>
        <w:top w:val="none" w:sz="0" w:space="0" w:color="auto"/>
        <w:left w:val="none" w:sz="0" w:space="0" w:color="auto"/>
        <w:bottom w:val="none" w:sz="0" w:space="0" w:color="auto"/>
        <w:right w:val="none" w:sz="0" w:space="0" w:color="auto"/>
      </w:divBdr>
    </w:div>
    <w:div w:id="1653371551">
      <w:bodyDiv w:val="1"/>
      <w:marLeft w:val="0"/>
      <w:marRight w:val="0"/>
      <w:marTop w:val="0"/>
      <w:marBottom w:val="0"/>
      <w:divBdr>
        <w:top w:val="none" w:sz="0" w:space="0" w:color="auto"/>
        <w:left w:val="none" w:sz="0" w:space="0" w:color="auto"/>
        <w:bottom w:val="none" w:sz="0" w:space="0" w:color="auto"/>
        <w:right w:val="none" w:sz="0" w:space="0" w:color="auto"/>
      </w:divBdr>
    </w:div>
    <w:div w:id="1653439053">
      <w:bodyDiv w:val="1"/>
      <w:marLeft w:val="0"/>
      <w:marRight w:val="0"/>
      <w:marTop w:val="0"/>
      <w:marBottom w:val="0"/>
      <w:divBdr>
        <w:top w:val="none" w:sz="0" w:space="0" w:color="auto"/>
        <w:left w:val="none" w:sz="0" w:space="0" w:color="auto"/>
        <w:bottom w:val="none" w:sz="0" w:space="0" w:color="auto"/>
        <w:right w:val="none" w:sz="0" w:space="0" w:color="auto"/>
      </w:divBdr>
    </w:div>
    <w:div w:id="1653873105">
      <w:bodyDiv w:val="1"/>
      <w:marLeft w:val="0"/>
      <w:marRight w:val="0"/>
      <w:marTop w:val="0"/>
      <w:marBottom w:val="0"/>
      <w:divBdr>
        <w:top w:val="none" w:sz="0" w:space="0" w:color="auto"/>
        <w:left w:val="none" w:sz="0" w:space="0" w:color="auto"/>
        <w:bottom w:val="none" w:sz="0" w:space="0" w:color="auto"/>
        <w:right w:val="none" w:sz="0" w:space="0" w:color="auto"/>
      </w:divBdr>
    </w:div>
    <w:div w:id="1659111904">
      <w:bodyDiv w:val="1"/>
      <w:marLeft w:val="0"/>
      <w:marRight w:val="0"/>
      <w:marTop w:val="0"/>
      <w:marBottom w:val="0"/>
      <w:divBdr>
        <w:top w:val="none" w:sz="0" w:space="0" w:color="auto"/>
        <w:left w:val="none" w:sz="0" w:space="0" w:color="auto"/>
        <w:bottom w:val="none" w:sz="0" w:space="0" w:color="auto"/>
        <w:right w:val="none" w:sz="0" w:space="0" w:color="auto"/>
      </w:divBdr>
      <w:divsChild>
        <w:div w:id="1166289388">
          <w:marLeft w:val="0"/>
          <w:marRight w:val="0"/>
          <w:marTop w:val="0"/>
          <w:marBottom w:val="0"/>
          <w:divBdr>
            <w:top w:val="none" w:sz="0" w:space="0" w:color="auto"/>
            <w:left w:val="none" w:sz="0" w:space="0" w:color="auto"/>
            <w:bottom w:val="none" w:sz="0" w:space="0" w:color="auto"/>
            <w:right w:val="none" w:sz="0" w:space="0" w:color="auto"/>
          </w:divBdr>
          <w:divsChild>
            <w:div w:id="1454516592">
              <w:marLeft w:val="0"/>
              <w:marRight w:val="0"/>
              <w:marTop w:val="0"/>
              <w:marBottom w:val="0"/>
              <w:divBdr>
                <w:top w:val="none" w:sz="0" w:space="0" w:color="auto"/>
                <w:left w:val="none" w:sz="0" w:space="0" w:color="auto"/>
                <w:bottom w:val="none" w:sz="0" w:space="0" w:color="auto"/>
                <w:right w:val="none" w:sz="0" w:space="0" w:color="auto"/>
              </w:divBdr>
              <w:divsChild>
                <w:div w:id="268122879">
                  <w:marLeft w:val="0"/>
                  <w:marRight w:val="0"/>
                  <w:marTop w:val="0"/>
                  <w:marBottom w:val="0"/>
                  <w:divBdr>
                    <w:top w:val="none" w:sz="0" w:space="0" w:color="auto"/>
                    <w:left w:val="none" w:sz="0" w:space="0" w:color="auto"/>
                    <w:bottom w:val="none" w:sz="0" w:space="0" w:color="auto"/>
                    <w:right w:val="none" w:sz="0" w:space="0" w:color="auto"/>
                  </w:divBdr>
                  <w:divsChild>
                    <w:div w:id="2600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17379">
      <w:bodyDiv w:val="1"/>
      <w:marLeft w:val="0"/>
      <w:marRight w:val="0"/>
      <w:marTop w:val="0"/>
      <w:marBottom w:val="0"/>
      <w:divBdr>
        <w:top w:val="none" w:sz="0" w:space="0" w:color="auto"/>
        <w:left w:val="none" w:sz="0" w:space="0" w:color="auto"/>
        <w:bottom w:val="none" w:sz="0" w:space="0" w:color="auto"/>
        <w:right w:val="none" w:sz="0" w:space="0" w:color="auto"/>
      </w:divBdr>
    </w:div>
    <w:div w:id="1667511159">
      <w:bodyDiv w:val="1"/>
      <w:marLeft w:val="0"/>
      <w:marRight w:val="0"/>
      <w:marTop w:val="0"/>
      <w:marBottom w:val="0"/>
      <w:divBdr>
        <w:top w:val="none" w:sz="0" w:space="0" w:color="auto"/>
        <w:left w:val="none" w:sz="0" w:space="0" w:color="auto"/>
        <w:bottom w:val="none" w:sz="0" w:space="0" w:color="auto"/>
        <w:right w:val="none" w:sz="0" w:space="0" w:color="auto"/>
      </w:divBdr>
    </w:div>
    <w:div w:id="1669819158">
      <w:bodyDiv w:val="1"/>
      <w:marLeft w:val="0"/>
      <w:marRight w:val="0"/>
      <w:marTop w:val="0"/>
      <w:marBottom w:val="0"/>
      <w:divBdr>
        <w:top w:val="none" w:sz="0" w:space="0" w:color="auto"/>
        <w:left w:val="none" w:sz="0" w:space="0" w:color="auto"/>
        <w:bottom w:val="none" w:sz="0" w:space="0" w:color="auto"/>
        <w:right w:val="none" w:sz="0" w:space="0" w:color="auto"/>
      </w:divBdr>
    </w:div>
    <w:div w:id="1671253575">
      <w:bodyDiv w:val="1"/>
      <w:marLeft w:val="0"/>
      <w:marRight w:val="0"/>
      <w:marTop w:val="0"/>
      <w:marBottom w:val="0"/>
      <w:divBdr>
        <w:top w:val="none" w:sz="0" w:space="0" w:color="auto"/>
        <w:left w:val="none" w:sz="0" w:space="0" w:color="auto"/>
        <w:bottom w:val="none" w:sz="0" w:space="0" w:color="auto"/>
        <w:right w:val="none" w:sz="0" w:space="0" w:color="auto"/>
      </w:divBdr>
    </w:div>
    <w:div w:id="1672217056">
      <w:bodyDiv w:val="1"/>
      <w:marLeft w:val="0"/>
      <w:marRight w:val="0"/>
      <w:marTop w:val="0"/>
      <w:marBottom w:val="0"/>
      <w:divBdr>
        <w:top w:val="none" w:sz="0" w:space="0" w:color="auto"/>
        <w:left w:val="none" w:sz="0" w:space="0" w:color="auto"/>
        <w:bottom w:val="none" w:sz="0" w:space="0" w:color="auto"/>
        <w:right w:val="none" w:sz="0" w:space="0" w:color="auto"/>
      </w:divBdr>
    </w:div>
    <w:div w:id="1672836607">
      <w:bodyDiv w:val="1"/>
      <w:marLeft w:val="0"/>
      <w:marRight w:val="0"/>
      <w:marTop w:val="0"/>
      <w:marBottom w:val="0"/>
      <w:divBdr>
        <w:top w:val="none" w:sz="0" w:space="0" w:color="auto"/>
        <w:left w:val="none" w:sz="0" w:space="0" w:color="auto"/>
        <w:bottom w:val="none" w:sz="0" w:space="0" w:color="auto"/>
        <w:right w:val="none" w:sz="0" w:space="0" w:color="auto"/>
      </w:divBdr>
    </w:div>
    <w:div w:id="1676491740">
      <w:bodyDiv w:val="1"/>
      <w:marLeft w:val="0"/>
      <w:marRight w:val="0"/>
      <w:marTop w:val="0"/>
      <w:marBottom w:val="0"/>
      <w:divBdr>
        <w:top w:val="none" w:sz="0" w:space="0" w:color="auto"/>
        <w:left w:val="none" w:sz="0" w:space="0" w:color="auto"/>
        <w:bottom w:val="none" w:sz="0" w:space="0" w:color="auto"/>
        <w:right w:val="none" w:sz="0" w:space="0" w:color="auto"/>
      </w:divBdr>
    </w:div>
    <w:div w:id="1681079354">
      <w:bodyDiv w:val="1"/>
      <w:marLeft w:val="0"/>
      <w:marRight w:val="0"/>
      <w:marTop w:val="0"/>
      <w:marBottom w:val="0"/>
      <w:divBdr>
        <w:top w:val="none" w:sz="0" w:space="0" w:color="auto"/>
        <w:left w:val="none" w:sz="0" w:space="0" w:color="auto"/>
        <w:bottom w:val="none" w:sz="0" w:space="0" w:color="auto"/>
        <w:right w:val="none" w:sz="0" w:space="0" w:color="auto"/>
      </w:divBdr>
    </w:div>
    <w:div w:id="1687906023">
      <w:bodyDiv w:val="1"/>
      <w:marLeft w:val="0"/>
      <w:marRight w:val="0"/>
      <w:marTop w:val="0"/>
      <w:marBottom w:val="0"/>
      <w:divBdr>
        <w:top w:val="none" w:sz="0" w:space="0" w:color="auto"/>
        <w:left w:val="none" w:sz="0" w:space="0" w:color="auto"/>
        <w:bottom w:val="none" w:sz="0" w:space="0" w:color="auto"/>
        <w:right w:val="none" w:sz="0" w:space="0" w:color="auto"/>
      </w:divBdr>
      <w:divsChild>
        <w:div w:id="1237210157">
          <w:marLeft w:val="0"/>
          <w:marRight w:val="0"/>
          <w:marTop w:val="0"/>
          <w:marBottom w:val="0"/>
          <w:divBdr>
            <w:top w:val="none" w:sz="0" w:space="0" w:color="auto"/>
            <w:left w:val="none" w:sz="0" w:space="0" w:color="auto"/>
            <w:bottom w:val="none" w:sz="0" w:space="0" w:color="auto"/>
            <w:right w:val="none" w:sz="0" w:space="0" w:color="auto"/>
          </w:divBdr>
          <w:divsChild>
            <w:div w:id="1872718487">
              <w:marLeft w:val="0"/>
              <w:marRight w:val="0"/>
              <w:marTop w:val="0"/>
              <w:marBottom w:val="0"/>
              <w:divBdr>
                <w:top w:val="none" w:sz="0" w:space="0" w:color="auto"/>
                <w:left w:val="none" w:sz="0" w:space="0" w:color="auto"/>
                <w:bottom w:val="none" w:sz="0" w:space="0" w:color="auto"/>
                <w:right w:val="none" w:sz="0" w:space="0" w:color="auto"/>
              </w:divBdr>
              <w:divsChild>
                <w:div w:id="1199008184">
                  <w:marLeft w:val="0"/>
                  <w:marRight w:val="0"/>
                  <w:marTop w:val="0"/>
                  <w:marBottom w:val="0"/>
                  <w:divBdr>
                    <w:top w:val="none" w:sz="0" w:space="0" w:color="auto"/>
                    <w:left w:val="none" w:sz="0" w:space="0" w:color="auto"/>
                    <w:bottom w:val="none" w:sz="0" w:space="0" w:color="auto"/>
                    <w:right w:val="none" w:sz="0" w:space="0" w:color="auto"/>
                  </w:divBdr>
                  <w:divsChild>
                    <w:div w:id="1381173857">
                      <w:marLeft w:val="0"/>
                      <w:marRight w:val="0"/>
                      <w:marTop w:val="0"/>
                      <w:marBottom w:val="0"/>
                      <w:divBdr>
                        <w:top w:val="none" w:sz="0" w:space="0" w:color="auto"/>
                        <w:left w:val="none" w:sz="0" w:space="0" w:color="auto"/>
                        <w:bottom w:val="none" w:sz="0" w:space="0" w:color="auto"/>
                        <w:right w:val="none" w:sz="0" w:space="0" w:color="auto"/>
                      </w:divBdr>
                      <w:divsChild>
                        <w:div w:id="1946424477">
                          <w:marLeft w:val="0"/>
                          <w:marRight w:val="0"/>
                          <w:marTop w:val="0"/>
                          <w:marBottom w:val="0"/>
                          <w:divBdr>
                            <w:top w:val="none" w:sz="0" w:space="0" w:color="auto"/>
                            <w:left w:val="none" w:sz="0" w:space="0" w:color="auto"/>
                            <w:bottom w:val="none" w:sz="0" w:space="0" w:color="auto"/>
                            <w:right w:val="none" w:sz="0" w:space="0" w:color="auto"/>
                          </w:divBdr>
                          <w:divsChild>
                            <w:div w:id="10551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677194">
      <w:bodyDiv w:val="1"/>
      <w:marLeft w:val="0"/>
      <w:marRight w:val="0"/>
      <w:marTop w:val="0"/>
      <w:marBottom w:val="0"/>
      <w:divBdr>
        <w:top w:val="none" w:sz="0" w:space="0" w:color="auto"/>
        <w:left w:val="none" w:sz="0" w:space="0" w:color="auto"/>
        <w:bottom w:val="none" w:sz="0" w:space="0" w:color="auto"/>
        <w:right w:val="none" w:sz="0" w:space="0" w:color="auto"/>
      </w:divBdr>
    </w:div>
    <w:div w:id="1699239168">
      <w:bodyDiv w:val="1"/>
      <w:marLeft w:val="0"/>
      <w:marRight w:val="0"/>
      <w:marTop w:val="0"/>
      <w:marBottom w:val="0"/>
      <w:divBdr>
        <w:top w:val="none" w:sz="0" w:space="0" w:color="auto"/>
        <w:left w:val="none" w:sz="0" w:space="0" w:color="auto"/>
        <w:bottom w:val="none" w:sz="0" w:space="0" w:color="auto"/>
        <w:right w:val="none" w:sz="0" w:space="0" w:color="auto"/>
      </w:divBdr>
      <w:divsChild>
        <w:div w:id="160242162">
          <w:marLeft w:val="0"/>
          <w:marRight w:val="0"/>
          <w:marTop w:val="0"/>
          <w:marBottom w:val="0"/>
          <w:divBdr>
            <w:top w:val="none" w:sz="0" w:space="0" w:color="auto"/>
            <w:left w:val="none" w:sz="0" w:space="0" w:color="auto"/>
            <w:bottom w:val="none" w:sz="0" w:space="0" w:color="auto"/>
            <w:right w:val="none" w:sz="0" w:space="0" w:color="auto"/>
          </w:divBdr>
          <w:divsChild>
            <w:div w:id="433245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07563493">
      <w:bodyDiv w:val="1"/>
      <w:marLeft w:val="0"/>
      <w:marRight w:val="0"/>
      <w:marTop w:val="0"/>
      <w:marBottom w:val="0"/>
      <w:divBdr>
        <w:top w:val="none" w:sz="0" w:space="0" w:color="auto"/>
        <w:left w:val="none" w:sz="0" w:space="0" w:color="auto"/>
        <w:bottom w:val="none" w:sz="0" w:space="0" w:color="auto"/>
        <w:right w:val="none" w:sz="0" w:space="0" w:color="auto"/>
      </w:divBdr>
    </w:div>
    <w:div w:id="1710253249">
      <w:bodyDiv w:val="1"/>
      <w:marLeft w:val="0"/>
      <w:marRight w:val="0"/>
      <w:marTop w:val="0"/>
      <w:marBottom w:val="0"/>
      <w:divBdr>
        <w:top w:val="none" w:sz="0" w:space="0" w:color="auto"/>
        <w:left w:val="none" w:sz="0" w:space="0" w:color="auto"/>
        <w:bottom w:val="none" w:sz="0" w:space="0" w:color="auto"/>
        <w:right w:val="none" w:sz="0" w:space="0" w:color="auto"/>
      </w:divBdr>
    </w:div>
    <w:div w:id="1716006878">
      <w:bodyDiv w:val="1"/>
      <w:marLeft w:val="0"/>
      <w:marRight w:val="0"/>
      <w:marTop w:val="0"/>
      <w:marBottom w:val="0"/>
      <w:divBdr>
        <w:top w:val="none" w:sz="0" w:space="0" w:color="auto"/>
        <w:left w:val="none" w:sz="0" w:space="0" w:color="auto"/>
        <w:bottom w:val="none" w:sz="0" w:space="0" w:color="auto"/>
        <w:right w:val="none" w:sz="0" w:space="0" w:color="auto"/>
      </w:divBdr>
    </w:div>
    <w:div w:id="1720786553">
      <w:bodyDiv w:val="1"/>
      <w:marLeft w:val="0"/>
      <w:marRight w:val="0"/>
      <w:marTop w:val="0"/>
      <w:marBottom w:val="0"/>
      <w:divBdr>
        <w:top w:val="none" w:sz="0" w:space="0" w:color="auto"/>
        <w:left w:val="none" w:sz="0" w:space="0" w:color="auto"/>
        <w:bottom w:val="none" w:sz="0" w:space="0" w:color="auto"/>
        <w:right w:val="none" w:sz="0" w:space="0" w:color="auto"/>
      </w:divBdr>
    </w:div>
    <w:div w:id="1736049005">
      <w:bodyDiv w:val="1"/>
      <w:marLeft w:val="0"/>
      <w:marRight w:val="0"/>
      <w:marTop w:val="0"/>
      <w:marBottom w:val="0"/>
      <w:divBdr>
        <w:top w:val="none" w:sz="0" w:space="0" w:color="auto"/>
        <w:left w:val="none" w:sz="0" w:space="0" w:color="auto"/>
        <w:bottom w:val="none" w:sz="0" w:space="0" w:color="auto"/>
        <w:right w:val="none" w:sz="0" w:space="0" w:color="auto"/>
      </w:divBdr>
    </w:div>
    <w:div w:id="1736246476">
      <w:bodyDiv w:val="1"/>
      <w:marLeft w:val="0"/>
      <w:marRight w:val="0"/>
      <w:marTop w:val="0"/>
      <w:marBottom w:val="0"/>
      <w:divBdr>
        <w:top w:val="none" w:sz="0" w:space="0" w:color="auto"/>
        <w:left w:val="none" w:sz="0" w:space="0" w:color="auto"/>
        <w:bottom w:val="none" w:sz="0" w:space="0" w:color="auto"/>
        <w:right w:val="none" w:sz="0" w:space="0" w:color="auto"/>
      </w:divBdr>
    </w:div>
    <w:div w:id="1740130111">
      <w:bodyDiv w:val="1"/>
      <w:marLeft w:val="0"/>
      <w:marRight w:val="0"/>
      <w:marTop w:val="0"/>
      <w:marBottom w:val="0"/>
      <w:divBdr>
        <w:top w:val="none" w:sz="0" w:space="0" w:color="auto"/>
        <w:left w:val="none" w:sz="0" w:space="0" w:color="auto"/>
        <w:bottom w:val="none" w:sz="0" w:space="0" w:color="auto"/>
        <w:right w:val="none" w:sz="0" w:space="0" w:color="auto"/>
      </w:divBdr>
    </w:div>
    <w:div w:id="1743217229">
      <w:bodyDiv w:val="1"/>
      <w:marLeft w:val="0"/>
      <w:marRight w:val="0"/>
      <w:marTop w:val="0"/>
      <w:marBottom w:val="0"/>
      <w:divBdr>
        <w:top w:val="none" w:sz="0" w:space="0" w:color="auto"/>
        <w:left w:val="none" w:sz="0" w:space="0" w:color="auto"/>
        <w:bottom w:val="none" w:sz="0" w:space="0" w:color="auto"/>
        <w:right w:val="none" w:sz="0" w:space="0" w:color="auto"/>
      </w:divBdr>
    </w:div>
    <w:div w:id="1746418578">
      <w:bodyDiv w:val="1"/>
      <w:marLeft w:val="0"/>
      <w:marRight w:val="0"/>
      <w:marTop w:val="0"/>
      <w:marBottom w:val="0"/>
      <w:divBdr>
        <w:top w:val="none" w:sz="0" w:space="0" w:color="auto"/>
        <w:left w:val="none" w:sz="0" w:space="0" w:color="auto"/>
        <w:bottom w:val="none" w:sz="0" w:space="0" w:color="auto"/>
        <w:right w:val="none" w:sz="0" w:space="0" w:color="auto"/>
      </w:divBdr>
    </w:div>
    <w:div w:id="1747222301">
      <w:bodyDiv w:val="1"/>
      <w:marLeft w:val="0"/>
      <w:marRight w:val="0"/>
      <w:marTop w:val="0"/>
      <w:marBottom w:val="0"/>
      <w:divBdr>
        <w:top w:val="none" w:sz="0" w:space="0" w:color="auto"/>
        <w:left w:val="none" w:sz="0" w:space="0" w:color="auto"/>
        <w:bottom w:val="none" w:sz="0" w:space="0" w:color="auto"/>
        <w:right w:val="none" w:sz="0" w:space="0" w:color="auto"/>
      </w:divBdr>
    </w:div>
    <w:div w:id="1749694186">
      <w:bodyDiv w:val="1"/>
      <w:marLeft w:val="0"/>
      <w:marRight w:val="0"/>
      <w:marTop w:val="0"/>
      <w:marBottom w:val="0"/>
      <w:divBdr>
        <w:top w:val="none" w:sz="0" w:space="0" w:color="auto"/>
        <w:left w:val="none" w:sz="0" w:space="0" w:color="auto"/>
        <w:bottom w:val="none" w:sz="0" w:space="0" w:color="auto"/>
        <w:right w:val="none" w:sz="0" w:space="0" w:color="auto"/>
      </w:divBdr>
    </w:div>
    <w:div w:id="1753889579">
      <w:bodyDiv w:val="1"/>
      <w:marLeft w:val="0"/>
      <w:marRight w:val="0"/>
      <w:marTop w:val="0"/>
      <w:marBottom w:val="0"/>
      <w:divBdr>
        <w:top w:val="none" w:sz="0" w:space="0" w:color="auto"/>
        <w:left w:val="none" w:sz="0" w:space="0" w:color="auto"/>
        <w:bottom w:val="none" w:sz="0" w:space="0" w:color="auto"/>
        <w:right w:val="none" w:sz="0" w:space="0" w:color="auto"/>
      </w:divBdr>
    </w:div>
    <w:div w:id="1754624813">
      <w:bodyDiv w:val="1"/>
      <w:marLeft w:val="0"/>
      <w:marRight w:val="0"/>
      <w:marTop w:val="0"/>
      <w:marBottom w:val="0"/>
      <w:divBdr>
        <w:top w:val="none" w:sz="0" w:space="0" w:color="auto"/>
        <w:left w:val="none" w:sz="0" w:space="0" w:color="auto"/>
        <w:bottom w:val="none" w:sz="0" w:space="0" w:color="auto"/>
        <w:right w:val="none" w:sz="0" w:space="0" w:color="auto"/>
      </w:divBdr>
    </w:div>
    <w:div w:id="1760102977">
      <w:bodyDiv w:val="1"/>
      <w:marLeft w:val="0"/>
      <w:marRight w:val="0"/>
      <w:marTop w:val="0"/>
      <w:marBottom w:val="0"/>
      <w:divBdr>
        <w:top w:val="none" w:sz="0" w:space="0" w:color="auto"/>
        <w:left w:val="none" w:sz="0" w:space="0" w:color="auto"/>
        <w:bottom w:val="none" w:sz="0" w:space="0" w:color="auto"/>
        <w:right w:val="none" w:sz="0" w:space="0" w:color="auto"/>
      </w:divBdr>
      <w:divsChild>
        <w:div w:id="185679720">
          <w:marLeft w:val="360"/>
          <w:marRight w:val="0"/>
          <w:marTop w:val="200"/>
          <w:marBottom w:val="0"/>
          <w:divBdr>
            <w:top w:val="none" w:sz="0" w:space="0" w:color="auto"/>
            <w:left w:val="none" w:sz="0" w:space="0" w:color="auto"/>
            <w:bottom w:val="none" w:sz="0" w:space="0" w:color="auto"/>
            <w:right w:val="none" w:sz="0" w:space="0" w:color="auto"/>
          </w:divBdr>
        </w:div>
        <w:div w:id="1269921863">
          <w:marLeft w:val="360"/>
          <w:marRight w:val="0"/>
          <w:marTop w:val="200"/>
          <w:marBottom w:val="0"/>
          <w:divBdr>
            <w:top w:val="none" w:sz="0" w:space="0" w:color="auto"/>
            <w:left w:val="none" w:sz="0" w:space="0" w:color="auto"/>
            <w:bottom w:val="none" w:sz="0" w:space="0" w:color="auto"/>
            <w:right w:val="none" w:sz="0" w:space="0" w:color="auto"/>
          </w:divBdr>
        </w:div>
      </w:divsChild>
    </w:div>
    <w:div w:id="1770464714">
      <w:bodyDiv w:val="1"/>
      <w:marLeft w:val="0"/>
      <w:marRight w:val="0"/>
      <w:marTop w:val="0"/>
      <w:marBottom w:val="0"/>
      <w:divBdr>
        <w:top w:val="none" w:sz="0" w:space="0" w:color="auto"/>
        <w:left w:val="none" w:sz="0" w:space="0" w:color="auto"/>
        <w:bottom w:val="none" w:sz="0" w:space="0" w:color="auto"/>
        <w:right w:val="none" w:sz="0" w:space="0" w:color="auto"/>
      </w:divBdr>
    </w:div>
    <w:div w:id="1775513302">
      <w:bodyDiv w:val="1"/>
      <w:marLeft w:val="0"/>
      <w:marRight w:val="0"/>
      <w:marTop w:val="0"/>
      <w:marBottom w:val="0"/>
      <w:divBdr>
        <w:top w:val="none" w:sz="0" w:space="0" w:color="auto"/>
        <w:left w:val="none" w:sz="0" w:space="0" w:color="auto"/>
        <w:bottom w:val="none" w:sz="0" w:space="0" w:color="auto"/>
        <w:right w:val="none" w:sz="0" w:space="0" w:color="auto"/>
      </w:divBdr>
    </w:div>
    <w:div w:id="1782341738">
      <w:bodyDiv w:val="1"/>
      <w:marLeft w:val="0"/>
      <w:marRight w:val="0"/>
      <w:marTop w:val="0"/>
      <w:marBottom w:val="0"/>
      <w:divBdr>
        <w:top w:val="none" w:sz="0" w:space="0" w:color="auto"/>
        <w:left w:val="none" w:sz="0" w:space="0" w:color="auto"/>
        <w:bottom w:val="none" w:sz="0" w:space="0" w:color="auto"/>
        <w:right w:val="none" w:sz="0" w:space="0" w:color="auto"/>
      </w:divBdr>
    </w:div>
    <w:div w:id="1803648520">
      <w:bodyDiv w:val="1"/>
      <w:marLeft w:val="0"/>
      <w:marRight w:val="0"/>
      <w:marTop w:val="0"/>
      <w:marBottom w:val="0"/>
      <w:divBdr>
        <w:top w:val="none" w:sz="0" w:space="0" w:color="auto"/>
        <w:left w:val="none" w:sz="0" w:space="0" w:color="auto"/>
        <w:bottom w:val="none" w:sz="0" w:space="0" w:color="auto"/>
        <w:right w:val="none" w:sz="0" w:space="0" w:color="auto"/>
      </w:divBdr>
    </w:div>
    <w:div w:id="1804082328">
      <w:bodyDiv w:val="1"/>
      <w:marLeft w:val="0"/>
      <w:marRight w:val="0"/>
      <w:marTop w:val="0"/>
      <w:marBottom w:val="0"/>
      <w:divBdr>
        <w:top w:val="none" w:sz="0" w:space="0" w:color="auto"/>
        <w:left w:val="none" w:sz="0" w:space="0" w:color="auto"/>
        <w:bottom w:val="none" w:sz="0" w:space="0" w:color="auto"/>
        <w:right w:val="none" w:sz="0" w:space="0" w:color="auto"/>
      </w:divBdr>
    </w:div>
    <w:div w:id="1806504645">
      <w:bodyDiv w:val="1"/>
      <w:marLeft w:val="0"/>
      <w:marRight w:val="0"/>
      <w:marTop w:val="0"/>
      <w:marBottom w:val="0"/>
      <w:divBdr>
        <w:top w:val="none" w:sz="0" w:space="0" w:color="auto"/>
        <w:left w:val="none" w:sz="0" w:space="0" w:color="auto"/>
        <w:bottom w:val="none" w:sz="0" w:space="0" w:color="auto"/>
        <w:right w:val="none" w:sz="0" w:space="0" w:color="auto"/>
      </w:divBdr>
    </w:div>
    <w:div w:id="1817063066">
      <w:bodyDiv w:val="1"/>
      <w:marLeft w:val="0"/>
      <w:marRight w:val="0"/>
      <w:marTop w:val="0"/>
      <w:marBottom w:val="0"/>
      <w:divBdr>
        <w:top w:val="none" w:sz="0" w:space="0" w:color="auto"/>
        <w:left w:val="none" w:sz="0" w:space="0" w:color="auto"/>
        <w:bottom w:val="none" w:sz="0" w:space="0" w:color="auto"/>
        <w:right w:val="none" w:sz="0" w:space="0" w:color="auto"/>
      </w:divBdr>
    </w:div>
    <w:div w:id="1823305004">
      <w:bodyDiv w:val="1"/>
      <w:marLeft w:val="0"/>
      <w:marRight w:val="0"/>
      <w:marTop w:val="0"/>
      <w:marBottom w:val="0"/>
      <w:divBdr>
        <w:top w:val="none" w:sz="0" w:space="0" w:color="auto"/>
        <w:left w:val="none" w:sz="0" w:space="0" w:color="auto"/>
        <w:bottom w:val="none" w:sz="0" w:space="0" w:color="auto"/>
        <w:right w:val="none" w:sz="0" w:space="0" w:color="auto"/>
      </w:divBdr>
      <w:divsChild>
        <w:div w:id="411198183">
          <w:marLeft w:val="0"/>
          <w:marRight w:val="0"/>
          <w:marTop w:val="0"/>
          <w:marBottom w:val="0"/>
          <w:divBdr>
            <w:top w:val="none" w:sz="0" w:space="0" w:color="auto"/>
            <w:left w:val="none" w:sz="0" w:space="0" w:color="auto"/>
            <w:bottom w:val="none" w:sz="0" w:space="0" w:color="auto"/>
            <w:right w:val="none" w:sz="0" w:space="0" w:color="auto"/>
          </w:divBdr>
          <w:divsChild>
            <w:div w:id="4804148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24664645">
      <w:bodyDiv w:val="1"/>
      <w:marLeft w:val="0"/>
      <w:marRight w:val="0"/>
      <w:marTop w:val="0"/>
      <w:marBottom w:val="0"/>
      <w:divBdr>
        <w:top w:val="none" w:sz="0" w:space="0" w:color="auto"/>
        <w:left w:val="none" w:sz="0" w:space="0" w:color="auto"/>
        <w:bottom w:val="none" w:sz="0" w:space="0" w:color="auto"/>
        <w:right w:val="none" w:sz="0" w:space="0" w:color="auto"/>
      </w:divBdr>
    </w:div>
    <w:div w:id="1824853981">
      <w:bodyDiv w:val="1"/>
      <w:marLeft w:val="0"/>
      <w:marRight w:val="0"/>
      <w:marTop w:val="0"/>
      <w:marBottom w:val="0"/>
      <w:divBdr>
        <w:top w:val="none" w:sz="0" w:space="0" w:color="auto"/>
        <w:left w:val="none" w:sz="0" w:space="0" w:color="auto"/>
        <w:bottom w:val="none" w:sz="0" w:space="0" w:color="auto"/>
        <w:right w:val="none" w:sz="0" w:space="0" w:color="auto"/>
      </w:divBdr>
    </w:div>
    <w:div w:id="1825318695">
      <w:bodyDiv w:val="1"/>
      <w:marLeft w:val="0"/>
      <w:marRight w:val="0"/>
      <w:marTop w:val="0"/>
      <w:marBottom w:val="0"/>
      <w:divBdr>
        <w:top w:val="none" w:sz="0" w:space="0" w:color="auto"/>
        <w:left w:val="none" w:sz="0" w:space="0" w:color="auto"/>
        <w:bottom w:val="none" w:sz="0" w:space="0" w:color="auto"/>
        <w:right w:val="none" w:sz="0" w:space="0" w:color="auto"/>
      </w:divBdr>
    </w:div>
    <w:div w:id="1829243840">
      <w:bodyDiv w:val="1"/>
      <w:marLeft w:val="0"/>
      <w:marRight w:val="0"/>
      <w:marTop w:val="0"/>
      <w:marBottom w:val="0"/>
      <w:divBdr>
        <w:top w:val="none" w:sz="0" w:space="0" w:color="auto"/>
        <w:left w:val="none" w:sz="0" w:space="0" w:color="auto"/>
        <w:bottom w:val="none" w:sz="0" w:space="0" w:color="auto"/>
        <w:right w:val="none" w:sz="0" w:space="0" w:color="auto"/>
      </w:divBdr>
    </w:div>
    <w:div w:id="1836147745">
      <w:bodyDiv w:val="1"/>
      <w:marLeft w:val="0"/>
      <w:marRight w:val="0"/>
      <w:marTop w:val="0"/>
      <w:marBottom w:val="0"/>
      <w:divBdr>
        <w:top w:val="none" w:sz="0" w:space="0" w:color="auto"/>
        <w:left w:val="none" w:sz="0" w:space="0" w:color="auto"/>
        <w:bottom w:val="none" w:sz="0" w:space="0" w:color="auto"/>
        <w:right w:val="none" w:sz="0" w:space="0" w:color="auto"/>
      </w:divBdr>
    </w:div>
    <w:div w:id="1837762570">
      <w:bodyDiv w:val="1"/>
      <w:marLeft w:val="0"/>
      <w:marRight w:val="0"/>
      <w:marTop w:val="0"/>
      <w:marBottom w:val="0"/>
      <w:divBdr>
        <w:top w:val="none" w:sz="0" w:space="0" w:color="auto"/>
        <w:left w:val="none" w:sz="0" w:space="0" w:color="auto"/>
        <w:bottom w:val="none" w:sz="0" w:space="0" w:color="auto"/>
        <w:right w:val="none" w:sz="0" w:space="0" w:color="auto"/>
      </w:divBdr>
    </w:div>
    <w:div w:id="1847665747">
      <w:bodyDiv w:val="1"/>
      <w:marLeft w:val="0"/>
      <w:marRight w:val="0"/>
      <w:marTop w:val="0"/>
      <w:marBottom w:val="0"/>
      <w:divBdr>
        <w:top w:val="none" w:sz="0" w:space="0" w:color="auto"/>
        <w:left w:val="none" w:sz="0" w:space="0" w:color="auto"/>
        <w:bottom w:val="none" w:sz="0" w:space="0" w:color="auto"/>
        <w:right w:val="none" w:sz="0" w:space="0" w:color="auto"/>
      </w:divBdr>
    </w:div>
    <w:div w:id="1852833954">
      <w:bodyDiv w:val="1"/>
      <w:marLeft w:val="0"/>
      <w:marRight w:val="0"/>
      <w:marTop w:val="0"/>
      <w:marBottom w:val="0"/>
      <w:divBdr>
        <w:top w:val="none" w:sz="0" w:space="0" w:color="auto"/>
        <w:left w:val="none" w:sz="0" w:space="0" w:color="auto"/>
        <w:bottom w:val="none" w:sz="0" w:space="0" w:color="auto"/>
        <w:right w:val="none" w:sz="0" w:space="0" w:color="auto"/>
      </w:divBdr>
    </w:div>
    <w:div w:id="1855262757">
      <w:bodyDiv w:val="1"/>
      <w:marLeft w:val="0"/>
      <w:marRight w:val="0"/>
      <w:marTop w:val="0"/>
      <w:marBottom w:val="0"/>
      <w:divBdr>
        <w:top w:val="none" w:sz="0" w:space="0" w:color="auto"/>
        <w:left w:val="none" w:sz="0" w:space="0" w:color="auto"/>
        <w:bottom w:val="none" w:sz="0" w:space="0" w:color="auto"/>
        <w:right w:val="none" w:sz="0" w:space="0" w:color="auto"/>
      </w:divBdr>
    </w:div>
    <w:div w:id="1858154599">
      <w:bodyDiv w:val="1"/>
      <w:marLeft w:val="0"/>
      <w:marRight w:val="0"/>
      <w:marTop w:val="0"/>
      <w:marBottom w:val="0"/>
      <w:divBdr>
        <w:top w:val="none" w:sz="0" w:space="0" w:color="auto"/>
        <w:left w:val="none" w:sz="0" w:space="0" w:color="auto"/>
        <w:bottom w:val="none" w:sz="0" w:space="0" w:color="auto"/>
        <w:right w:val="none" w:sz="0" w:space="0" w:color="auto"/>
      </w:divBdr>
    </w:div>
    <w:div w:id="1862818496">
      <w:bodyDiv w:val="1"/>
      <w:marLeft w:val="0"/>
      <w:marRight w:val="0"/>
      <w:marTop w:val="0"/>
      <w:marBottom w:val="0"/>
      <w:divBdr>
        <w:top w:val="none" w:sz="0" w:space="0" w:color="auto"/>
        <w:left w:val="none" w:sz="0" w:space="0" w:color="auto"/>
        <w:bottom w:val="none" w:sz="0" w:space="0" w:color="auto"/>
        <w:right w:val="none" w:sz="0" w:space="0" w:color="auto"/>
      </w:divBdr>
    </w:div>
    <w:div w:id="1863015187">
      <w:bodyDiv w:val="1"/>
      <w:marLeft w:val="0"/>
      <w:marRight w:val="0"/>
      <w:marTop w:val="0"/>
      <w:marBottom w:val="0"/>
      <w:divBdr>
        <w:top w:val="none" w:sz="0" w:space="0" w:color="auto"/>
        <w:left w:val="none" w:sz="0" w:space="0" w:color="auto"/>
        <w:bottom w:val="none" w:sz="0" w:space="0" w:color="auto"/>
        <w:right w:val="none" w:sz="0" w:space="0" w:color="auto"/>
      </w:divBdr>
    </w:div>
    <w:div w:id="1868135978">
      <w:bodyDiv w:val="1"/>
      <w:marLeft w:val="0"/>
      <w:marRight w:val="0"/>
      <w:marTop w:val="0"/>
      <w:marBottom w:val="0"/>
      <w:divBdr>
        <w:top w:val="none" w:sz="0" w:space="0" w:color="auto"/>
        <w:left w:val="none" w:sz="0" w:space="0" w:color="auto"/>
        <w:bottom w:val="none" w:sz="0" w:space="0" w:color="auto"/>
        <w:right w:val="none" w:sz="0" w:space="0" w:color="auto"/>
      </w:divBdr>
    </w:div>
    <w:div w:id="1869641956">
      <w:bodyDiv w:val="1"/>
      <w:marLeft w:val="0"/>
      <w:marRight w:val="0"/>
      <w:marTop w:val="0"/>
      <w:marBottom w:val="0"/>
      <w:divBdr>
        <w:top w:val="none" w:sz="0" w:space="0" w:color="auto"/>
        <w:left w:val="none" w:sz="0" w:space="0" w:color="auto"/>
        <w:bottom w:val="none" w:sz="0" w:space="0" w:color="auto"/>
        <w:right w:val="none" w:sz="0" w:space="0" w:color="auto"/>
      </w:divBdr>
    </w:div>
    <w:div w:id="1877617521">
      <w:bodyDiv w:val="1"/>
      <w:marLeft w:val="0"/>
      <w:marRight w:val="0"/>
      <w:marTop w:val="0"/>
      <w:marBottom w:val="0"/>
      <w:divBdr>
        <w:top w:val="none" w:sz="0" w:space="0" w:color="auto"/>
        <w:left w:val="none" w:sz="0" w:space="0" w:color="auto"/>
        <w:bottom w:val="none" w:sz="0" w:space="0" w:color="auto"/>
        <w:right w:val="none" w:sz="0" w:space="0" w:color="auto"/>
      </w:divBdr>
    </w:div>
    <w:div w:id="1882941980">
      <w:bodyDiv w:val="1"/>
      <w:marLeft w:val="0"/>
      <w:marRight w:val="0"/>
      <w:marTop w:val="0"/>
      <w:marBottom w:val="0"/>
      <w:divBdr>
        <w:top w:val="none" w:sz="0" w:space="0" w:color="auto"/>
        <w:left w:val="none" w:sz="0" w:space="0" w:color="auto"/>
        <w:bottom w:val="none" w:sz="0" w:space="0" w:color="auto"/>
        <w:right w:val="none" w:sz="0" w:space="0" w:color="auto"/>
      </w:divBdr>
    </w:div>
    <w:div w:id="1899319294">
      <w:bodyDiv w:val="1"/>
      <w:marLeft w:val="0"/>
      <w:marRight w:val="0"/>
      <w:marTop w:val="0"/>
      <w:marBottom w:val="0"/>
      <w:divBdr>
        <w:top w:val="none" w:sz="0" w:space="0" w:color="auto"/>
        <w:left w:val="none" w:sz="0" w:space="0" w:color="auto"/>
        <w:bottom w:val="none" w:sz="0" w:space="0" w:color="auto"/>
        <w:right w:val="none" w:sz="0" w:space="0" w:color="auto"/>
      </w:divBdr>
    </w:div>
    <w:div w:id="1902010565">
      <w:bodyDiv w:val="1"/>
      <w:marLeft w:val="0"/>
      <w:marRight w:val="0"/>
      <w:marTop w:val="0"/>
      <w:marBottom w:val="0"/>
      <w:divBdr>
        <w:top w:val="none" w:sz="0" w:space="0" w:color="auto"/>
        <w:left w:val="none" w:sz="0" w:space="0" w:color="auto"/>
        <w:bottom w:val="none" w:sz="0" w:space="0" w:color="auto"/>
        <w:right w:val="none" w:sz="0" w:space="0" w:color="auto"/>
      </w:divBdr>
    </w:div>
    <w:div w:id="1902132776">
      <w:bodyDiv w:val="1"/>
      <w:marLeft w:val="0"/>
      <w:marRight w:val="0"/>
      <w:marTop w:val="0"/>
      <w:marBottom w:val="0"/>
      <w:divBdr>
        <w:top w:val="none" w:sz="0" w:space="0" w:color="auto"/>
        <w:left w:val="none" w:sz="0" w:space="0" w:color="auto"/>
        <w:bottom w:val="none" w:sz="0" w:space="0" w:color="auto"/>
        <w:right w:val="none" w:sz="0" w:space="0" w:color="auto"/>
      </w:divBdr>
    </w:div>
    <w:div w:id="1913536794">
      <w:bodyDiv w:val="1"/>
      <w:marLeft w:val="0"/>
      <w:marRight w:val="0"/>
      <w:marTop w:val="0"/>
      <w:marBottom w:val="0"/>
      <w:divBdr>
        <w:top w:val="none" w:sz="0" w:space="0" w:color="auto"/>
        <w:left w:val="none" w:sz="0" w:space="0" w:color="auto"/>
        <w:bottom w:val="none" w:sz="0" w:space="0" w:color="auto"/>
        <w:right w:val="none" w:sz="0" w:space="0" w:color="auto"/>
      </w:divBdr>
    </w:div>
    <w:div w:id="1927106378">
      <w:bodyDiv w:val="1"/>
      <w:marLeft w:val="0"/>
      <w:marRight w:val="0"/>
      <w:marTop w:val="0"/>
      <w:marBottom w:val="0"/>
      <w:divBdr>
        <w:top w:val="none" w:sz="0" w:space="0" w:color="auto"/>
        <w:left w:val="none" w:sz="0" w:space="0" w:color="auto"/>
        <w:bottom w:val="none" w:sz="0" w:space="0" w:color="auto"/>
        <w:right w:val="none" w:sz="0" w:space="0" w:color="auto"/>
      </w:divBdr>
    </w:div>
    <w:div w:id="1935045782">
      <w:bodyDiv w:val="1"/>
      <w:marLeft w:val="0"/>
      <w:marRight w:val="0"/>
      <w:marTop w:val="0"/>
      <w:marBottom w:val="0"/>
      <w:divBdr>
        <w:top w:val="none" w:sz="0" w:space="0" w:color="auto"/>
        <w:left w:val="none" w:sz="0" w:space="0" w:color="auto"/>
        <w:bottom w:val="none" w:sz="0" w:space="0" w:color="auto"/>
        <w:right w:val="none" w:sz="0" w:space="0" w:color="auto"/>
      </w:divBdr>
    </w:div>
    <w:div w:id="1938905098">
      <w:bodyDiv w:val="1"/>
      <w:marLeft w:val="0"/>
      <w:marRight w:val="0"/>
      <w:marTop w:val="0"/>
      <w:marBottom w:val="0"/>
      <w:divBdr>
        <w:top w:val="none" w:sz="0" w:space="0" w:color="auto"/>
        <w:left w:val="none" w:sz="0" w:space="0" w:color="auto"/>
        <w:bottom w:val="none" w:sz="0" w:space="0" w:color="auto"/>
        <w:right w:val="none" w:sz="0" w:space="0" w:color="auto"/>
      </w:divBdr>
    </w:div>
    <w:div w:id="1946225472">
      <w:bodyDiv w:val="1"/>
      <w:marLeft w:val="0"/>
      <w:marRight w:val="0"/>
      <w:marTop w:val="0"/>
      <w:marBottom w:val="0"/>
      <w:divBdr>
        <w:top w:val="none" w:sz="0" w:space="0" w:color="auto"/>
        <w:left w:val="none" w:sz="0" w:space="0" w:color="auto"/>
        <w:bottom w:val="none" w:sz="0" w:space="0" w:color="auto"/>
        <w:right w:val="none" w:sz="0" w:space="0" w:color="auto"/>
      </w:divBdr>
    </w:div>
    <w:div w:id="1948539019">
      <w:bodyDiv w:val="1"/>
      <w:marLeft w:val="0"/>
      <w:marRight w:val="0"/>
      <w:marTop w:val="0"/>
      <w:marBottom w:val="0"/>
      <w:divBdr>
        <w:top w:val="none" w:sz="0" w:space="0" w:color="auto"/>
        <w:left w:val="none" w:sz="0" w:space="0" w:color="auto"/>
        <w:bottom w:val="none" w:sz="0" w:space="0" w:color="auto"/>
        <w:right w:val="none" w:sz="0" w:space="0" w:color="auto"/>
      </w:divBdr>
    </w:div>
    <w:div w:id="1976255678">
      <w:bodyDiv w:val="1"/>
      <w:marLeft w:val="0"/>
      <w:marRight w:val="0"/>
      <w:marTop w:val="0"/>
      <w:marBottom w:val="0"/>
      <w:divBdr>
        <w:top w:val="none" w:sz="0" w:space="0" w:color="auto"/>
        <w:left w:val="none" w:sz="0" w:space="0" w:color="auto"/>
        <w:bottom w:val="none" w:sz="0" w:space="0" w:color="auto"/>
        <w:right w:val="none" w:sz="0" w:space="0" w:color="auto"/>
      </w:divBdr>
    </w:div>
    <w:div w:id="1983541703">
      <w:bodyDiv w:val="1"/>
      <w:marLeft w:val="0"/>
      <w:marRight w:val="0"/>
      <w:marTop w:val="0"/>
      <w:marBottom w:val="0"/>
      <w:divBdr>
        <w:top w:val="none" w:sz="0" w:space="0" w:color="auto"/>
        <w:left w:val="none" w:sz="0" w:space="0" w:color="auto"/>
        <w:bottom w:val="none" w:sz="0" w:space="0" w:color="auto"/>
        <w:right w:val="none" w:sz="0" w:space="0" w:color="auto"/>
      </w:divBdr>
    </w:div>
    <w:div w:id="1986468993">
      <w:bodyDiv w:val="1"/>
      <w:marLeft w:val="0"/>
      <w:marRight w:val="0"/>
      <w:marTop w:val="0"/>
      <w:marBottom w:val="0"/>
      <w:divBdr>
        <w:top w:val="none" w:sz="0" w:space="0" w:color="auto"/>
        <w:left w:val="none" w:sz="0" w:space="0" w:color="auto"/>
        <w:bottom w:val="none" w:sz="0" w:space="0" w:color="auto"/>
        <w:right w:val="none" w:sz="0" w:space="0" w:color="auto"/>
      </w:divBdr>
    </w:div>
    <w:div w:id="1995983973">
      <w:bodyDiv w:val="1"/>
      <w:marLeft w:val="0"/>
      <w:marRight w:val="0"/>
      <w:marTop w:val="0"/>
      <w:marBottom w:val="0"/>
      <w:divBdr>
        <w:top w:val="none" w:sz="0" w:space="0" w:color="auto"/>
        <w:left w:val="none" w:sz="0" w:space="0" w:color="auto"/>
        <w:bottom w:val="none" w:sz="0" w:space="0" w:color="auto"/>
        <w:right w:val="none" w:sz="0" w:space="0" w:color="auto"/>
      </w:divBdr>
    </w:div>
    <w:div w:id="2005470449">
      <w:bodyDiv w:val="1"/>
      <w:marLeft w:val="0"/>
      <w:marRight w:val="0"/>
      <w:marTop w:val="0"/>
      <w:marBottom w:val="0"/>
      <w:divBdr>
        <w:top w:val="none" w:sz="0" w:space="0" w:color="auto"/>
        <w:left w:val="none" w:sz="0" w:space="0" w:color="auto"/>
        <w:bottom w:val="none" w:sz="0" w:space="0" w:color="auto"/>
        <w:right w:val="none" w:sz="0" w:space="0" w:color="auto"/>
      </w:divBdr>
    </w:div>
    <w:div w:id="2007324883">
      <w:bodyDiv w:val="1"/>
      <w:marLeft w:val="0"/>
      <w:marRight w:val="0"/>
      <w:marTop w:val="0"/>
      <w:marBottom w:val="0"/>
      <w:divBdr>
        <w:top w:val="none" w:sz="0" w:space="0" w:color="auto"/>
        <w:left w:val="none" w:sz="0" w:space="0" w:color="auto"/>
        <w:bottom w:val="none" w:sz="0" w:space="0" w:color="auto"/>
        <w:right w:val="none" w:sz="0" w:space="0" w:color="auto"/>
      </w:divBdr>
    </w:div>
    <w:div w:id="2012293020">
      <w:bodyDiv w:val="1"/>
      <w:marLeft w:val="0"/>
      <w:marRight w:val="0"/>
      <w:marTop w:val="0"/>
      <w:marBottom w:val="0"/>
      <w:divBdr>
        <w:top w:val="none" w:sz="0" w:space="0" w:color="auto"/>
        <w:left w:val="none" w:sz="0" w:space="0" w:color="auto"/>
        <w:bottom w:val="none" w:sz="0" w:space="0" w:color="auto"/>
        <w:right w:val="none" w:sz="0" w:space="0" w:color="auto"/>
      </w:divBdr>
    </w:div>
    <w:div w:id="2019041625">
      <w:bodyDiv w:val="1"/>
      <w:marLeft w:val="0"/>
      <w:marRight w:val="0"/>
      <w:marTop w:val="0"/>
      <w:marBottom w:val="0"/>
      <w:divBdr>
        <w:top w:val="none" w:sz="0" w:space="0" w:color="auto"/>
        <w:left w:val="none" w:sz="0" w:space="0" w:color="auto"/>
        <w:bottom w:val="none" w:sz="0" w:space="0" w:color="auto"/>
        <w:right w:val="none" w:sz="0" w:space="0" w:color="auto"/>
      </w:divBdr>
    </w:div>
    <w:div w:id="2021736517">
      <w:bodyDiv w:val="1"/>
      <w:marLeft w:val="0"/>
      <w:marRight w:val="0"/>
      <w:marTop w:val="0"/>
      <w:marBottom w:val="0"/>
      <w:divBdr>
        <w:top w:val="none" w:sz="0" w:space="0" w:color="auto"/>
        <w:left w:val="none" w:sz="0" w:space="0" w:color="auto"/>
        <w:bottom w:val="none" w:sz="0" w:space="0" w:color="auto"/>
        <w:right w:val="none" w:sz="0" w:space="0" w:color="auto"/>
      </w:divBdr>
    </w:div>
    <w:div w:id="2026593676">
      <w:bodyDiv w:val="1"/>
      <w:marLeft w:val="0"/>
      <w:marRight w:val="0"/>
      <w:marTop w:val="0"/>
      <w:marBottom w:val="0"/>
      <w:divBdr>
        <w:top w:val="none" w:sz="0" w:space="0" w:color="auto"/>
        <w:left w:val="none" w:sz="0" w:space="0" w:color="auto"/>
        <w:bottom w:val="none" w:sz="0" w:space="0" w:color="auto"/>
        <w:right w:val="none" w:sz="0" w:space="0" w:color="auto"/>
      </w:divBdr>
      <w:divsChild>
        <w:div w:id="1334187563">
          <w:marLeft w:val="0"/>
          <w:marRight w:val="0"/>
          <w:marTop w:val="0"/>
          <w:marBottom w:val="0"/>
          <w:divBdr>
            <w:top w:val="none" w:sz="0" w:space="0" w:color="auto"/>
            <w:left w:val="none" w:sz="0" w:space="0" w:color="auto"/>
            <w:bottom w:val="none" w:sz="0" w:space="0" w:color="auto"/>
            <w:right w:val="none" w:sz="0" w:space="0" w:color="auto"/>
          </w:divBdr>
          <w:divsChild>
            <w:div w:id="1214540399">
              <w:marLeft w:val="0"/>
              <w:marRight w:val="0"/>
              <w:marTop w:val="0"/>
              <w:marBottom w:val="0"/>
              <w:divBdr>
                <w:top w:val="none" w:sz="0" w:space="0" w:color="auto"/>
                <w:left w:val="none" w:sz="0" w:space="0" w:color="auto"/>
                <w:bottom w:val="none" w:sz="0" w:space="0" w:color="auto"/>
                <w:right w:val="none" w:sz="0" w:space="0" w:color="auto"/>
              </w:divBdr>
              <w:divsChild>
                <w:div w:id="44258158">
                  <w:marLeft w:val="0"/>
                  <w:marRight w:val="0"/>
                  <w:marTop w:val="0"/>
                  <w:marBottom w:val="0"/>
                  <w:divBdr>
                    <w:top w:val="none" w:sz="0" w:space="0" w:color="auto"/>
                    <w:left w:val="none" w:sz="0" w:space="0" w:color="auto"/>
                    <w:bottom w:val="none" w:sz="0" w:space="0" w:color="auto"/>
                    <w:right w:val="none" w:sz="0" w:space="0" w:color="auto"/>
                  </w:divBdr>
                  <w:divsChild>
                    <w:div w:id="3940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837748">
      <w:bodyDiv w:val="1"/>
      <w:marLeft w:val="0"/>
      <w:marRight w:val="0"/>
      <w:marTop w:val="0"/>
      <w:marBottom w:val="0"/>
      <w:divBdr>
        <w:top w:val="none" w:sz="0" w:space="0" w:color="auto"/>
        <w:left w:val="none" w:sz="0" w:space="0" w:color="auto"/>
        <w:bottom w:val="none" w:sz="0" w:space="0" w:color="auto"/>
        <w:right w:val="none" w:sz="0" w:space="0" w:color="auto"/>
      </w:divBdr>
    </w:div>
    <w:div w:id="2032798574">
      <w:bodyDiv w:val="1"/>
      <w:marLeft w:val="0"/>
      <w:marRight w:val="0"/>
      <w:marTop w:val="0"/>
      <w:marBottom w:val="0"/>
      <w:divBdr>
        <w:top w:val="none" w:sz="0" w:space="0" w:color="auto"/>
        <w:left w:val="none" w:sz="0" w:space="0" w:color="auto"/>
        <w:bottom w:val="none" w:sz="0" w:space="0" w:color="auto"/>
        <w:right w:val="none" w:sz="0" w:space="0" w:color="auto"/>
      </w:divBdr>
    </w:div>
    <w:div w:id="2034182501">
      <w:bodyDiv w:val="1"/>
      <w:marLeft w:val="0"/>
      <w:marRight w:val="0"/>
      <w:marTop w:val="0"/>
      <w:marBottom w:val="0"/>
      <w:divBdr>
        <w:top w:val="none" w:sz="0" w:space="0" w:color="auto"/>
        <w:left w:val="none" w:sz="0" w:space="0" w:color="auto"/>
        <w:bottom w:val="none" w:sz="0" w:space="0" w:color="auto"/>
        <w:right w:val="none" w:sz="0" w:space="0" w:color="auto"/>
      </w:divBdr>
    </w:div>
    <w:div w:id="2045211265">
      <w:bodyDiv w:val="1"/>
      <w:marLeft w:val="0"/>
      <w:marRight w:val="0"/>
      <w:marTop w:val="0"/>
      <w:marBottom w:val="0"/>
      <w:divBdr>
        <w:top w:val="none" w:sz="0" w:space="0" w:color="auto"/>
        <w:left w:val="none" w:sz="0" w:space="0" w:color="auto"/>
        <w:bottom w:val="none" w:sz="0" w:space="0" w:color="auto"/>
        <w:right w:val="none" w:sz="0" w:space="0" w:color="auto"/>
      </w:divBdr>
    </w:div>
    <w:div w:id="2047560557">
      <w:bodyDiv w:val="1"/>
      <w:marLeft w:val="0"/>
      <w:marRight w:val="0"/>
      <w:marTop w:val="0"/>
      <w:marBottom w:val="0"/>
      <w:divBdr>
        <w:top w:val="none" w:sz="0" w:space="0" w:color="auto"/>
        <w:left w:val="none" w:sz="0" w:space="0" w:color="auto"/>
        <w:bottom w:val="none" w:sz="0" w:space="0" w:color="auto"/>
        <w:right w:val="none" w:sz="0" w:space="0" w:color="auto"/>
      </w:divBdr>
    </w:div>
    <w:div w:id="2059469077">
      <w:bodyDiv w:val="1"/>
      <w:marLeft w:val="0"/>
      <w:marRight w:val="0"/>
      <w:marTop w:val="0"/>
      <w:marBottom w:val="0"/>
      <w:divBdr>
        <w:top w:val="none" w:sz="0" w:space="0" w:color="auto"/>
        <w:left w:val="none" w:sz="0" w:space="0" w:color="auto"/>
        <w:bottom w:val="none" w:sz="0" w:space="0" w:color="auto"/>
        <w:right w:val="none" w:sz="0" w:space="0" w:color="auto"/>
      </w:divBdr>
      <w:divsChild>
        <w:div w:id="883445338">
          <w:marLeft w:val="360"/>
          <w:marRight w:val="0"/>
          <w:marTop w:val="200"/>
          <w:marBottom w:val="0"/>
          <w:divBdr>
            <w:top w:val="none" w:sz="0" w:space="0" w:color="auto"/>
            <w:left w:val="none" w:sz="0" w:space="0" w:color="auto"/>
            <w:bottom w:val="none" w:sz="0" w:space="0" w:color="auto"/>
            <w:right w:val="none" w:sz="0" w:space="0" w:color="auto"/>
          </w:divBdr>
        </w:div>
      </w:divsChild>
    </w:div>
    <w:div w:id="2070376795">
      <w:bodyDiv w:val="1"/>
      <w:marLeft w:val="0"/>
      <w:marRight w:val="0"/>
      <w:marTop w:val="0"/>
      <w:marBottom w:val="0"/>
      <w:divBdr>
        <w:top w:val="none" w:sz="0" w:space="0" w:color="auto"/>
        <w:left w:val="none" w:sz="0" w:space="0" w:color="auto"/>
        <w:bottom w:val="none" w:sz="0" w:space="0" w:color="auto"/>
        <w:right w:val="none" w:sz="0" w:space="0" w:color="auto"/>
      </w:divBdr>
    </w:div>
    <w:div w:id="2072149355">
      <w:bodyDiv w:val="1"/>
      <w:marLeft w:val="0"/>
      <w:marRight w:val="0"/>
      <w:marTop w:val="0"/>
      <w:marBottom w:val="0"/>
      <w:divBdr>
        <w:top w:val="none" w:sz="0" w:space="0" w:color="auto"/>
        <w:left w:val="none" w:sz="0" w:space="0" w:color="auto"/>
        <w:bottom w:val="none" w:sz="0" w:space="0" w:color="auto"/>
        <w:right w:val="none" w:sz="0" w:space="0" w:color="auto"/>
      </w:divBdr>
      <w:divsChild>
        <w:div w:id="205265218">
          <w:marLeft w:val="0"/>
          <w:marRight w:val="0"/>
          <w:marTop w:val="0"/>
          <w:marBottom w:val="0"/>
          <w:divBdr>
            <w:top w:val="none" w:sz="0" w:space="0" w:color="auto"/>
            <w:left w:val="none" w:sz="0" w:space="0" w:color="auto"/>
            <w:bottom w:val="none" w:sz="0" w:space="0" w:color="auto"/>
            <w:right w:val="none" w:sz="0" w:space="0" w:color="auto"/>
          </w:divBdr>
          <w:divsChild>
            <w:div w:id="10229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3399">
      <w:bodyDiv w:val="1"/>
      <w:marLeft w:val="0"/>
      <w:marRight w:val="0"/>
      <w:marTop w:val="0"/>
      <w:marBottom w:val="0"/>
      <w:divBdr>
        <w:top w:val="none" w:sz="0" w:space="0" w:color="auto"/>
        <w:left w:val="none" w:sz="0" w:space="0" w:color="auto"/>
        <w:bottom w:val="none" w:sz="0" w:space="0" w:color="auto"/>
        <w:right w:val="none" w:sz="0" w:space="0" w:color="auto"/>
      </w:divBdr>
    </w:div>
    <w:div w:id="2075465490">
      <w:bodyDiv w:val="1"/>
      <w:marLeft w:val="0"/>
      <w:marRight w:val="0"/>
      <w:marTop w:val="0"/>
      <w:marBottom w:val="0"/>
      <w:divBdr>
        <w:top w:val="none" w:sz="0" w:space="0" w:color="auto"/>
        <w:left w:val="none" w:sz="0" w:space="0" w:color="auto"/>
        <w:bottom w:val="none" w:sz="0" w:space="0" w:color="auto"/>
        <w:right w:val="none" w:sz="0" w:space="0" w:color="auto"/>
      </w:divBdr>
    </w:div>
    <w:div w:id="2081324298">
      <w:bodyDiv w:val="1"/>
      <w:marLeft w:val="0"/>
      <w:marRight w:val="0"/>
      <w:marTop w:val="0"/>
      <w:marBottom w:val="0"/>
      <w:divBdr>
        <w:top w:val="none" w:sz="0" w:space="0" w:color="auto"/>
        <w:left w:val="none" w:sz="0" w:space="0" w:color="auto"/>
        <w:bottom w:val="none" w:sz="0" w:space="0" w:color="auto"/>
        <w:right w:val="none" w:sz="0" w:space="0" w:color="auto"/>
      </w:divBdr>
    </w:div>
    <w:div w:id="2081560182">
      <w:bodyDiv w:val="1"/>
      <w:marLeft w:val="0"/>
      <w:marRight w:val="0"/>
      <w:marTop w:val="0"/>
      <w:marBottom w:val="0"/>
      <w:divBdr>
        <w:top w:val="none" w:sz="0" w:space="0" w:color="auto"/>
        <w:left w:val="none" w:sz="0" w:space="0" w:color="auto"/>
        <w:bottom w:val="none" w:sz="0" w:space="0" w:color="auto"/>
        <w:right w:val="none" w:sz="0" w:space="0" w:color="auto"/>
      </w:divBdr>
    </w:div>
    <w:div w:id="2081714521">
      <w:bodyDiv w:val="1"/>
      <w:marLeft w:val="0"/>
      <w:marRight w:val="0"/>
      <w:marTop w:val="0"/>
      <w:marBottom w:val="0"/>
      <w:divBdr>
        <w:top w:val="none" w:sz="0" w:space="0" w:color="auto"/>
        <w:left w:val="none" w:sz="0" w:space="0" w:color="auto"/>
        <w:bottom w:val="none" w:sz="0" w:space="0" w:color="auto"/>
        <w:right w:val="none" w:sz="0" w:space="0" w:color="auto"/>
      </w:divBdr>
    </w:div>
    <w:div w:id="2086562362">
      <w:bodyDiv w:val="1"/>
      <w:marLeft w:val="0"/>
      <w:marRight w:val="0"/>
      <w:marTop w:val="0"/>
      <w:marBottom w:val="0"/>
      <w:divBdr>
        <w:top w:val="none" w:sz="0" w:space="0" w:color="auto"/>
        <w:left w:val="none" w:sz="0" w:space="0" w:color="auto"/>
        <w:bottom w:val="none" w:sz="0" w:space="0" w:color="auto"/>
        <w:right w:val="none" w:sz="0" w:space="0" w:color="auto"/>
      </w:divBdr>
    </w:div>
    <w:div w:id="2087992583">
      <w:bodyDiv w:val="1"/>
      <w:marLeft w:val="0"/>
      <w:marRight w:val="0"/>
      <w:marTop w:val="0"/>
      <w:marBottom w:val="0"/>
      <w:divBdr>
        <w:top w:val="none" w:sz="0" w:space="0" w:color="auto"/>
        <w:left w:val="none" w:sz="0" w:space="0" w:color="auto"/>
        <w:bottom w:val="none" w:sz="0" w:space="0" w:color="auto"/>
        <w:right w:val="none" w:sz="0" w:space="0" w:color="auto"/>
      </w:divBdr>
    </w:div>
    <w:div w:id="2091732116">
      <w:bodyDiv w:val="1"/>
      <w:marLeft w:val="0"/>
      <w:marRight w:val="0"/>
      <w:marTop w:val="0"/>
      <w:marBottom w:val="0"/>
      <w:divBdr>
        <w:top w:val="none" w:sz="0" w:space="0" w:color="auto"/>
        <w:left w:val="none" w:sz="0" w:space="0" w:color="auto"/>
        <w:bottom w:val="none" w:sz="0" w:space="0" w:color="auto"/>
        <w:right w:val="none" w:sz="0" w:space="0" w:color="auto"/>
      </w:divBdr>
    </w:div>
    <w:div w:id="2100178852">
      <w:bodyDiv w:val="1"/>
      <w:marLeft w:val="0"/>
      <w:marRight w:val="0"/>
      <w:marTop w:val="0"/>
      <w:marBottom w:val="0"/>
      <w:divBdr>
        <w:top w:val="none" w:sz="0" w:space="0" w:color="auto"/>
        <w:left w:val="none" w:sz="0" w:space="0" w:color="auto"/>
        <w:bottom w:val="none" w:sz="0" w:space="0" w:color="auto"/>
        <w:right w:val="none" w:sz="0" w:space="0" w:color="auto"/>
      </w:divBdr>
    </w:div>
    <w:div w:id="2104304318">
      <w:bodyDiv w:val="1"/>
      <w:marLeft w:val="0"/>
      <w:marRight w:val="0"/>
      <w:marTop w:val="0"/>
      <w:marBottom w:val="0"/>
      <w:divBdr>
        <w:top w:val="none" w:sz="0" w:space="0" w:color="auto"/>
        <w:left w:val="none" w:sz="0" w:space="0" w:color="auto"/>
        <w:bottom w:val="none" w:sz="0" w:space="0" w:color="auto"/>
        <w:right w:val="none" w:sz="0" w:space="0" w:color="auto"/>
      </w:divBdr>
    </w:div>
    <w:div w:id="2108040129">
      <w:bodyDiv w:val="1"/>
      <w:marLeft w:val="0"/>
      <w:marRight w:val="0"/>
      <w:marTop w:val="0"/>
      <w:marBottom w:val="0"/>
      <w:divBdr>
        <w:top w:val="none" w:sz="0" w:space="0" w:color="auto"/>
        <w:left w:val="none" w:sz="0" w:space="0" w:color="auto"/>
        <w:bottom w:val="none" w:sz="0" w:space="0" w:color="auto"/>
        <w:right w:val="none" w:sz="0" w:space="0" w:color="auto"/>
      </w:divBdr>
    </w:div>
    <w:div w:id="2115128480">
      <w:bodyDiv w:val="1"/>
      <w:marLeft w:val="0"/>
      <w:marRight w:val="0"/>
      <w:marTop w:val="0"/>
      <w:marBottom w:val="0"/>
      <w:divBdr>
        <w:top w:val="none" w:sz="0" w:space="0" w:color="auto"/>
        <w:left w:val="none" w:sz="0" w:space="0" w:color="auto"/>
        <w:bottom w:val="none" w:sz="0" w:space="0" w:color="auto"/>
        <w:right w:val="none" w:sz="0" w:space="0" w:color="auto"/>
      </w:divBdr>
    </w:div>
    <w:div w:id="2120102416">
      <w:bodyDiv w:val="1"/>
      <w:marLeft w:val="0"/>
      <w:marRight w:val="0"/>
      <w:marTop w:val="0"/>
      <w:marBottom w:val="0"/>
      <w:divBdr>
        <w:top w:val="none" w:sz="0" w:space="0" w:color="auto"/>
        <w:left w:val="none" w:sz="0" w:space="0" w:color="auto"/>
        <w:bottom w:val="none" w:sz="0" w:space="0" w:color="auto"/>
        <w:right w:val="none" w:sz="0" w:space="0" w:color="auto"/>
      </w:divBdr>
    </w:div>
    <w:div w:id="2120876140">
      <w:bodyDiv w:val="1"/>
      <w:marLeft w:val="0"/>
      <w:marRight w:val="0"/>
      <w:marTop w:val="0"/>
      <w:marBottom w:val="0"/>
      <w:divBdr>
        <w:top w:val="none" w:sz="0" w:space="0" w:color="auto"/>
        <w:left w:val="none" w:sz="0" w:space="0" w:color="auto"/>
        <w:bottom w:val="none" w:sz="0" w:space="0" w:color="auto"/>
        <w:right w:val="none" w:sz="0" w:space="0" w:color="auto"/>
      </w:divBdr>
    </w:div>
    <w:div w:id="2122608971">
      <w:bodyDiv w:val="1"/>
      <w:marLeft w:val="0"/>
      <w:marRight w:val="0"/>
      <w:marTop w:val="0"/>
      <w:marBottom w:val="0"/>
      <w:divBdr>
        <w:top w:val="none" w:sz="0" w:space="0" w:color="auto"/>
        <w:left w:val="none" w:sz="0" w:space="0" w:color="auto"/>
        <w:bottom w:val="none" w:sz="0" w:space="0" w:color="auto"/>
        <w:right w:val="none" w:sz="0" w:space="0" w:color="auto"/>
      </w:divBdr>
    </w:div>
    <w:div w:id="2124496328">
      <w:bodyDiv w:val="1"/>
      <w:marLeft w:val="0"/>
      <w:marRight w:val="0"/>
      <w:marTop w:val="0"/>
      <w:marBottom w:val="0"/>
      <w:divBdr>
        <w:top w:val="none" w:sz="0" w:space="0" w:color="auto"/>
        <w:left w:val="none" w:sz="0" w:space="0" w:color="auto"/>
        <w:bottom w:val="none" w:sz="0" w:space="0" w:color="auto"/>
        <w:right w:val="none" w:sz="0" w:space="0" w:color="auto"/>
      </w:divBdr>
    </w:div>
    <w:div w:id="2127772470">
      <w:bodyDiv w:val="1"/>
      <w:marLeft w:val="0"/>
      <w:marRight w:val="0"/>
      <w:marTop w:val="0"/>
      <w:marBottom w:val="0"/>
      <w:divBdr>
        <w:top w:val="none" w:sz="0" w:space="0" w:color="auto"/>
        <w:left w:val="none" w:sz="0" w:space="0" w:color="auto"/>
        <w:bottom w:val="none" w:sz="0" w:space="0" w:color="auto"/>
        <w:right w:val="none" w:sz="0" w:space="0" w:color="auto"/>
      </w:divBdr>
      <w:divsChild>
        <w:div w:id="467017640">
          <w:marLeft w:val="0"/>
          <w:marRight w:val="0"/>
          <w:marTop w:val="0"/>
          <w:marBottom w:val="0"/>
          <w:divBdr>
            <w:top w:val="none" w:sz="0" w:space="0" w:color="auto"/>
            <w:left w:val="none" w:sz="0" w:space="0" w:color="auto"/>
            <w:bottom w:val="none" w:sz="0" w:space="0" w:color="auto"/>
            <w:right w:val="none" w:sz="0" w:space="0" w:color="auto"/>
          </w:divBdr>
          <w:divsChild>
            <w:div w:id="605307045">
              <w:marLeft w:val="0"/>
              <w:marRight w:val="0"/>
              <w:marTop w:val="0"/>
              <w:marBottom w:val="0"/>
              <w:divBdr>
                <w:top w:val="none" w:sz="0" w:space="0" w:color="auto"/>
                <w:left w:val="none" w:sz="0" w:space="0" w:color="auto"/>
                <w:bottom w:val="none" w:sz="0" w:space="0" w:color="auto"/>
                <w:right w:val="none" w:sz="0" w:space="0" w:color="auto"/>
              </w:divBdr>
              <w:divsChild>
                <w:div w:id="1155300402">
                  <w:marLeft w:val="0"/>
                  <w:marRight w:val="0"/>
                  <w:marTop w:val="0"/>
                  <w:marBottom w:val="0"/>
                  <w:divBdr>
                    <w:top w:val="none" w:sz="0" w:space="0" w:color="auto"/>
                    <w:left w:val="none" w:sz="0" w:space="0" w:color="auto"/>
                    <w:bottom w:val="none" w:sz="0" w:space="0" w:color="auto"/>
                    <w:right w:val="none" w:sz="0" w:space="0" w:color="auto"/>
                  </w:divBdr>
                  <w:divsChild>
                    <w:div w:id="1432894707">
                      <w:marLeft w:val="0"/>
                      <w:marRight w:val="0"/>
                      <w:marTop w:val="0"/>
                      <w:marBottom w:val="0"/>
                      <w:divBdr>
                        <w:top w:val="none" w:sz="0" w:space="0" w:color="auto"/>
                        <w:left w:val="none" w:sz="0" w:space="0" w:color="auto"/>
                        <w:bottom w:val="none" w:sz="0" w:space="0" w:color="auto"/>
                        <w:right w:val="none" w:sz="0" w:space="0" w:color="auto"/>
                      </w:divBdr>
                      <w:divsChild>
                        <w:div w:id="1007100165">
                          <w:marLeft w:val="0"/>
                          <w:marRight w:val="0"/>
                          <w:marTop w:val="0"/>
                          <w:marBottom w:val="0"/>
                          <w:divBdr>
                            <w:top w:val="none" w:sz="0" w:space="0" w:color="auto"/>
                            <w:left w:val="none" w:sz="0" w:space="0" w:color="auto"/>
                            <w:bottom w:val="none" w:sz="0" w:space="0" w:color="auto"/>
                            <w:right w:val="none" w:sz="0" w:space="0" w:color="auto"/>
                          </w:divBdr>
                          <w:divsChild>
                            <w:div w:id="1412461678">
                              <w:marLeft w:val="0"/>
                              <w:marRight w:val="0"/>
                              <w:marTop w:val="0"/>
                              <w:marBottom w:val="0"/>
                              <w:divBdr>
                                <w:top w:val="none" w:sz="0" w:space="0" w:color="auto"/>
                                <w:left w:val="none" w:sz="0" w:space="0" w:color="auto"/>
                                <w:bottom w:val="none" w:sz="0" w:space="0" w:color="auto"/>
                                <w:right w:val="none" w:sz="0" w:space="0" w:color="auto"/>
                              </w:divBdr>
                              <w:divsChild>
                                <w:div w:id="1191721840">
                                  <w:marLeft w:val="0"/>
                                  <w:marRight w:val="0"/>
                                  <w:marTop w:val="0"/>
                                  <w:marBottom w:val="0"/>
                                  <w:divBdr>
                                    <w:top w:val="none" w:sz="0" w:space="0" w:color="auto"/>
                                    <w:left w:val="none" w:sz="0" w:space="0" w:color="auto"/>
                                    <w:bottom w:val="none" w:sz="0" w:space="0" w:color="auto"/>
                                    <w:right w:val="none" w:sz="0" w:space="0" w:color="auto"/>
                                  </w:divBdr>
                                  <w:divsChild>
                                    <w:div w:id="1063600581">
                                      <w:marLeft w:val="0"/>
                                      <w:marRight w:val="0"/>
                                      <w:marTop w:val="0"/>
                                      <w:marBottom w:val="0"/>
                                      <w:divBdr>
                                        <w:top w:val="none" w:sz="0" w:space="0" w:color="auto"/>
                                        <w:left w:val="none" w:sz="0" w:space="0" w:color="auto"/>
                                        <w:bottom w:val="none" w:sz="0" w:space="0" w:color="auto"/>
                                        <w:right w:val="none" w:sz="0" w:space="0" w:color="auto"/>
                                      </w:divBdr>
                                      <w:divsChild>
                                        <w:div w:id="1438719690">
                                          <w:marLeft w:val="0"/>
                                          <w:marRight w:val="0"/>
                                          <w:marTop w:val="0"/>
                                          <w:marBottom w:val="90"/>
                                          <w:divBdr>
                                            <w:top w:val="none" w:sz="0" w:space="0" w:color="auto"/>
                                            <w:left w:val="none" w:sz="0" w:space="0" w:color="auto"/>
                                            <w:bottom w:val="none" w:sz="0" w:space="0" w:color="auto"/>
                                            <w:right w:val="none" w:sz="0" w:space="0" w:color="auto"/>
                                          </w:divBdr>
                                          <w:divsChild>
                                            <w:div w:id="1528762228">
                                              <w:marLeft w:val="0"/>
                                              <w:marRight w:val="0"/>
                                              <w:marTop w:val="0"/>
                                              <w:marBottom w:val="0"/>
                                              <w:divBdr>
                                                <w:top w:val="none" w:sz="0" w:space="0" w:color="auto"/>
                                                <w:left w:val="none" w:sz="0" w:space="0" w:color="auto"/>
                                                <w:bottom w:val="none" w:sz="0" w:space="0" w:color="auto"/>
                                                <w:right w:val="none" w:sz="0" w:space="0" w:color="auto"/>
                                              </w:divBdr>
                                              <w:divsChild>
                                                <w:div w:id="317391537">
                                                  <w:marLeft w:val="0"/>
                                                  <w:marRight w:val="0"/>
                                                  <w:marTop w:val="0"/>
                                                  <w:marBottom w:val="0"/>
                                                  <w:divBdr>
                                                    <w:top w:val="none" w:sz="0" w:space="0" w:color="auto"/>
                                                    <w:left w:val="none" w:sz="0" w:space="0" w:color="auto"/>
                                                    <w:bottom w:val="none" w:sz="0" w:space="0" w:color="auto"/>
                                                    <w:right w:val="none" w:sz="0" w:space="0" w:color="auto"/>
                                                  </w:divBdr>
                                                  <w:divsChild>
                                                    <w:div w:id="180171153">
                                                      <w:marLeft w:val="0"/>
                                                      <w:marRight w:val="0"/>
                                                      <w:marTop w:val="0"/>
                                                      <w:marBottom w:val="0"/>
                                                      <w:divBdr>
                                                        <w:top w:val="none" w:sz="0" w:space="0" w:color="auto"/>
                                                        <w:left w:val="none" w:sz="0" w:space="0" w:color="auto"/>
                                                        <w:bottom w:val="none" w:sz="0" w:space="0" w:color="auto"/>
                                                        <w:right w:val="none" w:sz="0" w:space="0" w:color="auto"/>
                                                      </w:divBdr>
                                                      <w:divsChild>
                                                        <w:div w:id="1210267675">
                                                          <w:marLeft w:val="0"/>
                                                          <w:marRight w:val="0"/>
                                                          <w:marTop w:val="0"/>
                                                          <w:marBottom w:val="0"/>
                                                          <w:divBdr>
                                                            <w:top w:val="single" w:sz="2" w:space="0" w:color="F5F5F5"/>
                                                            <w:left w:val="single" w:sz="2" w:space="11" w:color="F5F5F5"/>
                                                            <w:bottom w:val="single" w:sz="2" w:space="0" w:color="F5F5F5"/>
                                                            <w:right w:val="single" w:sz="2" w:space="11" w:color="F5F5F5"/>
                                                          </w:divBdr>
                                                          <w:divsChild>
                                                            <w:div w:id="1895967355">
                                                              <w:marLeft w:val="0"/>
                                                              <w:marRight w:val="0"/>
                                                              <w:marTop w:val="0"/>
                                                              <w:marBottom w:val="0"/>
                                                              <w:divBdr>
                                                                <w:top w:val="none" w:sz="0" w:space="0" w:color="auto"/>
                                                                <w:left w:val="none" w:sz="0" w:space="0" w:color="auto"/>
                                                                <w:bottom w:val="none" w:sz="0" w:space="0" w:color="auto"/>
                                                                <w:right w:val="none" w:sz="0" w:space="0" w:color="auto"/>
                                                              </w:divBdr>
                                                              <w:divsChild>
                                                                <w:div w:id="1824857543">
                                                                  <w:marLeft w:val="75"/>
                                                                  <w:marRight w:val="75"/>
                                                                  <w:marTop w:val="75"/>
                                                                  <w:marBottom w:val="300"/>
                                                                  <w:divBdr>
                                                                    <w:top w:val="single" w:sz="6" w:space="4" w:color="EEEEEE"/>
                                                                    <w:left w:val="single" w:sz="6" w:space="8" w:color="EEEEEE"/>
                                                                    <w:bottom w:val="single" w:sz="6" w:space="4" w:color="EEEEEE"/>
                                                                    <w:right w:val="single" w:sz="6" w:space="8" w:color="EEEEEE"/>
                                                                  </w:divBdr>
                                                                </w:div>
                                                              </w:divsChild>
                                                            </w:div>
                                                          </w:divsChild>
                                                        </w:div>
                                                      </w:divsChild>
                                                    </w:div>
                                                  </w:divsChild>
                                                </w:div>
                                              </w:divsChild>
                                            </w:div>
                                          </w:divsChild>
                                        </w:div>
                                      </w:divsChild>
                                    </w:div>
                                  </w:divsChild>
                                </w:div>
                              </w:divsChild>
                            </w:div>
                          </w:divsChild>
                        </w:div>
                      </w:divsChild>
                    </w:div>
                  </w:divsChild>
                </w:div>
              </w:divsChild>
            </w:div>
          </w:divsChild>
        </w:div>
      </w:divsChild>
    </w:div>
    <w:div w:id="2134319927">
      <w:bodyDiv w:val="1"/>
      <w:marLeft w:val="0"/>
      <w:marRight w:val="0"/>
      <w:marTop w:val="0"/>
      <w:marBottom w:val="0"/>
      <w:divBdr>
        <w:top w:val="none" w:sz="0" w:space="0" w:color="auto"/>
        <w:left w:val="none" w:sz="0" w:space="0" w:color="auto"/>
        <w:bottom w:val="none" w:sz="0" w:space="0" w:color="auto"/>
        <w:right w:val="none" w:sz="0" w:space="0" w:color="auto"/>
      </w:divBdr>
    </w:div>
    <w:div w:id="2136757172">
      <w:bodyDiv w:val="1"/>
      <w:marLeft w:val="0"/>
      <w:marRight w:val="0"/>
      <w:marTop w:val="0"/>
      <w:marBottom w:val="0"/>
      <w:divBdr>
        <w:top w:val="none" w:sz="0" w:space="0" w:color="auto"/>
        <w:left w:val="none" w:sz="0" w:space="0" w:color="auto"/>
        <w:bottom w:val="none" w:sz="0" w:space="0" w:color="auto"/>
        <w:right w:val="none" w:sz="0" w:space="0" w:color="auto"/>
      </w:divBdr>
    </w:div>
    <w:div w:id="2138140784">
      <w:bodyDiv w:val="1"/>
      <w:marLeft w:val="0"/>
      <w:marRight w:val="0"/>
      <w:marTop w:val="0"/>
      <w:marBottom w:val="0"/>
      <w:divBdr>
        <w:top w:val="none" w:sz="0" w:space="0" w:color="auto"/>
        <w:left w:val="none" w:sz="0" w:space="0" w:color="auto"/>
        <w:bottom w:val="none" w:sz="0" w:space="0" w:color="auto"/>
        <w:right w:val="none" w:sz="0" w:space="0" w:color="auto"/>
      </w:divBdr>
      <w:divsChild>
        <w:div w:id="528489477">
          <w:marLeft w:val="720"/>
          <w:marRight w:val="0"/>
          <w:marTop w:val="0"/>
          <w:marBottom w:val="0"/>
          <w:divBdr>
            <w:top w:val="none" w:sz="0" w:space="0" w:color="auto"/>
            <w:left w:val="none" w:sz="0" w:space="0" w:color="auto"/>
            <w:bottom w:val="none" w:sz="0" w:space="0" w:color="auto"/>
            <w:right w:val="none" w:sz="0" w:space="0" w:color="auto"/>
          </w:divBdr>
        </w:div>
        <w:div w:id="1985238812">
          <w:marLeft w:val="360"/>
          <w:marRight w:val="0"/>
          <w:marTop w:val="0"/>
          <w:marBottom w:val="0"/>
          <w:divBdr>
            <w:top w:val="none" w:sz="0" w:space="0" w:color="auto"/>
            <w:left w:val="none" w:sz="0" w:space="0" w:color="auto"/>
            <w:bottom w:val="none" w:sz="0" w:space="0" w:color="auto"/>
            <w:right w:val="none" w:sz="0" w:space="0" w:color="auto"/>
          </w:divBdr>
        </w:div>
        <w:div w:id="2042434716">
          <w:marLeft w:val="720"/>
          <w:marRight w:val="0"/>
          <w:marTop w:val="0"/>
          <w:marBottom w:val="0"/>
          <w:divBdr>
            <w:top w:val="none" w:sz="0" w:space="0" w:color="auto"/>
            <w:left w:val="none" w:sz="0" w:space="0" w:color="auto"/>
            <w:bottom w:val="none" w:sz="0" w:space="0" w:color="auto"/>
            <w:right w:val="none" w:sz="0" w:space="0" w:color="auto"/>
          </w:divBdr>
        </w:div>
      </w:divsChild>
    </w:div>
    <w:div w:id="2138597355">
      <w:bodyDiv w:val="1"/>
      <w:marLeft w:val="0"/>
      <w:marRight w:val="0"/>
      <w:marTop w:val="0"/>
      <w:marBottom w:val="0"/>
      <w:divBdr>
        <w:top w:val="none" w:sz="0" w:space="0" w:color="auto"/>
        <w:left w:val="none" w:sz="0" w:space="0" w:color="auto"/>
        <w:bottom w:val="none" w:sz="0" w:space="0" w:color="auto"/>
        <w:right w:val="none" w:sz="0" w:space="0" w:color="auto"/>
      </w:divBdr>
    </w:div>
    <w:div w:id="2138839632">
      <w:bodyDiv w:val="1"/>
      <w:marLeft w:val="0"/>
      <w:marRight w:val="0"/>
      <w:marTop w:val="0"/>
      <w:marBottom w:val="0"/>
      <w:divBdr>
        <w:top w:val="none" w:sz="0" w:space="0" w:color="auto"/>
        <w:left w:val="none" w:sz="0" w:space="0" w:color="auto"/>
        <w:bottom w:val="none" w:sz="0" w:space="0" w:color="auto"/>
        <w:right w:val="none" w:sz="0" w:space="0" w:color="auto"/>
      </w:divBdr>
    </w:div>
    <w:div w:id="2142845544">
      <w:bodyDiv w:val="1"/>
      <w:marLeft w:val="0"/>
      <w:marRight w:val="0"/>
      <w:marTop w:val="0"/>
      <w:marBottom w:val="0"/>
      <w:divBdr>
        <w:top w:val="none" w:sz="0" w:space="0" w:color="auto"/>
        <w:left w:val="none" w:sz="0" w:space="0" w:color="auto"/>
        <w:bottom w:val="none" w:sz="0" w:space="0" w:color="auto"/>
        <w:right w:val="none" w:sz="0" w:space="0" w:color="auto"/>
      </w:divBdr>
      <w:divsChild>
        <w:div w:id="279651510">
          <w:marLeft w:val="144"/>
          <w:marRight w:val="0"/>
          <w:marTop w:val="240"/>
          <w:marBottom w:val="40"/>
          <w:divBdr>
            <w:top w:val="none" w:sz="0" w:space="0" w:color="auto"/>
            <w:left w:val="none" w:sz="0" w:space="0" w:color="auto"/>
            <w:bottom w:val="none" w:sz="0" w:space="0" w:color="auto"/>
            <w:right w:val="none" w:sz="0" w:space="0" w:color="auto"/>
          </w:divBdr>
        </w:div>
      </w:divsChild>
    </w:div>
    <w:div w:id="214434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DA471-08B0-45E5-9D37-97541DDE8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2807</Words>
  <Characters>16001</Characters>
  <Application>Microsoft Office Word</Application>
  <DocSecurity>0</DocSecurity>
  <Lines>133</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 330-01/12-05/01</vt:lpstr>
      <vt:lpstr>KLASA: 330-01/12-05/01</vt:lpstr>
    </vt:vector>
  </TitlesOfParts>
  <Company>DUTP</Company>
  <LinksUpToDate>false</LinksUpToDate>
  <CharactersWithSpaces>18771</CharactersWithSpaces>
  <SharedDoc>false</SharedDoc>
  <HLinks>
    <vt:vector size="246" baseType="variant">
      <vt:variant>
        <vt:i4>1704032</vt:i4>
      </vt:variant>
      <vt:variant>
        <vt:i4>243</vt:i4>
      </vt:variant>
      <vt:variant>
        <vt:i4>0</vt:i4>
      </vt:variant>
      <vt:variant>
        <vt:i4>5</vt:i4>
      </vt:variant>
      <vt:variant>
        <vt:lpwstr>http://ec.europa.eu/environment/gpp/eu_gpp_criteria_en.htm</vt:lpwstr>
      </vt:variant>
      <vt:variant>
        <vt:lpwstr/>
      </vt:variant>
      <vt:variant>
        <vt:i4>1769531</vt:i4>
      </vt:variant>
      <vt:variant>
        <vt:i4>236</vt:i4>
      </vt:variant>
      <vt:variant>
        <vt:i4>0</vt:i4>
      </vt:variant>
      <vt:variant>
        <vt:i4>5</vt:i4>
      </vt:variant>
      <vt:variant>
        <vt:lpwstr/>
      </vt:variant>
      <vt:variant>
        <vt:lpwstr>_Toc84417900</vt:lpwstr>
      </vt:variant>
      <vt:variant>
        <vt:i4>1245234</vt:i4>
      </vt:variant>
      <vt:variant>
        <vt:i4>230</vt:i4>
      </vt:variant>
      <vt:variant>
        <vt:i4>0</vt:i4>
      </vt:variant>
      <vt:variant>
        <vt:i4>5</vt:i4>
      </vt:variant>
      <vt:variant>
        <vt:lpwstr/>
      </vt:variant>
      <vt:variant>
        <vt:lpwstr>_Toc84417899</vt:lpwstr>
      </vt:variant>
      <vt:variant>
        <vt:i4>1179698</vt:i4>
      </vt:variant>
      <vt:variant>
        <vt:i4>224</vt:i4>
      </vt:variant>
      <vt:variant>
        <vt:i4>0</vt:i4>
      </vt:variant>
      <vt:variant>
        <vt:i4>5</vt:i4>
      </vt:variant>
      <vt:variant>
        <vt:lpwstr/>
      </vt:variant>
      <vt:variant>
        <vt:lpwstr>_Toc84417898</vt:lpwstr>
      </vt:variant>
      <vt:variant>
        <vt:i4>1900594</vt:i4>
      </vt:variant>
      <vt:variant>
        <vt:i4>218</vt:i4>
      </vt:variant>
      <vt:variant>
        <vt:i4>0</vt:i4>
      </vt:variant>
      <vt:variant>
        <vt:i4>5</vt:i4>
      </vt:variant>
      <vt:variant>
        <vt:lpwstr/>
      </vt:variant>
      <vt:variant>
        <vt:lpwstr>_Toc84417897</vt:lpwstr>
      </vt:variant>
      <vt:variant>
        <vt:i4>1835058</vt:i4>
      </vt:variant>
      <vt:variant>
        <vt:i4>212</vt:i4>
      </vt:variant>
      <vt:variant>
        <vt:i4>0</vt:i4>
      </vt:variant>
      <vt:variant>
        <vt:i4>5</vt:i4>
      </vt:variant>
      <vt:variant>
        <vt:lpwstr/>
      </vt:variant>
      <vt:variant>
        <vt:lpwstr>_Toc84417896</vt:lpwstr>
      </vt:variant>
      <vt:variant>
        <vt:i4>2031666</vt:i4>
      </vt:variant>
      <vt:variant>
        <vt:i4>206</vt:i4>
      </vt:variant>
      <vt:variant>
        <vt:i4>0</vt:i4>
      </vt:variant>
      <vt:variant>
        <vt:i4>5</vt:i4>
      </vt:variant>
      <vt:variant>
        <vt:lpwstr/>
      </vt:variant>
      <vt:variant>
        <vt:lpwstr>_Toc84417895</vt:lpwstr>
      </vt:variant>
      <vt:variant>
        <vt:i4>1966130</vt:i4>
      </vt:variant>
      <vt:variant>
        <vt:i4>200</vt:i4>
      </vt:variant>
      <vt:variant>
        <vt:i4>0</vt:i4>
      </vt:variant>
      <vt:variant>
        <vt:i4>5</vt:i4>
      </vt:variant>
      <vt:variant>
        <vt:lpwstr/>
      </vt:variant>
      <vt:variant>
        <vt:lpwstr>_Toc84417894</vt:lpwstr>
      </vt:variant>
      <vt:variant>
        <vt:i4>1638450</vt:i4>
      </vt:variant>
      <vt:variant>
        <vt:i4>194</vt:i4>
      </vt:variant>
      <vt:variant>
        <vt:i4>0</vt:i4>
      </vt:variant>
      <vt:variant>
        <vt:i4>5</vt:i4>
      </vt:variant>
      <vt:variant>
        <vt:lpwstr/>
      </vt:variant>
      <vt:variant>
        <vt:lpwstr>_Toc84417893</vt:lpwstr>
      </vt:variant>
      <vt:variant>
        <vt:i4>1572914</vt:i4>
      </vt:variant>
      <vt:variant>
        <vt:i4>188</vt:i4>
      </vt:variant>
      <vt:variant>
        <vt:i4>0</vt:i4>
      </vt:variant>
      <vt:variant>
        <vt:i4>5</vt:i4>
      </vt:variant>
      <vt:variant>
        <vt:lpwstr/>
      </vt:variant>
      <vt:variant>
        <vt:lpwstr>_Toc84417892</vt:lpwstr>
      </vt:variant>
      <vt:variant>
        <vt:i4>1769522</vt:i4>
      </vt:variant>
      <vt:variant>
        <vt:i4>182</vt:i4>
      </vt:variant>
      <vt:variant>
        <vt:i4>0</vt:i4>
      </vt:variant>
      <vt:variant>
        <vt:i4>5</vt:i4>
      </vt:variant>
      <vt:variant>
        <vt:lpwstr/>
      </vt:variant>
      <vt:variant>
        <vt:lpwstr>_Toc84417891</vt:lpwstr>
      </vt:variant>
      <vt:variant>
        <vt:i4>1703986</vt:i4>
      </vt:variant>
      <vt:variant>
        <vt:i4>176</vt:i4>
      </vt:variant>
      <vt:variant>
        <vt:i4>0</vt:i4>
      </vt:variant>
      <vt:variant>
        <vt:i4>5</vt:i4>
      </vt:variant>
      <vt:variant>
        <vt:lpwstr/>
      </vt:variant>
      <vt:variant>
        <vt:lpwstr>_Toc84417890</vt:lpwstr>
      </vt:variant>
      <vt:variant>
        <vt:i4>1245235</vt:i4>
      </vt:variant>
      <vt:variant>
        <vt:i4>170</vt:i4>
      </vt:variant>
      <vt:variant>
        <vt:i4>0</vt:i4>
      </vt:variant>
      <vt:variant>
        <vt:i4>5</vt:i4>
      </vt:variant>
      <vt:variant>
        <vt:lpwstr/>
      </vt:variant>
      <vt:variant>
        <vt:lpwstr>_Toc84417889</vt:lpwstr>
      </vt:variant>
      <vt:variant>
        <vt:i4>1179699</vt:i4>
      </vt:variant>
      <vt:variant>
        <vt:i4>164</vt:i4>
      </vt:variant>
      <vt:variant>
        <vt:i4>0</vt:i4>
      </vt:variant>
      <vt:variant>
        <vt:i4>5</vt:i4>
      </vt:variant>
      <vt:variant>
        <vt:lpwstr/>
      </vt:variant>
      <vt:variant>
        <vt:lpwstr>_Toc84417888</vt:lpwstr>
      </vt:variant>
      <vt:variant>
        <vt:i4>1900595</vt:i4>
      </vt:variant>
      <vt:variant>
        <vt:i4>158</vt:i4>
      </vt:variant>
      <vt:variant>
        <vt:i4>0</vt:i4>
      </vt:variant>
      <vt:variant>
        <vt:i4>5</vt:i4>
      </vt:variant>
      <vt:variant>
        <vt:lpwstr/>
      </vt:variant>
      <vt:variant>
        <vt:lpwstr>_Toc84417887</vt:lpwstr>
      </vt:variant>
      <vt:variant>
        <vt:i4>1835059</vt:i4>
      </vt:variant>
      <vt:variant>
        <vt:i4>152</vt:i4>
      </vt:variant>
      <vt:variant>
        <vt:i4>0</vt:i4>
      </vt:variant>
      <vt:variant>
        <vt:i4>5</vt:i4>
      </vt:variant>
      <vt:variant>
        <vt:lpwstr/>
      </vt:variant>
      <vt:variant>
        <vt:lpwstr>_Toc84417886</vt:lpwstr>
      </vt:variant>
      <vt:variant>
        <vt:i4>2031667</vt:i4>
      </vt:variant>
      <vt:variant>
        <vt:i4>146</vt:i4>
      </vt:variant>
      <vt:variant>
        <vt:i4>0</vt:i4>
      </vt:variant>
      <vt:variant>
        <vt:i4>5</vt:i4>
      </vt:variant>
      <vt:variant>
        <vt:lpwstr/>
      </vt:variant>
      <vt:variant>
        <vt:lpwstr>_Toc84417885</vt:lpwstr>
      </vt:variant>
      <vt:variant>
        <vt:i4>1966131</vt:i4>
      </vt:variant>
      <vt:variant>
        <vt:i4>140</vt:i4>
      </vt:variant>
      <vt:variant>
        <vt:i4>0</vt:i4>
      </vt:variant>
      <vt:variant>
        <vt:i4>5</vt:i4>
      </vt:variant>
      <vt:variant>
        <vt:lpwstr/>
      </vt:variant>
      <vt:variant>
        <vt:lpwstr>_Toc84417884</vt:lpwstr>
      </vt:variant>
      <vt:variant>
        <vt:i4>1638451</vt:i4>
      </vt:variant>
      <vt:variant>
        <vt:i4>134</vt:i4>
      </vt:variant>
      <vt:variant>
        <vt:i4>0</vt:i4>
      </vt:variant>
      <vt:variant>
        <vt:i4>5</vt:i4>
      </vt:variant>
      <vt:variant>
        <vt:lpwstr/>
      </vt:variant>
      <vt:variant>
        <vt:lpwstr>_Toc84417883</vt:lpwstr>
      </vt:variant>
      <vt:variant>
        <vt:i4>1572915</vt:i4>
      </vt:variant>
      <vt:variant>
        <vt:i4>128</vt:i4>
      </vt:variant>
      <vt:variant>
        <vt:i4>0</vt:i4>
      </vt:variant>
      <vt:variant>
        <vt:i4>5</vt:i4>
      </vt:variant>
      <vt:variant>
        <vt:lpwstr/>
      </vt:variant>
      <vt:variant>
        <vt:lpwstr>_Toc84417882</vt:lpwstr>
      </vt:variant>
      <vt:variant>
        <vt:i4>1769523</vt:i4>
      </vt:variant>
      <vt:variant>
        <vt:i4>122</vt:i4>
      </vt:variant>
      <vt:variant>
        <vt:i4>0</vt:i4>
      </vt:variant>
      <vt:variant>
        <vt:i4>5</vt:i4>
      </vt:variant>
      <vt:variant>
        <vt:lpwstr/>
      </vt:variant>
      <vt:variant>
        <vt:lpwstr>_Toc84417881</vt:lpwstr>
      </vt:variant>
      <vt:variant>
        <vt:i4>1703987</vt:i4>
      </vt:variant>
      <vt:variant>
        <vt:i4>116</vt:i4>
      </vt:variant>
      <vt:variant>
        <vt:i4>0</vt:i4>
      </vt:variant>
      <vt:variant>
        <vt:i4>5</vt:i4>
      </vt:variant>
      <vt:variant>
        <vt:lpwstr/>
      </vt:variant>
      <vt:variant>
        <vt:lpwstr>_Toc84417880</vt:lpwstr>
      </vt:variant>
      <vt:variant>
        <vt:i4>1245244</vt:i4>
      </vt:variant>
      <vt:variant>
        <vt:i4>110</vt:i4>
      </vt:variant>
      <vt:variant>
        <vt:i4>0</vt:i4>
      </vt:variant>
      <vt:variant>
        <vt:i4>5</vt:i4>
      </vt:variant>
      <vt:variant>
        <vt:lpwstr/>
      </vt:variant>
      <vt:variant>
        <vt:lpwstr>_Toc84417879</vt:lpwstr>
      </vt:variant>
      <vt:variant>
        <vt:i4>1572925</vt:i4>
      </vt:variant>
      <vt:variant>
        <vt:i4>104</vt:i4>
      </vt:variant>
      <vt:variant>
        <vt:i4>0</vt:i4>
      </vt:variant>
      <vt:variant>
        <vt:i4>5</vt:i4>
      </vt:variant>
      <vt:variant>
        <vt:lpwstr/>
      </vt:variant>
      <vt:variant>
        <vt:lpwstr>_Toc84417862</vt:lpwstr>
      </vt:variant>
      <vt:variant>
        <vt:i4>1769533</vt:i4>
      </vt:variant>
      <vt:variant>
        <vt:i4>98</vt:i4>
      </vt:variant>
      <vt:variant>
        <vt:i4>0</vt:i4>
      </vt:variant>
      <vt:variant>
        <vt:i4>5</vt:i4>
      </vt:variant>
      <vt:variant>
        <vt:lpwstr/>
      </vt:variant>
      <vt:variant>
        <vt:lpwstr>_Toc84417861</vt:lpwstr>
      </vt:variant>
      <vt:variant>
        <vt:i4>1179711</vt:i4>
      </vt:variant>
      <vt:variant>
        <vt:i4>92</vt:i4>
      </vt:variant>
      <vt:variant>
        <vt:i4>0</vt:i4>
      </vt:variant>
      <vt:variant>
        <vt:i4>5</vt:i4>
      </vt:variant>
      <vt:variant>
        <vt:lpwstr/>
      </vt:variant>
      <vt:variant>
        <vt:lpwstr>_Toc84417848</vt:lpwstr>
      </vt:variant>
      <vt:variant>
        <vt:i4>1900607</vt:i4>
      </vt:variant>
      <vt:variant>
        <vt:i4>86</vt:i4>
      </vt:variant>
      <vt:variant>
        <vt:i4>0</vt:i4>
      </vt:variant>
      <vt:variant>
        <vt:i4>5</vt:i4>
      </vt:variant>
      <vt:variant>
        <vt:lpwstr/>
      </vt:variant>
      <vt:variant>
        <vt:lpwstr>_Toc84417847</vt:lpwstr>
      </vt:variant>
      <vt:variant>
        <vt:i4>1835071</vt:i4>
      </vt:variant>
      <vt:variant>
        <vt:i4>80</vt:i4>
      </vt:variant>
      <vt:variant>
        <vt:i4>0</vt:i4>
      </vt:variant>
      <vt:variant>
        <vt:i4>5</vt:i4>
      </vt:variant>
      <vt:variant>
        <vt:lpwstr/>
      </vt:variant>
      <vt:variant>
        <vt:lpwstr>_Toc84417846</vt:lpwstr>
      </vt:variant>
      <vt:variant>
        <vt:i4>2031679</vt:i4>
      </vt:variant>
      <vt:variant>
        <vt:i4>74</vt:i4>
      </vt:variant>
      <vt:variant>
        <vt:i4>0</vt:i4>
      </vt:variant>
      <vt:variant>
        <vt:i4>5</vt:i4>
      </vt:variant>
      <vt:variant>
        <vt:lpwstr/>
      </vt:variant>
      <vt:variant>
        <vt:lpwstr>_Toc84417845</vt:lpwstr>
      </vt:variant>
      <vt:variant>
        <vt:i4>1966143</vt:i4>
      </vt:variant>
      <vt:variant>
        <vt:i4>68</vt:i4>
      </vt:variant>
      <vt:variant>
        <vt:i4>0</vt:i4>
      </vt:variant>
      <vt:variant>
        <vt:i4>5</vt:i4>
      </vt:variant>
      <vt:variant>
        <vt:lpwstr/>
      </vt:variant>
      <vt:variant>
        <vt:lpwstr>_Toc84417844</vt:lpwstr>
      </vt:variant>
      <vt:variant>
        <vt:i4>1638463</vt:i4>
      </vt:variant>
      <vt:variant>
        <vt:i4>62</vt:i4>
      </vt:variant>
      <vt:variant>
        <vt:i4>0</vt:i4>
      </vt:variant>
      <vt:variant>
        <vt:i4>5</vt:i4>
      </vt:variant>
      <vt:variant>
        <vt:lpwstr/>
      </vt:variant>
      <vt:variant>
        <vt:lpwstr>_Toc84417843</vt:lpwstr>
      </vt:variant>
      <vt:variant>
        <vt:i4>1572927</vt:i4>
      </vt:variant>
      <vt:variant>
        <vt:i4>56</vt:i4>
      </vt:variant>
      <vt:variant>
        <vt:i4>0</vt:i4>
      </vt:variant>
      <vt:variant>
        <vt:i4>5</vt:i4>
      </vt:variant>
      <vt:variant>
        <vt:lpwstr/>
      </vt:variant>
      <vt:variant>
        <vt:lpwstr>_Toc84417842</vt:lpwstr>
      </vt:variant>
      <vt:variant>
        <vt:i4>1769535</vt:i4>
      </vt:variant>
      <vt:variant>
        <vt:i4>50</vt:i4>
      </vt:variant>
      <vt:variant>
        <vt:i4>0</vt:i4>
      </vt:variant>
      <vt:variant>
        <vt:i4>5</vt:i4>
      </vt:variant>
      <vt:variant>
        <vt:lpwstr/>
      </vt:variant>
      <vt:variant>
        <vt:lpwstr>_Toc84417841</vt:lpwstr>
      </vt:variant>
      <vt:variant>
        <vt:i4>1703999</vt:i4>
      </vt:variant>
      <vt:variant>
        <vt:i4>44</vt:i4>
      </vt:variant>
      <vt:variant>
        <vt:i4>0</vt:i4>
      </vt:variant>
      <vt:variant>
        <vt:i4>5</vt:i4>
      </vt:variant>
      <vt:variant>
        <vt:lpwstr/>
      </vt:variant>
      <vt:variant>
        <vt:lpwstr>_Toc84417840</vt:lpwstr>
      </vt:variant>
      <vt:variant>
        <vt:i4>1245240</vt:i4>
      </vt:variant>
      <vt:variant>
        <vt:i4>38</vt:i4>
      </vt:variant>
      <vt:variant>
        <vt:i4>0</vt:i4>
      </vt:variant>
      <vt:variant>
        <vt:i4>5</vt:i4>
      </vt:variant>
      <vt:variant>
        <vt:lpwstr/>
      </vt:variant>
      <vt:variant>
        <vt:lpwstr>_Toc84417839</vt:lpwstr>
      </vt:variant>
      <vt:variant>
        <vt:i4>1179704</vt:i4>
      </vt:variant>
      <vt:variant>
        <vt:i4>32</vt:i4>
      </vt:variant>
      <vt:variant>
        <vt:i4>0</vt:i4>
      </vt:variant>
      <vt:variant>
        <vt:i4>5</vt:i4>
      </vt:variant>
      <vt:variant>
        <vt:lpwstr/>
      </vt:variant>
      <vt:variant>
        <vt:lpwstr>_Toc84417838</vt:lpwstr>
      </vt:variant>
      <vt:variant>
        <vt:i4>1900600</vt:i4>
      </vt:variant>
      <vt:variant>
        <vt:i4>26</vt:i4>
      </vt:variant>
      <vt:variant>
        <vt:i4>0</vt:i4>
      </vt:variant>
      <vt:variant>
        <vt:i4>5</vt:i4>
      </vt:variant>
      <vt:variant>
        <vt:lpwstr/>
      </vt:variant>
      <vt:variant>
        <vt:lpwstr>_Toc84417837</vt:lpwstr>
      </vt:variant>
      <vt:variant>
        <vt:i4>1835064</vt:i4>
      </vt:variant>
      <vt:variant>
        <vt:i4>20</vt:i4>
      </vt:variant>
      <vt:variant>
        <vt:i4>0</vt:i4>
      </vt:variant>
      <vt:variant>
        <vt:i4>5</vt:i4>
      </vt:variant>
      <vt:variant>
        <vt:lpwstr/>
      </vt:variant>
      <vt:variant>
        <vt:lpwstr>_Toc84417836</vt:lpwstr>
      </vt:variant>
      <vt:variant>
        <vt:i4>2031672</vt:i4>
      </vt:variant>
      <vt:variant>
        <vt:i4>14</vt:i4>
      </vt:variant>
      <vt:variant>
        <vt:i4>0</vt:i4>
      </vt:variant>
      <vt:variant>
        <vt:i4>5</vt:i4>
      </vt:variant>
      <vt:variant>
        <vt:lpwstr/>
      </vt:variant>
      <vt:variant>
        <vt:lpwstr>_Toc84417835</vt:lpwstr>
      </vt:variant>
      <vt:variant>
        <vt:i4>1966136</vt:i4>
      </vt:variant>
      <vt:variant>
        <vt:i4>8</vt:i4>
      </vt:variant>
      <vt:variant>
        <vt:i4>0</vt:i4>
      </vt:variant>
      <vt:variant>
        <vt:i4>5</vt:i4>
      </vt:variant>
      <vt:variant>
        <vt:lpwstr/>
      </vt:variant>
      <vt:variant>
        <vt:lpwstr>_Toc84417834</vt:lpwstr>
      </vt:variant>
      <vt:variant>
        <vt:i4>1638456</vt:i4>
      </vt:variant>
      <vt:variant>
        <vt:i4>2</vt:i4>
      </vt:variant>
      <vt:variant>
        <vt:i4>0</vt:i4>
      </vt:variant>
      <vt:variant>
        <vt:i4>5</vt:i4>
      </vt:variant>
      <vt:variant>
        <vt:lpwstr/>
      </vt:variant>
      <vt:variant>
        <vt:lpwstr>_Toc84417833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 330-01/12-05/01</dc:title>
  <dc:subject/>
  <dc:creator>user</dc:creator>
  <cp:keywords/>
  <dc:description/>
  <cp:lastModifiedBy>Jadranka Tot</cp:lastModifiedBy>
  <cp:revision>2</cp:revision>
  <cp:lastPrinted>2023-09-13T10:36:00Z</cp:lastPrinted>
  <dcterms:created xsi:type="dcterms:W3CDTF">2023-09-14T07:15:00Z</dcterms:created>
  <dcterms:modified xsi:type="dcterms:W3CDTF">2023-09-14T07:15:00Z</dcterms:modified>
</cp:coreProperties>
</file>