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C1" w:rsidRDefault="009635C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Prilog 2</w:t>
      </w:r>
    </w:p>
    <w:p w:rsidR="00F93486" w:rsidRDefault="00F93486">
      <w:pPr>
        <w:rPr>
          <w:rFonts w:ascii="Arial" w:hAnsi="Arial" w:cs="Arial"/>
          <w:u w:val="single"/>
        </w:rPr>
      </w:pPr>
    </w:p>
    <w:p w:rsidR="009635C1" w:rsidRDefault="009635C1" w:rsidP="009635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TROŠKOVNIK SOBOSLIKARSKIH RADOVA U ZGRADI </w:t>
      </w:r>
    </w:p>
    <w:p w:rsidR="009635C1" w:rsidRDefault="009635C1" w:rsidP="009635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OPĆINSKOG SUDA U MAKARSKOJ</w:t>
      </w:r>
    </w:p>
    <w:p w:rsidR="009635C1" w:rsidRDefault="009635C1" w:rsidP="009635C1">
      <w:pPr>
        <w:jc w:val="center"/>
        <w:rPr>
          <w:rFonts w:ascii="Arial" w:hAnsi="Arial" w:cs="Arial"/>
        </w:rPr>
      </w:pPr>
    </w:p>
    <w:p w:rsidR="00AC6EAD" w:rsidRDefault="00AC6EAD" w:rsidP="009635C1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"/>
        <w:gridCol w:w="3060"/>
        <w:gridCol w:w="1010"/>
        <w:gridCol w:w="1151"/>
        <w:gridCol w:w="1470"/>
        <w:gridCol w:w="1405"/>
      </w:tblGrid>
      <w:tr w:rsidR="00FE2E84" w:rsidTr="00FE2E84">
        <w:tc>
          <w:tcPr>
            <w:tcW w:w="966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 broj</w:t>
            </w:r>
          </w:p>
        </w:tc>
        <w:tc>
          <w:tcPr>
            <w:tcW w:w="3060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stavke</w:t>
            </w:r>
          </w:p>
        </w:tc>
        <w:tc>
          <w:tcPr>
            <w:tcW w:w="1010" w:type="dxa"/>
          </w:tcPr>
          <w:p w:rsidR="00AC6EAD" w:rsidRDefault="00BF45AD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Jed. mjere</w:t>
            </w:r>
          </w:p>
        </w:tc>
        <w:tc>
          <w:tcPr>
            <w:tcW w:w="1151" w:type="dxa"/>
          </w:tcPr>
          <w:p w:rsidR="00AC6EAD" w:rsidRDefault="00B253DD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F45AD">
              <w:rPr>
                <w:rFonts w:ascii="Arial" w:hAnsi="Arial" w:cs="Arial"/>
              </w:rPr>
              <w:t>oličina</w:t>
            </w:r>
          </w:p>
        </w:tc>
        <w:tc>
          <w:tcPr>
            <w:tcW w:w="1470" w:type="dxa"/>
          </w:tcPr>
          <w:p w:rsidR="00AC6EAD" w:rsidRDefault="00BF45AD" w:rsidP="00BF45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1405" w:type="dxa"/>
          </w:tcPr>
          <w:p w:rsidR="00AC6EAD" w:rsidRDefault="00BF45AD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FE2E84" w:rsidTr="00FE2E84">
        <w:tc>
          <w:tcPr>
            <w:tcW w:w="966" w:type="dxa"/>
          </w:tcPr>
          <w:p w:rsidR="00AC6EAD" w:rsidRPr="00BF45AD" w:rsidRDefault="00AC6EAD" w:rsidP="00BF45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C6EAD" w:rsidRDefault="003B6429" w:rsidP="006F3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Struganje zidova od napuklog </w:t>
            </w:r>
            <w:proofErr w:type="spellStart"/>
            <w:r>
              <w:rPr>
                <w:rFonts w:ascii="Arial" w:hAnsi="Arial" w:cs="Arial"/>
              </w:rPr>
              <w:t>gleta</w:t>
            </w:r>
            <w:proofErr w:type="spellEnd"/>
            <w:r>
              <w:rPr>
                <w:rFonts w:ascii="Arial" w:hAnsi="Arial" w:cs="Arial"/>
              </w:rPr>
              <w:t xml:space="preserve"> i boje, </w:t>
            </w:r>
            <w:proofErr w:type="spellStart"/>
            <w:r>
              <w:rPr>
                <w:rFonts w:ascii="Arial" w:hAnsi="Arial" w:cs="Arial"/>
              </w:rPr>
              <w:t>gletanje</w:t>
            </w:r>
            <w:proofErr w:type="spellEnd"/>
            <w:r>
              <w:rPr>
                <w:rFonts w:ascii="Arial" w:hAnsi="Arial" w:cs="Arial"/>
              </w:rPr>
              <w:t xml:space="preserve"> i bojanje zidova</w:t>
            </w:r>
          </w:p>
        </w:tc>
        <w:tc>
          <w:tcPr>
            <w:tcW w:w="1010" w:type="dxa"/>
          </w:tcPr>
          <w:p w:rsidR="00AC6EAD" w:rsidRDefault="00736A2A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151" w:type="dxa"/>
          </w:tcPr>
          <w:p w:rsidR="00AC6EAD" w:rsidRDefault="00736A2A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470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FE2E84" w:rsidTr="00FE2E84">
        <w:tc>
          <w:tcPr>
            <w:tcW w:w="966" w:type="dxa"/>
          </w:tcPr>
          <w:p w:rsidR="00AC6EAD" w:rsidRPr="00BF45AD" w:rsidRDefault="00AC6EAD" w:rsidP="00BF45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C6EAD" w:rsidRDefault="006F31E1" w:rsidP="006F3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Bojanje zidova u bijeloj boji uz zaštićivanje okvira vrata te ormara po hodnicima</w:t>
            </w:r>
            <w:r w:rsidR="00077FE1">
              <w:rPr>
                <w:rFonts w:ascii="Arial" w:hAnsi="Arial" w:cs="Arial"/>
              </w:rPr>
              <w:t>.</w:t>
            </w:r>
          </w:p>
          <w:p w:rsidR="00077FE1" w:rsidRDefault="00077FE1" w:rsidP="006F3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uračunat u cijenu.</w:t>
            </w:r>
          </w:p>
        </w:tc>
        <w:tc>
          <w:tcPr>
            <w:tcW w:w="1010" w:type="dxa"/>
          </w:tcPr>
          <w:p w:rsidR="00AC6EAD" w:rsidRDefault="00736A2A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151" w:type="dxa"/>
          </w:tcPr>
          <w:p w:rsidR="00AC6EAD" w:rsidRDefault="006F31E1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1470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FE2E84" w:rsidTr="00FE2E84">
        <w:tc>
          <w:tcPr>
            <w:tcW w:w="966" w:type="dxa"/>
          </w:tcPr>
          <w:p w:rsidR="00AC6EAD" w:rsidRPr="00BF45AD" w:rsidRDefault="00AC6EAD" w:rsidP="00BF45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C6EAD" w:rsidRDefault="006F31E1" w:rsidP="0007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Bojanje </w:t>
            </w:r>
            <w:r w:rsidR="004C474C">
              <w:rPr>
                <w:rFonts w:ascii="Arial" w:hAnsi="Arial" w:cs="Arial"/>
              </w:rPr>
              <w:t>zidova u</w:t>
            </w:r>
            <w:r>
              <w:rPr>
                <w:rFonts w:ascii="Arial" w:hAnsi="Arial" w:cs="Arial"/>
              </w:rPr>
              <w:t>red</w:t>
            </w:r>
            <w:r w:rsidR="004C474C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 sudnica sa zaštićivanjem orma</w:t>
            </w:r>
            <w:r w:rsidR="00077FE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 i stolova.</w:t>
            </w:r>
          </w:p>
          <w:p w:rsidR="00077FE1" w:rsidRDefault="00077FE1" w:rsidP="0007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uračunat u cijenu.</w:t>
            </w:r>
          </w:p>
          <w:p w:rsidR="006F31E1" w:rsidRDefault="006F31E1" w:rsidP="0096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AC6EAD" w:rsidRDefault="00736A2A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151" w:type="dxa"/>
          </w:tcPr>
          <w:p w:rsidR="00AC6EAD" w:rsidRDefault="00FE2E84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1.150,00</w:t>
            </w:r>
          </w:p>
        </w:tc>
        <w:tc>
          <w:tcPr>
            <w:tcW w:w="1470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FE2E84" w:rsidTr="00FE2E84">
        <w:tc>
          <w:tcPr>
            <w:tcW w:w="966" w:type="dxa"/>
          </w:tcPr>
          <w:p w:rsidR="00AC6EAD" w:rsidRPr="00BF45AD" w:rsidRDefault="00AC6EAD" w:rsidP="00BF45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C6EAD" w:rsidRDefault="00077FE1" w:rsidP="00077F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skele</w:t>
            </w:r>
          </w:p>
        </w:tc>
        <w:tc>
          <w:tcPr>
            <w:tcW w:w="1010" w:type="dxa"/>
          </w:tcPr>
          <w:p w:rsidR="00AC6EAD" w:rsidRDefault="00736A2A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51" w:type="dxa"/>
          </w:tcPr>
          <w:p w:rsidR="00AC6EAD" w:rsidRDefault="00FE2E84" w:rsidP="0096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470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AC6EAD" w:rsidRDefault="00AC6EAD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FE2E84" w:rsidTr="00EE5362">
        <w:tc>
          <w:tcPr>
            <w:tcW w:w="7657" w:type="dxa"/>
            <w:gridSpan w:val="5"/>
          </w:tcPr>
          <w:p w:rsidR="00FE2E84" w:rsidRDefault="00021E91" w:rsidP="00021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NETO:</w:t>
            </w:r>
          </w:p>
        </w:tc>
        <w:tc>
          <w:tcPr>
            <w:tcW w:w="1405" w:type="dxa"/>
          </w:tcPr>
          <w:p w:rsidR="00FE2E84" w:rsidRDefault="00FE2E84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021E91" w:rsidTr="00865D7D">
        <w:tc>
          <w:tcPr>
            <w:tcW w:w="7657" w:type="dxa"/>
            <w:gridSpan w:val="5"/>
          </w:tcPr>
          <w:p w:rsidR="00021E91" w:rsidRDefault="00B253DD" w:rsidP="00B25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PDV 25%</w:t>
            </w:r>
          </w:p>
        </w:tc>
        <w:tc>
          <w:tcPr>
            <w:tcW w:w="1405" w:type="dxa"/>
          </w:tcPr>
          <w:p w:rsidR="00021E91" w:rsidRDefault="00021E91" w:rsidP="009635C1">
            <w:pPr>
              <w:jc w:val="center"/>
              <w:rPr>
                <w:rFonts w:ascii="Arial" w:hAnsi="Arial" w:cs="Arial"/>
              </w:rPr>
            </w:pPr>
          </w:p>
        </w:tc>
      </w:tr>
      <w:tr w:rsidR="00021E91" w:rsidTr="00865D7D">
        <w:tc>
          <w:tcPr>
            <w:tcW w:w="7657" w:type="dxa"/>
            <w:gridSpan w:val="5"/>
          </w:tcPr>
          <w:p w:rsidR="00021E91" w:rsidRDefault="00B253DD" w:rsidP="00B25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SVEUKUPNO:</w:t>
            </w:r>
          </w:p>
        </w:tc>
        <w:tc>
          <w:tcPr>
            <w:tcW w:w="1405" w:type="dxa"/>
          </w:tcPr>
          <w:p w:rsidR="00021E91" w:rsidRDefault="00021E91" w:rsidP="009635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6EAD" w:rsidRPr="009635C1" w:rsidRDefault="00AC6EAD" w:rsidP="009635C1">
      <w:pPr>
        <w:jc w:val="center"/>
        <w:rPr>
          <w:rFonts w:ascii="Arial" w:hAnsi="Arial" w:cs="Arial"/>
        </w:rPr>
      </w:pPr>
    </w:p>
    <w:sectPr w:rsidR="00AC6EAD" w:rsidRPr="0096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38B6"/>
    <w:multiLevelType w:val="hybridMultilevel"/>
    <w:tmpl w:val="C87CB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C1"/>
    <w:rsid w:val="00021E91"/>
    <w:rsid w:val="00077FE1"/>
    <w:rsid w:val="00083EA1"/>
    <w:rsid w:val="00120CA6"/>
    <w:rsid w:val="003A4F4B"/>
    <w:rsid w:val="003B6429"/>
    <w:rsid w:val="0044427A"/>
    <w:rsid w:val="00481511"/>
    <w:rsid w:val="004C474C"/>
    <w:rsid w:val="005B3E0B"/>
    <w:rsid w:val="005C3B07"/>
    <w:rsid w:val="00617736"/>
    <w:rsid w:val="006F31E1"/>
    <w:rsid w:val="00736A2A"/>
    <w:rsid w:val="0078058D"/>
    <w:rsid w:val="007F7932"/>
    <w:rsid w:val="009635C1"/>
    <w:rsid w:val="009E0246"/>
    <w:rsid w:val="00AC6EAD"/>
    <w:rsid w:val="00B253DD"/>
    <w:rsid w:val="00BA4047"/>
    <w:rsid w:val="00BC246E"/>
    <w:rsid w:val="00BF45AD"/>
    <w:rsid w:val="00C63A87"/>
    <w:rsid w:val="00E3396A"/>
    <w:rsid w:val="00F9348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611F"/>
  <w15:chartTrackingRefBased/>
  <w15:docId w15:val="{2F6A08DB-475E-40CE-AE3C-46A0D5FE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17736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4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F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Selak</dc:creator>
  <cp:keywords/>
  <dc:description/>
  <cp:lastModifiedBy>Marika Selak</cp:lastModifiedBy>
  <cp:revision>2</cp:revision>
  <cp:lastPrinted>2023-11-15T12:16:00Z</cp:lastPrinted>
  <dcterms:created xsi:type="dcterms:W3CDTF">2023-11-15T11:57:00Z</dcterms:created>
  <dcterms:modified xsi:type="dcterms:W3CDTF">2023-11-15T12:32:00Z</dcterms:modified>
</cp:coreProperties>
</file>