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47" w:rsidRDefault="00BD7F40" w:rsidP="00BD7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RKP-a: 50571</w:t>
      </w:r>
    </w:p>
    <w:p w:rsidR="00BD7F40" w:rsidRDefault="00BD7F40" w:rsidP="00BD7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 03389014</w:t>
      </w:r>
    </w:p>
    <w:p w:rsidR="00BD7F40" w:rsidRDefault="00BD7F40" w:rsidP="00BD7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obveznika: OPĆINSKI SUD U SESVETAMA</w:t>
      </w:r>
    </w:p>
    <w:p w:rsidR="00BD7F40" w:rsidRDefault="00BD7F40" w:rsidP="00BD7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Pošta i mjesto: 10 360 SESVETE</w:t>
      </w:r>
    </w:p>
    <w:p w:rsidR="00BD7F40" w:rsidRDefault="00BD7F40" w:rsidP="00BD7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i kućni broj: INDUSTRIJSKA CESTA 15</w:t>
      </w:r>
    </w:p>
    <w:p w:rsidR="00BD7F40" w:rsidRDefault="00BD7F40" w:rsidP="00BD7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Razina: 11</w:t>
      </w:r>
    </w:p>
    <w:p w:rsidR="00BD7F40" w:rsidRDefault="00BD7F40" w:rsidP="00BD7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djelatnosti: 8423 – Sudske i pravosudne djelatnosti</w:t>
      </w:r>
    </w:p>
    <w:p w:rsidR="00BD7F40" w:rsidRDefault="00BD7F40" w:rsidP="00BD7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Razdjel: 109</w:t>
      </w:r>
    </w:p>
    <w:p w:rsidR="00BD7F40" w:rsidRDefault="00BD7F40" w:rsidP="00BD7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grada/općine: 133</w:t>
      </w:r>
    </w:p>
    <w:p w:rsidR="00BD7F40" w:rsidRDefault="00BD7F40" w:rsidP="00BD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F40" w:rsidRDefault="00BD7F40" w:rsidP="00BD7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Sesvete, 16. Listopada 2023.</w:t>
      </w:r>
    </w:p>
    <w:p w:rsidR="00BD7F40" w:rsidRDefault="00BD7F40" w:rsidP="00BD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F40" w:rsidRDefault="00BD7F40" w:rsidP="00BD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F40" w:rsidRDefault="00BD7F40" w:rsidP="00BD7F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POSEBNOG DIJELA FINANCIJSKOG PLANA</w:t>
      </w:r>
      <w:r w:rsidR="005604CE">
        <w:rPr>
          <w:rFonts w:ascii="Times New Roman" w:hAnsi="Times New Roman" w:cs="Times New Roman"/>
          <w:sz w:val="24"/>
          <w:szCs w:val="24"/>
        </w:rPr>
        <w:t xml:space="preserve"> 2024.</w:t>
      </w:r>
      <w:r w:rsidR="009C7026">
        <w:rPr>
          <w:rFonts w:ascii="Times New Roman" w:hAnsi="Times New Roman" w:cs="Times New Roman"/>
          <w:sz w:val="24"/>
          <w:szCs w:val="24"/>
        </w:rPr>
        <w:t>-2026.</w:t>
      </w:r>
    </w:p>
    <w:p w:rsidR="009C7026" w:rsidRDefault="009C7026" w:rsidP="00BD7F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7F40" w:rsidRPr="00B83AE6" w:rsidRDefault="009C7026" w:rsidP="00BD7F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B83AE6">
        <w:rPr>
          <w:rFonts w:ascii="Times New Roman" w:hAnsi="Times New Roman" w:cs="Times New Roman"/>
          <w:b/>
          <w:sz w:val="24"/>
          <w:szCs w:val="24"/>
          <w:u w:val="single"/>
        </w:rPr>
        <w:t>2024. GODINA</w:t>
      </w:r>
    </w:p>
    <w:bookmarkEnd w:id="0"/>
    <w:p w:rsidR="009C7026" w:rsidRDefault="009C7026" w:rsidP="00BD7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F40" w:rsidRPr="005604CE" w:rsidRDefault="00BD7F40" w:rsidP="00BD7F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CE">
        <w:rPr>
          <w:rFonts w:ascii="Times New Roman" w:hAnsi="Times New Roman" w:cs="Times New Roman"/>
          <w:b/>
          <w:sz w:val="24"/>
          <w:szCs w:val="24"/>
          <w:u w:val="single"/>
        </w:rPr>
        <w:t>31 RASHODI ZA ZAPOSLENE</w:t>
      </w:r>
    </w:p>
    <w:p w:rsidR="00BD7F40" w:rsidRDefault="00BD7F40" w:rsidP="00BD7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Baza za izračun plaće i doprinosa je 22 dužnosnika i 134 službenika i namještenika. Za izračun je primijenjena osnovica za obračun plaće službenika i namještenika 902,08 eru prema važećem KU, odnosno za dužnosnike 706,50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. Tijekom rujna izmijenjen je pravilnik o naknadama za dežurstva sudaca, državnih odvjetnika i zamjenika državnih odvjetnika, očekuje se izmjena Zakona o plaćama, te se očekuje izmjena osnovice (obzirom su u tijeku pregovori Vlade sa Sindikatima)</w:t>
      </w:r>
      <w:r w:rsidR="005604CE">
        <w:rPr>
          <w:rFonts w:ascii="Times New Roman" w:hAnsi="Times New Roman" w:cs="Times New Roman"/>
          <w:sz w:val="24"/>
          <w:szCs w:val="24"/>
        </w:rPr>
        <w:t xml:space="preserve"> te zbog ograničenosti limita na skupini 31 očekuju se nedostatna sredstva. Tijekom 2024. godine očekuju se nova zapošljavanja i to 3 viša zemljišnoknjižna referenta – vježbenika (dvije službenice odlaze u mirovinu), a zbog promjene regulative nije moguće na navedeno mjesto zaposliti osobe sa srednjom stručnom spremom pa je potrebno zaposliti vježbenike. Nadalje, u plan je uračunat </w:t>
      </w:r>
      <w:proofErr w:type="spellStart"/>
      <w:r w:rsidR="005604CE">
        <w:rPr>
          <w:rFonts w:ascii="Times New Roman" w:hAnsi="Times New Roman" w:cs="Times New Roman"/>
          <w:sz w:val="24"/>
          <w:szCs w:val="24"/>
        </w:rPr>
        <w:t>upisničar</w:t>
      </w:r>
      <w:proofErr w:type="spellEnd"/>
      <w:r w:rsidR="005604CE">
        <w:rPr>
          <w:rFonts w:ascii="Times New Roman" w:hAnsi="Times New Roman" w:cs="Times New Roman"/>
          <w:sz w:val="24"/>
          <w:szCs w:val="24"/>
        </w:rPr>
        <w:t xml:space="preserve"> – vježbenik i voditelj odsjeka financijsko – materijalnog poslovanja (za koje smo dobili odobrenje).</w:t>
      </w:r>
    </w:p>
    <w:p w:rsidR="005604CE" w:rsidRDefault="005604CE" w:rsidP="00560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Prekovremeni rad službenika i namještenika povećan je uslijed povećanja plaća državnih službenika i namještenika.</w:t>
      </w:r>
    </w:p>
    <w:p w:rsidR="005604CE" w:rsidRDefault="005604CE" w:rsidP="00560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rashodi za zaposlene temelje se na broju 134 službenik i namještenik te su na osnovu navedene broje računati Regres i Božićnica. U 2024. godini Sud ima 2 zaposlenika kojima po sili zakona prestaje državna služba te je računata prema tren</w:t>
      </w:r>
      <w:r w:rsidR="009C7026">
        <w:rPr>
          <w:rFonts w:ascii="Times New Roman" w:hAnsi="Times New Roman" w:cs="Times New Roman"/>
          <w:sz w:val="24"/>
          <w:szCs w:val="24"/>
        </w:rPr>
        <w:t>utno važećoj osnovici prema KU.</w:t>
      </w:r>
    </w:p>
    <w:p w:rsidR="005604CE" w:rsidRDefault="005604CE" w:rsidP="00560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izvješću za 2024. Godinu ima 30 službenika i namještenika koji ostvaruju pravo na jubilarnu nagradu, dok su pomoći za duže bolovanje i smrt užeg člana obitelji procijenjene u odnosu na prethodnu godinu.</w:t>
      </w:r>
    </w:p>
    <w:p w:rsidR="005604CE" w:rsidRDefault="005604CE" w:rsidP="00BD7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4CE" w:rsidRPr="005604CE" w:rsidRDefault="005604CE" w:rsidP="00BD7F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CE">
        <w:rPr>
          <w:rFonts w:ascii="Times New Roman" w:hAnsi="Times New Roman" w:cs="Times New Roman"/>
          <w:b/>
          <w:sz w:val="24"/>
          <w:szCs w:val="24"/>
          <w:u w:val="single"/>
        </w:rPr>
        <w:t>32 MATERIJALNI RASHODI</w:t>
      </w:r>
    </w:p>
    <w:p w:rsidR="005604CE" w:rsidRDefault="005604CE" w:rsidP="00BD7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7AEF">
        <w:rPr>
          <w:rFonts w:ascii="Times New Roman" w:hAnsi="Times New Roman" w:cs="Times New Roman"/>
          <w:sz w:val="24"/>
          <w:szCs w:val="24"/>
        </w:rPr>
        <w:t xml:space="preserve">Troškovi Energije, Uredskog materijala, Poštanskih usluga računati su na način da su za bazu korišteni trenutno važeći ugovori koji su sklopljeni početkom 2023. godine te su isti povećani za 10% zbog trenutne situacije koja vlada na tržištu. Zdravstvene i veterinarske </w:t>
      </w:r>
      <w:r w:rsidR="00417AEF">
        <w:rPr>
          <w:rFonts w:ascii="Times New Roman" w:hAnsi="Times New Roman" w:cs="Times New Roman"/>
          <w:sz w:val="24"/>
          <w:szCs w:val="24"/>
        </w:rPr>
        <w:lastRenderedPageBreak/>
        <w:t>usluge izračunate su prema zaposlenicima koji ostvaruju pravo na sistematski pregled te je prema podacima trenutno 70 službenika i namj</w:t>
      </w:r>
      <w:r w:rsidR="00223207">
        <w:rPr>
          <w:rFonts w:ascii="Times New Roman" w:hAnsi="Times New Roman" w:cs="Times New Roman"/>
          <w:sz w:val="24"/>
          <w:szCs w:val="24"/>
        </w:rPr>
        <w:t>eštenika koji bi tijekom 2024. g</w:t>
      </w:r>
      <w:r w:rsidR="00417AEF">
        <w:rPr>
          <w:rFonts w:ascii="Times New Roman" w:hAnsi="Times New Roman" w:cs="Times New Roman"/>
          <w:sz w:val="24"/>
          <w:szCs w:val="24"/>
        </w:rPr>
        <w:t>odine trebali obaviti isti. Prema važećem KU iznos sistematskog pregleda za jednog zaposlenika iznosi 159,27 eura.</w:t>
      </w:r>
    </w:p>
    <w:p w:rsidR="00223207" w:rsidRDefault="00223207" w:rsidP="00223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Intelektualne usluge su procijenjene u odnosu na prethodnu godinu a odnose se na isplate vještaka i branitelja iz proračunskih sredstava.</w:t>
      </w:r>
    </w:p>
    <w:p w:rsidR="00223207" w:rsidRDefault="00223207" w:rsidP="00BD7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207" w:rsidRPr="00223207" w:rsidRDefault="00223207" w:rsidP="00BD7F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207">
        <w:rPr>
          <w:rFonts w:ascii="Times New Roman" w:hAnsi="Times New Roman" w:cs="Times New Roman"/>
          <w:b/>
          <w:sz w:val="24"/>
          <w:szCs w:val="24"/>
          <w:u w:val="single"/>
        </w:rPr>
        <w:t>34 FINANCIJSKI RASHODI</w:t>
      </w:r>
    </w:p>
    <w:p w:rsidR="00417AEF" w:rsidRDefault="00417AEF" w:rsidP="00BD7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Bankarske usluge povećane su zbog</w:t>
      </w:r>
      <w:r w:rsidR="00D11CD1">
        <w:rPr>
          <w:rFonts w:ascii="Times New Roman" w:hAnsi="Times New Roman" w:cs="Times New Roman"/>
          <w:sz w:val="24"/>
          <w:szCs w:val="24"/>
        </w:rPr>
        <w:t xml:space="preserve"> novog načina plaćanja materijalnih rashoda</w:t>
      </w:r>
      <w:r w:rsidR="009B1466">
        <w:rPr>
          <w:rFonts w:ascii="Times New Roman" w:hAnsi="Times New Roman" w:cs="Times New Roman"/>
          <w:sz w:val="24"/>
          <w:szCs w:val="24"/>
        </w:rPr>
        <w:t>.</w:t>
      </w:r>
    </w:p>
    <w:p w:rsidR="00223207" w:rsidRDefault="00223207" w:rsidP="00223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Kamate za primljene zajmove računate su prema otplatnim planovima, kao i Prijevozna sredstva u cestovnom prometu. </w:t>
      </w:r>
    </w:p>
    <w:p w:rsidR="00223207" w:rsidRDefault="00223207" w:rsidP="00BD7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207" w:rsidRPr="00223207" w:rsidRDefault="00223207" w:rsidP="00BD7F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207">
        <w:rPr>
          <w:rFonts w:ascii="Times New Roman" w:hAnsi="Times New Roman" w:cs="Times New Roman"/>
          <w:b/>
          <w:sz w:val="24"/>
          <w:szCs w:val="24"/>
          <w:u w:val="single"/>
        </w:rPr>
        <w:t>42 RASHODI ZA NABAVU NEFINANCIJSKE IMOVINE</w:t>
      </w:r>
    </w:p>
    <w:p w:rsidR="00223207" w:rsidRDefault="00223207" w:rsidP="00BD7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2022. Godini kupljen je novi službeni automobil putem financijskog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je t</w:t>
      </w:r>
      <w:r>
        <w:rPr>
          <w:rFonts w:ascii="Times New Roman" w:hAnsi="Times New Roman" w:cs="Times New Roman"/>
          <w:sz w:val="24"/>
          <w:szCs w:val="24"/>
        </w:rPr>
        <w:t xml:space="preserve">ijekom 2023. godine kupljen </w:t>
      </w:r>
      <w:r>
        <w:rPr>
          <w:rFonts w:ascii="Times New Roman" w:hAnsi="Times New Roman" w:cs="Times New Roman"/>
          <w:sz w:val="24"/>
          <w:szCs w:val="24"/>
        </w:rPr>
        <w:t xml:space="preserve">još jedan služeni automobil putem financijskog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 je sukladno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ome povećan trošak nabave istih.</w:t>
      </w:r>
    </w:p>
    <w:p w:rsidR="00223207" w:rsidRDefault="00223207" w:rsidP="00BD7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207" w:rsidRDefault="00845100" w:rsidP="00BD7F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100">
        <w:rPr>
          <w:rFonts w:ascii="Times New Roman" w:hAnsi="Times New Roman" w:cs="Times New Roman"/>
          <w:b/>
          <w:sz w:val="24"/>
          <w:szCs w:val="24"/>
          <w:u w:val="single"/>
        </w:rPr>
        <w:t>2025. GODINA</w:t>
      </w:r>
    </w:p>
    <w:p w:rsidR="00845100" w:rsidRDefault="00845100" w:rsidP="00BD7F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5100" w:rsidRPr="005604CE" w:rsidRDefault="00845100" w:rsidP="0084510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CE">
        <w:rPr>
          <w:rFonts w:ascii="Times New Roman" w:hAnsi="Times New Roman" w:cs="Times New Roman"/>
          <w:b/>
          <w:sz w:val="24"/>
          <w:szCs w:val="24"/>
          <w:u w:val="single"/>
        </w:rPr>
        <w:t>31 RASHODI ZA ZAPOSLENE</w:t>
      </w:r>
    </w:p>
    <w:p w:rsidR="00845100" w:rsidRDefault="00845100" w:rsidP="0084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Baza za izračun plaće i doprinosa je 22 dužnosnika i 134 službenika i namještenika. Za izračun je primijenjena osnovica za obračun plaće službenika i namještenika 902,08 eru prema važećem KU, odnosno za dužn</w:t>
      </w:r>
      <w:r w:rsidR="001055A9">
        <w:rPr>
          <w:rFonts w:ascii="Times New Roman" w:hAnsi="Times New Roman" w:cs="Times New Roman"/>
          <w:sz w:val="24"/>
          <w:szCs w:val="24"/>
        </w:rPr>
        <w:t xml:space="preserve">osnike 706,50 </w:t>
      </w:r>
      <w:proofErr w:type="spellStart"/>
      <w:r w:rsidR="001055A9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055A9">
        <w:rPr>
          <w:rFonts w:ascii="Times New Roman" w:hAnsi="Times New Roman" w:cs="Times New Roman"/>
          <w:sz w:val="24"/>
          <w:szCs w:val="24"/>
        </w:rPr>
        <w:t>. U 2024. godini</w:t>
      </w:r>
      <w:r>
        <w:rPr>
          <w:rFonts w:ascii="Times New Roman" w:hAnsi="Times New Roman" w:cs="Times New Roman"/>
          <w:sz w:val="24"/>
          <w:szCs w:val="24"/>
        </w:rPr>
        <w:t xml:space="preserve"> izmijenjen je pravilnik o naknadama za dežurstva sudaca, državnih odvjetnika i zamjenika državnih odvjetnika, očekuje se izmjena Zakona o plaćama, te se očekuje izmjena osnovice (obzirom su u tijeku pregovori Vlade sa Sindikatima) te zbog ograničenosti limita na skupini 31 očekuju se nedostatna sredstva. </w:t>
      </w:r>
    </w:p>
    <w:p w:rsidR="00845100" w:rsidRDefault="00845100" w:rsidP="008451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Prekovremeni rad službenika i namještenika povećan je uslijed povećanja plaća državnih službenika i namještenika.</w:t>
      </w:r>
    </w:p>
    <w:p w:rsidR="00845100" w:rsidRDefault="00845100" w:rsidP="008451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rashodi za zaposlene temelje se na broju 134 službenik i namještenik te su na osnovu navedene broje računati Regres i Božićnica. U 202</w:t>
      </w:r>
      <w:r w:rsidR="001055A9">
        <w:rPr>
          <w:rFonts w:ascii="Times New Roman" w:hAnsi="Times New Roman" w:cs="Times New Roman"/>
          <w:sz w:val="24"/>
          <w:szCs w:val="24"/>
        </w:rPr>
        <w:t>5. godini Sud ima 6</w:t>
      </w:r>
      <w:r>
        <w:rPr>
          <w:rFonts w:ascii="Times New Roman" w:hAnsi="Times New Roman" w:cs="Times New Roman"/>
          <w:sz w:val="24"/>
          <w:szCs w:val="24"/>
        </w:rPr>
        <w:t xml:space="preserve"> zaposlenika kojima po sili zakona prestaje državna služba te je računata prema trenutno važećoj osnovici prema KU.</w:t>
      </w:r>
    </w:p>
    <w:p w:rsidR="00845100" w:rsidRDefault="001055A9" w:rsidP="008451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izvješću za 2025. godinu ima 22</w:t>
      </w:r>
      <w:r w:rsidR="00845100">
        <w:rPr>
          <w:rFonts w:ascii="Times New Roman" w:hAnsi="Times New Roman" w:cs="Times New Roman"/>
          <w:sz w:val="24"/>
          <w:szCs w:val="24"/>
        </w:rPr>
        <w:t xml:space="preserve"> službenika i namještenika koji ostvaruju pravo na jubilarnu nagradu, dok su pomoći za duže bolovanje i smrt užeg člana obitelji procijenjene u odnosu na prethodnu godinu.</w:t>
      </w:r>
    </w:p>
    <w:p w:rsidR="00845100" w:rsidRDefault="00845100" w:rsidP="0084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100" w:rsidRPr="005604CE" w:rsidRDefault="00845100" w:rsidP="0084510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CE">
        <w:rPr>
          <w:rFonts w:ascii="Times New Roman" w:hAnsi="Times New Roman" w:cs="Times New Roman"/>
          <w:b/>
          <w:sz w:val="24"/>
          <w:szCs w:val="24"/>
          <w:u w:val="single"/>
        </w:rPr>
        <w:t>32 MATERIJALNI RASHODI</w:t>
      </w:r>
    </w:p>
    <w:p w:rsidR="00845100" w:rsidRDefault="00845100" w:rsidP="0084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Troškovi Energije, Uredskog materijala, Poštanskih usluga računati su na način da su za bazu korišteni trenutno važeći ugovori koji su sklopljeni početkom 2023. godine te su isti povećani za 10% zbog trenutne situacije koja vlada na tržištu. Zdravstvene i veterinarske usluge izračunate su prema zaposlenicima koji ostvaruju pravo na sistematski pregled</w:t>
      </w:r>
      <w:r w:rsidR="001055A9">
        <w:rPr>
          <w:rFonts w:ascii="Times New Roman" w:hAnsi="Times New Roman" w:cs="Times New Roman"/>
          <w:sz w:val="24"/>
          <w:szCs w:val="24"/>
        </w:rPr>
        <w:t xml:space="preserve"> te je prema podacima trenutno 5</w:t>
      </w:r>
      <w:r>
        <w:rPr>
          <w:rFonts w:ascii="Times New Roman" w:hAnsi="Times New Roman" w:cs="Times New Roman"/>
          <w:sz w:val="24"/>
          <w:szCs w:val="24"/>
        </w:rPr>
        <w:t>0 službenika i namj</w:t>
      </w:r>
      <w:r w:rsidR="001055A9">
        <w:rPr>
          <w:rFonts w:ascii="Times New Roman" w:hAnsi="Times New Roman" w:cs="Times New Roman"/>
          <w:sz w:val="24"/>
          <w:szCs w:val="24"/>
        </w:rPr>
        <w:t>eštenika koji bi tijekom 2025</w:t>
      </w:r>
      <w:r>
        <w:rPr>
          <w:rFonts w:ascii="Times New Roman" w:hAnsi="Times New Roman" w:cs="Times New Roman"/>
          <w:sz w:val="24"/>
          <w:szCs w:val="24"/>
        </w:rPr>
        <w:t xml:space="preserve">. godine trebali </w:t>
      </w:r>
      <w:r>
        <w:rPr>
          <w:rFonts w:ascii="Times New Roman" w:hAnsi="Times New Roman" w:cs="Times New Roman"/>
          <w:sz w:val="24"/>
          <w:szCs w:val="24"/>
        </w:rPr>
        <w:lastRenderedPageBreak/>
        <w:t>obaviti isti. Prema važećem KU iznos sistematskog pregleda za jednog zaposlenika iznosi 159,27 eura.</w:t>
      </w:r>
    </w:p>
    <w:p w:rsidR="00845100" w:rsidRDefault="00845100" w:rsidP="0084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Intelektualne usluge su procijenjene u odnosu na prethodnu godinu a odnose se na isplate vještaka i branitelja iz proračunskih sredstava.</w:t>
      </w:r>
    </w:p>
    <w:p w:rsidR="00845100" w:rsidRDefault="00845100" w:rsidP="0084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100" w:rsidRPr="00223207" w:rsidRDefault="00845100" w:rsidP="0084510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207">
        <w:rPr>
          <w:rFonts w:ascii="Times New Roman" w:hAnsi="Times New Roman" w:cs="Times New Roman"/>
          <w:b/>
          <w:sz w:val="24"/>
          <w:szCs w:val="24"/>
          <w:u w:val="single"/>
        </w:rPr>
        <w:t>34 FINANCIJSKI RASHODI</w:t>
      </w:r>
    </w:p>
    <w:p w:rsidR="00845100" w:rsidRDefault="00845100" w:rsidP="0084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Bankarske usluge povećane su zbog novog načina plaćanja materijalnih rashoda.</w:t>
      </w:r>
    </w:p>
    <w:p w:rsidR="00845100" w:rsidRDefault="00845100" w:rsidP="0084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Kamate za primljene zajmove računate su prema otplatnim planovima, kao i Prijevozna sredstva u cestovnom prometu. </w:t>
      </w:r>
    </w:p>
    <w:p w:rsidR="00845100" w:rsidRDefault="00845100" w:rsidP="0084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100" w:rsidRPr="00223207" w:rsidRDefault="00845100" w:rsidP="0084510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207">
        <w:rPr>
          <w:rFonts w:ascii="Times New Roman" w:hAnsi="Times New Roman" w:cs="Times New Roman"/>
          <w:b/>
          <w:sz w:val="24"/>
          <w:szCs w:val="24"/>
          <w:u w:val="single"/>
        </w:rPr>
        <w:t>42 RASHODI ZA NABAVU NEFINANCIJSKE IMOVINE</w:t>
      </w:r>
    </w:p>
    <w:p w:rsidR="00845100" w:rsidRDefault="00845100" w:rsidP="0084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2022. Godini kupljen je novi službeni automobil putem financijskog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je tijekom 2023. godine kupljen još jedan služeni automobil putem financijskog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 je sukladno tome povećan trošak nabave istih.</w:t>
      </w:r>
    </w:p>
    <w:p w:rsidR="00845100" w:rsidRDefault="00845100" w:rsidP="0084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100" w:rsidRDefault="001055A9" w:rsidP="00BD7F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2026. GODINA</w:t>
      </w:r>
    </w:p>
    <w:p w:rsidR="00DC5BD0" w:rsidRDefault="00DC5BD0" w:rsidP="00BD7F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BD0" w:rsidRPr="005604CE" w:rsidRDefault="00DC5BD0" w:rsidP="00DC5BD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CE">
        <w:rPr>
          <w:rFonts w:ascii="Times New Roman" w:hAnsi="Times New Roman" w:cs="Times New Roman"/>
          <w:b/>
          <w:sz w:val="24"/>
          <w:szCs w:val="24"/>
          <w:u w:val="single"/>
        </w:rPr>
        <w:t>31 RASHODI ZA ZAPOSLENE</w:t>
      </w:r>
    </w:p>
    <w:p w:rsidR="00DC5BD0" w:rsidRDefault="00DC5BD0" w:rsidP="00DC5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Baza za izračun plaće i doprinosa je 22 dužnosnika i 134 službenika i namještenika. Za izračun je primijenjena osnovica za obračun plaće službenika i namještenika 902,08 eru prema važećem KU, odnosno za dužnosnike 706,50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Tijekom </w:t>
      </w:r>
      <w:r>
        <w:rPr>
          <w:rFonts w:ascii="Times New Roman" w:hAnsi="Times New Roman" w:cs="Times New Roman"/>
          <w:sz w:val="24"/>
          <w:szCs w:val="24"/>
        </w:rPr>
        <w:t>2023. godine</w:t>
      </w:r>
      <w:r>
        <w:rPr>
          <w:rFonts w:ascii="Times New Roman" w:hAnsi="Times New Roman" w:cs="Times New Roman"/>
          <w:sz w:val="24"/>
          <w:szCs w:val="24"/>
        </w:rPr>
        <w:t xml:space="preserve"> izmijenjen je pravilnik o naknadama za dežurstva sudaca, državnih odvjetnika i zamjenika državnih odvjetnika, očekuje se izmjena Zakona o plaćama, te se očekuje izmjena osnovice (obzirom su u tijeku pregovori Vlade sa Sindikatima) te zbog ograničenosti limita na skupini 31 očekuju se nedostatna sredstva. </w:t>
      </w:r>
    </w:p>
    <w:p w:rsidR="00DC5BD0" w:rsidRDefault="00DC5BD0" w:rsidP="00DC5B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Prekovremeni rad službenika i namještenika povećan je uslijed povećanja plaća državnih službenika i namještenika.</w:t>
      </w:r>
    </w:p>
    <w:p w:rsidR="00DC5BD0" w:rsidRDefault="00DC5BD0" w:rsidP="00DC5B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rashodi za zaposlene temelje se na broju 134 službenik i namještenik te su na osnovu navedene broje rač</w:t>
      </w:r>
      <w:r>
        <w:rPr>
          <w:rFonts w:ascii="Times New Roman" w:hAnsi="Times New Roman" w:cs="Times New Roman"/>
          <w:sz w:val="24"/>
          <w:szCs w:val="24"/>
        </w:rPr>
        <w:t>unati Regres i Božićnica. U 2026. godini Sud ima 3</w:t>
      </w:r>
      <w:r>
        <w:rPr>
          <w:rFonts w:ascii="Times New Roman" w:hAnsi="Times New Roman" w:cs="Times New Roman"/>
          <w:sz w:val="24"/>
          <w:szCs w:val="24"/>
        </w:rPr>
        <w:t xml:space="preserve"> zaposlenika kojima po sili zakona prestaje državna služba te je računata prema trenutno važećoj osnovici prema KU.</w:t>
      </w:r>
    </w:p>
    <w:p w:rsidR="00DC5BD0" w:rsidRDefault="00DC5BD0" w:rsidP="00DC5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BD0" w:rsidRPr="005604CE" w:rsidRDefault="00DC5BD0" w:rsidP="00DC5BD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CE">
        <w:rPr>
          <w:rFonts w:ascii="Times New Roman" w:hAnsi="Times New Roman" w:cs="Times New Roman"/>
          <w:b/>
          <w:sz w:val="24"/>
          <w:szCs w:val="24"/>
          <w:u w:val="single"/>
        </w:rPr>
        <w:t>32 MATERIJALNI RASHODI</w:t>
      </w:r>
    </w:p>
    <w:p w:rsidR="00DC5BD0" w:rsidRDefault="00DC5BD0" w:rsidP="00DC5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Troškovi Energije, Uredskog materijala, Poštanskih usluga računati su na način da su za bazu korišteni trenutno važeći ugovori koji su sklopljeni početkom 2023. godine te su isti povećani za 10% zbog trenutne situacije koja vlada na tržištu. Zdravstvene i veterinarske usluge izračunate su prema zaposlenicima koji ostvaruju pravo na sistematski pregled </w:t>
      </w:r>
      <w:r>
        <w:rPr>
          <w:rFonts w:ascii="Times New Roman" w:hAnsi="Times New Roman" w:cs="Times New Roman"/>
          <w:sz w:val="24"/>
          <w:szCs w:val="24"/>
        </w:rPr>
        <w:t>te je prema podacima trenutno 50</w:t>
      </w:r>
      <w:r>
        <w:rPr>
          <w:rFonts w:ascii="Times New Roman" w:hAnsi="Times New Roman" w:cs="Times New Roman"/>
          <w:sz w:val="24"/>
          <w:szCs w:val="24"/>
        </w:rPr>
        <w:t xml:space="preserve"> službenika i namj</w:t>
      </w:r>
      <w:r>
        <w:rPr>
          <w:rFonts w:ascii="Times New Roman" w:hAnsi="Times New Roman" w:cs="Times New Roman"/>
          <w:sz w:val="24"/>
          <w:szCs w:val="24"/>
        </w:rPr>
        <w:t>eštenika koji bi tijekom 2026</w:t>
      </w:r>
      <w:r>
        <w:rPr>
          <w:rFonts w:ascii="Times New Roman" w:hAnsi="Times New Roman" w:cs="Times New Roman"/>
          <w:sz w:val="24"/>
          <w:szCs w:val="24"/>
        </w:rPr>
        <w:t>. godine trebali obaviti isti. Prema važećem KU iznos sistematskog pregleda za jednog zaposlenika iznosi 159,27 eura.</w:t>
      </w:r>
    </w:p>
    <w:p w:rsidR="00DC5BD0" w:rsidRDefault="00DC5BD0" w:rsidP="00DC5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Intelektualne usluge su procijenjene u odnosu na prethodnu godinu a odnose se na isplate vještaka i branitelja iz proračunskih sredstava.</w:t>
      </w:r>
    </w:p>
    <w:p w:rsidR="00DC5BD0" w:rsidRDefault="00DC5BD0" w:rsidP="00DC5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BD0" w:rsidRDefault="00DC5BD0" w:rsidP="00DC5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BD0" w:rsidRPr="00223207" w:rsidRDefault="00DC5BD0" w:rsidP="00DC5BD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20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34 FINANCIJSKI RASHODI</w:t>
      </w:r>
    </w:p>
    <w:p w:rsidR="00DC5BD0" w:rsidRDefault="00DC5BD0" w:rsidP="00DC5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Bankarske usluge povećane su zbog novog načina plaćanja materijalnih rashoda.</w:t>
      </w:r>
    </w:p>
    <w:p w:rsidR="00DC5BD0" w:rsidRDefault="00DC5BD0" w:rsidP="00DC5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Kamate za primljene zajmove računate su prema otplatnim planovima, kao i Prijevozna sredstva u cestovnom prometu. </w:t>
      </w:r>
    </w:p>
    <w:p w:rsidR="00DC5BD0" w:rsidRDefault="00DC5BD0" w:rsidP="00DC5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BD0" w:rsidRPr="00223207" w:rsidRDefault="00DC5BD0" w:rsidP="00DC5BD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207">
        <w:rPr>
          <w:rFonts w:ascii="Times New Roman" w:hAnsi="Times New Roman" w:cs="Times New Roman"/>
          <w:b/>
          <w:sz w:val="24"/>
          <w:szCs w:val="24"/>
          <w:u w:val="single"/>
        </w:rPr>
        <w:t>42 RASHODI ZA NABAVU NEFINANCIJSKE IMOVINE</w:t>
      </w:r>
    </w:p>
    <w:p w:rsidR="00DC5BD0" w:rsidRDefault="00DC5BD0" w:rsidP="00DC5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2022. Godini kupljen je novi službeni automobil putem financijskog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je tijekom 2023. godine kupljen još jedan služeni automobil putem financijskog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 je sukladno tome povećan trošak nabave istih.</w:t>
      </w:r>
    </w:p>
    <w:p w:rsidR="00DC5BD0" w:rsidRDefault="00DC5BD0" w:rsidP="00DC5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BD0" w:rsidRPr="00845100" w:rsidRDefault="00DC5BD0" w:rsidP="00BD7F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C5BD0" w:rsidRPr="00845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40"/>
    <w:rsid w:val="001055A9"/>
    <w:rsid w:val="00223207"/>
    <w:rsid w:val="00417AEF"/>
    <w:rsid w:val="005604CE"/>
    <w:rsid w:val="00845100"/>
    <w:rsid w:val="009B1466"/>
    <w:rsid w:val="009C7026"/>
    <w:rsid w:val="00B66C47"/>
    <w:rsid w:val="00B83AE6"/>
    <w:rsid w:val="00BD7F40"/>
    <w:rsid w:val="00D11CD1"/>
    <w:rsid w:val="00D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 Šipura</dc:creator>
  <cp:lastModifiedBy>Ružica Šipura</cp:lastModifiedBy>
  <cp:revision>7</cp:revision>
  <dcterms:created xsi:type="dcterms:W3CDTF">2023-10-14T10:54:00Z</dcterms:created>
  <dcterms:modified xsi:type="dcterms:W3CDTF">2023-10-15T18:32:00Z</dcterms:modified>
</cp:coreProperties>
</file>