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3" w:rsidRDefault="00F17C93" w:rsidP="0072156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Prilog br.3</w:t>
      </w:r>
    </w:p>
    <w:p w:rsidR="00F17C93" w:rsidRDefault="00F17C93" w:rsidP="0072156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</w:t>
      </w:r>
    </w:p>
    <w:p w:rsidR="00F17C93" w:rsidRDefault="00F17C93" w:rsidP="0072156E">
      <w:pPr>
        <w:pStyle w:val="Default"/>
        <w:rPr>
          <w:b/>
          <w:bCs/>
          <w:sz w:val="20"/>
          <w:szCs w:val="20"/>
        </w:rPr>
      </w:pPr>
    </w:p>
    <w:p w:rsidR="00F17C93" w:rsidRPr="00F17C93" w:rsidRDefault="00F17C93" w:rsidP="0072156E">
      <w:pPr>
        <w:pStyle w:val="Default"/>
        <w:rPr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         </w:t>
      </w:r>
      <w:r w:rsidRPr="00F17C93">
        <w:rPr>
          <w:b/>
          <w:bCs/>
        </w:rPr>
        <w:t>Tehnički opis predmeta nabave</w:t>
      </w:r>
    </w:p>
    <w:p w:rsidR="00F17C93" w:rsidRDefault="00F17C93" w:rsidP="0072156E">
      <w:pPr>
        <w:pStyle w:val="Default"/>
        <w:rPr>
          <w:b/>
          <w:bCs/>
          <w:sz w:val="20"/>
          <w:szCs w:val="20"/>
        </w:rPr>
      </w:pPr>
    </w:p>
    <w:p w:rsidR="00F17C93" w:rsidRDefault="00F17C93" w:rsidP="0072156E">
      <w:pPr>
        <w:pStyle w:val="Default"/>
        <w:rPr>
          <w:b/>
          <w:bCs/>
          <w:sz w:val="20"/>
          <w:szCs w:val="20"/>
        </w:rPr>
      </w:pPr>
    </w:p>
    <w:p w:rsidR="00F17C93" w:rsidRDefault="00F17C93" w:rsidP="0072156E">
      <w:pPr>
        <w:pStyle w:val="Default"/>
        <w:rPr>
          <w:b/>
          <w:bCs/>
          <w:sz w:val="20"/>
          <w:szCs w:val="20"/>
        </w:rPr>
      </w:pPr>
    </w:p>
    <w:p w:rsidR="00F17C93" w:rsidRDefault="00F17C93" w:rsidP="0072156E">
      <w:pPr>
        <w:pStyle w:val="Default"/>
        <w:rPr>
          <w:b/>
          <w:bCs/>
          <w:sz w:val="20"/>
          <w:szCs w:val="20"/>
        </w:rPr>
      </w:pPr>
    </w:p>
    <w:p w:rsidR="0072156E" w:rsidRDefault="0072156E" w:rsidP="00F17C93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OPĆI UVJETI I NAPOMENE </w:t>
      </w:r>
    </w:p>
    <w:p w:rsidR="00B463E0" w:rsidRDefault="00B463E0" w:rsidP="00F17C93">
      <w:pPr>
        <w:pStyle w:val="Default"/>
        <w:jc w:val="both"/>
        <w:rPr>
          <w:sz w:val="20"/>
          <w:szCs w:val="20"/>
        </w:rPr>
      </w:pPr>
    </w:p>
    <w:p w:rsidR="00AD74D3" w:rsidRDefault="000F3945" w:rsidP="00F17C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Priloženim troškovnikom </w:t>
      </w:r>
      <w:r w:rsidR="0072156E">
        <w:rPr>
          <w:sz w:val="20"/>
          <w:szCs w:val="20"/>
        </w:rPr>
        <w:t xml:space="preserve">obuhvaćeni su svi </w:t>
      </w:r>
      <w:r w:rsidR="00B71798">
        <w:rPr>
          <w:sz w:val="20"/>
          <w:szCs w:val="20"/>
        </w:rPr>
        <w:t xml:space="preserve">soboslikarski </w:t>
      </w:r>
      <w:r w:rsidR="0072156E">
        <w:rPr>
          <w:sz w:val="20"/>
          <w:szCs w:val="20"/>
        </w:rPr>
        <w:t xml:space="preserve">radovi </w:t>
      </w:r>
      <w:r w:rsidR="00B71798">
        <w:rPr>
          <w:sz w:val="20"/>
          <w:szCs w:val="20"/>
        </w:rPr>
        <w:t xml:space="preserve">koje je potrebno izvršiti u sklopu predmeta nabave. </w:t>
      </w:r>
    </w:p>
    <w:p w:rsidR="00B71798" w:rsidRDefault="00B71798" w:rsidP="00F17C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2156E" w:rsidRDefault="0072156E" w:rsidP="00F17C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Stavke troškovnika obuhvaćaju konačno dovršenje radova definiranih po količini i kvaliteti. Cijena pojedine stavke je konačna cijena za realizaciju pojedine troškovničke stavke te obuhvaća i sve radnje koje u stavci nisu posebno navedene, a neophodne su za izvedbu pojedine stavke do potpune funkcionalne gotovosti. </w:t>
      </w:r>
    </w:p>
    <w:p w:rsidR="00AD74D3" w:rsidRDefault="00AD74D3" w:rsidP="00F17C93">
      <w:pPr>
        <w:pStyle w:val="Default"/>
        <w:jc w:val="both"/>
        <w:rPr>
          <w:sz w:val="20"/>
          <w:szCs w:val="20"/>
        </w:rPr>
      </w:pPr>
    </w:p>
    <w:p w:rsidR="0072156E" w:rsidRDefault="0072156E" w:rsidP="00F17C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Jedinične cijene su nepromjenjive i primijenit će se na izvedene radove bez obzira u kojem postotku dođe do odstupanja od količina u troškovniku. Jedinične cijene obuhvaćaju sav rad, materijal</w:t>
      </w:r>
      <w:r w:rsidR="000F3945">
        <w:rPr>
          <w:sz w:val="20"/>
          <w:szCs w:val="20"/>
        </w:rPr>
        <w:t>-boje, lak, mase za krpanje</w:t>
      </w:r>
      <w:r w:rsidR="00F17C93">
        <w:rPr>
          <w:sz w:val="20"/>
          <w:szCs w:val="20"/>
        </w:rPr>
        <w:t xml:space="preserve">, </w:t>
      </w:r>
      <w:r w:rsidR="000F3945">
        <w:rPr>
          <w:sz w:val="20"/>
          <w:szCs w:val="20"/>
        </w:rPr>
        <w:t xml:space="preserve">zaštitne trake, najlone, </w:t>
      </w:r>
      <w:r w:rsidR="00F17C93">
        <w:rPr>
          <w:sz w:val="20"/>
          <w:szCs w:val="20"/>
        </w:rPr>
        <w:t>zaštitu prostora</w:t>
      </w:r>
      <w:r>
        <w:rPr>
          <w:sz w:val="20"/>
          <w:szCs w:val="20"/>
        </w:rPr>
        <w:t xml:space="preserve"> i organizaciju u cilju izvršenja radova u potpunosti i u skladu s  opisanim stavkama troš</w:t>
      </w:r>
      <w:r w:rsidR="00BA2E4E">
        <w:rPr>
          <w:sz w:val="20"/>
          <w:szCs w:val="20"/>
        </w:rPr>
        <w:t xml:space="preserve">kovnika. </w:t>
      </w:r>
      <w:r>
        <w:rPr>
          <w:sz w:val="20"/>
          <w:szCs w:val="20"/>
        </w:rPr>
        <w:t xml:space="preserve">Nadalje, sve jedinične cijene za pojedine vrste radova sadrže i sve one posredne troškove koji nisu iskazani u troškovniku, ali su neminovni za </w:t>
      </w:r>
      <w:r w:rsidR="00B463E0">
        <w:rPr>
          <w:sz w:val="20"/>
          <w:szCs w:val="20"/>
        </w:rPr>
        <w:t xml:space="preserve">kompletno </w:t>
      </w:r>
      <w:r>
        <w:rPr>
          <w:sz w:val="20"/>
          <w:szCs w:val="20"/>
        </w:rPr>
        <w:t>izvršenje</w:t>
      </w:r>
      <w:r w:rsidR="0068238B">
        <w:rPr>
          <w:sz w:val="20"/>
          <w:szCs w:val="20"/>
        </w:rPr>
        <w:t xml:space="preserve"> naručenih</w:t>
      </w:r>
      <w:r>
        <w:rPr>
          <w:sz w:val="20"/>
          <w:szCs w:val="20"/>
        </w:rPr>
        <w:t xml:space="preserve"> radova</w:t>
      </w:r>
      <w:r w:rsidR="00AD74D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B463E0" w:rsidRDefault="00B463E0" w:rsidP="00F17C93">
      <w:pPr>
        <w:pStyle w:val="Default"/>
        <w:jc w:val="both"/>
        <w:rPr>
          <w:sz w:val="20"/>
          <w:szCs w:val="20"/>
        </w:rPr>
      </w:pPr>
    </w:p>
    <w:p w:rsidR="0072156E" w:rsidRDefault="0072156E" w:rsidP="00F17C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Eventualne izmjene materijala i način izvedbe tijekom </w:t>
      </w:r>
      <w:r w:rsidR="00AD74D3">
        <w:rPr>
          <w:sz w:val="20"/>
          <w:szCs w:val="20"/>
        </w:rPr>
        <w:t xml:space="preserve">radova </w:t>
      </w:r>
      <w:r>
        <w:rPr>
          <w:sz w:val="20"/>
          <w:szCs w:val="20"/>
        </w:rPr>
        <w:t>mogu se izvršiti isključivo pisanim dogovorom izvoditelja</w:t>
      </w:r>
      <w:r w:rsidR="00AD74D3">
        <w:rPr>
          <w:sz w:val="20"/>
          <w:szCs w:val="20"/>
        </w:rPr>
        <w:t xml:space="preserve">/ponuditelja </w:t>
      </w:r>
      <w:r w:rsidR="00BA2E4E">
        <w:rPr>
          <w:sz w:val="20"/>
          <w:szCs w:val="20"/>
        </w:rPr>
        <w:t>i Naručitelja</w:t>
      </w:r>
      <w:r>
        <w:rPr>
          <w:sz w:val="20"/>
          <w:szCs w:val="20"/>
        </w:rPr>
        <w:t>. Svak</w:t>
      </w:r>
      <w:r w:rsidR="00164BA6">
        <w:rPr>
          <w:sz w:val="20"/>
          <w:szCs w:val="20"/>
        </w:rPr>
        <w:t>o samovoljno</w:t>
      </w:r>
      <w:r>
        <w:rPr>
          <w:sz w:val="20"/>
          <w:szCs w:val="20"/>
        </w:rPr>
        <w:t xml:space="preserve"> odstupanje</w:t>
      </w:r>
      <w:r w:rsidR="00164BA6">
        <w:rPr>
          <w:sz w:val="20"/>
          <w:szCs w:val="20"/>
        </w:rPr>
        <w:t>,</w:t>
      </w:r>
      <w:r w:rsidR="00AD74D3">
        <w:rPr>
          <w:sz w:val="20"/>
          <w:szCs w:val="20"/>
        </w:rPr>
        <w:t>u svezi izmjene materijala i načina izvedbe</w:t>
      </w:r>
      <w:r w:rsidR="00164BA6">
        <w:rPr>
          <w:sz w:val="20"/>
          <w:szCs w:val="20"/>
        </w:rPr>
        <w:t xml:space="preserve"> radova,</w:t>
      </w:r>
      <w:r w:rsidR="00AD74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izvoditelj preuzima na vlastiti rizik i snosi sve </w:t>
      </w:r>
      <w:proofErr w:type="spellStart"/>
      <w:r>
        <w:rPr>
          <w:sz w:val="20"/>
          <w:szCs w:val="20"/>
        </w:rPr>
        <w:t>rezultirajuće</w:t>
      </w:r>
      <w:proofErr w:type="spellEnd"/>
      <w:r>
        <w:rPr>
          <w:sz w:val="20"/>
          <w:szCs w:val="20"/>
        </w:rPr>
        <w:t xml:space="preserve"> direktne i indirektne troškove koji nastanu kao posljedica njegovih izmjena</w:t>
      </w:r>
      <w:r w:rsidR="00B463E0">
        <w:rPr>
          <w:sz w:val="20"/>
          <w:szCs w:val="20"/>
        </w:rPr>
        <w:t>.</w:t>
      </w:r>
    </w:p>
    <w:p w:rsidR="00B463E0" w:rsidRDefault="00B463E0" w:rsidP="00F17C93">
      <w:pPr>
        <w:pStyle w:val="Default"/>
        <w:jc w:val="both"/>
        <w:rPr>
          <w:sz w:val="20"/>
          <w:szCs w:val="20"/>
        </w:rPr>
      </w:pPr>
    </w:p>
    <w:p w:rsidR="0072156E" w:rsidRDefault="0072156E" w:rsidP="00F17C93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SOBOSLIKARSKO</w:t>
      </w:r>
      <w:r w:rsidR="00685583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b/>
          <w:bCs/>
          <w:sz w:val="20"/>
          <w:szCs w:val="20"/>
        </w:rPr>
        <w:t xml:space="preserve"> RADOVI </w:t>
      </w:r>
    </w:p>
    <w:p w:rsidR="00F17C93" w:rsidRDefault="00F17C93" w:rsidP="00F17C93">
      <w:pPr>
        <w:pStyle w:val="Default"/>
        <w:jc w:val="both"/>
        <w:rPr>
          <w:sz w:val="20"/>
          <w:szCs w:val="20"/>
        </w:rPr>
      </w:pPr>
    </w:p>
    <w:p w:rsidR="00F17C93" w:rsidRDefault="0072156E" w:rsidP="00F17C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Svi radovi moraju biti izvedeni prema podacima u </w:t>
      </w:r>
      <w:r w:rsidR="00F17C93">
        <w:rPr>
          <w:sz w:val="20"/>
          <w:szCs w:val="20"/>
        </w:rPr>
        <w:t>T</w:t>
      </w:r>
      <w:r>
        <w:rPr>
          <w:sz w:val="20"/>
          <w:szCs w:val="20"/>
        </w:rPr>
        <w:t>roš</w:t>
      </w:r>
      <w:r w:rsidR="00F17C93">
        <w:rPr>
          <w:sz w:val="20"/>
          <w:szCs w:val="20"/>
        </w:rPr>
        <w:t xml:space="preserve">kovniku </w:t>
      </w:r>
      <w:r>
        <w:rPr>
          <w:sz w:val="20"/>
          <w:szCs w:val="20"/>
        </w:rPr>
        <w:t xml:space="preserve">te </w:t>
      </w:r>
      <w:r w:rsidR="005C52DC">
        <w:rPr>
          <w:sz w:val="20"/>
          <w:szCs w:val="20"/>
        </w:rPr>
        <w:t>sukladno</w:t>
      </w:r>
      <w:r>
        <w:rPr>
          <w:sz w:val="20"/>
          <w:szCs w:val="20"/>
        </w:rPr>
        <w:t xml:space="preserve"> “Tehničkim uvjetima za izvođenje soboslikarskih i </w:t>
      </w:r>
      <w:proofErr w:type="spellStart"/>
      <w:r>
        <w:rPr>
          <w:sz w:val="20"/>
          <w:szCs w:val="20"/>
        </w:rPr>
        <w:t>ličilačkih</w:t>
      </w:r>
      <w:proofErr w:type="spellEnd"/>
      <w:r>
        <w:rPr>
          <w:sz w:val="20"/>
          <w:szCs w:val="20"/>
        </w:rPr>
        <w:t xml:space="preserve"> radova”, HRN U.F2.013, HRN U.F2.012</w:t>
      </w:r>
      <w:r w:rsidR="00F17C93">
        <w:rPr>
          <w:sz w:val="20"/>
          <w:szCs w:val="20"/>
        </w:rPr>
        <w:t>."</w:t>
      </w:r>
    </w:p>
    <w:p w:rsidR="0072156E" w:rsidRDefault="0072156E" w:rsidP="00F17C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7C93" w:rsidRDefault="0072156E" w:rsidP="00F17C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Materijal za izvedbu soboslikarskih radova treba biti prvorazredan. Na oličenim površinama ne smiju se poznati tragovi četke ili valjka, ne smije biti mrlja, a ton boje treba biti ujednačen</w:t>
      </w:r>
    </w:p>
    <w:p w:rsidR="00F17C93" w:rsidRDefault="00F17C93" w:rsidP="00F17C93">
      <w:pPr>
        <w:pStyle w:val="Default"/>
        <w:jc w:val="both"/>
        <w:rPr>
          <w:sz w:val="20"/>
          <w:szCs w:val="20"/>
        </w:rPr>
      </w:pPr>
    </w:p>
    <w:p w:rsidR="00F17C93" w:rsidRDefault="0072156E" w:rsidP="00F17C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Premazi i obojenja</w:t>
      </w:r>
      <w:r w:rsidR="005C52DC">
        <w:rPr>
          <w:sz w:val="20"/>
          <w:szCs w:val="20"/>
        </w:rPr>
        <w:t>/lakiranja</w:t>
      </w:r>
      <w:r>
        <w:rPr>
          <w:sz w:val="20"/>
          <w:szCs w:val="20"/>
        </w:rPr>
        <w:t xml:space="preserve"> moraju biti postojani na svjetlo i otporni na pranje vodom</w:t>
      </w:r>
      <w:r w:rsidR="00F17C93">
        <w:rPr>
          <w:sz w:val="20"/>
          <w:szCs w:val="20"/>
        </w:rPr>
        <w:t>.</w:t>
      </w:r>
    </w:p>
    <w:p w:rsidR="0072156E" w:rsidRDefault="0072156E" w:rsidP="00F17C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156E" w:rsidRDefault="0072156E" w:rsidP="00F17C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Zidove i stropove treba bijeliti i bojati kada su potpuno suhi, a prije bijeljenja treba zakrpati sve eventualne rupe, pukotine ili krhotine, a podlogu pripremiti prema tehnologiji proizvođača boja i lakova. </w:t>
      </w:r>
    </w:p>
    <w:p w:rsidR="0072156E" w:rsidRDefault="0072156E" w:rsidP="00F17C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Površine koje se liče moraju biti pripremljene za bojenje</w:t>
      </w:r>
      <w:r w:rsidR="00F17C93">
        <w:rPr>
          <w:sz w:val="20"/>
          <w:szCs w:val="20"/>
        </w:rPr>
        <w:t>.</w:t>
      </w:r>
    </w:p>
    <w:sectPr w:rsidR="0072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6E"/>
    <w:rsid w:val="00056F4A"/>
    <w:rsid w:val="000F3945"/>
    <w:rsid w:val="00133086"/>
    <w:rsid w:val="00164BA6"/>
    <w:rsid w:val="001A339F"/>
    <w:rsid w:val="005C52DC"/>
    <w:rsid w:val="0068238B"/>
    <w:rsid w:val="00685583"/>
    <w:rsid w:val="0072156E"/>
    <w:rsid w:val="00AD74D3"/>
    <w:rsid w:val="00B463E0"/>
    <w:rsid w:val="00B71798"/>
    <w:rsid w:val="00BA2E4E"/>
    <w:rsid w:val="00F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2156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2156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Jurić Kovačević</dc:creator>
  <cp:lastModifiedBy>Zvjezdana Jurić Kovačević</cp:lastModifiedBy>
  <cp:revision>13</cp:revision>
  <dcterms:created xsi:type="dcterms:W3CDTF">2023-09-15T07:31:00Z</dcterms:created>
  <dcterms:modified xsi:type="dcterms:W3CDTF">2024-03-29T07:55:00Z</dcterms:modified>
</cp:coreProperties>
</file>