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1" w:rsidRPr="0059073D" w:rsidRDefault="002752E1" w:rsidP="002752E1">
      <w:pPr>
        <w:pStyle w:val="Bezproreda"/>
        <w:rPr>
          <w:rFonts w:ascii="Times New Roman" w:hAnsi="Times New Roman" w:cs="Times New Roman"/>
          <w:b/>
        </w:rPr>
      </w:pPr>
      <w:r w:rsidRPr="0059073D">
        <w:rPr>
          <w:rFonts w:ascii="Times New Roman" w:hAnsi="Times New Roman" w:cs="Times New Roman"/>
          <w:b/>
        </w:rPr>
        <w:t>RKP: 4307</w:t>
      </w:r>
    </w:p>
    <w:p w:rsidR="00A36A8B" w:rsidRPr="0059073D" w:rsidRDefault="00E74D10" w:rsidP="002752E1">
      <w:pPr>
        <w:pStyle w:val="Bezproreda"/>
        <w:rPr>
          <w:rFonts w:ascii="Times New Roman" w:hAnsi="Times New Roman" w:cs="Times New Roman"/>
          <w:b/>
        </w:rPr>
      </w:pPr>
      <w:r w:rsidRPr="0059073D">
        <w:rPr>
          <w:rFonts w:ascii="Times New Roman" w:hAnsi="Times New Roman" w:cs="Times New Roman"/>
          <w:b/>
        </w:rPr>
        <w:t>OPĆINSKI SUD U SISKU</w:t>
      </w:r>
    </w:p>
    <w:p w:rsidR="00E86464" w:rsidRPr="0059073D" w:rsidRDefault="00E86464" w:rsidP="002752E1">
      <w:pPr>
        <w:pStyle w:val="Bezproreda"/>
        <w:rPr>
          <w:rFonts w:ascii="Times New Roman" w:hAnsi="Times New Roman" w:cs="Times New Roman"/>
          <w:b/>
        </w:rPr>
      </w:pPr>
    </w:p>
    <w:p w:rsidR="00E86464" w:rsidRPr="0059073D" w:rsidRDefault="00E86464" w:rsidP="002752E1">
      <w:pPr>
        <w:pStyle w:val="Bezproreda"/>
        <w:rPr>
          <w:rFonts w:ascii="Times New Roman" w:hAnsi="Times New Roman" w:cs="Times New Roman"/>
          <w:b/>
        </w:rPr>
      </w:pPr>
      <w:r w:rsidRPr="0059073D">
        <w:rPr>
          <w:rFonts w:ascii="Times New Roman" w:hAnsi="Times New Roman" w:cs="Times New Roman"/>
          <w:b/>
        </w:rPr>
        <w:t>U Sisku, 2</w:t>
      </w:r>
      <w:r w:rsidR="00EE4303" w:rsidRPr="0059073D">
        <w:rPr>
          <w:rFonts w:ascii="Times New Roman" w:hAnsi="Times New Roman" w:cs="Times New Roman"/>
          <w:b/>
        </w:rPr>
        <w:t>9</w:t>
      </w:r>
      <w:r w:rsidRPr="0059073D">
        <w:rPr>
          <w:rFonts w:ascii="Times New Roman" w:hAnsi="Times New Roman" w:cs="Times New Roman"/>
          <w:b/>
        </w:rPr>
        <w:t xml:space="preserve">. </w:t>
      </w:r>
      <w:r w:rsidR="00EE4303" w:rsidRPr="0059073D">
        <w:rPr>
          <w:rFonts w:ascii="Times New Roman" w:hAnsi="Times New Roman" w:cs="Times New Roman"/>
          <w:b/>
        </w:rPr>
        <w:t>ožujka</w:t>
      </w:r>
      <w:r w:rsidRPr="0059073D">
        <w:rPr>
          <w:rFonts w:ascii="Times New Roman" w:hAnsi="Times New Roman" w:cs="Times New Roman"/>
          <w:b/>
        </w:rPr>
        <w:t xml:space="preserve"> 202</w:t>
      </w:r>
      <w:r w:rsidR="00196FF1">
        <w:rPr>
          <w:rFonts w:ascii="Times New Roman" w:hAnsi="Times New Roman" w:cs="Times New Roman"/>
          <w:b/>
        </w:rPr>
        <w:t>4</w:t>
      </w:r>
      <w:r w:rsidRPr="0059073D">
        <w:rPr>
          <w:rFonts w:ascii="Times New Roman" w:hAnsi="Times New Roman" w:cs="Times New Roman"/>
          <w:b/>
        </w:rPr>
        <w:t>.</w:t>
      </w:r>
    </w:p>
    <w:p w:rsidR="00E74D10" w:rsidRPr="0059073D" w:rsidRDefault="00E74D10" w:rsidP="00160C44">
      <w:pPr>
        <w:pStyle w:val="Bezproreda"/>
        <w:rPr>
          <w:rFonts w:ascii="Times New Roman" w:hAnsi="Times New Roman" w:cs="Times New Roman"/>
          <w:b/>
        </w:rPr>
      </w:pPr>
    </w:p>
    <w:p w:rsidR="00C31E77" w:rsidRPr="0059073D" w:rsidRDefault="00C31E77" w:rsidP="00160C44">
      <w:pPr>
        <w:pStyle w:val="Bezproreda"/>
        <w:rPr>
          <w:rFonts w:ascii="Times New Roman" w:hAnsi="Times New Roman" w:cs="Times New Roman"/>
          <w:b/>
        </w:rPr>
      </w:pPr>
    </w:p>
    <w:p w:rsidR="002E76DB" w:rsidRPr="0059073D" w:rsidRDefault="002E76DB" w:rsidP="00160C44">
      <w:pPr>
        <w:pStyle w:val="Bezproreda"/>
        <w:rPr>
          <w:rFonts w:ascii="Times New Roman" w:hAnsi="Times New Roman" w:cs="Times New Roman"/>
          <w:b/>
        </w:rPr>
      </w:pPr>
    </w:p>
    <w:p w:rsidR="00160C44" w:rsidRPr="0059073D" w:rsidRDefault="00E74D10" w:rsidP="00160C44">
      <w:pPr>
        <w:pStyle w:val="Bezproreda"/>
        <w:jc w:val="center"/>
        <w:rPr>
          <w:rFonts w:ascii="Times New Roman" w:hAnsi="Times New Roman" w:cs="Times New Roman"/>
          <w:b/>
        </w:rPr>
      </w:pPr>
      <w:r w:rsidRPr="0059073D">
        <w:rPr>
          <w:rFonts w:ascii="Times New Roman" w:hAnsi="Times New Roman" w:cs="Times New Roman"/>
          <w:b/>
        </w:rPr>
        <w:t>OBRAZLOŽENJE OPĆEG DIJELA IZVJEŠTAJA O IZVRŠENJU</w:t>
      </w:r>
    </w:p>
    <w:p w:rsidR="00E74D10" w:rsidRPr="0059073D" w:rsidRDefault="00E74D10" w:rsidP="00160C44">
      <w:pPr>
        <w:pStyle w:val="Bezproreda"/>
        <w:jc w:val="center"/>
        <w:rPr>
          <w:rFonts w:ascii="Times New Roman" w:hAnsi="Times New Roman" w:cs="Times New Roman"/>
          <w:b/>
        </w:rPr>
      </w:pPr>
      <w:r w:rsidRPr="0059073D">
        <w:rPr>
          <w:rFonts w:ascii="Times New Roman" w:hAnsi="Times New Roman" w:cs="Times New Roman"/>
          <w:b/>
        </w:rPr>
        <w:t>FINANCIJSKOG PLANA</w:t>
      </w:r>
      <w:r w:rsidR="00DA2224" w:rsidRPr="0059073D">
        <w:rPr>
          <w:rFonts w:ascii="Times New Roman" w:hAnsi="Times New Roman" w:cs="Times New Roman"/>
          <w:b/>
        </w:rPr>
        <w:t xml:space="preserve"> 01.01.-3</w:t>
      </w:r>
      <w:r w:rsidR="00EE4303" w:rsidRPr="0059073D">
        <w:rPr>
          <w:rFonts w:ascii="Times New Roman" w:hAnsi="Times New Roman" w:cs="Times New Roman"/>
          <w:b/>
        </w:rPr>
        <w:t>1</w:t>
      </w:r>
      <w:r w:rsidR="00DA2224" w:rsidRPr="0059073D">
        <w:rPr>
          <w:rFonts w:ascii="Times New Roman" w:hAnsi="Times New Roman" w:cs="Times New Roman"/>
          <w:b/>
        </w:rPr>
        <w:t>.</w:t>
      </w:r>
      <w:r w:rsidR="00EE4303" w:rsidRPr="0059073D">
        <w:rPr>
          <w:rFonts w:ascii="Times New Roman" w:hAnsi="Times New Roman" w:cs="Times New Roman"/>
          <w:b/>
        </w:rPr>
        <w:t>12</w:t>
      </w:r>
      <w:r w:rsidR="00DA2224" w:rsidRPr="0059073D">
        <w:rPr>
          <w:rFonts w:ascii="Times New Roman" w:hAnsi="Times New Roman" w:cs="Times New Roman"/>
          <w:b/>
        </w:rPr>
        <w:t>.2023.</w:t>
      </w:r>
    </w:p>
    <w:p w:rsidR="00306773" w:rsidRPr="0059073D" w:rsidRDefault="00306773" w:rsidP="00160C4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06773" w:rsidRDefault="00306773" w:rsidP="00306773">
      <w:pPr>
        <w:pStyle w:val="Bezproreda"/>
        <w:rPr>
          <w:rFonts w:ascii="Times New Roman" w:hAnsi="Times New Roman" w:cs="Times New Roman"/>
        </w:rPr>
      </w:pPr>
    </w:p>
    <w:p w:rsidR="009659D8" w:rsidRDefault="00720F54" w:rsidP="009659D8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</w:t>
      </w:r>
      <w:r w:rsidR="00854829">
        <w:rPr>
          <w:rFonts w:ascii="Times New Roman" w:hAnsi="Times New Roman" w:cs="Times New Roman"/>
        </w:rPr>
        <w:t>rihodi Općinskog suda u Sisku za 2023. godinu pla</w:t>
      </w:r>
      <w:r w:rsidR="009659D8">
        <w:rPr>
          <w:rFonts w:ascii="Times New Roman" w:hAnsi="Times New Roman" w:cs="Times New Roman"/>
        </w:rPr>
        <w:t>nirani su u iznosu od 3.</w:t>
      </w:r>
      <w:r w:rsidR="00196FF1">
        <w:rPr>
          <w:rFonts w:ascii="Times New Roman" w:hAnsi="Times New Roman" w:cs="Times New Roman"/>
        </w:rPr>
        <w:t>750</w:t>
      </w:r>
      <w:r w:rsidR="009659D8">
        <w:rPr>
          <w:rFonts w:ascii="Times New Roman" w:hAnsi="Times New Roman" w:cs="Times New Roman"/>
        </w:rPr>
        <w:t>.</w:t>
      </w:r>
      <w:r w:rsidR="00196FF1">
        <w:rPr>
          <w:rFonts w:ascii="Times New Roman" w:hAnsi="Times New Roman" w:cs="Times New Roman"/>
        </w:rPr>
        <w:t>100</w:t>
      </w:r>
      <w:r w:rsidR="00F74BF1">
        <w:rPr>
          <w:rFonts w:ascii="Times New Roman" w:hAnsi="Times New Roman" w:cs="Times New Roman"/>
        </w:rPr>
        <w:t>,0</w:t>
      </w:r>
      <w:r w:rsidR="00196FF1">
        <w:rPr>
          <w:rFonts w:ascii="Times New Roman" w:hAnsi="Times New Roman" w:cs="Times New Roman"/>
        </w:rPr>
        <w:t>1</w:t>
      </w:r>
      <w:r w:rsidR="009659D8">
        <w:rPr>
          <w:rFonts w:ascii="Times New Roman" w:hAnsi="Times New Roman" w:cs="Times New Roman"/>
        </w:rPr>
        <w:t xml:space="preserve"> eura od čega prihodi za financiranje rashoda poslovanja iznose 3.</w:t>
      </w:r>
      <w:r w:rsidR="00196FF1">
        <w:rPr>
          <w:rFonts w:ascii="Times New Roman" w:hAnsi="Times New Roman" w:cs="Times New Roman"/>
        </w:rPr>
        <w:t>747</w:t>
      </w:r>
      <w:r w:rsidR="009659D8">
        <w:rPr>
          <w:rFonts w:ascii="Times New Roman" w:hAnsi="Times New Roman" w:cs="Times New Roman"/>
        </w:rPr>
        <w:t>.</w:t>
      </w:r>
      <w:r w:rsidR="00196FF1">
        <w:rPr>
          <w:rFonts w:ascii="Times New Roman" w:hAnsi="Times New Roman" w:cs="Times New Roman"/>
        </w:rPr>
        <w:t xml:space="preserve">504,00 </w:t>
      </w:r>
      <w:r w:rsidR="00F815A3">
        <w:rPr>
          <w:rFonts w:ascii="Times New Roman" w:hAnsi="Times New Roman" w:cs="Times New Roman"/>
        </w:rPr>
        <w:t>eura</w:t>
      </w:r>
      <w:r w:rsidR="009659D8">
        <w:rPr>
          <w:rFonts w:ascii="Times New Roman" w:hAnsi="Times New Roman" w:cs="Times New Roman"/>
        </w:rPr>
        <w:t>, vla</w:t>
      </w:r>
      <w:r w:rsidR="00196FF1">
        <w:rPr>
          <w:rFonts w:ascii="Times New Roman" w:hAnsi="Times New Roman" w:cs="Times New Roman"/>
        </w:rPr>
        <w:t>stiti prihodi iznose 1.061 eura te prihodi za tekuće pomoći  iznose 1.535,00.</w:t>
      </w:r>
    </w:p>
    <w:p w:rsidR="00221058" w:rsidRDefault="00221058" w:rsidP="009659D8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854829" w:rsidRDefault="009659D8" w:rsidP="009659D8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Izvršenje prihoda</w:t>
      </w:r>
      <w:r w:rsidR="00854829">
        <w:rPr>
          <w:rFonts w:ascii="Times New Roman" w:hAnsi="Times New Roman" w:cs="Times New Roman"/>
        </w:rPr>
        <w:t xml:space="preserve"> </w:t>
      </w:r>
      <w:r w:rsidR="002E44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854829">
        <w:rPr>
          <w:rFonts w:ascii="Times New Roman" w:hAnsi="Times New Roman" w:cs="Times New Roman"/>
        </w:rPr>
        <w:t>.</w:t>
      </w:r>
      <w:r w:rsidR="002E4441">
        <w:rPr>
          <w:rFonts w:ascii="Times New Roman" w:hAnsi="Times New Roman" w:cs="Times New Roman"/>
        </w:rPr>
        <w:t>01.</w:t>
      </w:r>
      <w:r w:rsidR="00854829">
        <w:rPr>
          <w:rFonts w:ascii="Times New Roman" w:hAnsi="Times New Roman" w:cs="Times New Roman"/>
        </w:rPr>
        <w:t>-</w:t>
      </w:r>
      <w:r w:rsidR="002E4441">
        <w:rPr>
          <w:rFonts w:ascii="Times New Roman" w:hAnsi="Times New Roman" w:cs="Times New Roman"/>
        </w:rPr>
        <w:t>3</w:t>
      </w:r>
      <w:r w:rsidR="000C1D2A">
        <w:rPr>
          <w:rFonts w:ascii="Times New Roman" w:hAnsi="Times New Roman" w:cs="Times New Roman"/>
        </w:rPr>
        <w:t>1</w:t>
      </w:r>
      <w:r w:rsidR="002E4441">
        <w:rPr>
          <w:rFonts w:ascii="Times New Roman" w:hAnsi="Times New Roman" w:cs="Times New Roman"/>
        </w:rPr>
        <w:t>.</w:t>
      </w:r>
      <w:r w:rsidR="000C1D2A">
        <w:rPr>
          <w:rFonts w:ascii="Times New Roman" w:hAnsi="Times New Roman" w:cs="Times New Roman"/>
        </w:rPr>
        <w:t>12</w:t>
      </w:r>
      <w:r w:rsidR="00854829">
        <w:rPr>
          <w:rFonts w:ascii="Times New Roman" w:hAnsi="Times New Roman" w:cs="Times New Roman"/>
        </w:rPr>
        <w:t>.2023. iznos</w:t>
      </w:r>
      <w:r>
        <w:rPr>
          <w:rFonts w:ascii="Times New Roman" w:hAnsi="Times New Roman" w:cs="Times New Roman"/>
        </w:rPr>
        <w:t>i</w:t>
      </w:r>
      <w:r w:rsidR="00854829">
        <w:rPr>
          <w:rFonts w:ascii="Times New Roman" w:hAnsi="Times New Roman" w:cs="Times New Roman"/>
        </w:rPr>
        <w:t xml:space="preserve"> </w:t>
      </w:r>
      <w:r w:rsidR="000C1D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854829">
        <w:rPr>
          <w:rFonts w:ascii="Times New Roman" w:hAnsi="Times New Roman" w:cs="Times New Roman"/>
        </w:rPr>
        <w:t>7</w:t>
      </w:r>
      <w:r w:rsidR="00F40C17">
        <w:rPr>
          <w:rFonts w:ascii="Times New Roman" w:hAnsi="Times New Roman" w:cs="Times New Roman"/>
        </w:rPr>
        <w:t>54</w:t>
      </w:r>
      <w:r w:rsidR="00854829">
        <w:rPr>
          <w:rFonts w:ascii="Times New Roman" w:hAnsi="Times New Roman" w:cs="Times New Roman"/>
        </w:rPr>
        <w:t>.</w:t>
      </w:r>
      <w:r w:rsidR="00F40C17">
        <w:rPr>
          <w:rFonts w:ascii="Times New Roman" w:hAnsi="Times New Roman" w:cs="Times New Roman"/>
        </w:rPr>
        <w:t>916</w:t>
      </w:r>
      <w:r w:rsidR="000C1D2A">
        <w:rPr>
          <w:rFonts w:ascii="Times New Roman" w:hAnsi="Times New Roman" w:cs="Times New Roman"/>
        </w:rPr>
        <w:t>,</w:t>
      </w:r>
      <w:r w:rsidR="00F40C17">
        <w:rPr>
          <w:rFonts w:ascii="Times New Roman" w:hAnsi="Times New Roman" w:cs="Times New Roman"/>
        </w:rPr>
        <w:t>48</w:t>
      </w:r>
      <w:r w:rsidR="00F815A3">
        <w:rPr>
          <w:rFonts w:ascii="Times New Roman" w:hAnsi="Times New Roman" w:cs="Times New Roman"/>
        </w:rPr>
        <w:t xml:space="preserve"> eura</w:t>
      </w:r>
      <w:r w:rsidR="00854829">
        <w:rPr>
          <w:rFonts w:ascii="Times New Roman" w:hAnsi="Times New Roman" w:cs="Times New Roman"/>
        </w:rPr>
        <w:t xml:space="preserve"> što je </w:t>
      </w:r>
      <w:r w:rsidR="003963D1">
        <w:rPr>
          <w:rFonts w:ascii="Times New Roman" w:hAnsi="Times New Roman" w:cs="Times New Roman"/>
        </w:rPr>
        <w:t>izvrš</w:t>
      </w:r>
      <w:r w:rsidR="00854829">
        <w:rPr>
          <w:rFonts w:ascii="Times New Roman" w:hAnsi="Times New Roman" w:cs="Times New Roman"/>
        </w:rPr>
        <w:t xml:space="preserve">enje od </w:t>
      </w:r>
      <w:r w:rsidR="00F40C17">
        <w:rPr>
          <w:rFonts w:ascii="Times New Roman" w:hAnsi="Times New Roman" w:cs="Times New Roman"/>
        </w:rPr>
        <w:t>100</w:t>
      </w:r>
      <w:r w:rsidR="00854829">
        <w:rPr>
          <w:rFonts w:ascii="Times New Roman" w:hAnsi="Times New Roman" w:cs="Times New Roman"/>
        </w:rPr>
        <w:t>,</w:t>
      </w:r>
      <w:r w:rsidR="00F40C17">
        <w:rPr>
          <w:rFonts w:ascii="Times New Roman" w:hAnsi="Times New Roman" w:cs="Times New Roman"/>
        </w:rPr>
        <w:t>13</w:t>
      </w:r>
      <w:r w:rsidR="00854829">
        <w:rPr>
          <w:rFonts w:ascii="Times New Roman" w:hAnsi="Times New Roman" w:cs="Times New Roman"/>
        </w:rPr>
        <w:t xml:space="preserve">% u odnosu na tekući plan te </w:t>
      </w:r>
      <w:r w:rsidR="00F40C17">
        <w:rPr>
          <w:rFonts w:ascii="Times New Roman" w:hAnsi="Times New Roman" w:cs="Times New Roman"/>
        </w:rPr>
        <w:t>119,78</w:t>
      </w:r>
      <w:r w:rsidR="00854829">
        <w:rPr>
          <w:rFonts w:ascii="Times New Roman" w:hAnsi="Times New Roman" w:cs="Times New Roman"/>
        </w:rPr>
        <w:t xml:space="preserve">% u odnosu na izvršenje </w:t>
      </w:r>
      <w:r w:rsidR="00E43A11">
        <w:rPr>
          <w:rFonts w:ascii="Times New Roman" w:hAnsi="Times New Roman" w:cs="Times New Roman"/>
        </w:rPr>
        <w:t>0</w:t>
      </w:r>
      <w:r w:rsidR="00854829">
        <w:rPr>
          <w:rFonts w:ascii="Times New Roman" w:hAnsi="Times New Roman" w:cs="Times New Roman"/>
        </w:rPr>
        <w:t>1.</w:t>
      </w:r>
      <w:r w:rsidR="00E43A11">
        <w:rPr>
          <w:rFonts w:ascii="Times New Roman" w:hAnsi="Times New Roman" w:cs="Times New Roman"/>
        </w:rPr>
        <w:t>01.</w:t>
      </w:r>
      <w:r w:rsidR="00854829">
        <w:rPr>
          <w:rFonts w:ascii="Times New Roman" w:hAnsi="Times New Roman" w:cs="Times New Roman"/>
        </w:rPr>
        <w:t>-</w:t>
      </w:r>
      <w:r w:rsidR="00E43A11">
        <w:rPr>
          <w:rFonts w:ascii="Times New Roman" w:hAnsi="Times New Roman" w:cs="Times New Roman"/>
        </w:rPr>
        <w:t>3</w:t>
      </w:r>
      <w:r w:rsidR="00F40C17">
        <w:rPr>
          <w:rFonts w:ascii="Times New Roman" w:hAnsi="Times New Roman" w:cs="Times New Roman"/>
        </w:rPr>
        <w:t>1</w:t>
      </w:r>
      <w:r w:rsidR="00E43A11">
        <w:rPr>
          <w:rFonts w:ascii="Times New Roman" w:hAnsi="Times New Roman" w:cs="Times New Roman"/>
        </w:rPr>
        <w:t>.</w:t>
      </w:r>
      <w:r w:rsidR="00F40C17">
        <w:rPr>
          <w:rFonts w:ascii="Times New Roman" w:hAnsi="Times New Roman" w:cs="Times New Roman"/>
        </w:rPr>
        <w:t>12</w:t>
      </w:r>
      <w:r w:rsidR="00854829">
        <w:rPr>
          <w:rFonts w:ascii="Times New Roman" w:hAnsi="Times New Roman" w:cs="Times New Roman"/>
        </w:rPr>
        <w:t>.202</w:t>
      </w:r>
      <w:r w:rsidR="00F40C17">
        <w:rPr>
          <w:rFonts w:ascii="Times New Roman" w:hAnsi="Times New Roman" w:cs="Times New Roman"/>
        </w:rPr>
        <w:t>3</w:t>
      </w:r>
      <w:r w:rsidR="00854829">
        <w:rPr>
          <w:rFonts w:ascii="Times New Roman" w:hAnsi="Times New Roman" w:cs="Times New Roman"/>
        </w:rPr>
        <w:t>.</w:t>
      </w:r>
    </w:p>
    <w:p w:rsidR="00720F54" w:rsidRDefault="00720F54" w:rsidP="00720F54">
      <w:pPr>
        <w:pStyle w:val="Bezproreda"/>
        <w:jc w:val="both"/>
        <w:rPr>
          <w:rFonts w:ascii="Times New Roman" w:hAnsi="Times New Roman" w:cs="Times New Roman"/>
        </w:rPr>
      </w:pPr>
    </w:p>
    <w:p w:rsidR="003963D1" w:rsidRDefault="00720F54" w:rsidP="009659D8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 Općinskog suda u Sisku za 2023. godinu planirani su u iznosu od 3.</w:t>
      </w:r>
      <w:r w:rsidR="00F42C00">
        <w:rPr>
          <w:rFonts w:ascii="Times New Roman" w:hAnsi="Times New Roman" w:cs="Times New Roman"/>
        </w:rPr>
        <w:t>750</w:t>
      </w:r>
      <w:r>
        <w:rPr>
          <w:rFonts w:ascii="Times New Roman" w:hAnsi="Times New Roman" w:cs="Times New Roman"/>
        </w:rPr>
        <w:t>.</w:t>
      </w:r>
      <w:r w:rsidR="00F42C00">
        <w:rPr>
          <w:rFonts w:ascii="Times New Roman" w:hAnsi="Times New Roman" w:cs="Times New Roman"/>
        </w:rPr>
        <w:t>100</w:t>
      </w:r>
      <w:r w:rsidR="006756BE">
        <w:rPr>
          <w:rFonts w:ascii="Times New Roman" w:hAnsi="Times New Roman" w:cs="Times New Roman"/>
        </w:rPr>
        <w:t>,00</w:t>
      </w:r>
      <w:r w:rsidR="00F815A3">
        <w:rPr>
          <w:rFonts w:ascii="Times New Roman" w:hAnsi="Times New Roman" w:cs="Times New Roman"/>
        </w:rPr>
        <w:t xml:space="preserve"> eura</w:t>
      </w:r>
      <w:r>
        <w:rPr>
          <w:rFonts w:ascii="Times New Roman" w:hAnsi="Times New Roman" w:cs="Times New Roman"/>
        </w:rPr>
        <w:t xml:space="preserve"> dok su ostvareni u razdoblju </w:t>
      </w:r>
      <w:r w:rsidR="00023C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</w:t>
      </w:r>
      <w:r w:rsidR="00023C3C"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-</w:t>
      </w:r>
      <w:r w:rsidR="00023C3C">
        <w:rPr>
          <w:rFonts w:ascii="Times New Roman" w:hAnsi="Times New Roman" w:cs="Times New Roman"/>
        </w:rPr>
        <w:t>3</w:t>
      </w:r>
      <w:r w:rsidR="006756BE">
        <w:rPr>
          <w:rFonts w:ascii="Times New Roman" w:hAnsi="Times New Roman" w:cs="Times New Roman"/>
        </w:rPr>
        <w:t>1</w:t>
      </w:r>
      <w:r w:rsidR="00023C3C">
        <w:rPr>
          <w:rFonts w:ascii="Times New Roman" w:hAnsi="Times New Roman" w:cs="Times New Roman"/>
        </w:rPr>
        <w:t>.</w:t>
      </w:r>
      <w:r w:rsidR="006756B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.2023. u iznosu od </w:t>
      </w:r>
      <w:r w:rsidR="006756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</w:t>
      </w:r>
      <w:r w:rsidR="006756BE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.</w:t>
      </w:r>
      <w:r w:rsidR="00F42C00">
        <w:rPr>
          <w:rFonts w:ascii="Times New Roman" w:hAnsi="Times New Roman" w:cs="Times New Roman"/>
        </w:rPr>
        <w:t>916</w:t>
      </w:r>
      <w:r w:rsidR="006756BE">
        <w:rPr>
          <w:rFonts w:ascii="Times New Roman" w:hAnsi="Times New Roman" w:cs="Times New Roman"/>
        </w:rPr>
        <w:t>,</w:t>
      </w:r>
      <w:r w:rsidR="00F42C00">
        <w:rPr>
          <w:rFonts w:ascii="Times New Roman" w:hAnsi="Times New Roman" w:cs="Times New Roman"/>
        </w:rPr>
        <w:t>48</w:t>
      </w:r>
      <w:r w:rsidR="00154B67">
        <w:rPr>
          <w:rFonts w:ascii="Times New Roman" w:hAnsi="Times New Roman" w:cs="Times New Roman"/>
        </w:rPr>
        <w:t xml:space="preserve"> eura</w:t>
      </w:r>
      <w:r>
        <w:rPr>
          <w:rFonts w:ascii="Times New Roman" w:hAnsi="Times New Roman" w:cs="Times New Roman"/>
        </w:rPr>
        <w:t xml:space="preserve"> što je </w:t>
      </w:r>
      <w:r w:rsidR="003963D1">
        <w:rPr>
          <w:rFonts w:ascii="Times New Roman" w:hAnsi="Times New Roman" w:cs="Times New Roman"/>
        </w:rPr>
        <w:t>izvrš</w:t>
      </w:r>
      <w:r>
        <w:rPr>
          <w:rFonts w:ascii="Times New Roman" w:hAnsi="Times New Roman" w:cs="Times New Roman"/>
        </w:rPr>
        <w:t xml:space="preserve">enje od </w:t>
      </w:r>
      <w:r w:rsidR="006756BE">
        <w:rPr>
          <w:rFonts w:ascii="Times New Roman" w:hAnsi="Times New Roman" w:cs="Times New Roman"/>
        </w:rPr>
        <w:t>100,13</w:t>
      </w:r>
      <w:r>
        <w:rPr>
          <w:rFonts w:ascii="Times New Roman" w:hAnsi="Times New Roman" w:cs="Times New Roman"/>
        </w:rPr>
        <w:t>% u odnosu na tekući plan te 1</w:t>
      </w:r>
      <w:r w:rsidR="006756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9,</w:t>
      </w:r>
      <w:r w:rsidR="006756BE">
        <w:rPr>
          <w:rFonts w:ascii="Times New Roman" w:hAnsi="Times New Roman" w:cs="Times New Roman"/>
        </w:rPr>
        <w:t>78</w:t>
      </w:r>
      <w:r>
        <w:rPr>
          <w:rFonts w:ascii="Times New Roman" w:hAnsi="Times New Roman" w:cs="Times New Roman"/>
        </w:rPr>
        <w:t xml:space="preserve">% u odnosu na izvršenje </w:t>
      </w:r>
      <w:r w:rsidR="00023C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</w:t>
      </w:r>
      <w:r w:rsidR="00023C3C"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-</w:t>
      </w:r>
      <w:r w:rsidR="00023C3C">
        <w:rPr>
          <w:rFonts w:ascii="Times New Roman" w:hAnsi="Times New Roman" w:cs="Times New Roman"/>
        </w:rPr>
        <w:t>3</w:t>
      </w:r>
      <w:r w:rsidR="006756BE">
        <w:rPr>
          <w:rFonts w:ascii="Times New Roman" w:hAnsi="Times New Roman" w:cs="Times New Roman"/>
        </w:rPr>
        <w:t>1</w:t>
      </w:r>
      <w:r w:rsidR="00023C3C">
        <w:rPr>
          <w:rFonts w:ascii="Times New Roman" w:hAnsi="Times New Roman" w:cs="Times New Roman"/>
        </w:rPr>
        <w:t>.</w:t>
      </w:r>
      <w:r w:rsidR="006756B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.2022.</w:t>
      </w:r>
    </w:p>
    <w:p w:rsidR="00720F54" w:rsidRDefault="00720F54" w:rsidP="00720F5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576CD" w:rsidRDefault="003963D1" w:rsidP="0080689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5722">
        <w:rPr>
          <w:rFonts w:ascii="Times New Roman" w:hAnsi="Times New Roman" w:cs="Times New Roman"/>
          <w:b/>
        </w:rPr>
        <w:t>Rashodi za zaposlene</w:t>
      </w:r>
      <w:r>
        <w:rPr>
          <w:rFonts w:ascii="Times New Roman" w:hAnsi="Times New Roman" w:cs="Times New Roman"/>
        </w:rPr>
        <w:t xml:space="preserve"> izvršeni su u iznosu od </w:t>
      </w:r>
      <w:r w:rsidR="00806898">
        <w:rPr>
          <w:rFonts w:ascii="Times New Roman" w:hAnsi="Times New Roman" w:cs="Times New Roman"/>
        </w:rPr>
        <w:t>2.815.694,39</w:t>
      </w:r>
      <w:r>
        <w:rPr>
          <w:rFonts w:ascii="Times New Roman" w:hAnsi="Times New Roman" w:cs="Times New Roman"/>
        </w:rPr>
        <w:t xml:space="preserve"> </w:t>
      </w:r>
      <w:r w:rsidR="00154B67">
        <w:rPr>
          <w:rFonts w:ascii="Times New Roman" w:hAnsi="Times New Roman" w:cs="Times New Roman"/>
        </w:rPr>
        <w:t xml:space="preserve">eura </w:t>
      </w:r>
      <w:r>
        <w:rPr>
          <w:rFonts w:ascii="Times New Roman" w:hAnsi="Times New Roman" w:cs="Times New Roman"/>
        </w:rPr>
        <w:t xml:space="preserve">što je </w:t>
      </w:r>
      <w:r w:rsidR="00806898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,</w:t>
      </w:r>
      <w:r w:rsidR="00806898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% </w:t>
      </w:r>
      <w:r w:rsidR="00E15B85">
        <w:rPr>
          <w:rFonts w:ascii="Times New Roman" w:hAnsi="Times New Roman" w:cs="Times New Roman"/>
        </w:rPr>
        <w:t xml:space="preserve">tekućeg </w:t>
      </w:r>
      <w:r>
        <w:rPr>
          <w:rFonts w:ascii="Times New Roman" w:hAnsi="Times New Roman" w:cs="Times New Roman"/>
        </w:rPr>
        <w:t>plana</w:t>
      </w:r>
      <w:r w:rsidR="00EB65DD">
        <w:rPr>
          <w:rFonts w:ascii="Times New Roman" w:hAnsi="Times New Roman" w:cs="Times New Roman"/>
        </w:rPr>
        <w:t xml:space="preserve"> te </w:t>
      </w:r>
      <w:r w:rsidR="00806898">
        <w:rPr>
          <w:rFonts w:ascii="Times New Roman" w:hAnsi="Times New Roman" w:cs="Times New Roman"/>
        </w:rPr>
        <w:t>127,72</w:t>
      </w:r>
      <w:r>
        <w:rPr>
          <w:rFonts w:ascii="Times New Roman" w:hAnsi="Times New Roman" w:cs="Times New Roman"/>
        </w:rPr>
        <w:t>%</w:t>
      </w:r>
      <w:r w:rsidR="00857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 odnosu na izvršenje </w:t>
      </w:r>
      <w:r w:rsidR="00B574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</w:t>
      </w:r>
      <w:r w:rsidR="00B574D4"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-</w:t>
      </w:r>
      <w:r w:rsidR="00806898">
        <w:rPr>
          <w:rFonts w:ascii="Times New Roman" w:hAnsi="Times New Roman" w:cs="Times New Roman"/>
        </w:rPr>
        <w:t>31</w:t>
      </w:r>
      <w:r w:rsidR="00B574D4">
        <w:rPr>
          <w:rFonts w:ascii="Times New Roman" w:hAnsi="Times New Roman" w:cs="Times New Roman"/>
        </w:rPr>
        <w:t>.</w:t>
      </w:r>
      <w:r w:rsidR="0080689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.2022. </w:t>
      </w:r>
    </w:p>
    <w:p w:rsidR="001230FB" w:rsidRDefault="001230FB" w:rsidP="0080689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576CD" w:rsidRDefault="008576CD" w:rsidP="008576C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plaće za redovan rad </w:t>
      </w:r>
      <w:r w:rsidR="000F294B">
        <w:rPr>
          <w:rFonts w:ascii="Times New Roman" w:hAnsi="Times New Roman" w:cs="Times New Roman"/>
        </w:rPr>
        <w:t xml:space="preserve">(indeks 128,00) </w:t>
      </w:r>
      <w:r>
        <w:rPr>
          <w:rFonts w:ascii="Times New Roman" w:hAnsi="Times New Roman" w:cs="Times New Roman"/>
        </w:rPr>
        <w:t>uvećani su</w:t>
      </w:r>
      <w:r w:rsidR="00B35819">
        <w:rPr>
          <w:rFonts w:ascii="Times New Roman" w:hAnsi="Times New Roman" w:cs="Times New Roman"/>
        </w:rPr>
        <w:t xml:space="preserve"> u odnosu na prošlu godinu</w:t>
      </w:r>
      <w:r>
        <w:rPr>
          <w:rFonts w:ascii="Times New Roman" w:hAnsi="Times New Roman" w:cs="Times New Roman"/>
        </w:rPr>
        <w:t xml:space="preserve"> jer su uvećane plaće službenika i namještenika dodacima na plaću</w:t>
      </w:r>
    </w:p>
    <w:p w:rsidR="008576CD" w:rsidRPr="008576CD" w:rsidRDefault="008576CD" w:rsidP="008576C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prekovremeni rad</w:t>
      </w:r>
      <w:r w:rsidR="000F294B">
        <w:rPr>
          <w:rFonts w:ascii="Times New Roman" w:hAnsi="Times New Roman" w:cs="Times New Roman"/>
        </w:rPr>
        <w:t xml:space="preserve"> (indeks 306,88)</w:t>
      </w:r>
      <w:r>
        <w:rPr>
          <w:rFonts w:ascii="Times New Roman" w:hAnsi="Times New Roman" w:cs="Times New Roman"/>
        </w:rPr>
        <w:t xml:space="preserve"> uvećani su </w:t>
      </w:r>
      <w:r w:rsidR="00B35819">
        <w:rPr>
          <w:rFonts w:ascii="Times New Roman" w:hAnsi="Times New Roman" w:cs="Times New Roman"/>
        </w:rPr>
        <w:t>u odnosu na prošlu godinu jer</w:t>
      </w:r>
      <w:r>
        <w:rPr>
          <w:rFonts w:ascii="Times New Roman" w:hAnsi="Times New Roman" w:cs="Times New Roman"/>
        </w:rPr>
        <w:t xml:space="preserve"> su povećane </w:t>
      </w:r>
      <w:r w:rsidR="00B35819">
        <w:rPr>
          <w:rFonts w:ascii="Times New Roman" w:hAnsi="Times New Roman" w:cs="Times New Roman"/>
        </w:rPr>
        <w:t xml:space="preserve">plaće službenika pa tako i aktivna dežurstva zapisničara </w:t>
      </w:r>
    </w:p>
    <w:p w:rsidR="0020359B" w:rsidRDefault="00615587" w:rsidP="0020359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</w:t>
      </w:r>
      <w:r w:rsidR="003963D1" w:rsidRPr="008576CD">
        <w:rPr>
          <w:rFonts w:ascii="Times New Roman" w:hAnsi="Times New Roman" w:cs="Times New Roman"/>
        </w:rPr>
        <w:t xml:space="preserve"> rashod</w:t>
      </w:r>
      <w:r>
        <w:rPr>
          <w:rFonts w:ascii="Times New Roman" w:hAnsi="Times New Roman" w:cs="Times New Roman"/>
        </w:rPr>
        <w:t>i</w:t>
      </w:r>
      <w:r w:rsidR="003963D1" w:rsidRPr="008576CD">
        <w:rPr>
          <w:rFonts w:ascii="Times New Roman" w:hAnsi="Times New Roman" w:cs="Times New Roman"/>
        </w:rPr>
        <w:t xml:space="preserve"> za zaposlene </w:t>
      </w:r>
      <w:r w:rsidR="000F294B">
        <w:rPr>
          <w:rFonts w:ascii="Times New Roman" w:hAnsi="Times New Roman" w:cs="Times New Roman"/>
        </w:rPr>
        <w:t xml:space="preserve">(indeks 117,30) </w:t>
      </w:r>
      <w:r>
        <w:rPr>
          <w:rFonts w:ascii="Times New Roman" w:hAnsi="Times New Roman" w:cs="Times New Roman"/>
        </w:rPr>
        <w:t>uvećani su u odnosu na prošlu godinu zbog povećanja iznosa za regres</w:t>
      </w:r>
      <w:r w:rsidR="00B35819">
        <w:rPr>
          <w:rFonts w:ascii="Times New Roman" w:hAnsi="Times New Roman" w:cs="Times New Roman"/>
        </w:rPr>
        <w:t xml:space="preserve"> i božićnicu </w:t>
      </w:r>
    </w:p>
    <w:p w:rsidR="000F294B" w:rsidRDefault="000F294B" w:rsidP="0020359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doprinos za zdravstveno osiguranje (indeks (128,13) uvećani su u odnosu na prošlu godinu radi povećanja plaće za službenike i namještenike </w:t>
      </w:r>
    </w:p>
    <w:p w:rsidR="0020359B" w:rsidRDefault="0020359B" w:rsidP="0020359B">
      <w:pPr>
        <w:pStyle w:val="Odlomakpopisa"/>
        <w:spacing w:after="0"/>
        <w:ind w:left="1068"/>
        <w:jc w:val="both"/>
        <w:rPr>
          <w:rFonts w:ascii="Times New Roman" w:hAnsi="Times New Roman" w:cs="Times New Roman"/>
        </w:rPr>
      </w:pPr>
    </w:p>
    <w:p w:rsidR="00EB65DD" w:rsidRDefault="002D715F" w:rsidP="0020359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5722">
        <w:rPr>
          <w:rFonts w:ascii="Times New Roman" w:hAnsi="Times New Roman" w:cs="Times New Roman"/>
          <w:b/>
        </w:rPr>
        <w:t>M</w:t>
      </w:r>
      <w:r w:rsidR="00EB65DD" w:rsidRPr="00CA5722">
        <w:rPr>
          <w:rFonts w:ascii="Times New Roman" w:hAnsi="Times New Roman" w:cs="Times New Roman"/>
          <w:b/>
        </w:rPr>
        <w:t>aterijaln</w:t>
      </w:r>
      <w:r w:rsidRPr="00CA5722">
        <w:rPr>
          <w:rFonts w:ascii="Times New Roman" w:hAnsi="Times New Roman" w:cs="Times New Roman"/>
          <w:b/>
        </w:rPr>
        <w:t>i</w:t>
      </w:r>
      <w:r w:rsidR="00EB65DD" w:rsidRPr="00CA5722">
        <w:rPr>
          <w:rFonts w:ascii="Times New Roman" w:hAnsi="Times New Roman" w:cs="Times New Roman"/>
          <w:b/>
        </w:rPr>
        <w:t xml:space="preserve"> rashod</w:t>
      </w:r>
      <w:r w:rsidRPr="00CA5722">
        <w:rPr>
          <w:rFonts w:ascii="Times New Roman" w:hAnsi="Times New Roman" w:cs="Times New Roman"/>
          <w:b/>
        </w:rPr>
        <w:t>i</w:t>
      </w:r>
      <w:r w:rsidR="00EB65DD" w:rsidRPr="0020359B">
        <w:rPr>
          <w:rFonts w:ascii="Times New Roman" w:hAnsi="Times New Roman" w:cs="Times New Roman"/>
        </w:rPr>
        <w:t xml:space="preserve"> izvršeni su u iznosu od </w:t>
      </w:r>
      <w:r w:rsidR="00C47B47" w:rsidRPr="0020359B">
        <w:rPr>
          <w:rFonts w:ascii="Times New Roman" w:hAnsi="Times New Roman" w:cs="Times New Roman"/>
        </w:rPr>
        <w:t>929.838,23</w:t>
      </w:r>
      <w:r w:rsidR="00154B67" w:rsidRPr="0020359B">
        <w:rPr>
          <w:rFonts w:ascii="Times New Roman" w:hAnsi="Times New Roman" w:cs="Times New Roman"/>
        </w:rPr>
        <w:t xml:space="preserve"> eura</w:t>
      </w:r>
      <w:r w:rsidR="00EB65DD" w:rsidRPr="0020359B">
        <w:rPr>
          <w:rFonts w:ascii="Times New Roman" w:hAnsi="Times New Roman" w:cs="Times New Roman"/>
        </w:rPr>
        <w:t xml:space="preserve"> što je </w:t>
      </w:r>
      <w:r w:rsidR="00C47B47" w:rsidRPr="0020359B">
        <w:rPr>
          <w:rFonts w:ascii="Times New Roman" w:hAnsi="Times New Roman" w:cs="Times New Roman"/>
        </w:rPr>
        <w:t xml:space="preserve">100,25% </w:t>
      </w:r>
      <w:r w:rsidR="00EB65DD" w:rsidRPr="0020359B">
        <w:rPr>
          <w:rFonts w:ascii="Times New Roman" w:hAnsi="Times New Roman" w:cs="Times New Roman"/>
        </w:rPr>
        <w:t xml:space="preserve"> </w:t>
      </w:r>
      <w:r w:rsidR="00C913D3" w:rsidRPr="0020359B">
        <w:rPr>
          <w:rFonts w:ascii="Times New Roman" w:hAnsi="Times New Roman" w:cs="Times New Roman"/>
        </w:rPr>
        <w:t xml:space="preserve">tekućeg </w:t>
      </w:r>
      <w:r w:rsidR="00EB65DD" w:rsidRPr="0020359B">
        <w:rPr>
          <w:rFonts w:ascii="Times New Roman" w:hAnsi="Times New Roman" w:cs="Times New Roman"/>
        </w:rPr>
        <w:t>plana</w:t>
      </w:r>
      <w:r w:rsidR="00C47B47" w:rsidRPr="0020359B">
        <w:rPr>
          <w:rFonts w:ascii="Times New Roman" w:hAnsi="Times New Roman" w:cs="Times New Roman"/>
        </w:rPr>
        <w:t xml:space="preserve"> te 100</w:t>
      </w:r>
      <w:r w:rsidR="009E589B" w:rsidRPr="0020359B">
        <w:rPr>
          <w:rFonts w:ascii="Times New Roman" w:hAnsi="Times New Roman" w:cs="Times New Roman"/>
        </w:rPr>
        <w:t>,</w:t>
      </w:r>
      <w:r w:rsidR="00C47B47" w:rsidRPr="0020359B">
        <w:rPr>
          <w:rFonts w:ascii="Times New Roman" w:hAnsi="Times New Roman" w:cs="Times New Roman"/>
        </w:rPr>
        <w:t>56</w:t>
      </w:r>
      <w:r w:rsidR="009E589B" w:rsidRPr="0020359B">
        <w:rPr>
          <w:rFonts w:ascii="Times New Roman" w:hAnsi="Times New Roman" w:cs="Times New Roman"/>
        </w:rPr>
        <w:t xml:space="preserve">% u odnosu na izvršenje </w:t>
      </w:r>
      <w:r w:rsidR="007510B2" w:rsidRPr="0020359B">
        <w:rPr>
          <w:rFonts w:ascii="Times New Roman" w:hAnsi="Times New Roman" w:cs="Times New Roman"/>
        </w:rPr>
        <w:t>0</w:t>
      </w:r>
      <w:r w:rsidR="009E589B" w:rsidRPr="0020359B">
        <w:rPr>
          <w:rFonts w:ascii="Times New Roman" w:hAnsi="Times New Roman" w:cs="Times New Roman"/>
        </w:rPr>
        <w:t>1.</w:t>
      </w:r>
      <w:r w:rsidR="007510B2" w:rsidRPr="0020359B">
        <w:rPr>
          <w:rFonts w:ascii="Times New Roman" w:hAnsi="Times New Roman" w:cs="Times New Roman"/>
        </w:rPr>
        <w:t>01.</w:t>
      </w:r>
      <w:r w:rsidR="009E589B" w:rsidRPr="0020359B">
        <w:rPr>
          <w:rFonts w:ascii="Times New Roman" w:hAnsi="Times New Roman" w:cs="Times New Roman"/>
        </w:rPr>
        <w:t>-</w:t>
      </w:r>
      <w:r w:rsidR="007510B2" w:rsidRPr="0020359B">
        <w:rPr>
          <w:rFonts w:ascii="Times New Roman" w:hAnsi="Times New Roman" w:cs="Times New Roman"/>
        </w:rPr>
        <w:t>3</w:t>
      </w:r>
      <w:r w:rsidR="00C47B47" w:rsidRPr="0020359B">
        <w:rPr>
          <w:rFonts w:ascii="Times New Roman" w:hAnsi="Times New Roman" w:cs="Times New Roman"/>
        </w:rPr>
        <w:t>1.12</w:t>
      </w:r>
      <w:r w:rsidR="009E589B" w:rsidRPr="0020359B">
        <w:rPr>
          <w:rFonts w:ascii="Times New Roman" w:hAnsi="Times New Roman" w:cs="Times New Roman"/>
        </w:rPr>
        <w:t>.2022.</w:t>
      </w:r>
    </w:p>
    <w:p w:rsidR="00417BD9" w:rsidRPr="0020359B" w:rsidRDefault="00417BD9" w:rsidP="002035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D6F5F" w:rsidRDefault="002A442C" w:rsidP="002A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6F5F">
        <w:rPr>
          <w:rFonts w:ascii="Times New Roman" w:hAnsi="Times New Roman" w:cs="Times New Roman"/>
        </w:rPr>
        <w:t xml:space="preserve">Rashodi za službena putovanja </w:t>
      </w:r>
      <w:r w:rsidR="006F3640" w:rsidRPr="00AD6F5F">
        <w:rPr>
          <w:rFonts w:ascii="Times New Roman" w:hAnsi="Times New Roman" w:cs="Times New Roman"/>
        </w:rPr>
        <w:t>(indeks 286,44)</w:t>
      </w:r>
      <w:r w:rsidRPr="00AD6F5F">
        <w:rPr>
          <w:rFonts w:ascii="Times New Roman" w:hAnsi="Times New Roman" w:cs="Times New Roman"/>
        </w:rPr>
        <w:t xml:space="preserve"> uveća</w:t>
      </w:r>
      <w:r w:rsidR="00DB6C0E" w:rsidRPr="00AD6F5F">
        <w:rPr>
          <w:rFonts w:ascii="Times New Roman" w:hAnsi="Times New Roman" w:cs="Times New Roman"/>
        </w:rPr>
        <w:t>ni su u odnosu na prošlu godinu</w:t>
      </w:r>
      <w:r w:rsidRPr="00AD6F5F">
        <w:rPr>
          <w:rFonts w:ascii="Times New Roman" w:hAnsi="Times New Roman" w:cs="Times New Roman"/>
        </w:rPr>
        <w:t xml:space="preserve"> radi odlazaka sudaca i službenika na radionice Pravosudne akademije u Zagreb koje su se posljednjih godina održavale on</w:t>
      </w:r>
      <w:r w:rsidRPr="00AD6F5F">
        <w:rPr>
          <w:rFonts w:ascii="Times New Roman" w:hAnsi="Times New Roman" w:cs="Times New Roman"/>
        </w:rPr>
        <w:t xml:space="preserve"> </w:t>
      </w:r>
      <w:proofErr w:type="spellStart"/>
      <w:r w:rsidRPr="00AD6F5F">
        <w:rPr>
          <w:rFonts w:ascii="Times New Roman" w:hAnsi="Times New Roman" w:cs="Times New Roman"/>
        </w:rPr>
        <w:t>line</w:t>
      </w:r>
      <w:proofErr w:type="spellEnd"/>
      <w:r w:rsidR="00F91585" w:rsidRPr="00AD6F5F">
        <w:rPr>
          <w:rFonts w:ascii="Times New Roman" w:hAnsi="Times New Roman" w:cs="Times New Roman"/>
        </w:rPr>
        <w:t xml:space="preserve"> </w:t>
      </w:r>
    </w:p>
    <w:p w:rsidR="002B3DD7" w:rsidRDefault="002B3DD7" w:rsidP="002A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stručno usavršavanje zaposlenika (indeks 403,44) uvećani su u odnosu na prošlu godinu radi odlazaka sudaca na savjetovanja za koja se plaća kotizacija</w:t>
      </w:r>
    </w:p>
    <w:p w:rsidR="009535CC" w:rsidRPr="00AD6F5F" w:rsidRDefault="009535CC" w:rsidP="002A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6F5F">
        <w:rPr>
          <w:rFonts w:ascii="Times New Roman" w:hAnsi="Times New Roman" w:cs="Times New Roman"/>
        </w:rPr>
        <w:t xml:space="preserve">Rashodi za električnu energiju </w:t>
      </w:r>
      <w:r w:rsidR="00F96C24">
        <w:rPr>
          <w:rFonts w:ascii="Times New Roman" w:hAnsi="Times New Roman" w:cs="Times New Roman"/>
        </w:rPr>
        <w:t xml:space="preserve">( indeks 79,49) </w:t>
      </w:r>
      <w:r w:rsidRPr="00AD6F5F">
        <w:rPr>
          <w:rFonts w:ascii="Times New Roman" w:hAnsi="Times New Roman" w:cs="Times New Roman"/>
        </w:rPr>
        <w:t>umanjeni su u odnosu na prošlu godinu Uredbom vlade RH</w:t>
      </w:r>
    </w:p>
    <w:p w:rsidR="00F91585" w:rsidRDefault="00F91585" w:rsidP="002A442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Rashodi za materijal i dijelove za tekuće održavanje </w:t>
      </w:r>
      <w:r w:rsidR="00423297">
        <w:rPr>
          <w:rFonts w:ascii="Times New Roman" w:hAnsi="Times New Roman" w:cs="Times New Roman"/>
        </w:rPr>
        <w:t>(indeks 46,85) umanjeni</w:t>
      </w:r>
      <w:r>
        <w:rPr>
          <w:rFonts w:ascii="Times New Roman" w:hAnsi="Times New Roman" w:cs="Times New Roman"/>
        </w:rPr>
        <w:t xml:space="preserve"> su u odnosu na prošlu godinu jer je u 2022. bilo više potrebe za navedenim rashodima radi oštećenja zgrade nakon potresa</w:t>
      </w:r>
    </w:p>
    <w:p w:rsidR="005E5DB9" w:rsidRPr="00931EA9" w:rsidRDefault="00415047" w:rsidP="00931EA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sitan inventar i auto gume </w:t>
      </w:r>
      <w:r w:rsidR="00931EA9">
        <w:rPr>
          <w:rFonts w:ascii="Times New Roman" w:hAnsi="Times New Roman" w:cs="Times New Roman"/>
        </w:rPr>
        <w:t xml:space="preserve">(indeks 150,40) </w:t>
      </w:r>
      <w:r>
        <w:rPr>
          <w:rFonts w:ascii="Times New Roman" w:hAnsi="Times New Roman" w:cs="Times New Roman"/>
        </w:rPr>
        <w:t xml:space="preserve">uvećani su u  odnosu na prošlu godinu jer su </w:t>
      </w:r>
      <w:r w:rsidRPr="00931EA9">
        <w:rPr>
          <w:rFonts w:ascii="Times New Roman" w:hAnsi="Times New Roman" w:cs="Times New Roman"/>
        </w:rPr>
        <w:t xml:space="preserve">bili veći rashodi za sitan inventar u Stalnim službama Općinskog suda u Sisku </w:t>
      </w:r>
    </w:p>
    <w:p w:rsidR="00A55A5E" w:rsidRDefault="00A55A5E" w:rsidP="00A55A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usluge tekućeg i investicijskog održavanja </w:t>
      </w:r>
      <w:r w:rsidR="00F779E7">
        <w:rPr>
          <w:rFonts w:ascii="Times New Roman" w:hAnsi="Times New Roman" w:cs="Times New Roman"/>
        </w:rPr>
        <w:t xml:space="preserve">(indeks 56,57) </w:t>
      </w:r>
      <w:r>
        <w:rPr>
          <w:rFonts w:ascii="Times New Roman" w:hAnsi="Times New Roman" w:cs="Times New Roman"/>
        </w:rPr>
        <w:t>umanjeni su u odnosu na prošlu godinu jer su u 2022. izvođeni radovi sanacije zgrade suda</w:t>
      </w:r>
    </w:p>
    <w:p w:rsidR="00A55A5E" w:rsidRDefault="00A55A5E" w:rsidP="00A55A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promidžbe i informiranja</w:t>
      </w:r>
      <w:r w:rsidR="007A7EC4">
        <w:rPr>
          <w:rFonts w:ascii="Times New Roman" w:hAnsi="Times New Roman" w:cs="Times New Roman"/>
        </w:rPr>
        <w:t xml:space="preserve"> (indeks 83,36)</w:t>
      </w:r>
      <w:r>
        <w:rPr>
          <w:rFonts w:ascii="Times New Roman" w:hAnsi="Times New Roman" w:cs="Times New Roman"/>
        </w:rPr>
        <w:t xml:space="preserve"> umanjeni su u odnosu na prošlu godinu jer su </w:t>
      </w:r>
      <w:r w:rsidR="0032156D">
        <w:rPr>
          <w:rFonts w:ascii="Times New Roman" w:hAnsi="Times New Roman" w:cs="Times New Roman"/>
        </w:rPr>
        <w:t xml:space="preserve">u 2022. </w:t>
      </w:r>
      <w:r>
        <w:rPr>
          <w:rFonts w:ascii="Times New Roman" w:hAnsi="Times New Roman" w:cs="Times New Roman"/>
        </w:rPr>
        <w:t xml:space="preserve">bili </w:t>
      </w:r>
      <w:r w:rsidR="0032156D">
        <w:rPr>
          <w:rFonts w:ascii="Times New Roman" w:hAnsi="Times New Roman" w:cs="Times New Roman"/>
        </w:rPr>
        <w:t>već</w:t>
      </w:r>
      <w:r>
        <w:rPr>
          <w:rFonts w:ascii="Times New Roman" w:hAnsi="Times New Roman" w:cs="Times New Roman"/>
        </w:rPr>
        <w:t>i rashodi za uplatu objave oglasa u NN</w:t>
      </w:r>
    </w:p>
    <w:p w:rsidR="00AC1392" w:rsidRDefault="00AC1392" w:rsidP="00A55A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komunalne usluge </w:t>
      </w:r>
      <w:r w:rsidR="007A7EC4">
        <w:rPr>
          <w:rFonts w:ascii="Times New Roman" w:hAnsi="Times New Roman" w:cs="Times New Roman"/>
        </w:rPr>
        <w:t xml:space="preserve">(indeks 146,77) </w:t>
      </w:r>
      <w:r>
        <w:rPr>
          <w:rFonts w:ascii="Times New Roman" w:hAnsi="Times New Roman" w:cs="Times New Roman"/>
        </w:rPr>
        <w:t>uvećani su u odnosu na prošlu godinu radi uvećanja komunalnih naknada</w:t>
      </w:r>
    </w:p>
    <w:p w:rsidR="00F31641" w:rsidRDefault="00F31641" w:rsidP="00A55A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zakupnine i najamnine </w:t>
      </w:r>
      <w:r w:rsidR="007A7EC4">
        <w:rPr>
          <w:rFonts w:ascii="Times New Roman" w:hAnsi="Times New Roman" w:cs="Times New Roman"/>
        </w:rPr>
        <w:t xml:space="preserve">(72,91) </w:t>
      </w:r>
      <w:r>
        <w:rPr>
          <w:rFonts w:ascii="Times New Roman" w:hAnsi="Times New Roman" w:cs="Times New Roman"/>
        </w:rPr>
        <w:t>umanjeni su u odnosu na prošlu godinu jer su smanjeni troškovi najma fotokopirnih uređaja i pisača</w:t>
      </w:r>
    </w:p>
    <w:p w:rsidR="001F05FA" w:rsidRDefault="001F05FA" w:rsidP="00A55A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zdravstvene i veterinarske usluge </w:t>
      </w:r>
      <w:r w:rsidR="007A7EC4">
        <w:rPr>
          <w:rFonts w:ascii="Times New Roman" w:hAnsi="Times New Roman" w:cs="Times New Roman"/>
        </w:rPr>
        <w:t xml:space="preserve">(356,62) </w:t>
      </w:r>
      <w:r>
        <w:rPr>
          <w:rFonts w:ascii="Times New Roman" w:hAnsi="Times New Roman" w:cs="Times New Roman"/>
        </w:rPr>
        <w:t>uvećani su u odnosu na prošlu godinu jer su u 2023. obavljeni sistematski pregledi zaposlenika</w:t>
      </w:r>
    </w:p>
    <w:p w:rsidR="009F3F32" w:rsidRDefault="009F3F32" w:rsidP="00A55A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ostale usluge </w:t>
      </w:r>
      <w:r w:rsidR="007A7EC4">
        <w:rPr>
          <w:rFonts w:ascii="Times New Roman" w:hAnsi="Times New Roman" w:cs="Times New Roman"/>
        </w:rPr>
        <w:t xml:space="preserve">(indeks 19,60) </w:t>
      </w:r>
      <w:r>
        <w:rPr>
          <w:rFonts w:ascii="Times New Roman" w:hAnsi="Times New Roman" w:cs="Times New Roman"/>
        </w:rPr>
        <w:t xml:space="preserve">umanjeni su u odnosu na prošlu godinu jer su u 2022. bili troškovi preseljenja </w:t>
      </w:r>
      <w:proofErr w:type="spellStart"/>
      <w:r>
        <w:rPr>
          <w:rFonts w:ascii="Times New Roman" w:hAnsi="Times New Roman" w:cs="Times New Roman"/>
        </w:rPr>
        <w:t>z.k</w:t>
      </w:r>
      <w:proofErr w:type="spellEnd"/>
      <w:r>
        <w:rPr>
          <w:rFonts w:ascii="Times New Roman" w:hAnsi="Times New Roman" w:cs="Times New Roman"/>
        </w:rPr>
        <w:t xml:space="preserve">. odjela, priprema prostora za građevinske radove, čišćenje prostora nakon građevinskih radova, prijevoz </w:t>
      </w:r>
      <w:r w:rsidR="007A7EC4">
        <w:rPr>
          <w:rFonts w:ascii="Times New Roman" w:hAnsi="Times New Roman" w:cs="Times New Roman"/>
        </w:rPr>
        <w:t>zemljišnih</w:t>
      </w:r>
      <w:r>
        <w:rPr>
          <w:rFonts w:ascii="Times New Roman" w:hAnsi="Times New Roman" w:cs="Times New Roman"/>
        </w:rPr>
        <w:t xml:space="preserve"> knjiga na skeniranje te uvez zbirki isprava </w:t>
      </w:r>
      <w:proofErr w:type="spellStart"/>
      <w:r>
        <w:rPr>
          <w:rFonts w:ascii="Times New Roman" w:hAnsi="Times New Roman" w:cs="Times New Roman"/>
        </w:rPr>
        <w:t>z.k</w:t>
      </w:r>
      <w:proofErr w:type="spellEnd"/>
      <w:r>
        <w:rPr>
          <w:rFonts w:ascii="Times New Roman" w:hAnsi="Times New Roman" w:cs="Times New Roman"/>
        </w:rPr>
        <w:t xml:space="preserve">. odjela </w:t>
      </w:r>
    </w:p>
    <w:p w:rsidR="00E94207" w:rsidRDefault="00E94207" w:rsidP="00A55A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naknade troškova osobama izvan radnog odnosa </w:t>
      </w:r>
      <w:r w:rsidR="001422E9">
        <w:rPr>
          <w:rFonts w:ascii="Times New Roman" w:hAnsi="Times New Roman" w:cs="Times New Roman"/>
        </w:rPr>
        <w:t xml:space="preserve">(indeks 137,40) </w:t>
      </w:r>
      <w:r>
        <w:rPr>
          <w:rFonts w:ascii="Times New Roman" w:hAnsi="Times New Roman" w:cs="Times New Roman"/>
        </w:rPr>
        <w:t>uvećani su u odnosu na prošlu godinu jer je bilo više rješenja za isplatu troškova prijevoza svjedoka i porotnika u kaznenim predmetima</w:t>
      </w:r>
    </w:p>
    <w:p w:rsidR="000B1F83" w:rsidRDefault="000B1F83" w:rsidP="00A55A5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premije osiguranja </w:t>
      </w:r>
      <w:r w:rsidR="00435CDB">
        <w:rPr>
          <w:rFonts w:ascii="Times New Roman" w:hAnsi="Times New Roman" w:cs="Times New Roman"/>
        </w:rPr>
        <w:t xml:space="preserve">(indeks 63,62) </w:t>
      </w:r>
      <w:r>
        <w:rPr>
          <w:rFonts w:ascii="Times New Roman" w:hAnsi="Times New Roman" w:cs="Times New Roman"/>
        </w:rPr>
        <w:t>umanjeni su u odnosu na prošlu godinu jer s</w:t>
      </w:r>
      <w:r w:rsidR="00435CD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police osiguranja za službena vozila ugovaraju preko Središnjeg državnog ureda za javnu nabavu</w:t>
      </w:r>
    </w:p>
    <w:p w:rsidR="002411B4" w:rsidRPr="002411B4" w:rsidRDefault="002411B4" w:rsidP="002411B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Rashodi za pristojbe i naknade</w:t>
      </w:r>
      <w:r w:rsidR="006E1913">
        <w:rPr>
          <w:rFonts w:ascii="Times New Roman" w:hAnsi="Times New Roman" w:cs="Times New Roman"/>
        </w:rPr>
        <w:t xml:space="preserve"> (indeks 53,07)</w:t>
      </w:r>
      <w:r>
        <w:rPr>
          <w:rFonts w:ascii="Times New Roman" w:hAnsi="Times New Roman" w:cs="Times New Roman"/>
        </w:rPr>
        <w:t xml:space="preserve"> umanjeni su u odnosu na prošlu </w:t>
      </w:r>
      <w:r w:rsidRPr="002411B4">
        <w:rPr>
          <w:rFonts w:ascii="Times New Roman" w:hAnsi="Times New Roman" w:cs="Times New Roman"/>
        </w:rPr>
        <w:t>godinu</w:t>
      </w:r>
      <w:r w:rsidRPr="002411B4">
        <w:rPr>
          <w:rFonts w:ascii="Times New Roman" w:hAnsi="Times New Roman" w:cs="Times New Roman"/>
          <w:szCs w:val="24"/>
        </w:rPr>
        <w:t xml:space="preserve"> </w:t>
      </w:r>
      <w:r w:rsidRPr="002411B4">
        <w:rPr>
          <w:rFonts w:ascii="Times New Roman" w:hAnsi="Times New Roman" w:cs="Times New Roman"/>
          <w:szCs w:val="24"/>
        </w:rPr>
        <w:t>radi smanjenja obveze za naknade zbog neispunjenja kvote za zapošlj</w:t>
      </w:r>
      <w:r>
        <w:rPr>
          <w:rFonts w:ascii="Times New Roman" w:hAnsi="Times New Roman" w:cs="Times New Roman"/>
          <w:szCs w:val="24"/>
        </w:rPr>
        <w:t>avanje osoba s invaliditetom</w:t>
      </w:r>
    </w:p>
    <w:p w:rsidR="000234A1" w:rsidRPr="00691A56" w:rsidRDefault="000234A1" w:rsidP="00691A56">
      <w:pPr>
        <w:spacing w:after="0"/>
        <w:jc w:val="both"/>
        <w:rPr>
          <w:rFonts w:ascii="Times New Roman" w:hAnsi="Times New Roman" w:cs="Times New Roman"/>
        </w:rPr>
      </w:pPr>
    </w:p>
    <w:p w:rsidR="00003B10" w:rsidRDefault="00C913D3" w:rsidP="002210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3219F1">
        <w:rPr>
          <w:rFonts w:ascii="Times New Roman" w:hAnsi="Times New Roman" w:cs="Times New Roman"/>
          <w:b/>
        </w:rPr>
        <w:t>Financijski rashodi</w:t>
      </w:r>
      <w:r>
        <w:rPr>
          <w:rFonts w:ascii="Times New Roman" w:hAnsi="Times New Roman" w:cs="Times New Roman"/>
        </w:rPr>
        <w:t xml:space="preserve"> izvršeni su u iznosu od </w:t>
      </w:r>
      <w:r w:rsidR="00691A56">
        <w:rPr>
          <w:rFonts w:ascii="Times New Roman" w:hAnsi="Times New Roman" w:cs="Times New Roman"/>
        </w:rPr>
        <w:t>2.079,31</w:t>
      </w:r>
      <w:r>
        <w:rPr>
          <w:rFonts w:ascii="Times New Roman" w:hAnsi="Times New Roman" w:cs="Times New Roman"/>
        </w:rPr>
        <w:t xml:space="preserve"> </w:t>
      </w:r>
      <w:r w:rsidR="00154B67">
        <w:rPr>
          <w:rFonts w:ascii="Times New Roman" w:hAnsi="Times New Roman" w:cs="Times New Roman"/>
        </w:rPr>
        <w:t xml:space="preserve">eura </w:t>
      </w:r>
      <w:r>
        <w:rPr>
          <w:rFonts w:ascii="Times New Roman" w:hAnsi="Times New Roman" w:cs="Times New Roman"/>
        </w:rPr>
        <w:t xml:space="preserve">što je </w:t>
      </w:r>
      <w:r w:rsidR="00691A56">
        <w:rPr>
          <w:rFonts w:ascii="Times New Roman" w:hAnsi="Times New Roman" w:cs="Times New Roman"/>
        </w:rPr>
        <w:t>100,11</w:t>
      </w:r>
      <w:r>
        <w:rPr>
          <w:rFonts w:ascii="Times New Roman" w:hAnsi="Times New Roman" w:cs="Times New Roman"/>
        </w:rPr>
        <w:t>% u odnosu na tekući plan</w:t>
      </w:r>
      <w:r w:rsidR="00F31315">
        <w:rPr>
          <w:rFonts w:ascii="Times New Roman" w:hAnsi="Times New Roman" w:cs="Times New Roman"/>
        </w:rPr>
        <w:t xml:space="preserve"> te </w:t>
      </w:r>
      <w:r w:rsidR="00691A56">
        <w:rPr>
          <w:rFonts w:ascii="Times New Roman" w:hAnsi="Times New Roman" w:cs="Times New Roman"/>
        </w:rPr>
        <w:t>95,60</w:t>
      </w:r>
      <w:r w:rsidR="00154B67">
        <w:rPr>
          <w:rFonts w:ascii="Times New Roman" w:hAnsi="Times New Roman" w:cs="Times New Roman"/>
        </w:rPr>
        <w:t>%</w:t>
      </w:r>
      <w:r w:rsidR="005245C4">
        <w:rPr>
          <w:rFonts w:ascii="Times New Roman" w:hAnsi="Times New Roman" w:cs="Times New Roman"/>
        </w:rPr>
        <w:t xml:space="preserve"> </w:t>
      </w:r>
      <w:r w:rsidR="00F31315">
        <w:rPr>
          <w:rFonts w:ascii="Times New Roman" w:hAnsi="Times New Roman" w:cs="Times New Roman"/>
        </w:rPr>
        <w:t xml:space="preserve">u odnosu na izvršenje </w:t>
      </w:r>
      <w:r w:rsidR="00365960">
        <w:rPr>
          <w:rFonts w:ascii="Times New Roman" w:hAnsi="Times New Roman" w:cs="Times New Roman"/>
        </w:rPr>
        <w:t>0</w:t>
      </w:r>
      <w:r w:rsidR="00F31315">
        <w:rPr>
          <w:rFonts w:ascii="Times New Roman" w:hAnsi="Times New Roman" w:cs="Times New Roman"/>
        </w:rPr>
        <w:t>1.</w:t>
      </w:r>
      <w:r w:rsidR="00365960">
        <w:rPr>
          <w:rFonts w:ascii="Times New Roman" w:hAnsi="Times New Roman" w:cs="Times New Roman"/>
        </w:rPr>
        <w:t>01.</w:t>
      </w:r>
      <w:r w:rsidR="00F31315">
        <w:rPr>
          <w:rFonts w:ascii="Times New Roman" w:hAnsi="Times New Roman" w:cs="Times New Roman"/>
        </w:rPr>
        <w:t>-</w:t>
      </w:r>
      <w:r w:rsidR="00365960">
        <w:rPr>
          <w:rFonts w:ascii="Times New Roman" w:hAnsi="Times New Roman" w:cs="Times New Roman"/>
        </w:rPr>
        <w:t>3</w:t>
      </w:r>
      <w:r w:rsidR="00691A56">
        <w:rPr>
          <w:rFonts w:ascii="Times New Roman" w:hAnsi="Times New Roman" w:cs="Times New Roman"/>
        </w:rPr>
        <w:t>1</w:t>
      </w:r>
      <w:r w:rsidR="00365960">
        <w:rPr>
          <w:rFonts w:ascii="Times New Roman" w:hAnsi="Times New Roman" w:cs="Times New Roman"/>
        </w:rPr>
        <w:t>.</w:t>
      </w:r>
      <w:r w:rsidR="00691A56">
        <w:rPr>
          <w:rFonts w:ascii="Times New Roman" w:hAnsi="Times New Roman" w:cs="Times New Roman"/>
        </w:rPr>
        <w:t>12</w:t>
      </w:r>
      <w:r w:rsidR="00F31315">
        <w:rPr>
          <w:rFonts w:ascii="Times New Roman" w:hAnsi="Times New Roman" w:cs="Times New Roman"/>
        </w:rPr>
        <w:t xml:space="preserve">.2022. </w:t>
      </w:r>
    </w:p>
    <w:p w:rsidR="00C12C7A" w:rsidRDefault="00C12C7A" w:rsidP="00221058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B10746" w:rsidRDefault="00B10746" w:rsidP="00B107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kamate za primljene zajmove od trgovačkih društava </w:t>
      </w:r>
      <w:r w:rsidR="00B73367">
        <w:rPr>
          <w:rFonts w:ascii="Times New Roman" w:hAnsi="Times New Roman" w:cs="Times New Roman"/>
        </w:rPr>
        <w:t xml:space="preserve">(indeks 58,86) </w:t>
      </w:r>
      <w:r>
        <w:rPr>
          <w:rFonts w:ascii="Times New Roman" w:hAnsi="Times New Roman" w:cs="Times New Roman"/>
        </w:rPr>
        <w:t xml:space="preserve">umanjeni su u odnosu na prošlu godinu jer se kamata za </w:t>
      </w:r>
      <w:proofErr w:type="spellStart"/>
      <w:r>
        <w:rPr>
          <w:rFonts w:ascii="Times New Roman" w:hAnsi="Times New Roman" w:cs="Times New Roman"/>
        </w:rPr>
        <w:t>leasing</w:t>
      </w:r>
      <w:proofErr w:type="spellEnd"/>
      <w:r>
        <w:rPr>
          <w:rFonts w:ascii="Times New Roman" w:hAnsi="Times New Roman" w:cs="Times New Roman"/>
        </w:rPr>
        <w:t xml:space="preserve"> službenog vozila prema otplatnom planu svake godine smanjuje</w:t>
      </w: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62FE0" w:rsidRDefault="00362FE0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8E68E6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Računovodstveni referent</w:t>
      </w:r>
    </w:p>
    <w:p w:rsidR="008E68E6" w:rsidRPr="00F915D6" w:rsidRDefault="008E68E6" w:rsidP="008E68E6">
      <w:pPr>
        <w:pStyle w:val="Bezproreda"/>
        <w:jc w:val="right"/>
        <w:rPr>
          <w:rFonts w:ascii="Times New Roman" w:hAnsi="Times New Roman" w:cs="Times New Roman"/>
        </w:rPr>
      </w:pPr>
      <w:r w:rsidRPr="008E68E6">
        <w:rPr>
          <w:rFonts w:ascii="Times New Roman" w:hAnsi="Times New Roman" w:cs="Times New Roman"/>
        </w:rPr>
        <w:t>Dijana Mesić</w:t>
      </w:r>
    </w:p>
    <w:sectPr w:rsidR="008E68E6" w:rsidRPr="00F9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175E"/>
    <w:multiLevelType w:val="hybridMultilevel"/>
    <w:tmpl w:val="68CCDE2A"/>
    <w:lvl w:ilvl="0" w:tplc="DE30889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10"/>
    <w:rsid w:val="00003B10"/>
    <w:rsid w:val="000234A1"/>
    <w:rsid w:val="00023C3C"/>
    <w:rsid w:val="000B1F83"/>
    <w:rsid w:val="000C1D2A"/>
    <w:rsid w:val="000F294B"/>
    <w:rsid w:val="001230FB"/>
    <w:rsid w:val="001422E9"/>
    <w:rsid w:val="00154B67"/>
    <w:rsid w:val="00160C44"/>
    <w:rsid w:val="00196FF1"/>
    <w:rsid w:val="001B3F80"/>
    <w:rsid w:val="001F05FA"/>
    <w:rsid w:val="0020359B"/>
    <w:rsid w:val="00221058"/>
    <w:rsid w:val="002411B4"/>
    <w:rsid w:val="002752E1"/>
    <w:rsid w:val="00286BC4"/>
    <w:rsid w:val="002A442C"/>
    <w:rsid w:val="002B3DD7"/>
    <w:rsid w:val="002D715F"/>
    <w:rsid w:val="002E4441"/>
    <w:rsid w:val="002E76DB"/>
    <w:rsid w:val="00306773"/>
    <w:rsid w:val="00310756"/>
    <w:rsid w:val="0032156D"/>
    <w:rsid w:val="003219F1"/>
    <w:rsid w:val="00335CF2"/>
    <w:rsid w:val="00362FE0"/>
    <w:rsid w:val="00365960"/>
    <w:rsid w:val="003836B5"/>
    <w:rsid w:val="00394808"/>
    <w:rsid w:val="003963D1"/>
    <w:rsid w:val="00415047"/>
    <w:rsid w:val="00417BD9"/>
    <w:rsid w:val="00423297"/>
    <w:rsid w:val="00435CDB"/>
    <w:rsid w:val="004F0F3E"/>
    <w:rsid w:val="005245C4"/>
    <w:rsid w:val="00527256"/>
    <w:rsid w:val="005434A3"/>
    <w:rsid w:val="0059073D"/>
    <w:rsid w:val="005D1C8A"/>
    <w:rsid w:val="005E5DB9"/>
    <w:rsid w:val="00615587"/>
    <w:rsid w:val="006756BE"/>
    <w:rsid w:val="00691A56"/>
    <w:rsid w:val="006E1913"/>
    <w:rsid w:val="006E21C4"/>
    <w:rsid w:val="006F3640"/>
    <w:rsid w:val="00720F54"/>
    <w:rsid w:val="007510B2"/>
    <w:rsid w:val="007A7EC4"/>
    <w:rsid w:val="00806898"/>
    <w:rsid w:val="00854829"/>
    <w:rsid w:val="008576CD"/>
    <w:rsid w:val="008D2BA8"/>
    <w:rsid w:val="008E68E6"/>
    <w:rsid w:val="00931EA9"/>
    <w:rsid w:val="009535CC"/>
    <w:rsid w:val="009659D8"/>
    <w:rsid w:val="009E589B"/>
    <w:rsid w:val="009F3F32"/>
    <w:rsid w:val="00A36A8B"/>
    <w:rsid w:val="00A55A5E"/>
    <w:rsid w:val="00AA233B"/>
    <w:rsid w:val="00AC1392"/>
    <w:rsid w:val="00AD6F5F"/>
    <w:rsid w:val="00B10746"/>
    <w:rsid w:val="00B35819"/>
    <w:rsid w:val="00B574D4"/>
    <w:rsid w:val="00B73367"/>
    <w:rsid w:val="00BA44DC"/>
    <w:rsid w:val="00BC6D56"/>
    <w:rsid w:val="00C12C7A"/>
    <w:rsid w:val="00C31E77"/>
    <w:rsid w:val="00C47B47"/>
    <w:rsid w:val="00C913D3"/>
    <w:rsid w:val="00CA5722"/>
    <w:rsid w:val="00CC1834"/>
    <w:rsid w:val="00D04395"/>
    <w:rsid w:val="00D652DC"/>
    <w:rsid w:val="00DA2224"/>
    <w:rsid w:val="00DB6C0E"/>
    <w:rsid w:val="00DD4584"/>
    <w:rsid w:val="00E15B85"/>
    <w:rsid w:val="00E43A11"/>
    <w:rsid w:val="00E74D10"/>
    <w:rsid w:val="00E8101D"/>
    <w:rsid w:val="00E86464"/>
    <w:rsid w:val="00E94207"/>
    <w:rsid w:val="00EA7918"/>
    <w:rsid w:val="00EB65DD"/>
    <w:rsid w:val="00EC485A"/>
    <w:rsid w:val="00EE4303"/>
    <w:rsid w:val="00F31315"/>
    <w:rsid w:val="00F31641"/>
    <w:rsid w:val="00F40C17"/>
    <w:rsid w:val="00F42C00"/>
    <w:rsid w:val="00F74BF1"/>
    <w:rsid w:val="00F779E7"/>
    <w:rsid w:val="00F815A3"/>
    <w:rsid w:val="00F91585"/>
    <w:rsid w:val="00F915D6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0C4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0C4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Mesić</dc:creator>
  <cp:lastModifiedBy>Dijana Mesić</cp:lastModifiedBy>
  <cp:revision>105</cp:revision>
  <cp:lastPrinted>2024-03-29T07:49:00Z</cp:lastPrinted>
  <dcterms:created xsi:type="dcterms:W3CDTF">2023-08-22T10:16:00Z</dcterms:created>
  <dcterms:modified xsi:type="dcterms:W3CDTF">2024-03-29T10:45:00Z</dcterms:modified>
</cp:coreProperties>
</file>