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9758" w14:textId="77777777"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RAZDJEL: 109 MINISTARSTVO PRAVOSUĐA I UPRAVE</w:t>
      </w:r>
    </w:p>
    <w:p w14:paraId="720ABD9E" w14:textId="77777777"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GLAVA: 10980</w:t>
      </w:r>
    </w:p>
    <w:p w14:paraId="21194E83" w14:textId="77777777" w:rsidR="00AC47BE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KORISNIK</w:t>
      </w:r>
      <w:r w:rsidR="00F22E91" w:rsidRPr="00B603DC">
        <w:rPr>
          <w:rFonts w:ascii="Times New Roman" w:hAnsi="Times New Roman" w:cs="Times New Roman"/>
          <w:b/>
          <w:sz w:val="20"/>
          <w:szCs w:val="20"/>
        </w:rPr>
        <w:t xml:space="preserve">: OPĆINSKI SUD </w:t>
      </w:r>
      <w:r w:rsidR="00AC47BE" w:rsidRPr="00B603DC">
        <w:rPr>
          <w:rFonts w:ascii="Times New Roman" w:hAnsi="Times New Roman" w:cs="Times New Roman"/>
          <w:b/>
          <w:sz w:val="20"/>
          <w:szCs w:val="20"/>
        </w:rPr>
        <w:t>U GOSPIĆU</w:t>
      </w:r>
    </w:p>
    <w:p w14:paraId="62E5B1A8" w14:textId="77777777"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RKP: 03919</w:t>
      </w:r>
    </w:p>
    <w:p w14:paraId="20DD7178" w14:textId="77777777" w:rsidR="00AC47BE" w:rsidRDefault="00AC47BE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6D099" w14:textId="77777777" w:rsidR="005E1BDC" w:rsidRDefault="005E1BDC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D6CC7" w14:textId="77777777" w:rsidR="00CA12E2" w:rsidRDefault="00F471E7" w:rsidP="008B0B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8B0BED">
        <w:rPr>
          <w:rFonts w:ascii="Times New Roman" w:hAnsi="Times New Roman" w:cs="Times New Roman"/>
          <w:b/>
          <w:sz w:val="24"/>
          <w:szCs w:val="24"/>
        </w:rPr>
        <w:t xml:space="preserve">IZVRŠENJA FINANCIJSKOG PLANA ZA </w:t>
      </w:r>
      <w:r w:rsidR="00FD65EA">
        <w:rPr>
          <w:rFonts w:ascii="Times New Roman" w:hAnsi="Times New Roman" w:cs="Times New Roman"/>
          <w:b/>
          <w:sz w:val="24"/>
          <w:szCs w:val="24"/>
        </w:rPr>
        <w:t>2023.GODINU</w:t>
      </w:r>
    </w:p>
    <w:p w14:paraId="0F92D70D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0CF83" w14:textId="77777777" w:rsidR="00221A40" w:rsidRDefault="00221A4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59A80" w14:textId="77777777" w:rsidR="005E1BDC" w:rsidRPr="00F84E85" w:rsidRDefault="008B0BED" w:rsidP="00F84E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85">
        <w:rPr>
          <w:rFonts w:ascii="Times New Roman" w:hAnsi="Times New Roman" w:cs="Times New Roman"/>
          <w:b/>
          <w:sz w:val="24"/>
          <w:szCs w:val="24"/>
        </w:rPr>
        <w:t xml:space="preserve">RAČUN PRIHODA I </w:t>
      </w:r>
      <w:r w:rsidR="005842D5" w:rsidRPr="00F84E85">
        <w:rPr>
          <w:rFonts w:ascii="Times New Roman" w:hAnsi="Times New Roman" w:cs="Times New Roman"/>
          <w:b/>
          <w:sz w:val="24"/>
          <w:szCs w:val="24"/>
        </w:rPr>
        <w:t>RASHODA</w:t>
      </w:r>
    </w:p>
    <w:p w14:paraId="6574E608" w14:textId="77777777" w:rsidR="005E1BDC" w:rsidRDefault="005E1BD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9B053" w14:textId="77777777" w:rsidR="00B038D1" w:rsidRDefault="008B0BED" w:rsidP="00F84E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4E85">
        <w:rPr>
          <w:rFonts w:ascii="Times New Roman" w:hAnsi="Times New Roman" w:cs="Times New Roman"/>
          <w:sz w:val="24"/>
          <w:szCs w:val="24"/>
        </w:rPr>
        <w:t>lanirane p</w:t>
      </w:r>
      <w:r>
        <w:rPr>
          <w:rFonts w:ascii="Times New Roman" w:hAnsi="Times New Roman" w:cs="Times New Roman"/>
          <w:sz w:val="24"/>
          <w:szCs w:val="24"/>
        </w:rPr>
        <w:t>rihode</w:t>
      </w:r>
      <w:r w:rsidR="002C6B40">
        <w:rPr>
          <w:rFonts w:ascii="Times New Roman" w:hAnsi="Times New Roman" w:cs="Times New Roman"/>
          <w:sz w:val="24"/>
          <w:szCs w:val="24"/>
        </w:rPr>
        <w:t xml:space="preserve"> u 2023.godini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40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prihodi iz nadležnog proračuna za financiranje rashoda poslovanja </w:t>
      </w:r>
      <w:r w:rsidR="00DE5C49">
        <w:rPr>
          <w:rFonts w:ascii="Times New Roman" w:hAnsi="Times New Roman" w:cs="Times New Roman"/>
          <w:sz w:val="24"/>
          <w:szCs w:val="24"/>
        </w:rPr>
        <w:t>u iznosu 1.951.231,95</w:t>
      </w:r>
      <w:r w:rsidR="002C6B40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40">
        <w:rPr>
          <w:rFonts w:ascii="Times New Roman" w:hAnsi="Times New Roman" w:cs="Times New Roman"/>
          <w:sz w:val="24"/>
          <w:szCs w:val="24"/>
        </w:rPr>
        <w:t>od čega prihod u iznosu 1.934.428,11 eura</w:t>
      </w:r>
      <w:r>
        <w:rPr>
          <w:rFonts w:ascii="Times New Roman" w:hAnsi="Times New Roman" w:cs="Times New Roman"/>
          <w:sz w:val="24"/>
          <w:szCs w:val="24"/>
        </w:rPr>
        <w:t xml:space="preserve"> iz nadležnog proračuna za financiranje rashoda</w:t>
      </w:r>
      <w:r w:rsidR="002C6B40">
        <w:rPr>
          <w:rFonts w:ascii="Times New Roman" w:hAnsi="Times New Roman" w:cs="Times New Roman"/>
          <w:sz w:val="24"/>
          <w:szCs w:val="24"/>
        </w:rPr>
        <w:t xml:space="preserve"> i </w:t>
      </w:r>
      <w:r w:rsidR="00A379DA">
        <w:rPr>
          <w:rFonts w:ascii="Times New Roman" w:hAnsi="Times New Roman" w:cs="Times New Roman"/>
          <w:sz w:val="24"/>
          <w:szCs w:val="24"/>
        </w:rPr>
        <w:t xml:space="preserve">3.931,26 eura </w:t>
      </w:r>
      <w:r w:rsidR="002C6B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nabavu nefinancijske imovine</w:t>
      </w:r>
      <w:r w:rsidR="00B42EE7">
        <w:rPr>
          <w:rFonts w:ascii="Times New Roman" w:hAnsi="Times New Roman" w:cs="Times New Roman"/>
          <w:sz w:val="24"/>
          <w:szCs w:val="24"/>
        </w:rPr>
        <w:t xml:space="preserve">, prihod u iznosu 12.287,50 eura za </w:t>
      </w:r>
      <w:r w:rsidR="001861FE">
        <w:rPr>
          <w:rFonts w:ascii="Times New Roman" w:hAnsi="Times New Roman" w:cs="Times New Roman"/>
          <w:sz w:val="24"/>
          <w:szCs w:val="24"/>
        </w:rPr>
        <w:t>popravak dizala i sanaciju krovišta.</w:t>
      </w:r>
    </w:p>
    <w:p w14:paraId="18DE3DD1" w14:textId="77777777" w:rsidR="005842D5" w:rsidRPr="007628F3" w:rsidRDefault="00B038D1" w:rsidP="00F84E85">
      <w:pPr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Vlastiti prihodi u iznosu 585,08 eura uplaćeni se u Državni proračun. To</w:t>
      </w:r>
      <w:r w:rsidR="007628F3">
        <w:rPr>
          <w:rFonts w:ascii="Times New Roman" w:hAnsi="Times New Roman"/>
          <w:sz w:val="24"/>
        </w:rPr>
        <w:t xml:space="preserve"> je</w:t>
      </w:r>
      <w:r>
        <w:rPr>
          <w:rFonts w:ascii="Times New Roman" w:hAnsi="Times New Roman"/>
          <w:sz w:val="24"/>
        </w:rPr>
        <w:t xml:space="preserve"> prihod ostvaren od</w:t>
      </w:r>
      <w:r w:rsidRPr="00B038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usluge preslike dokumenata iz predmeta</w:t>
      </w:r>
      <w:r w:rsidR="007628F3">
        <w:rPr>
          <w:rFonts w:ascii="Times New Roman" w:hAnsi="Times New Roman"/>
          <w:sz w:val="24"/>
        </w:rPr>
        <w:t xml:space="preserve"> suda i</w:t>
      </w:r>
      <w:r>
        <w:rPr>
          <w:rFonts w:ascii="Times New Roman" w:hAnsi="Times New Roman"/>
          <w:sz w:val="24"/>
        </w:rPr>
        <w:t xml:space="preserve"> planirana sredstva za utrošak za </w:t>
      </w:r>
      <w:r w:rsidRPr="007C2E28">
        <w:rPr>
          <w:rFonts w:ascii="Times New Roman" w:hAnsi="Times New Roman"/>
          <w:sz w:val="24"/>
        </w:rPr>
        <w:t>uredski materijal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unutar redovne aktivnosti Općinskog suda u Gospiću </w:t>
      </w:r>
      <w:r>
        <w:rPr>
          <w:rFonts w:ascii="Times New Roman" w:hAnsi="Times New Roman"/>
          <w:bCs/>
          <w:sz w:val="24"/>
        </w:rPr>
        <w:t xml:space="preserve">kao proračunskog korisnika. </w:t>
      </w:r>
    </w:p>
    <w:p w14:paraId="20F6305A" w14:textId="77777777" w:rsidR="005721F8" w:rsidRDefault="005721F8" w:rsidP="00F84E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u 2023.godini povećani su u usporedbi s 2022.godinom jer su se povećali troškovi za zaposlene povećanjem osnovice za rad, ali i povećanjem broja zaposlenika čime su povećani troškovi plaća, ostalih rashoda, ali i prijevoza u materijalnim troškovima. </w:t>
      </w:r>
    </w:p>
    <w:p w14:paraId="1FA9B3BB" w14:textId="77777777" w:rsidR="005721F8" w:rsidRDefault="005721F8" w:rsidP="00F84E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rastom cijene usluga i materijala na području Republike Hrvatske u 2023.godini porasli su svi rashodi poslovanja a posebno troškovi usluge poštarine, komunalnih usluga i troškova energije što je vidljivo u usporedbi s izvršenjem iz 2022.godine.</w:t>
      </w:r>
    </w:p>
    <w:p w14:paraId="4C60C7E7" w14:textId="77777777" w:rsidR="0007062A" w:rsidRDefault="0007062A" w:rsidP="0057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1C0E2" w14:textId="77777777" w:rsidR="007628F3" w:rsidRDefault="007628F3" w:rsidP="0057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18161" w14:textId="77777777" w:rsidR="005721F8" w:rsidRDefault="0007062A" w:rsidP="005721F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062A">
        <w:rPr>
          <w:rFonts w:ascii="Times New Roman" w:hAnsi="Times New Roman" w:cs="Times New Roman"/>
          <w:i/>
          <w:sz w:val="20"/>
          <w:szCs w:val="20"/>
        </w:rPr>
        <w:t>Grafikon 1.: usporedba rasta prihoda</w:t>
      </w:r>
      <w:r w:rsidR="007628F3">
        <w:rPr>
          <w:rFonts w:ascii="Times New Roman" w:hAnsi="Times New Roman" w:cs="Times New Roman"/>
          <w:i/>
          <w:sz w:val="20"/>
          <w:szCs w:val="20"/>
        </w:rPr>
        <w:t xml:space="preserve"> i rashoda </w:t>
      </w:r>
    </w:p>
    <w:p w14:paraId="36BD59EE" w14:textId="77777777" w:rsidR="007628F3" w:rsidRPr="0007062A" w:rsidRDefault="007628F3" w:rsidP="005721F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hr-HR"/>
        </w:rPr>
        <w:drawing>
          <wp:inline distT="0" distB="0" distL="0" distR="0" wp14:anchorId="0B583B38" wp14:editId="52E49D13">
            <wp:extent cx="4295775" cy="1819275"/>
            <wp:effectExtent l="0" t="0" r="9525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2FC453" w14:textId="77777777" w:rsidR="007628F3" w:rsidRDefault="007628F3" w:rsidP="0057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B54DB" w14:textId="77777777" w:rsidR="007628F3" w:rsidRDefault="007628F3" w:rsidP="0057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331F1" w14:textId="77777777" w:rsidR="005842D5" w:rsidRPr="00F84E85" w:rsidRDefault="005842D5" w:rsidP="00F84E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85">
        <w:rPr>
          <w:rFonts w:ascii="Times New Roman" w:hAnsi="Times New Roman" w:cs="Times New Roman"/>
          <w:b/>
          <w:sz w:val="24"/>
          <w:szCs w:val="24"/>
        </w:rPr>
        <w:t>IZVJEŠTAJ O PRIHODIMA I RASHODIMA PREMA IZVORIMA FINANCIRANJA</w:t>
      </w:r>
      <w:r w:rsidR="001606DF" w:rsidRPr="00F84E85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F84E85">
        <w:rPr>
          <w:rFonts w:ascii="Times New Roman" w:hAnsi="Times New Roman" w:cs="Times New Roman"/>
          <w:b/>
          <w:sz w:val="24"/>
          <w:szCs w:val="24"/>
        </w:rPr>
        <w:t xml:space="preserve"> 2023. GODINI</w:t>
      </w:r>
    </w:p>
    <w:p w14:paraId="50DFE954" w14:textId="77777777" w:rsidR="001606DF" w:rsidRPr="005842D5" w:rsidRDefault="001606DF" w:rsidP="001606DF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7223E" w14:textId="77777777" w:rsidR="005842D5" w:rsidRDefault="005842D5" w:rsidP="007E1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7F7C" w14:textId="77777777" w:rsidR="005E1BDC" w:rsidRDefault="005E1BDC" w:rsidP="00F84E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</w:t>
      </w:r>
      <w:r w:rsidR="00160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842D5">
        <w:rPr>
          <w:rFonts w:ascii="Times New Roman" w:hAnsi="Times New Roman" w:cs="Times New Roman"/>
          <w:sz w:val="24"/>
          <w:szCs w:val="24"/>
        </w:rPr>
        <w:t>P</w:t>
      </w:r>
      <w:r w:rsidR="00895F8A">
        <w:rPr>
          <w:rFonts w:ascii="Times New Roman" w:hAnsi="Times New Roman" w:cs="Times New Roman"/>
          <w:sz w:val="24"/>
          <w:szCs w:val="24"/>
        </w:rPr>
        <w:t xml:space="preserve">rihodi za </w:t>
      </w:r>
      <w:r w:rsidR="005842D5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C8781E">
        <w:rPr>
          <w:rFonts w:ascii="Times New Roman" w:hAnsi="Times New Roman" w:cs="Times New Roman"/>
          <w:sz w:val="24"/>
          <w:szCs w:val="24"/>
        </w:rPr>
        <w:t>rashoda poslovanja =</w:t>
      </w:r>
      <w:r w:rsidR="005842D5">
        <w:rPr>
          <w:rFonts w:ascii="Times New Roman" w:hAnsi="Times New Roman" w:cs="Times New Roman"/>
          <w:sz w:val="24"/>
          <w:szCs w:val="24"/>
        </w:rPr>
        <w:t xml:space="preserve"> 1.938.359,37 eura.</w:t>
      </w:r>
    </w:p>
    <w:p w14:paraId="245CA585" w14:textId="77777777" w:rsidR="005E1BDC" w:rsidRDefault="005842D5" w:rsidP="00F84E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</w:t>
      </w:r>
      <w:r w:rsidR="00160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V</w:t>
      </w:r>
      <w:r w:rsidR="005E1BD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781E">
        <w:rPr>
          <w:rFonts w:ascii="Times New Roman" w:hAnsi="Times New Roman" w:cs="Times New Roman"/>
          <w:sz w:val="24"/>
          <w:szCs w:val="24"/>
        </w:rPr>
        <w:t xml:space="preserve">stiti prihodi od fotokopiranja = </w:t>
      </w:r>
      <w:r>
        <w:rPr>
          <w:rFonts w:ascii="Times New Roman" w:hAnsi="Times New Roman" w:cs="Times New Roman"/>
          <w:sz w:val="24"/>
          <w:szCs w:val="24"/>
        </w:rPr>
        <w:t>585,08 eura</w:t>
      </w:r>
    </w:p>
    <w:p w14:paraId="1146A142" w14:textId="77777777" w:rsidR="005E1BDC" w:rsidRDefault="005842D5" w:rsidP="00F84E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</w:t>
      </w:r>
      <w:r w:rsidR="00160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06DF">
        <w:rPr>
          <w:rFonts w:ascii="Times New Roman" w:hAnsi="Times New Roman" w:cs="Times New Roman"/>
          <w:sz w:val="24"/>
          <w:szCs w:val="24"/>
        </w:rPr>
        <w:t xml:space="preserve">. </w:t>
      </w:r>
      <w:r w:rsidR="00C8781E">
        <w:rPr>
          <w:rFonts w:ascii="Times New Roman" w:hAnsi="Times New Roman" w:cs="Times New Roman"/>
          <w:sz w:val="24"/>
          <w:szCs w:val="24"/>
        </w:rPr>
        <w:t>– Ostale pomoći =</w:t>
      </w:r>
      <w:r>
        <w:rPr>
          <w:rFonts w:ascii="Times New Roman" w:hAnsi="Times New Roman" w:cs="Times New Roman"/>
          <w:sz w:val="24"/>
          <w:szCs w:val="24"/>
        </w:rPr>
        <w:t xml:space="preserve"> 12.287,50 eura</w:t>
      </w:r>
    </w:p>
    <w:p w14:paraId="5DA50E75" w14:textId="77777777" w:rsidR="005842D5" w:rsidRDefault="005842D5" w:rsidP="007E1D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288229" w14:textId="77777777" w:rsidR="001606DF" w:rsidRDefault="001606DF" w:rsidP="007E1D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1628B3" w14:textId="77777777" w:rsidR="001606DF" w:rsidRPr="001606DF" w:rsidRDefault="001606DF" w:rsidP="007E1D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2431A4" w14:textId="77777777" w:rsidR="001606DF" w:rsidRPr="001606DF" w:rsidRDefault="001606DF" w:rsidP="007E1D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6DF">
        <w:rPr>
          <w:rFonts w:ascii="Times New Roman" w:hAnsi="Times New Roman" w:cs="Times New Roman"/>
          <w:i/>
          <w:sz w:val="20"/>
          <w:szCs w:val="20"/>
        </w:rPr>
        <w:t>Grafikon 2: Prihodi po izvorima financiranja</w:t>
      </w:r>
    </w:p>
    <w:p w14:paraId="15915FE2" w14:textId="77777777" w:rsidR="005842D5" w:rsidRDefault="001606DF" w:rsidP="007E1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6AB18E" wp14:editId="432A4B49">
            <wp:extent cx="5486400" cy="3200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182BE2" w14:textId="77777777" w:rsidR="001606DF" w:rsidRPr="001606DF" w:rsidRDefault="001606DF" w:rsidP="00160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6DF" w:rsidRPr="0016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7DE5"/>
    <w:multiLevelType w:val="hybridMultilevel"/>
    <w:tmpl w:val="6CEAE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7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7062A"/>
    <w:rsid w:val="000D0A1C"/>
    <w:rsid w:val="001606DF"/>
    <w:rsid w:val="00175445"/>
    <w:rsid w:val="001861FE"/>
    <w:rsid w:val="00186B7B"/>
    <w:rsid w:val="001D0FBB"/>
    <w:rsid w:val="00221A40"/>
    <w:rsid w:val="00243883"/>
    <w:rsid w:val="00245B1D"/>
    <w:rsid w:val="0029735D"/>
    <w:rsid w:val="00297F7A"/>
    <w:rsid w:val="002C6B40"/>
    <w:rsid w:val="003A22DB"/>
    <w:rsid w:val="00407290"/>
    <w:rsid w:val="00466878"/>
    <w:rsid w:val="005721F8"/>
    <w:rsid w:val="005722A3"/>
    <w:rsid w:val="005842D5"/>
    <w:rsid w:val="005C1418"/>
    <w:rsid w:val="005E1BDC"/>
    <w:rsid w:val="00605080"/>
    <w:rsid w:val="00624C16"/>
    <w:rsid w:val="00670618"/>
    <w:rsid w:val="00682397"/>
    <w:rsid w:val="0072334A"/>
    <w:rsid w:val="007628F3"/>
    <w:rsid w:val="007E1D41"/>
    <w:rsid w:val="00886D68"/>
    <w:rsid w:val="00895F8A"/>
    <w:rsid w:val="008B0BED"/>
    <w:rsid w:val="008E3FCA"/>
    <w:rsid w:val="0094274B"/>
    <w:rsid w:val="009570DB"/>
    <w:rsid w:val="00975BA7"/>
    <w:rsid w:val="009B3BC9"/>
    <w:rsid w:val="009D7CA0"/>
    <w:rsid w:val="00A22B1D"/>
    <w:rsid w:val="00A379DA"/>
    <w:rsid w:val="00AC288F"/>
    <w:rsid w:val="00AC47BE"/>
    <w:rsid w:val="00AD7051"/>
    <w:rsid w:val="00AE2812"/>
    <w:rsid w:val="00B038D1"/>
    <w:rsid w:val="00B42EE7"/>
    <w:rsid w:val="00B603DC"/>
    <w:rsid w:val="00B7793B"/>
    <w:rsid w:val="00BF44C6"/>
    <w:rsid w:val="00C8781E"/>
    <w:rsid w:val="00CA12E2"/>
    <w:rsid w:val="00D019AB"/>
    <w:rsid w:val="00DD2586"/>
    <w:rsid w:val="00DE5C49"/>
    <w:rsid w:val="00DF778D"/>
    <w:rsid w:val="00E34EA9"/>
    <w:rsid w:val="00E74D93"/>
    <w:rsid w:val="00F22E91"/>
    <w:rsid w:val="00F471E7"/>
    <w:rsid w:val="00F70550"/>
    <w:rsid w:val="00F84E85"/>
    <w:rsid w:val="00FD65EA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C0A1"/>
  <w15:docId w15:val="{98591C8E-069D-43B0-BBF1-D2AFF3F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2022.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prihodi</c:v>
                </c:pt>
                <c:pt idx="1">
                  <c:v>rashodi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1562203.44</c:v>
                </c:pt>
                <c:pt idx="1">
                  <c:v>1537313.67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8-4D42-8237-4DE8225E8C1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prihodi</c:v>
                </c:pt>
                <c:pt idx="1">
                  <c:v>rashodi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1951231.95</c:v>
                </c:pt>
                <c:pt idx="1">
                  <c:v>1952876.92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68-4D42-8237-4DE8225E8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099536"/>
        <c:axId val="438089368"/>
      </c:barChart>
      <c:catAx>
        <c:axId val="43809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8089368"/>
        <c:crosses val="autoZero"/>
        <c:auto val="1"/>
        <c:lblAlgn val="ctr"/>
        <c:lblOffset val="100"/>
        <c:noMultiLvlLbl val="0"/>
      </c:catAx>
      <c:valAx>
        <c:axId val="43808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809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 izvorima financiranja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A6-4ABD-BEAD-65BD33B282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A6-4ABD-BEAD-65BD33B282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A6-4ABD-BEAD-65BD33B282C5}"/>
              </c:ext>
            </c:extLst>
          </c:dPt>
          <c:cat>
            <c:strRef>
              <c:f>List1!$A$2:$A$4</c:f>
              <c:strCache>
                <c:ptCount val="3"/>
                <c:pt idx="0">
                  <c:v>1.1. Opći prihodi i primitci</c:v>
                </c:pt>
                <c:pt idx="1">
                  <c:v>3.1. Vlastiti prihodi</c:v>
                </c:pt>
                <c:pt idx="2">
                  <c:v>5.2. Ostale pomoći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1938359.37</c:v>
                </c:pt>
                <c:pt idx="1">
                  <c:v>585.08000000000004</c:v>
                </c:pt>
                <c:pt idx="2">
                  <c:v>12287.5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8E-4388-A614-4B6B28760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4680-9EC7-4D35-BCE2-038C4F9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Katarina Rosandić</cp:lastModifiedBy>
  <cp:revision>2</cp:revision>
  <cp:lastPrinted>2022-10-14T06:28:00Z</cp:lastPrinted>
  <dcterms:created xsi:type="dcterms:W3CDTF">2024-04-03T07:29:00Z</dcterms:created>
  <dcterms:modified xsi:type="dcterms:W3CDTF">2024-04-03T07:29:00Z</dcterms:modified>
</cp:coreProperties>
</file>