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FC" w:rsidRPr="002559FC" w:rsidRDefault="002559FC" w:rsidP="002559FC">
      <w:pPr>
        <w:rPr>
          <w:b/>
          <w:szCs w:val="24"/>
          <w:lang w:eastAsia="hr-HR"/>
        </w:rPr>
      </w:pPr>
      <w:r>
        <w:rPr>
          <w:b/>
          <w:szCs w:val="24"/>
          <w:lang w:eastAsia="hr-HR"/>
        </w:rPr>
        <w:t xml:space="preserve">                 </w:t>
      </w:r>
      <w:r w:rsidRPr="002559FC">
        <w:rPr>
          <w:b/>
          <w:noProof/>
          <w:szCs w:val="24"/>
          <w:lang w:eastAsia="hr-HR"/>
        </w:rPr>
        <w:drawing>
          <wp:inline distT="0" distB="0" distL="0" distR="0" wp14:anchorId="21C38285" wp14:editId="74E7ED6A">
            <wp:extent cx="524510" cy="633730"/>
            <wp:effectExtent l="0" t="0" r="8890" b="0"/>
            <wp:docPr id="6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FC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2559FC">
        <w:rPr>
          <w:sz w:val="22"/>
          <w:szCs w:val="22"/>
          <w:lang w:eastAsia="hr-HR"/>
        </w:rPr>
        <w:t xml:space="preserve">    </w:t>
      </w:r>
      <w:r w:rsidRPr="00467B69">
        <w:rPr>
          <w:rFonts w:ascii="Arial" w:hAnsi="Arial" w:cs="Arial"/>
          <w:sz w:val="22"/>
          <w:szCs w:val="22"/>
          <w:lang w:eastAsia="hr-HR"/>
        </w:rPr>
        <w:t>REPUBLIKA  HRVATSKA</w:t>
      </w:r>
    </w:p>
    <w:p w:rsidR="002559FC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467B69">
        <w:rPr>
          <w:rFonts w:ascii="Arial" w:hAnsi="Arial" w:cs="Arial"/>
          <w:sz w:val="22"/>
          <w:szCs w:val="22"/>
          <w:lang w:eastAsia="hr-HR"/>
        </w:rPr>
        <w:t>OPĆINSKI  SUD U ZLATARU</w:t>
      </w:r>
    </w:p>
    <w:p w:rsidR="00E538C3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467B69">
        <w:rPr>
          <w:rFonts w:ascii="Arial" w:hAnsi="Arial" w:cs="Arial"/>
          <w:sz w:val="22"/>
          <w:szCs w:val="22"/>
          <w:lang w:eastAsia="hr-HR"/>
        </w:rPr>
        <w:t xml:space="preserve">      Zlatar, Trg slobode 14/a</w:t>
      </w:r>
    </w:p>
    <w:p w:rsidR="003D3D65" w:rsidRPr="00467B69" w:rsidRDefault="000F5A0F" w:rsidP="002559FC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       </w:t>
      </w:r>
      <w:r w:rsidR="002559FC" w:rsidRPr="00467B69">
        <w:rPr>
          <w:rFonts w:ascii="Arial" w:hAnsi="Arial" w:cs="Arial"/>
          <w:sz w:val="22"/>
          <w:szCs w:val="22"/>
          <w:lang w:eastAsia="hr-HR"/>
        </w:rPr>
        <w:t>PREDSJEDNIK SUDA</w:t>
      </w:r>
    </w:p>
    <w:p w:rsidR="00CF26F6" w:rsidRPr="00C57620" w:rsidRDefault="00CF26F6" w:rsidP="00060967">
      <w:pPr>
        <w:tabs>
          <w:tab w:val="left" w:pos="3556"/>
        </w:tabs>
        <w:jc w:val="both"/>
        <w:rPr>
          <w:rFonts w:ascii="Arial" w:hAnsi="Arial" w:cs="Arial"/>
          <w:sz w:val="8"/>
          <w:szCs w:val="8"/>
        </w:rPr>
      </w:pPr>
    </w:p>
    <w:p w:rsidR="00C57620" w:rsidRPr="00C57620" w:rsidRDefault="00C57620" w:rsidP="00C57620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Pr="00C576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57620">
        <w:rPr>
          <w:rFonts w:ascii="Arial" w:hAnsi="Arial" w:cs="Arial"/>
          <w:sz w:val="24"/>
          <w:szCs w:val="24"/>
        </w:rPr>
        <w:t>17 Su-290/2024-4</w:t>
      </w:r>
    </w:p>
    <w:p w:rsidR="00C57620" w:rsidRPr="000B7882" w:rsidRDefault="00C57620" w:rsidP="00C57620">
      <w:pPr>
        <w:pStyle w:val="Bezproreda"/>
        <w:rPr>
          <w:sz w:val="24"/>
          <w:szCs w:val="24"/>
        </w:rPr>
      </w:pPr>
      <w:r w:rsidRPr="00C57620">
        <w:rPr>
          <w:rFonts w:ascii="Arial" w:hAnsi="Arial" w:cs="Arial"/>
          <w:sz w:val="24"/>
          <w:szCs w:val="24"/>
        </w:rPr>
        <w:t>Zlatar, 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srp</w:t>
      </w:r>
      <w:r w:rsidRPr="00C5762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ja</w:t>
      </w:r>
      <w:proofErr w:type="spellEnd"/>
      <w:proofErr w:type="gramEnd"/>
      <w:r w:rsidRPr="00C57620">
        <w:rPr>
          <w:rFonts w:ascii="Arial" w:hAnsi="Arial" w:cs="Arial"/>
          <w:sz w:val="24"/>
          <w:szCs w:val="24"/>
        </w:rPr>
        <w:t xml:space="preserve"> 2024</w:t>
      </w:r>
      <w:r w:rsidRPr="000B7882">
        <w:rPr>
          <w:sz w:val="24"/>
          <w:szCs w:val="24"/>
        </w:rPr>
        <w:t>.</w:t>
      </w:r>
    </w:p>
    <w:p w:rsidR="00C57620" w:rsidRPr="00C57620" w:rsidRDefault="00C57620" w:rsidP="00C57620">
      <w:pPr>
        <w:pStyle w:val="Bezproreda"/>
      </w:pPr>
    </w:p>
    <w:p w:rsidR="00C57620" w:rsidRPr="00C57620" w:rsidRDefault="00C57620" w:rsidP="00C57620">
      <w:pPr>
        <w:pStyle w:val="Bezproreda"/>
      </w:pPr>
    </w:p>
    <w:p w:rsidR="00875343" w:rsidRPr="00875343" w:rsidRDefault="00C57620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B7882">
        <w:rPr>
          <w:sz w:val="24"/>
          <w:szCs w:val="24"/>
        </w:rPr>
        <w:tab/>
      </w:r>
      <w:r w:rsidR="00875343" w:rsidRPr="00875343">
        <w:rPr>
          <w:rFonts w:ascii="Arial" w:hAnsi="Arial" w:cs="Arial"/>
          <w:sz w:val="24"/>
          <w:szCs w:val="24"/>
          <w:lang w:val="hr-HR"/>
        </w:rPr>
        <w:t>Predsjednik suda Vinko Vladić, temeljem članka 31. Zakona o sudovima (Narodne novine</w:t>
      </w:r>
      <w:r w:rsidR="00875343">
        <w:rPr>
          <w:rFonts w:ascii="Arial" w:hAnsi="Arial" w:cs="Arial"/>
          <w:sz w:val="24"/>
          <w:szCs w:val="24"/>
          <w:lang w:val="hr-HR"/>
        </w:rPr>
        <w:t xml:space="preserve">, broj </w:t>
      </w:r>
      <w:r w:rsidR="00875343" w:rsidRPr="00875343">
        <w:rPr>
          <w:rFonts w:ascii="Arial" w:hAnsi="Arial" w:cs="Arial"/>
          <w:sz w:val="24"/>
          <w:szCs w:val="24"/>
          <w:lang w:val="hr-HR"/>
        </w:rPr>
        <w:t xml:space="preserve">28/13,33/15,82/15,82/16,67/18,126/19,130/20,21/22,60/22 i 16/23) uz primjenu Pravilnika o polugodišnjem i godišnjem izvršenju proračuna i financijskog plana  (Narodne novine, broj 85/23), donosi  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lang w:val="hr-HR"/>
        </w:rPr>
      </w:pP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lang w:val="hr-HR"/>
        </w:rPr>
      </w:pPr>
    </w:p>
    <w:p w:rsidR="00875343" w:rsidRPr="00875343" w:rsidRDefault="00875343" w:rsidP="00875343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75343">
        <w:rPr>
          <w:rFonts w:ascii="Arial" w:hAnsi="Arial" w:cs="Arial"/>
          <w:b/>
          <w:sz w:val="24"/>
          <w:szCs w:val="24"/>
          <w:lang w:val="hr-HR"/>
        </w:rPr>
        <w:t>POLUGODIŠNJI  IZVJEŠTAJ</w:t>
      </w:r>
    </w:p>
    <w:p w:rsidR="00875343" w:rsidRPr="00875343" w:rsidRDefault="00875343" w:rsidP="00875343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75343">
        <w:rPr>
          <w:rFonts w:ascii="Arial" w:hAnsi="Arial" w:cs="Arial"/>
          <w:b/>
          <w:sz w:val="24"/>
          <w:szCs w:val="24"/>
          <w:lang w:val="hr-HR"/>
        </w:rPr>
        <w:t>O IZVRŠENJU FINANCIJSKOG  PLANA OPĆINSKOG SUDA  U ZLATARU ZA 2024.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</w:t>
      </w:r>
      <w:r w:rsidRPr="00875343">
        <w:rPr>
          <w:rFonts w:ascii="Arial" w:hAnsi="Arial" w:cs="Arial"/>
          <w:b/>
          <w:sz w:val="24"/>
          <w:szCs w:val="24"/>
          <w:lang w:val="hr-HR"/>
        </w:rPr>
        <w:t>godinu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 xml:space="preserve">Polugodišnji izvještaj o izvršenju financijskog plana Općinskog suda  </w:t>
      </w:r>
      <w:r>
        <w:rPr>
          <w:rFonts w:ascii="Arial" w:hAnsi="Arial" w:cs="Arial"/>
          <w:sz w:val="24"/>
          <w:szCs w:val="24"/>
          <w:lang w:val="hr-HR"/>
        </w:rPr>
        <w:t xml:space="preserve"> u Zlataru sadrži </w:t>
      </w:r>
      <w:r w:rsidRPr="00875343">
        <w:rPr>
          <w:rFonts w:ascii="Arial" w:hAnsi="Arial" w:cs="Arial"/>
          <w:sz w:val="24"/>
          <w:szCs w:val="24"/>
          <w:lang w:val="hr-HR"/>
        </w:rPr>
        <w:t>tablice, kako slijedi:</w:t>
      </w:r>
    </w:p>
    <w:p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Sažetak računa prihoda i rashoda ;</w:t>
      </w:r>
    </w:p>
    <w:p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prihodima i rashodima prema ekonomskoj klasifikaciji;</w:t>
      </w:r>
    </w:p>
    <w:p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prihodima i rashodima prema izvorima financiranja;</w:t>
      </w:r>
    </w:p>
    <w:p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rashodima prema funkcijskoj klasifikaciji te</w:t>
      </w:r>
    </w:p>
    <w:p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Posebni dio – prema izvorima financiranja.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Prihodi ostvareni u 2024. godini su:  prihodi za financiranje rashoda poslovanja u iznosu =2.516.028,78 EUR-a, prihodi za financiranje rashoda za nabavu nefinancijske imovine u iznosu =1.772,47 EUR-a,  dodatno ulaganje na građevinskim objektima u iznosu =32.403,69  EUR-a, kamate na depozitu po viđenju =73,97 EUR-a, te vlastiti prihodi u iznosu =3.793,82 EUR-a.</w:t>
      </w:r>
    </w:p>
    <w:p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Ukupno ostvareni prihodi jesu = 2.554.072,73 EUR-a.</w:t>
      </w:r>
    </w:p>
    <w:p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Izvršeni odnosno iskorišteni vlastiti prihodi  iznose =3.076,49  EUR-a, od čega su preneseni iz prethodne godine u  iznosu  od =826,57  EUR-a. Prenesena kamata je =6,89 eura.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75343" w:rsidRPr="00875343" w:rsidRDefault="00875343" w:rsidP="00875343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Rashodi u 2024. godini su: rashodi za zaposlene u iznosu =1.952.320,81  EUR-a; materijalni rashodi u iznosu  =560.599,38  EUR-a ;  financijski rashodi u iznosu =3.108,59 EUR-a, te rashodi za nabavu nefinancijske imovine u iznosu=4.848,96, kao   i dodatna ulaganje na nefinancijskoj imovini  =32.403,69 EUR-a . 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>Ukupni rashodi jesu =2.553.281,43 EUR-a.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>Polugodišnje izvršenje financijskog plana u cije</w:t>
      </w:r>
      <w:r>
        <w:rPr>
          <w:rFonts w:ascii="Arial" w:hAnsi="Arial" w:cs="Arial"/>
          <w:sz w:val="24"/>
          <w:szCs w:val="24"/>
          <w:lang w:val="hr-HR"/>
        </w:rPr>
        <w:t>losti je usklađeno s nadležnim M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inistarstvom, te proračunom glave. 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875343">
        <w:rPr>
          <w:rFonts w:ascii="Arial" w:hAnsi="Arial" w:cs="Arial"/>
          <w:sz w:val="24"/>
          <w:szCs w:val="24"/>
          <w:lang w:val="hr-HR"/>
        </w:rPr>
        <w:t>Predsjedn</w:t>
      </w:r>
      <w:r>
        <w:rPr>
          <w:rFonts w:ascii="Arial" w:hAnsi="Arial" w:cs="Arial"/>
          <w:sz w:val="24"/>
          <w:szCs w:val="24"/>
          <w:lang w:val="hr-HR"/>
        </w:rPr>
        <w:t>ik suda</w:t>
      </w: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Vinko Vladić                                                                  </w:t>
      </w:r>
    </w:p>
    <w:p w:rsidR="00C57620" w:rsidRPr="00C57620" w:rsidRDefault="00C57620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538C3" w:rsidRPr="00C57620" w:rsidRDefault="00E538C3" w:rsidP="00C57620">
      <w:pPr>
        <w:rPr>
          <w:rFonts w:ascii="Arial" w:hAnsi="Arial" w:cs="Arial"/>
          <w:szCs w:val="24"/>
        </w:rPr>
      </w:pPr>
    </w:p>
    <w:sectPr w:rsidR="00E538C3" w:rsidRPr="00C57620" w:rsidSect="00875343">
      <w:headerReference w:type="default" r:id="rId9"/>
      <w:headerReference w:type="first" r:id="rId10"/>
      <w:pgSz w:w="11906" w:h="16838"/>
      <w:pgMar w:top="1417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FA" w:rsidRDefault="009A0BFA">
      <w:r>
        <w:separator/>
      </w:r>
    </w:p>
  </w:endnote>
  <w:endnote w:type="continuationSeparator" w:id="0">
    <w:p w:rsidR="009A0BFA" w:rsidRDefault="009A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FA" w:rsidRDefault="009A0BFA">
      <w:r>
        <w:separator/>
      </w:r>
    </w:p>
  </w:footnote>
  <w:footnote w:type="continuationSeparator" w:id="0">
    <w:p w:rsidR="009A0BFA" w:rsidRDefault="009A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B" w:rsidRDefault="00A55E9B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534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55E9B" w:rsidRDefault="00191A60" w:rsidP="00191A60">
    <w:pPr>
      <w:pStyle w:val="Zaglavlje"/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B" w:rsidRPr="009D0354" w:rsidRDefault="00A55E9B" w:rsidP="00307F45">
    <w:pPr>
      <w:pStyle w:val="Zaglavlje"/>
      <w:jc w:val="right"/>
      <w:rPr>
        <w:szCs w:val="24"/>
      </w:rPr>
    </w:pPr>
    <w:r>
      <w:rPr>
        <w:rFonts w:ascii="Book Antiqua" w:hAnsi="Book Antiqua"/>
        <w:sz w:val="22"/>
        <w:szCs w:val="22"/>
      </w:rPr>
      <w:t xml:space="preserve">        </w:t>
    </w:r>
    <w:r w:rsidR="009D0354">
      <w:rPr>
        <w:rFonts w:ascii="Book Antiqua" w:hAnsi="Book Antiqua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6F4"/>
    <w:multiLevelType w:val="hybridMultilevel"/>
    <w:tmpl w:val="E34A2DEA"/>
    <w:lvl w:ilvl="0" w:tplc="82AA12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845B5"/>
    <w:multiLevelType w:val="hybridMultilevel"/>
    <w:tmpl w:val="F1CA5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027EA"/>
    <w:multiLevelType w:val="singleLevel"/>
    <w:tmpl w:val="DEFAB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814134"/>
    <w:multiLevelType w:val="hybridMultilevel"/>
    <w:tmpl w:val="EAB273B8"/>
    <w:lvl w:ilvl="0" w:tplc="2B666D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4D62A2"/>
    <w:multiLevelType w:val="hybridMultilevel"/>
    <w:tmpl w:val="89B098B2"/>
    <w:lvl w:ilvl="0" w:tplc="BCD0E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5B1D6B"/>
    <w:multiLevelType w:val="multilevel"/>
    <w:tmpl w:val="88688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D35B2"/>
    <w:multiLevelType w:val="singleLevel"/>
    <w:tmpl w:val="71624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1B4DC4"/>
    <w:multiLevelType w:val="hybridMultilevel"/>
    <w:tmpl w:val="F072E2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E631C7"/>
    <w:multiLevelType w:val="hybridMultilevel"/>
    <w:tmpl w:val="8ECC95DC"/>
    <w:lvl w:ilvl="0" w:tplc="1E2E2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5F2095"/>
    <w:multiLevelType w:val="hybridMultilevel"/>
    <w:tmpl w:val="29589A32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C4570E6"/>
    <w:multiLevelType w:val="hybridMultilevel"/>
    <w:tmpl w:val="D96E0754"/>
    <w:lvl w:ilvl="0" w:tplc="55D4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1F29"/>
    <w:multiLevelType w:val="hybridMultilevel"/>
    <w:tmpl w:val="8F40347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B1B89"/>
    <w:multiLevelType w:val="hybridMultilevel"/>
    <w:tmpl w:val="627819B8"/>
    <w:lvl w:ilvl="0" w:tplc="2AA438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3E631B01"/>
    <w:multiLevelType w:val="hybridMultilevel"/>
    <w:tmpl w:val="565CA3AC"/>
    <w:lvl w:ilvl="0" w:tplc="F24CEB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6B42C50"/>
    <w:multiLevelType w:val="hybridMultilevel"/>
    <w:tmpl w:val="76AAF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F1EE9"/>
    <w:multiLevelType w:val="hybridMultilevel"/>
    <w:tmpl w:val="4816FF78"/>
    <w:lvl w:ilvl="0" w:tplc="EA648EE4">
      <w:start w:val="3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8B083F"/>
    <w:multiLevelType w:val="singleLevel"/>
    <w:tmpl w:val="31749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CE6D2A"/>
    <w:multiLevelType w:val="singleLevel"/>
    <w:tmpl w:val="86561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D615D7"/>
    <w:multiLevelType w:val="hybridMultilevel"/>
    <w:tmpl w:val="6E1469DE"/>
    <w:lvl w:ilvl="0" w:tplc="E20A5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A67139"/>
    <w:multiLevelType w:val="hybridMultilevel"/>
    <w:tmpl w:val="879A9764"/>
    <w:lvl w:ilvl="0" w:tplc="91D412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15B05B2"/>
    <w:multiLevelType w:val="hybridMultilevel"/>
    <w:tmpl w:val="70247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09A3"/>
    <w:multiLevelType w:val="hybridMultilevel"/>
    <w:tmpl w:val="9788E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E4D"/>
    <w:multiLevelType w:val="hybridMultilevel"/>
    <w:tmpl w:val="A3A43C5E"/>
    <w:lvl w:ilvl="0" w:tplc="A0603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71768D"/>
    <w:multiLevelType w:val="hybridMultilevel"/>
    <w:tmpl w:val="3CF04FBA"/>
    <w:lvl w:ilvl="0" w:tplc="FE9A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E193E"/>
    <w:multiLevelType w:val="hybridMultilevel"/>
    <w:tmpl w:val="D4208B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D0687"/>
    <w:multiLevelType w:val="hybridMultilevel"/>
    <w:tmpl w:val="F8B02F00"/>
    <w:lvl w:ilvl="0" w:tplc="A42C9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7E5E"/>
    <w:multiLevelType w:val="hybridMultilevel"/>
    <w:tmpl w:val="30CE9E92"/>
    <w:lvl w:ilvl="0" w:tplc="0A6AD5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B231C4"/>
    <w:multiLevelType w:val="hybridMultilevel"/>
    <w:tmpl w:val="8C46E0C0"/>
    <w:lvl w:ilvl="0" w:tplc="EF8446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"/>
  </w:num>
  <w:num w:numId="5">
    <w:abstractNumId w:val="17"/>
  </w:num>
  <w:num w:numId="6">
    <w:abstractNumId w:val="15"/>
  </w:num>
  <w:num w:numId="7">
    <w:abstractNumId w:val="27"/>
  </w:num>
  <w:num w:numId="8">
    <w:abstractNumId w:val="11"/>
  </w:num>
  <w:num w:numId="9">
    <w:abstractNumId w:val="25"/>
  </w:num>
  <w:num w:numId="10">
    <w:abstractNumId w:val="9"/>
  </w:num>
  <w:num w:numId="11">
    <w:abstractNumId w:val="28"/>
  </w:num>
  <w:num w:numId="12">
    <w:abstractNumId w:val="12"/>
  </w:num>
  <w:num w:numId="13">
    <w:abstractNumId w:val="1"/>
  </w:num>
  <w:num w:numId="14">
    <w:abstractNumId w:val="19"/>
  </w:num>
  <w:num w:numId="15">
    <w:abstractNumId w:val="13"/>
  </w:num>
  <w:num w:numId="16">
    <w:abstractNumId w:val="8"/>
  </w:num>
  <w:num w:numId="17">
    <w:abstractNumId w:val="4"/>
  </w:num>
  <w:num w:numId="18">
    <w:abstractNumId w:val="7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0"/>
  </w:num>
  <w:num w:numId="24">
    <w:abstractNumId w:val="14"/>
  </w:num>
  <w:num w:numId="25">
    <w:abstractNumId w:val="21"/>
  </w:num>
  <w:num w:numId="26">
    <w:abstractNumId w:val="3"/>
  </w:num>
  <w:num w:numId="27">
    <w:abstractNumId w:val="26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4F"/>
    <w:rsid w:val="0000238C"/>
    <w:rsid w:val="00024F53"/>
    <w:rsid w:val="00027EF8"/>
    <w:rsid w:val="00060967"/>
    <w:rsid w:val="0006356E"/>
    <w:rsid w:val="00087413"/>
    <w:rsid w:val="000B2478"/>
    <w:rsid w:val="000B547D"/>
    <w:rsid w:val="000B7457"/>
    <w:rsid w:val="000F5A0F"/>
    <w:rsid w:val="00103848"/>
    <w:rsid w:val="00104562"/>
    <w:rsid w:val="001056DC"/>
    <w:rsid w:val="00113F7B"/>
    <w:rsid w:val="00115102"/>
    <w:rsid w:val="00126225"/>
    <w:rsid w:val="001278E2"/>
    <w:rsid w:val="0013145A"/>
    <w:rsid w:val="0013308C"/>
    <w:rsid w:val="001477FE"/>
    <w:rsid w:val="001678E8"/>
    <w:rsid w:val="00174C76"/>
    <w:rsid w:val="00175262"/>
    <w:rsid w:val="00182524"/>
    <w:rsid w:val="0018685B"/>
    <w:rsid w:val="00191A60"/>
    <w:rsid w:val="001A08BD"/>
    <w:rsid w:val="001F4E85"/>
    <w:rsid w:val="00205E6F"/>
    <w:rsid w:val="00210757"/>
    <w:rsid w:val="00213BB5"/>
    <w:rsid w:val="00226F55"/>
    <w:rsid w:val="00253FE6"/>
    <w:rsid w:val="002559FC"/>
    <w:rsid w:val="00275D2E"/>
    <w:rsid w:val="0028210C"/>
    <w:rsid w:val="00292689"/>
    <w:rsid w:val="002950C5"/>
    <w:rsid w:val="002A6414"/>
    <w:rsid w:val="002C7B32"/>
    <w:rsid w:val="002D1F30"/>
    <w:rsid w:val="002F6204"/>
    <w:rsid w:val="002F7B1F"/>
    <w:rsid w:val="00302591"/>
    <w:rsid w:val="00307F45"/>
    <w:rsid w:val="0031553D"/>
    <w:rsid w:val="00332C2C"/>
    <w:rsid w:val="00353C5C"/>
    <w:rsid w:val="00360800"/>
    <w:rsid w:val="00363DCC"/>
    <w:rsid w:val="003673F5"/>
    <w:rsid w:val="003B043C"/>
    <w:rsid w:val="003D3D65"/>
    <w:rsid w:val="003D5E23"/>
    <w:rsid w:val="003D7614"/>
    <w:rsid w:val="003F6177"/>
    <w:rsid w:val="003F7139"/>
    <w:rsid w:val="004002EE"/>
    <w:rsid w:val="00410302"/>
    <w:rsid w:val="00413C4E"/>
    <w:rsid w:val="00415DC2"/>
    <w:rsid w:val="004169A4"/>
    <w:rsid w:val="00423806"/>
    <w:rsid w:val="0042539C"/>
    <w:rsid w:val="0043738E"/>
    <w:rsid w:val="0044172F"/>
    <w:rsid w:val="00442903"/>
    <w:rsid w:val="004441E9"/>
    <w:rsid w:val="00467B69"/>
    <w:rsid w:val="0047452B"/>
    <w:rsid w:val="00484B99"/>
    <w:rsid w:val="00495A21"/>
    <w:rsid w:val="004E4403"/>
    <w:rsid w:val="004F1A6D"/>
    <w:rsid w:val="004F5D97"/>
    <w:rsid w:val="004F60A2"/>
    <w:rsid w:val="00503BAC"/>
    <w:rsid w:val="0053035C"/>
    <w:rsid w:val="00545AA6"/>
    <w:rsid w:val="00547495"/>
    <w:rsid w:val="00551135"/>
    <w:rsid w:val="00556D28"/>
    <w:rsid w:val="0057028F"/>
    <w:rsid w:val="00574F84"/>
    <w:rsid w:val="00582D18"/>
    <w:rsid w:val="005A7E7B"/>
    <w:rsid w:val="005B27D9"/>
    <w:rsid w:val="005C60F5"/>
    <w:rsid w:val="005F414B"/>
    <w:rsid w:val="0063404E"/>
    <w:rsid w:val="00645AE3"/>
    <w:rsid w:val="00651526"/>
    <w:rsid w:val="00661029"/>
    <w:rsid w:val="00667441"/>
    <w:rsid w:val="00686B84"/>
    <w:rsid w:val="00690FA0"/>
    <w:rsid w:val="006A46CA"/>
    <w:rsid w:val="006D07D0"/>
    <w:rsid w:val="006D49AD"/>
    <w:rsid w:val="006D7BD7"/>
    <w:rsid w:val="006D7E5B"/>
    <w:rsid w:val="006F0FA2"/>
    <w:rsid w:val="006F1BBF"/>
    <w:rsid w:val="00703505"/>
    <w:rsid w:val="00716509"/>
    <w:rsid w:val="0072159C"/>
    <w:rsid w:val="00733128"/>
    <w:rsid w:val="007400E7"/>
    <w:rsid w:val="0076430D"/>
    <w:rsid w:val="0079716D"/>
    <w:rsid w:val="007B15E0"/>
    <w:rsid w:val="007C0DFC"/>
    <w:rsid w:val="007C5FB5"/>
    <w:rsid w:val="007D0DF4"/>
    <w:rsid w:val="007D1093"/>
    <w:rsid w:val="007D2FBA"/>
    <w:rsid w:val="007D3E32"/>
    <w:rsid w:val="007D3E71"/>
    <w:rsid w:val="007E6663"/>
    <w:rsid w:val="007E6C28"/>
    <w:rsid w:val="007F11FD"/>
    <w:rsid w:val="0081300A"/>
    <w:rsid w:val="008243CD"/>
    <w:rsid w:val="008251B4"/>
    <w:rsid w:val="008277C6"/>
    <w:rsid w:val="00845676"/>
    <w:rsid w:val="00846243"/>
    <w:rsid w:val="00851A1F"/>
    <w:rsid w:val="00862DAB"/>
    <w:rsid w:val="00875343"/>
    <w:rsid w:val="0087676C"/>
    <w:rsid w:val="00876D65"/>
    <w:rsid w:val="00877261"/>
    <w:rsid w:val="00884E92"/>
    <w:rsid w:val="00893A8E"/>
    <w:rsid w:val="00896763"/>
    <w:rsid w:val="008C7728"/>
    <w:rsid w:val="009021F4"/>
    <w:rsid w:val="0092627A"/>
    <w:rsid w:val="00936EFB"/>
    <w:rsid w:val="0094298E"/>
    <w:rsid w:val="00944F9A"/>
    <w:rsid w:val="009619E4"/>
    <w:rsid w:val="009645EE"/>
    <w:rsid w:val="009668E4"/>
    <w:rsid w:val="0097160F"/>
    <w:rsid w:val="00975756"/>
    <w:rsid w:val="0099525C"/>
    <w:rsid w:val="00997599"/>
    <w:rsid w:val="009A0BFA"/>
    <w:rsid w:val="009A6614"/>
    <w:rsid w:val="009B634F"/>
    <w:rsid w:val="009B6BC9"/>
    <w:rsid w:val="009D0354"/>
    <w:rsid w:val="009D3042"/>
    <w:rsid w:val="00A0241D"/>
    <w:rsid w:val="00A073AE"/>
    <w:rsid w:val="00A55E9B"/>
    <w:rsid w:val="00A56E3E"/>
    <w:rsid w:val="00A56FF5"/>
    <w:rsid w:val="00A64984"/>
    <w:rsid w:val="00A865D1"/>
    <w:rsid w:val="00A86EB3"/>
    <w:rsid w:val="00A93D86"/>
    <w:rsid w:val="00AA47DE"/>
    <w:rsid w:val="00AB1116"/>
    <w:rsid w:val="00AB3B87"/>
    <w:rsid w:val="00AC3286"/>
    <w:rsid w:val="00AD7649"/>
    <w:rsid w:val="00AE66DE"/>
    <w:rsid w:val="00B1408A"/>
    <w:rsid w:val="00B263E1"/>
    <w:rsid w:val="00B31888"/>
    <w:rsid w:val="00B4495B"/>
    <w:rsid w:val="00B47058"/>
    <w:rsid w:val="00B77D83"/>
    <w:rsid w:val="00B9466F"/>
    <w:rsid w:val="00B9568D"/>
    <w:rsid w:val="00BB3786"/>
    <w:rsid w:val="00BB6593"/>
    <w:rsid w:val="00BD5727"/>
    <w:rsid w:val="00BE25BF"/>
    <w:rsid w:val="00BE3276"/>
    <w:rsid w:val="00C16FDD"/>
    <w:rsid w:val="00C2289D"/>
    <w:rsid w:val="00C22F3C"/>
    <w:rsid w:val="00C24BBE"/>
    <w:rsid w:val="00C57620"/>
    <w:rsid w:val="00C57DB7"/>
    <w:rsid w:val="00C65472"/>
    <w:rsid w:val="00C701D1"/>
    <w:rsid w:val="00C73CBE"/>
    <w:rsid w:val="00C754B0"/>
    <w:rsid w:val="00C767C6"/>
    <w:rsid w:val="00CA39CE"/>
    <w:rsid w:val="00CB7040"/>
    <w:rsid w:val="00CD1EF3"/>
    <w:rsid w:val="00CE1813"/>
    <w:rsid w:val="00CF26F6"/>
    <w:rsid w:val="00D01D35"/>
    <w:rsid w:val="00D04F6A"/>
    <w:rsid w:val="00D25BE8"/>
    <w:rsid w:val="00D32743"/>
    <w:rsid w:val="00D34D95"/>
    <w:rsid w:val="00D459F3"/>
    <w:rsid w:val="00D7332F"/>
    <w:rsid w:val="00D745C9"/>
    <w:rsid w:val="00D7554F"/>
    <w:rsid w:val="00D87E0E"/>
    <w:rsid w:val="00DA3BBD"/>
    <w:rsid w:val="00DB7947"/>
    <w:rsid w:val="00DC0E19"/>
    <w:rsid w:val="00DD63A5"/>
    <w:rsid w:val="00DD68A9"/>
    <w:rsid w:val="00DF24EA"/>
    <w:rsid w:val="00DF59B7"/>
    <w:rsid w:val="00E20FAF"/>
    <w:rsid w:val="00E26015"/>
    <w:rsid w:val="00E3048D"/>
    <w:rsid w:val="00E370B8"/>
    <w:rsid w:val="00E418E4"/>
    <w:rsid w:val="00E47D41"/>
    <w:rsid w:val="00E51F4C"/>
    <w:rsid w:val="00E538C3"/>
    <w:rsid w:val="00E816CA"/>
    <w:rsid w:val="00EA0AE4"/>
    <w:rsid w:val="00ED7747"/>
    <w:rsid w:val="00EE6AC1"/>
    <w:rsid w:val="00F02AF5"/>
    <w:rsid w:val="00F04455"/>
    <w:rsid w:val="00F27CDF"/>
    <w:rsid w:val="00F31DC4"/>
    <w:rsid w:val="00F37438"/>
    <w:rsid w:val="00F45D13"/>
    <w:rsid w:val="00F50454"/>
    <w:rsid w:val="00F51C4E"/>
    <w:rsid w:val="00F53991"/>
    <w:rsid w:val="00F90A01"/>
    <w:rsid w:val="00FB1585"/>
    <w:rsid w:val="00FB46D2"/>
    <w:rsid w:val="00FB6895"/>
    <w:rsid w:val="00FE5BD4"/>
    <w:rsid w:val="00FF1298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EB13B"/>
  <w15:docId w15:val="{0EAD0D05-7DF5-4F03-A9EE-E558E06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Courier New" w:hAnsi="Courier New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263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B26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Courier New" w:hAnsi="Courier New"/>
      <w:sz w:val="20"/>
    </w:rPr>
  </w:style>
  <w:style w:type="paragraph" w:styleId="Uvuenotijeloteksta">
    <w:name w:val="Body Text Indent"/>
    <w:basedOn w:val="Normal"/>
    <w:pPr>
      <w:jc w:val="both"/>
    </w:pPr>
    <w:rPr>
      <w:rFonts w:ascii="Courier New" w:hAnsi="Courier New"/>
      <w:sz w:val="20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jc w:val="both"/>
    </w:pPr>
    <w:rPr>
      <w:rFonts w:ascii="Courier New" w:hAnsi="Courier New"/>
      <w:sz w:val="20"/>
    </w:rPr>
  </w:style>
  <w:style w:type="paragraph" w:styleId="Tijeloteksta-uvlaka2">
    <w:name w:val="Body Text Indent 2"/>
    <w:aliases w:val="  uvlaka 2"/>
    <w:basedOn w:val="Normal"/>
    <w:pPr>
      <w:ind w:left="3540"/>
    </w:pPr>
    <w:rPr>
      <w:rFonts w:ascii="Courier New" w:hAnsi="Courier New"/>
      <w:sz w:val="22"/>
    </w:rPr>
  </w:style>
  <w:style w:type="table" w:styleId="Reetkatablice">
    <w:name w:val="Table Grid"/>
    <w:basedOn w:val="Obinatablica"/>
    <w:rsid w:val="0018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D76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23806"/>
    <w:pPr>
      <w:ind w:left="720"/>
      <w:contextualSpacing/>
    </w:pPr>
  </w:style>
  <w:style w:type="character" w:styleId="Hiperveza">
    <w:name w:val="Hyperlink"/>
    <w:basedOn w:val="Zadanifontodlomka"/>
    <w:unhideWhenUsed/>
    <w:rsid w:val="00ED7747"/>
    <w:rPr>
      <w:color w:val="0000FF" w:themeColor="hyperlink"/>
      <w:u w:val="single"/>
    </w:rPr>
  </w:style>
  <w:style w:type="paragraph" w:customStyle="1" w:styleId="Default">
    <w:name w:val="Default"/>
    <w:rsid w:val="001A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B263E1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Naslov9Char">
    <w:name w:val="Naslov 9 Char"/>
    <w:basedOn w:val="Zadanifontodlomka"/>
    <w:link w:val="Naslov9"/>
    <w:semiHidden/>
    <w:rsid w:val="00B26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slov2Char">
    <w:name w:val="Naslov 2 Char"/>
    <w:basedOn w:val="Zadanifontodlomka"/>
    <w:link w:val="Naslov2"/>
    <w:rsid w:val="00B263E1"/>
    <w:rPr>
      <w:rFonts w:ascii="Courier New" w:hAnsi="Courier New"/>
      <w:b/>
      <w:sz w:val="24"/>
      <w:lang w:eastAsia="en-US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538C3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538C3"/>
    <w:rPr>
      <w:sz w:val="16"/>
      <w:szCs w:val="16"/>
      <w:lang w:eastAsia="en-US"/>
    </w:rPr>
  </w:style>
  <w:style w:type="paragraph" w:styleId="Bezproreda">
    <w:name w:val="No Spacing"/>
    <w:uiPriority w:val="1"/>
    <w:qFormat/>
    <w:rsid w:val="00E538C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1BF5-C4C2-4145-BC1F-3B267BF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Zlatar, 26</vt:lpstr>
      <vt:lpstr>Zlatar, 26</vt:lpstr>
    </vt:vector>
  </TitlesOfParts>
  <Company>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Zlatar, 26</dc:title>
  <dc:creator>Kovacic</dc:creator>
  <cp:lastModifiedBy>Blaženka Smetiško</cp:lastModifiedBy>
  <cp:revision>2</cp:revision>
  <cp:lastPrinted>2021-12-14T11:18:00Z</cp:lastPrinted>
  <dcterms:created xsi:type="dcterms:W3CDTF">2024-07-18T12:59:00Z</dcterms:created>
  <dcterms:modified xsi:type="dcterms:W3CDTF">2024-07-18T12:59:00Z</dcterms:modified>
</cp:coreProperties>
</file>