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C9E" w:rsidRPr="00E70EE4" w:rsidRDefault="00126C9E" w:rsidP="00E70EE4">
      <w:r>
        <w:rPr>
          <w:rFonts w:ascii="Arial" w:hAnsi="Arial" w:cs="Arial"/>
          <w:szCs w:val="24"/>
        </w:rPr>
        <w:tab/>
      </w:r>
      <w:r>
        <w:rPr>
          <w:rFonts w:ascii="Arial" w:hAnsi="Arial" w:cs="Arial"/>
          <w:szCs w:val="24"/>
        </w:rPr>
        <w:tab/>
        <w:t xml:space="preserve">   </w:t>
      </w:r>
      <w:r w:rsidR="009B5A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Grb RH" style="width:42.1pt;height:56.4pt;visibility:visible;mso-wrap-style:square">
            <v:imagedata r:id="rId7" o:title="Grb RH"/>
          </v:shape>
        </w:pict>
      </w:r>
    </w:p>
    <w:p w:rsidR="0083360E" w:rsidRPr="00126C9E" w:rsidRDefault="009B5AB5" w:rsidP="00126C9E">
      <w:pPr>
        <w:ind w:left="2880"/>
        <w:jc w:val="right"/>
        <w:rPr>
          <w:rFonts w:ascii="Arial" w:hAnsi="Arial" w:cs="Arial"/>
          <w:szCs w:val="24"/>
        </w:rPr>
      </w:pPr>
      <w:r>
        <w:rPr>
          <w:rFonts w:ascii="Arial" w:hAnsi="Arial" w:cs="Arial"/>
          <w:noProof/>
          <w:szCs w:val="24"/>
          <w:lang w:eastAsia="hr-HR"/>
        </w:rPr>
        <w:pict>
          <v:shapetype id="_x0000_t202" coordsize="21600,21600" o:spt="202" path="m,l,21600r21600,l21600,xe">
            <v:stroke joinstyle="miter"/>
            <v:path gradientshapeok="t" o:connecttype="rect"/>
          </v:shapetype>
          <v:shape id="_x0000_s1028" type="#_x0000_t202" style="position:absolute;left:0;text-align:left;margin-left:-21.85pt;margin-top:3.85pt;width:246pt;height:60pt;z-index:251657728" stroked="f">
            <v:textbox style="mso-next-textbox:#_x0000_s1028">
              <w:txbxContent>
                <w:p w:rsidR="007C5EC8" w:rsidRPr="005A0882" w:rsidRDefault="007C5EC8" w:rsidP="00417695">
                  <w:pPr>
                    <w:jc w:val="center"/>
                    <w:rPr>
                      <w:rFonts w:ascii="Arial" w:hAnsi="Arial" w:cs="Arial"/>
                      <w:b/>
                      <w:sz w:val="20"/>
                    </w:rPr>
                  </w:pPr>
                  <w:r w:rsidRPr="005A0882">
                    <w:rPr>
                      <w:rFonts w:ascii="Arial" w:hAnsi="Arial" w:cs="Arial"/>
                      <w:b/>
                      <w:sz w:val="20"/>
                    </w:rPr>
                    <w:t>REPUBLIKA HRVATSKA</w:t>
                  </w:r>
                </w:p>
                <w:p w:rsidR="007C5EC8" w:rsidRPr="005A0882" w:rsidRDefault="007C5EC8" w:rsidP="00417695">
                  <w:pPr>
                    <w:jc w:val="center"/>
                    <w:rPr>
                      <w:rFonts w:ascii="Arial" w:hAnsi="Arial" w:cs="Arial"/>
                      <w:b/>
                      <w:sz w:val="20"/>
                    </w:rPr>
                  </w:pPr>
                  <w:r w:rsidRPr="005A0882">
                    <w:rPr>
                      <w:rFonts w:ascii="Arial" w:hAnsi="Arial" w:cs="Arial"/>
                      <w:b/>
                      <w:sz w:val="20"/>
                    </w:rPr>
                    <w:t>VISOKI UPRAVNI SUD REPUBLIKE HRVATSKE</w:t>
                  </w:r>
                </w:p>
                <w:p w:rsidR="007C5EC8" w:rsidRPr="005A0882" w:rsidRDefault="007C5EC8" w:rsidP="00417695">
                  <w:pPr>
                    <w:jc w:val="center"/>
                    <w:rPr>
                      <w:rFonts w:ascii="Arial" w:hAnsi="Arial" w:cs="Arial"/>
                      <w:b/>
                      <w:sz w:val="20"/>
                    </w:rPr>
                  </w:pPr>
                  <w:r w:rsidRPr="005A0882">
                    <w:rPr>
                      <w:rFonts w:ascii="Arial" w:hAnsi="Arial" w:cs="Arial"/>
                      <w:b/>
                      <w:sz w:val="20"/>
                    </w:rPr>
                    <w:t>Z A G R E B</w:t>
                  </w:r>
                </w:p>
                <w:p w:rsidR="007C5EC8" w:rsidRPr="005A0882" w:rsidRDefault="007C5EC8" w:rsidP="00417695">
                  <w:pPr>
                    <w:jc w:val="center"/>
                    <w:rPr>
                      <w:rFonts w:ascii="Arial" w:hAnsi="Arial" w:cs="Arial"/>
                      <w:b/>
                      <w:sz w:val="20"/>
                    </w:rPr>
                  </w:pPr>
                  <w:r w:rsidRPr="005A0882">
                    <w:rPr>
                      <w:rFonts w:ascii="Arial" w:hAnsi="Arial" w:cs="Arial"/>
                      <w:b/>
                      <w:sz w:val="20"/>
                    </w:rPr>
                    <w:t>Frankopanska 16</w:t>
                  </w:r>
                </w:p>
              </w:txbxContent>
            </v:textbox>
          </v:shape>
        </w:pict>
      </w:r>
      <w:r w:rsidR="0083360E" w:rsidRPr="00126C9E">
        <w:rPr>
          <w:rFonts w:ascii="Arial" w:hAnsi="Arial" w:cs="Arial"/>
          <w:szCs w:val="24"/>
        </w:rPr>
        <w:t xml:space="preserve">Poslovni broj: </w:t>
      </w:r>
      <w:bookmarkStart w:id="0" w:name="Broj"/>
      <w:bookmarkEnd w:id="0"/>
      <w:r w:rsidR="00DA35AA" w:rsidRPr="00126C9E">
        <w:rPr>
          <w:rFonts w:ascii="Arial" w:hAnsi="Arial" w:cs="Arial"/>
          <w:szCs w:val="24"/>
        </w:rPr>
        <w:t>Usž-980/23-</w:t>
      </w:r>
      <w:r w:rsidR="005A0882" w:rsidRPr="00126C9E">
        <w:rPr>
          <w:rFonts w:ascii="Arial" w:hAnsi="Arial" w:cs="Arial"/>
          <w:szCs w:val="24"/>
        </w:rPr>
        <w:t>6</w:t>
      </w:r>
      <w:r w:rsidR="0083360E" w:rsidRPr="00126C9E">
        <w:rPr>
          <w:rFonts w:ascii="Arial" w:hAnsi="Arial" w:cs="Arial"/>
          <w:szCs w:val="24"/>
        </w:rPr>
        <w:t xml:space="preserve"> </w:t>
      </w:r>
    </w:p>
    <w:p w:rsidR="00AE4C4D" w:rsidRPr="00126C9E" w:rsidRDefault="00AE4C4D" w:rsidP="00126C9E">
      <w:pPr>
        <w:rPr>
          <w:rFonts w:ascii="Arial" w:hAnsi="Arial" w:cs="Arial"/>
          <w:szCs w:val="24"/>
        </w:rPr>
      </w:pPr>
    </w:p>
    <w:p w:rsidR="00AE4C4D" w:rsidRPr="00126C9E" w:rsidRDefault="00AE4C4D" w:rsidP="00126C9E">
      <w:pPr>
        <w:rPr>
          <w:rFonts w:ascii="Arial" w:hAnsi="Arial" w:cs="Arial"/>
          <w:szCs w:val="24"/>
        </w:rPr>
      </w:pPr>
    </w:p>
    <w:p w:rsidR="00AE4C4D" w:rsidRPr="00126C9E" w:rsidRDefault="00AE4C4D" w:rsidP="00126C9E">
      <w:pPr>
        <w:ind w:left="2880"/>
        <w:jc w:val="right"/>
        <w:rPr>
          <w:rFonts w:ascii="Arial" w:hAnsi="Arial" w:cs="Arial"/>
          <w:szCs w:val="24"/>
        </w:rPr>
      </w:pPr>
    </w:p>
    <w:p w:rsidR="005A0882" w:rsidRPr="00126C9E" w:rsidRDefault="005A0882" w:rsidP="00126C9E">
      <w:pPr>
        <w:jc w:val="center"/>
        <w:rPr>
          <w:rFonts w:ascii="Arial" w:hAnsi="Arial" w:cs="Arial"/>
          <w:szCs w:val="24"/>
        </w:rPr>
      </w:pPr>
    </w:p>
    <w:p w:rsidR="00AE4C4D" w:rsidRPr="00126C9E" w:rsidRDefault="00AE4C4D" w:rsidP="00126C9E">
      <w:pPr>
        <w:jc w:val="center"/>
        <w:rPr>
          <w:rFonts w:ascii="Arial" w:hAnsi="Arial" w:cs="Arial"/>
          <w:szCs w:val="24"/>
        </w:rPr>
      </w:pPr>
      <w:r w:rsidRPr="00126C9E">
        <w:rPr>
          <w:rFonts w:ascii="Arial" w:hAnsi="Arial" w:cs="Arial"/>
          <w:szCs w:val="24"/>
        </w:rPr>
        <w:t xml:space="preserve">U  I M E   R E </w:t>
      </w:r>
      <w:r w:rsidR="00343DD1" w:rsidRPr="00126C9E">
        <w:rPr>
          <w:rFonts w:ascii="Arial" w:hAnsi="Arial" w:cs="Arial"/>
          <w:szCs w:val="24"/>
        </w:rPr>
        <w:t>P U B L I K E   H R V A T S K E</w:t>
      </w:r>
    </w:p>
    <w:p w:rsidR="00AE4C4D" w:rsidRPr="00126C9E" w:rsidRDefault="00AE4C4D" w:rsidP="00126C9E">
      <w:pPr>
        <w:rPr>
          <w:rFonts w:ascii="Arial" w:hAnsi="Arial" w:cs="Arial"/>
          <w:szCs w:val="24"/>
        </w:rPr>
      </w:pPr>
    </w:p>
    <w:p w:rsidR="00AE4C4D" w:rsidRPr="00126C9E" w:rsidRDefault="00DA35AA" w:rsidP="00126C9E">
      <w:pPr>
        <w:jc w:val="center"/>
        <w:rPr>
          <w:rFonts w:ascii="Arial" w:hAnsi="Arial" w:cs="Arial"/>
          <w:szCs w:val="24"/>
        </w:rPr>
      </w:pPr>
      <w:bookmarkStart w:id="1" w:name="Vrsta"/>
      <w:bookmarkEnd w:id="1"/>
      <w:r w:rsidRPr="00126C9E">
        <w:rPr>
          <w:rFonts w:ascii="Arial" w:hAnsi="Arial" w:cs="Arial"/>
          <w:szCs w:val="24"/>
        </w:rPr>
        <w:t>P R E S U D A</w:t>
      </w:r>
    </w:p>
    <w:p w:rsidR="005A0882" w:rsidRPr="00126C9E" w:rsidRDefault="005A0882" w:rsidP="00126C9E">
      <w:pPr>
        <w:spacing w:before="277"/>
        <w:ind w:firstLine="720"/>
        <w:jc w:val="both"/>
        <w:rPr>
          <w:rFonts w:ascii="Arial" w:hAnsi="Arial" w:cs="Arial"/>
          <w:spacing w:val="-2"/>
          <w:szCs w:val="24"/>
        </w:rPr>
      </w:pPr>
      <w:r w:rsidRPr="00126C9E">
        <w:rPr>
          <w:rFonts w:ascii="Arial" w:hAnsi="Arial" w:cs="Arial"/>
          <w:szCs w:val="24"/>
        </w:rPr>
        <w:t xml:space="preserve">Visoki upravni sud Republike Hrvatske u vijeću sastavljenom od sutkinja toga suda </w:t>
      </w:r>
      <w:r w:rsidRPr="00126C9E">
        <w:rPr>
          <w:rFonts w:ascii="Arial" w:hAnsi="Arial" w:cs="Arial"/>
          <w:spacing w:val="-1"/>
          <w:szCs w:val="24"/>
        </w:rPr>
        <w:t>Mire</w:t>
      </w:r>
      <w:r w:rsidRPr="00126C9E">
        <w:rPr>
          <w:rFonts w:ascii="Arial" w:hAnsi="Arial" w:cs="Arial"/>
          <w:spacing w:val="59"/>
          <w:szCs w:val="24"/>
        </w:rPr>
        <w:t xml:space="preserve"> </w:t>
      </w:r>
      <w:r w:rsidRPr="00126C9E">
        <w:rPr>
          <w:rFonts w:ascii="Arial" w:hAnsi="Arial" w:cs="Arial"/>
          <w:szCs w:val="24"/>
        </w:rPr>
        <w:t>Kovačić,</w:t>
      </w:r>
      <w:r w:rsidRPr="00126C9E">
        <w:rPr>
          <w:rFonts w:ascii="Arial" w:hAnsi="Arial" w:cs="Arial"/>
          <w:spacing w:val="56"/>
          <w:szCs w:val="24"/>
        </w:rPr>
        <w:t xml:space="preserve"> </w:t>
      </w:r>
      <w:r w:rsidRPr="00126C9E">
        <w:rPr>
          <w:rFonts w:ascii="Arial" w:hAnsi="Arial" w:cs="Arial"/>
          <w:szCs w:val="24"/>
        </w:rPr>
        <w:t>predsjednice</w:t>
      </w:r>
      <w:r w:rsidRPr="00126C9E">
        <w:rPr>
          <w:rFonts w:ascii="Arial" w:hAnsi="Arial" w:cs="Arial"/>
          <w:spacing w:val="59"/>
          <w:szCs w:val="24"/>
        </w:rPr>
        <w:t xml:space="preserve"> </w:t>
      </w:r>
      <w:r w:rsidRPr="00126C9E">
        <w:rPr>
          <w:rFonts w:ascii="Arial" w:hAnsi="Arial" w:cs="Arial"/>
          <w:szCs w:val="24"/>
        </w:rPr>
        <w:t>vijeća,</w:t>
      </w:r>
      <w:r w:rsidRPr="00126C9E">
        <w:rPr>
          <w:rFonts w:ascii="Arial" w:hAnsi="Arial" w:cs="Arial"/>
          <w:spacing w:val="62"/>
          <w:szCs w:val="24"/>
        </w:rPr>
        <w:t xml:space="preserve"> </w:t>
      </w:r>
      <w:r w:rsidRPr="00126C9E">
        <w:rPr>
          <w:rFonts w:ascii="Arial" w:hAnsi="Arial" w:cs="Arial"/>
          <w:szCs w:val="24"/>
        </w:rPr>
        <w:t>dr.</w:t>
      </w:r>
      <w:r w:rsidRPr="00126C9E">
        <w:rPr>
          <w:rFonts w:ascii="Arial" w:hAnsi="Arial" w:cs="Arial"/>
          <w:spacing w:val="55"/>
          <w:szCs w:val="24"/>
        </w:rPr>
        <w:t xml:space="preserve"> </w:t>
      </w:r>
      <w:r w:rsidRPr="00126C9E">
        <w:rPr>
          <w:rFonts w:ascii="Arial" w:hAnsi="Arial" w:cs="Arial"/>
          <w:szCs w:val="24"/>
        </w:rPr>
        <w:t>sc.</w:t>
      </w:r>
      <w:r w:rsidRPr="00126C9E">
        <w:rPr>
          <w:rFonts w:ascii="Arial" w:hAnsi="Arial" w:cs="Arial"/>
          <w:spacing w:val="56"/>
          <w:szCs w:val="24"/>
        </w:rPr>
        <w:t xml:space="preserve"> </w:t>
      </w:r>
      <w:r w:rsidRPr="00126C9E">
        <w:rPr>
          <w:rFonts w:ascii="Arial" w:hAnsi="Arial" w:cs="Arial"/>
          <w:szCs w:val="24"/>
        </w:rPr>
        <w:t>Sanje</w:t>
      </w:r>
      <w:r w:rsidRPr="00126C9E">
        <w:rPr>
          <w:rFonts w:ascii="Arial" w:hAnsi="Arial" w:cs="Arial"/>
          <w:spacing w:val="55"/>
          <w:szCs w:val="24"/>
        </w:rPr>
        <w:t xml:space="preserve"> </w:t>
      </w:r>
      <w:r w:rsidRPr="00126C9E">
        <w:rPr>
          <w:rFonts w:ascii="Arial" w:hAnsi="Arial" w:cs="Arial"/>
          <w:szCs w:val="24"/>
        </w:rPr>
        <w:t>Otočan</w:t>
      </w:r>
      <w:r w:rsidRPr="00126C9E">
        <w:rPr>
          <w:rFonts w:ascii="Arial" w:hAnsi="Arial" w:cs="Arial"/>
          <w:spacing w:val="59"/>
          <w:szCs w:val="24"/>
        </w:rPr>
        <w:t xml:space="preserve"> </w:t>
      </w:r>
      <w:r w:rsidRPr="00126C9E">
        <w:rPr>
          <w:rFonts w:ascii="Arial" w:hAnsi="Arial" w:cs="Arial"/>
          <w:szCs w:val="24"/>
        </w:rPr>
        <w:t>i</w:t>
      </w:r>
      <w:r w:rsidRPr="00126C9E">
        <w:rPr>
          <w:rFonts w:ascii="Arial" w:hAnsi="Arial" w:cs="Arial"/>
          <w:spacing w:val="55"/>
          <w:szCs w:val="24"/>
        </w:rPr>
        <w:t xml:space="preserve"> </w:t>
      </w:r>
      <w:r w:rsidRPr="00126C9E">
        <w:rPr>
          <w:rFonts w:ascii="Arial" w:hAnsi="Arial" w:cs="Arial"/>
          <w:szCs w:val="24"/>
        </w:rPr>
        <w:t>Snježane Horvat-Paliska, članica vijeća, uz sudjelovanje višeg sudskog savjetnika Filipa Mihaljevića, zapisničara, u upravnom</w:t>
      </w:r>
      <w:r w:rsidRPr="00126C9E">
        <w:rPr>
          <w:rFonts w:ascii="Arial" w:hAnsi="Arial" w:cs="Arial"/>
          <w:spacing w:val="71"/>
          <w:szCs w:val="24"/>
        </w:rPr>
        <w:t xml:space="preserve"> </w:t>
      </w:r>
      <w:r w:rsidRPr="00126C9E">
        <w:rPr>
          <w:rFonts w:ascii="Arial" w:hAnsi="Arial" w:cs="Arial"/>
          <w:szCs w:val="24"/>
        </w:rPr>
        <w:t xml:space="preserve">sporu tužitelja </w:t>
      </w:r>
      <w:r w:rsidR="009B5AB5">
        <w:rPr>
          <w:rFonts w:ascii="Arial" w:hAnsi="Arial" w:cs="Arial"/>
          <w:szCs w:val="24"/>
        </w:rPr>
        <w:t xml:space="preserve">S. </w:t>
      </w:r>
      <w:r w:rsidR="009B5AB5">
        <w:rPr>
          <w:rFonts w:ascii="Arial" w:hAnsi="Arial" w:cs="Arial"/>
          <w:spacing w:val="1"/>
          <w:szCs w:val="24"/>
        </w:rPr>
        <w:t>G.</w:t>
      </w:r>
      <w:r w:rsidR="00E1183A" w:rsidRPr="00126C9E">
        <w:rPr>
          <w:rFonts w:ascii="Arial" w:hAnsi="Arial" w:cs="Arial"/>
          <w:spacing w:val="1"/>
          <w:szCs w:val="24"/>
        </w:rPr>
        <w:t>,</w:t>
      </w:r>
      <w:r w:rsidRPr="00126C9E">
        <w:rPr>
          <w:rFonts w:ascii="Arial" w:hAnsi="Arial" w:cs="Arial"/>
          <w:spacing w:val="1"/>
          <w:szCs w:val="24"/>
        </w:rPr>
        <w:t xml:space="preserve"> </w:t>
      </w:r>
      <w:r w:rsidR="009B5AB5">
        <w:rPr>
          <w:rFonts w:ascii="Arial" w:hAnsi="Arial" w:cs="Arial"/>
          <w:spacing w:val="1"/>
          <w:szCs w:val="24"/>
        </w:rPr>
        <w:t xml:space="preserve">B. </w:t>
      </w:r>
      <w:r w:rsidRPr="00126C9E">
        <w:rPr>
          <w:rFonts w:ascii="Arial" w:hAnsi="Arial" w:cs="Arial"/>
          <w:spacing w:val="1"/>
          <w:szCs w:val="24"/>
        </w:rPr>
        <w:t xml:space="preserve">i </w:t>
      </w:r>
      <w:r w:rsidR="009B5AB5">
        <w:rPr>
          <w:rFonts w:ascii="Arial" w:hAnsi="Arial" w:cs="Arial"/>
          <w:spacing w:val="1"/>
          <w:szCs w:val="24"/>
        </w:rPr>
        <w:t>H.</w:t>
      </w:r>
      <w:r w:rsidRPr="00126C9E">
        <w:rPr>
          <w:rFonts w:ascii="Arial" w:hAnsi="Arial" w:cs="Arial"/>
          <w:spacing w:val="1"/>
          <w:szCs w:val="24"/>
        </w:rPr>
        <w:t>,</w:t>
      </w:r>
      <w:r w:rsidRPr="00126C9E">
        <w:rPr>
          <w:rFonts w:ascii="Arial" w:hAnsi="Arial" w:cs="Arial"/>
          <w:spacing w:val="43"/>
          <w:szCs w:val="24"/>
        </w:rPr>
        <w:t xml:space="preserve"> </w:t>
      </w:r>
      <w:r w:rsidRPr="00126C9E">
        <w:rPr>
          <w:rFonts w:ascii="Arial" w:hAnsi="Arial" w:cs="Arial"/>
          <w:szCs w:val="24"/>
        </w:rPr>
        <w:t>kojeg zastupa</w:t>
      </w:r>
      <w:r w:rsidRPr="00126C9E">
        <w:rPr>
          <w:rFonts w:ascii="Arial" w:hAnsi="Arial" w:cs="Arial"/>
          <w:spacing w:val="46"/>
          <w:szCs w:val="24"/>
        </w:rPr>
        <w:t xml:space="preserve"> </w:t>
      </w:r>
      <w:r w:rsidRPr="00126C9E">
        <w:rPr>
          <w:rFonts w:ascii="Arial" w:hAnsi="Arial" w:cs="Arial"/>
          <w:szCs w:val="24"/>
        </w:rPr>
        <w:t>opunomoćenik</w:t>
      </w:r>
      <w:r w:rsidRPr="00126C9E">
        <w:rPr>
          <w:rFonts w:ascii="Arial" w:hAnsi="Arial" w:cs="Arial"/>
          <w:spacing w:val="44"/>
          <w:szCs w:val="24"/>
        </w:rPr>
        <w:t xml:space="preserve"> </w:t>
      </w:r>
      <w:r w:rsidR="009B5AB5">
        <w:rPr>
          <w:rFonts w:ascii="Arial" w:hAnsi="Arial" w:cs="Arial"/>
          <w:szCs w:val="24"/>
        </w:rPr>
        <w:t>P. T.</w:t>
      </w:r>
      <w:r w:rsidRPr="00126C9E">
        <w:rPr>
          <w:rFonts w:ascii="Arial" w:hAnsi="Arial" w:cs="Arial"/>
          <w:szCs w:val="24"/>
        </w:rPr>
        <w:t>,</w:t>
      </w:r>
      <w:r w:rsidRPr="00126C9E">
        <w:rPr>
          <w:rFonts w:ascii="Arial" w:hAnsi="Arial" w:cs="Arial"/>
          <w:spacing w:val="68"/>
          <w:szCs w:val="24"/>
        </w:rPr>
        <w:t xml:space="preserve"> </w:t>
      </w:r>
      <w:r w:rsidRPr="00126C9E">
        <w:rPr>
          <w:rFonts w:ascii="Arial" w:hAnsi="Arial" w:cs="Arial"/>
          <w:szCs w:val="24"/>
        </w:rPr>
        <w:t xml:space="preserve">odvjetnik iz </w:t>
      </w:r>
      <w:r w:rsidR="009B5AB5">
        <w:rPr>
          <w:rFonts w:ascii="Arial" w:hAnsi="Arial" w:cs="Arial"/>
          <w:szCs w:val="24"/>
        </w:rPr>
        <w:t>M.</w:t>
      </w:r>
      <w:r w:rsidRPr="00126C9E">
        <w:rPr>
          <w:rFonts w:ascii="Arial" w:hAnsi="Arial" w:cs="Arial"/>
          <w:szCs w:val="24"/>
        </w:rPr>
        <w:t>,</w:t>
      </w:r>
      <w:r w:rsidRPr="00126C9E">
        <w:rPr>
          <w:rFonts w:ascii="Arial" w:hAnsi="Arial" w:cs="Arial"/>
          <w:spacing w:val="71"/>
          <w:szCs w:val="24"/>
        </w:rPr>
        <w:t xml:space="preserve"> </w:t>
      </w:r>
      <w:r w:rsidRPr="00126C9E">
        <w:rPr>
          <w:rFonts w:ascii="Arial" w:hAnsi="Arial" w:cs="Arial"/>
          <w:szCs w:val="24"/>
        </w:rPr>
        <w:t>protiv</w:t>
      </w:r>
      <w:r w:rsidRPr="00126C9E">
        <w:rPr>
          <w:rFonts w:ascii="Arial" w:hAnsi="Arial" w:cs="Arial"/>
          <w:spacing w:val="65"/>
          <w:szCs w:val="24"/>
        </w:rPr>
        <w:t xml:space="preserve"> </w:t>
      </w:r>
      <w:r w:rsidRPr="00126C9E">
        <w:rPr>
          <w:rFonts w:ascii="Arial" w:hAnsi="Arial" w:cs="Arial"/>
          <w:szCs w:val="24"/>
        </w:rPr>
        <w:t>tuženika</w:t>
      </w:r>
      <w:r w:rsidRPr="00126C9E">
        <w:rPr>
          <w:rFonts w:ascii="Arial" w:hAnsi="Arial" w:cs="Arial"/>
          <w:spacing w:val="68"/>
          <w:szCs w:val="24"/>
        </w:rPr>
        <w:t xml:space="preserve"> </w:t>
      </w:r>
      <w:r w:rsidRPr="00126C9E">
        <w:rPr>
          <w:rFonts w:ascii="Arial" w:hAnsi="Arial" w:cs="Arial"/>
          <w:szCs w:val="24"/>
        </w:rPr>
        <w:t>I.</w:t>
      </w:r>
      <w:r w:rsidRPr="00126C9E">
        <w:rPr>
          <w:rFonts w:ascii="Arial" w:hAnsi="Arial" w:cs="Arial"/>
          <w:spacing w:val="68"/>
          <w:szCs w:val="24"/>
        </w:rPr>
        <w:t xml:space="preserve"> </w:t>
      </w:r>
      <w:r w:rsidRPr="00126C9E">
        <w:rPr>
          <w:rFonts w:ascii="Arial" w:hAnsi="Arial" w:cs="Arial"/>
          <w:szCs w:val="24"/>
        </w:rPr>
        <w:t>Povjerenstva</w:t>
      </w:r>
      <w:r w:rsidRPr="00126C9E">
        <w:rPr>
          <w:rFonts w:ascii="Arial" w:hAnsi="Arial" w:cs="Arial"/>
          <w:spacing w:val="68"/>
          <w:szCs w:val="24"/>
        </w:rPr>
        <w:t xml:space="preserve"> </w:t>
      </w:r>
      <w:r w:rsidRPr="00126C9E">
        <w:rPr>
          <w:rFonts w:ascii="Arial" w:hAnsi="Arial" w:cs="Arial"/>
          <w:spacing w:val="-2"/>
          <w:szCs w:val="24"/>
        </w:rPr>
        <w:t xml:space="preserve">za </w:t>
      </w:r>
      <w:r w:rsidRPr="00126C9E">
        <w:rPr>
          <w:rFonts w:ascii="Arial" w:hAnsi="Arial" w:cs="Arial"/>
          <w:szCs w:val="24"/>
        </w:rPr>
        <w:t>žalbe,</w:t>
      </w:r>
      <w:r w:rsidRPr="00126C9E">
        <w:rPr>
          <w:rFonts w:ascii="Arial" w:hAnsi="Arial" w:cs="Arial"/>
          <w:spacing w:val="75"/>
          <w:szCs w:val="24"/>
        </w:rPr>
        <w:t xml:space="preserve"> </w:t>
      </w:r>
      <w:r w:rsidR="009B5AB5">
        <w:rPr>
          <w:rFonts w:ascii="Arial" w:hAnsi="Arial" w:cs="Arial"/>
          <w:szCs w:val="24"/>
        </w:rPr>
        <w:t>Z.</w:t>
      </w:r>
      <w:r w:rsidRPr="00126C9E">
        <w:rPr>
          <w:rFonts w:ascii="Arial" w:hAnsi="Arial" w:cs="Arial"/>
          <w:szCs w:val="24"/>
        </w:rPr>
        <w:t>,</w:t>
      </w:r>
      <w:r w:rsidRPr="00126C9E">
        <w:rPr>
          <w:rFonts w:ascii="Arial" w:hAnsi="Arial" w:cs="Arial"/>
          <w:spacing w:val="75"/>
          <w:szCs w:val="24"/>
        </w:rPr>
        <w:t xml:space="preserve"> </w:t>
      </w:r>
      <w:r w:rsidRPr="00126C9E">
        <w:rPr>
          <w:rFonts w:ascii="Arial" w:hAnsi="Arial" w:cs="Arial"/>
          <w:spacing w:val="-1"/>
          <w:szCs w:val="24"/>
        </w:rPr>
        <w:t>radi</w:t>
      </w:r>
      <w:r w:rsidRPr="00126C9E">
        <w:rPr>
          <w:rFonts w:ascii="Arial" w:hAnsi="Arial" w:cs="Arial"/>
          <w:spacing w:val="30"/>
          <w:szCs w:val="24"/>
        </w:rPr>
        <w:t xml:space="preserve"> </w:t>
      </w:r>
      <w:r w:rsidRPr="00126C9E">
        <w:rPr>
          <w:rFonts w:ascii="Arial" w:hAnsi="Arial" w:cs="Arial"/>
          <w:szCs w:val="24"/>
        </w:rPr>
        <w:t>privremenog</w:t>
      </w:r>
      <w:r w:rsidRPr="00126C9E">
        <w:rPr>
          <w:rFonts w:ascii="Arial" w:hAnsi="Arial" w:cs="Arial"/>
          <w:spacing w:val="73"/>
          <w:szCs w:val="24"/>
        </w:rPr>
        <w:t xml:space="preserve"> </w:t>
      </w:r>
      <w:r w:rsidRPr="00126C9E">
        <w:rPr>
          <w:rFonts w:ascii="Arial" w:hAnsi="Arial" w:cs="Arial"/>
          <w:szCs w:val="24"/>
        </w:rPr>
        <w:t>boravka, odlučujući</w:t>
      </w:r>
      <w:r w:rsidRPr="00126C9E">
        <w:rPr>
          <w:rFonts w:ascii="Arial" w:hAnsi="Arial" w:cs="Arial"/>
          <w:spacing w:val="65"/>
          <w:szCs w:val="24"/>
        </w:rPr>
        <w:t xml:space="preserve"> </w:t>
      </w:r>
      <w:r w:rsidRPr="00126C9E">
        <w:rPr>
          <w:rFonts w:ascii="Arial" w:hAnsi="Arial" w:cs="Arial"/>
          <w:szCs w:val="24"/>
        </w:rPr>
        <w:t>o</w:t>
      </w:r>
      <w:r w:rsidRPr="00126C9E">
        <w:rPr>
          <w:rFonts w:ascii="Arial" w:hAnsi="Arial" w:cs="Arial"/>
          <w:spacing w:val="66"/>
          <w:szCs w:val="24"/>
        </w:rPr>
        <w:t xml:space="preserve"> </w:t>
      </w:r>
      <w:r w:rsidRPr="00126C9E">
        <w:rPr>
          <w:rFonts w:ascii="Arial" w:hAnsi="Arial" w:cs="Arial"/>
          <w:szCs w:val="24"/>
        </w:rPr>
        <w:t>žalbi</w:t>
      </w:r>
      <w:r w:rsidRPr="00126C9E">
        <w:rPr>
          <w:rFonts w:ascii="Arial" w:hAnsi="Arial" w:cs="Arial"/>
          <w:spacing w:val="65"/>
          <w:szCs w:val="24"/>
        </w:rPr>
        <w:t xml:space="preserve"> </w:t>
      </w:r>
      <w:r w:rsidRPr="00126C9E">
        <w:rPr>
          <w:rFonts w:ascii="Arial" w:hAnsi="Arial" w:cs="Arial"/>
          <w:szCs w:val="24"/>
        </w:rPr>
        <w:t>tužitelja</w:t>
      </w:r>
      <w:r w:rsidRPr="00126C9E">
        <w:rPr>
          <w:rFonts w:ascii="Arial" w:hAnsi="Arial" w:cs="Arial"/>
          <w:spacing w:val="66"/>
          <w:szCs w:val="24"/>
        </w:rPr>
        <w:t xml:space="preserve"> </w:t>
      </w:r>
      <w:r w:rsidRPr="00126C9E">
        <w:rPr>
          <w:rFonts w:ascii="Arial" w:hAnsi="Arial" w:cs="Arial"/>
          <w:szCs w:val="24"/>
        </w:rPr>
        <w:t>protiv</w:t>
      </w:r>
      <w:r w:rsidRPr="00126C9E">
        <w:rPr>
          <w:rFonts w:ascii="Arial" w:hAnsi="Arial" w:cs="Arial"/>
          <w:spacing w:val="63"/>
          <w:szCs w:val="24"/>
        </w:rPr>
        <w:t xml:space="preserve"> </w:t>
      </w:r>
      <w:r w:rsidRPr="00126C9E">
        <w:rPr>
          <w:rFonts w:ascii="Arial" w:hAnsi="Arial" w:cs="Arial"/>
          <w:szCs w:val="24"/>
        </w:rPr>
        <w:t>presude Upravnog</w:t>
      </w:r>
      <w:r w:rsidRPr="00126C9E">
        <w:rPr>
          <w:rFonts w:ascii="Arial" w:hAnsi="Arial" w:cs="Arial"/>
          <w:spacing w:val="35"/>
          <w:szCs w:val="24"/>
        </w:rPr>
        <w:t xml:space="preserve"> </w:t>
      </w:r>
      <w:r w:rsidRPr="00126C9E">
        <w:rPr>
          <w:rFonts w:ascii="Arial" w:hAnsi="Arial" w:cs="Arial"/>
          <w:szCs w:val="24"/>
        </w:rPr>
        <w:t>suda</w:t>
      </w:r>
      <w:r w:rsidRPr="00126C9E">
        <w:rPr>
          <w:rFonts w:ascii="Arial" w:hAnsi="Arial" w:cs="Arial"/>
          <w:spacing w:val="37"/>
          <w:szCs w:val="24"/>
        </w:rPr>
        <w:t xml:space="preserve"> </w:t>
      </w:r>
      <w:r w:rsidRPr="00126C9E">
        <w:rPr>
          <w:rFonts w:ascii="Arial" w:hAnsi="Arial" w:cs="Arial"/>
          <w:szCs w:val="24"/>
        </w:rPr>
        <w:t>u</w:t>
      </w:r>
      <w:r w:rsidRPr="00126C9E">
        <w:rPr>
          <w:rFonts w:ascii="Arial" w:hAnsi="Arial" w:cs="Arial"/>
          <w:spacing w:val="39"/>
          <w:szCs w:val="24"/>
        </w:rPr>
        <w:t xml:space="preserve"> </w:t>
      </w:r>
      <w:r w:rsidRPr="00126C9E">
        <w:rPr>
          <w:rFonts w:ascii="Arial" w:hAnsi="Arial" w:cs="Arial"/>
          <w:szCs w:val="24"/>
        </w:rPr>
        <w:t>Splitu,</w:t>
      </w:r>
      <w:r w:rsidRPr="00126C9E">
        <w:rPr>
          <w:rFonts w:ascii="Arial" w:hAnsi="Arial" w:cs="Arial"/>
          <w:spacing w:val="34"/>
          <w:szCs w:val="24"/>
        </w:rPr>
        <w:t xml:space="preserve"> </w:t>
      </w:r>
      <w:r w:rsidRPr="00126C9E">
        <w:rPr>
          <w:rFonts w:ascii="Arial" w:hAnsi="Arial" w:cs="Arial"/>
          <w:szCs w:val="24"/>
        </w:rPr>
        <w:t>poslovni</w:t>
      </w:r>
      <w:r w:rsidRPr="00126C9E">
        <w:rPr>
          <w:rFonts w:ascii="Arial" w:hAnsi="Arial" w:cs="Arial"/>
          <w:spacing w:val="36"/>
          <w:szCs w:val="24"/>
        </w:rPr>
        <w:t xml:space="preserve"> </w:t>
      </w:r>
      <w:r w:rsidRPr="00126C9E">
        <w:rPr>
          <w:rFonts w:ascii="Arial" w:hAnsi="Arial" w:cs="Arial"/>
          <w:szCs w:val="24"/>
        </w:rPr>
        <w:t>broj:</w:t>
      </w:r>
      <w:r w:rsidRPr="00126C9E">
        <w:rPr>
          <w:rFonts w:ascii="Arial" w:hAnsi="Arial" w:cs="Arial"/>
          <w:spacing w:val="38"/>
          <w:szCs w:val="24"/>
        </w:rPr>
        <w:t xml:space="preserve"> </w:t>
      </w:r>
      <w:r w:rsidRPr="00126C9E">
        <w:rPr>
          <w:rFonts w:ascii="Arial" w:hAnsi="Arial" w:cs="Arial"/>
          <w:szCs w:val="24"/>
        </w:rPr>
        <w:t>UsI-25/22-33</w:t>
      </w:r>
      <w:r w:rsidRPr="00126C9E">
        <w:rPr>
          <w:rFonts w:ascii="Arial" w:hAnsi="Arial" w:cs="Arial"/>
          <w:spacing w:val="38"/>
          <w:szCs w:val="24"/>
        </w:rPr>
        <w:t xml:space="preserve"> </w:t>
      </w:r>
      <w:r w:rsidRPr="00126C9E">
        <w:rPr>
          <w:rFonts w:ascii="Arial" w:hAnsi="Arial" w:cs="Arial"/>
          <w:spacing w:val="-1"/>
          <w:szCs w:val="24"/>
        </w:rPr>
        <w:t>od</w:t>
      </w:r>
      <w:r w:rsidRPr="00126C9E">
        <w:rPr>
          <w:rFonts w:ascii="Arial" w:hAnsi="Arial" w:cs="Arial"/>
          <w:szCs w:val="24"/>
        </w:rPr>
        <w:t xml:space="preserve"> 21.</w:t>
      </w:r>
      <w:r w:rsidRPr="00126C9E">
        <w:rPr>
          <w:rFonts w:ascii="Arial" w:hAnsi="Arial" w:cs="Arial"/>
          <w:spacing w:val="38"/>
          <w:szCs w:val="24"/>
        </w:rPr>
        <w:t xml:space="preserve"> </w:t>
      </w:r>
      <w:r w:rsidRPr="00126C9E">
        <w:rPr>
          <w:rFonts w:ascii="Arial" w:hAnsi="Arial" w:cs="Arial"/>
          <w:szCs w:val="24"/>
        </w:rPr>
        <w:t>prosinca</w:t>
      </w:r>
      <w:r w:rsidRPr="00126C9E">
        <w:rPr>
          <w:rFonts w:ascii="Arial" w:hAnsi="Arial" w:cs="Arial"/>
          <w:spacing w:val="38"/>
          <w:szCs w:val="24"/>
        </w:rPr>
        <w:t xml:space="preserve"> </w:t>
      </w:r>
      <w:r w:rsidRPr="00126C9E">
        <w:rPr>
          <w:rFonts w:ascii="Arial" w:hAnsi="Arial" w:cs="Arial"/>
          <w:szCs w:val="24"/>
        </w:rPr>
        <w:t>202</w:t>
      </w:r>
      <w:r w:rsidR="00E1183A" w:rsidRPr="00126C9E">
        <w:rPr>
          <w:rFonts w:ascii="Arial" w:hAnsi="Arial" w:cs="Arial"/>
          <w:szCs w:val="24"/>
        </w:rPr>
        <w:t>2</w:t>
      </w:r>
      <w:r w:rsidRPr="00126C9E">
        <w:rPr>
          <w:rFonts w:ascii="Arial" w:hAnsi="Arial" w:cs="Arial"/>
          <w:szCs w:val="24"/>
        </w:rPr>
        <w:t>.,</w:t>
      </w:r>
      <w:r w:rsidRPr="00126C9E">
        <w:rPr>
          <w:rFonts w:ascii="Arial" w:hAnsi="Arial" w:cs="Arial"/>
          <w:spacing w:val="41"/>
          <w:szCs w:val="24"/>
        </w:rPr>
        <w:t xml:space="preserve"> </w:t>
      </w:r>
      <w:r w:rsidRPr="00126C9E">
        <w:rPr>
          <w:rFonts w:ascii="Arial" w:hAnsi="Arial" w:cs="Arial"/>
          <w:spacing w:val="-1"/>
          <w:szCs w:val="24"/>
        </w:rPr>
        <w:t xml:space="preserve">na </w:t>
      </w:r>
      <w:r w:rsidRPr="00126C9E">
        <w:rPr>
          <w:rFonts w:ascii="Arial" w:hAnsi="Arial" w:cs="Arial"/>
          <w:szCs w:val="24"/>
        </w:rPr>
        <w:t>sjednici</w:t>
      </w:r>
      <w:r w:rsidRPr="00126C9E">
        <w:rPr>
          <w:rFonts w:ascii="Arial" w:hAnsi="Arial" w:cs="Arial"/>
          <w:spacing w:val="-1"/>
          <w:szCs w:val="24"/>
        </w:rPr>
        <w:t xml:space="preserve"> </w:t>
      </w:r>
      <w:r w:rsidRPr="00126C9E">
        <w:rPr>
          <w:rFonts w:ascii="Arial" w:hAnsi="Arial" w:cs="Arial"/>
          <w:szCs w:val="24"/>
        </w:rPr>
        <w:t>vijeća</w:t>
      </w:r>
      <w:r w:rsidRPr="00126C9E">
        <w:rPr>
          <w:rFonts w:ascii="Arial" w:hAnsi="Arial" w:cs="Arial"/>
          <w:spacing w:val="1"/>
          <w:szCs w:val="24"/>
        </w:rPr>
        <w:t xml:space="preserve"> </w:t>
      </w:r>
      <w:r w:rsidRPr="00126C9E">
        <w:rPr>
          <w:rFonts w:ascii="Arial" w:hAnsi="Arial" w:cs="Arial"/>
          <w:szCs w:val="24"/>
        </w:rPr>
        <w:t>održanoj</w:t>
      </w:r>
      <w:r w:rsidRPr="00126C9E">
        <w:rPr>
          <w:rFonts w:ascii="Arial" w:hAnsi="Arial" w:cs="Arial"/>
          <w:spacing w:val="3"/>
          <w:szCs w:val="24"/>
        </w:rPr>
        <w:t xml:space="preserve"> </w:t>
      </w:r>
      <w:r w:rsidRPr="00126C9E">
        <w:rPr>
          <w:rFonts w:ascii="Arial" w:hAnsi="Arial" w:cs="Arial"/>
          <w:spacing w:val="1"/>
          <w:szCs w:val="24"/>
        </w:rPr>
        <w:t>21.</w:t>
      </w:r>
      <w:r w:rsidRPr="00126C9E">
        <w:rPr>
          <w:rFonts w:ascii="Arial" w:hAnsi="Arial" w:cs="Arial"/>
          <w:szCs w:val="24"/>
        </w:rPr>
        <w:t xml:space="preserve"> veljače 2024.</w:t>
      </w:r>
    </w:p>
    <w:p w:rsidR="005A0882" w:rsidRPr="00126C9E" w:rsidRDefault="005A0882" w:rsidP="00126C9E">
      <w:pPr>
        <w:jc w:val="both"/>
        <w:rPr>
          <w:rFonts w:ascii="Arial" w:hAnsi="Arial" w:cs="Arial"/>
          <w:szCs w:val="24"/>
        </w:rPr>
      </w:pPr>
    </w:p>
    <w:p w:rsidR="005A0882" w:rsidRPr="00126C9E" w:rsidRDefault="005A0882" w:rsidP="00126C9E">
      <w:pPr>
        <w:jc w:val="center"/>
        <w:rPr>
          <w:rFonts w:ascii="Arial" w:hAnsi="Arial" w:cs="Arial"/>
          <w:szCs w:val="24"/>
        </w:rPr>
      </w:pPr>
      <w:r w:rsidRPr="00126C9E">
        <w:rPr>
          <w:rFonts w:ascii="Arial" w:hAnsi="Arial" w:cs="Arial"/>
          <w:szCs w:val="24"/>
        </w:rPr>
        <w:t>p r e s u d i o   j e</w:t>
      </w:r>
    </w:p>
    <w:p w:rsidR="005A0882" w:rsidRPr="00126C9E" w:rsidRDefault="005A0882" w:rsidP="00126C9E">
      <w:pPr>
        <w:rPr>
          <w:rFonts w:ascii="Arial" w:hAnsi="Arial" w:cs="Arial"/>
          <w:szCs w:val="24"/>
        </w:rPr>
      </w:pPr>
    </w:p>
    <w:p w:rsidR="005A0882" w:rsidRPr="00126C9E" w:rsidRDefault="005A0882" w:rsidP="00126C9E">
      <w:pPr>
        <w:numPr>
          <w:ilvl w:val="0"/>
          <w:numId w:val="2"/>
        </w:numPr>
        <w:jc w:val="both"/>
        <w:rPr>
          <w:rFonts w:ascii="Arial" w:hAnsi="Arial" w:cs="Arial"/>
          <w:szCs w:val="24"/>
        </w:rPr>
      </w:pPr>
      <w:r w:rsidRPr="00126C9E">
        <w:rPr>
          <w:rFonts w:ascii="Arial" w:hAnsi="Arial" w:cs="Arial"/>
          <w:szCs w:val="24"/>
        </w:rPr>
        <w:t>Žalba se odbija i potvrđuje presuda Upravnog suda u Splitu,</w:t>
      </w:r>
      <w:r w:rsidRPr="00126C9E">
        <w:rPr>
          <w:rFonts w:ascii="Arial" w:hAnsi="Arial" w:cs="Arial"/>
          <w:spacing w:val="34"/>
          <w:szCs w:val="24"/>
        </w:rPr>
        <w:t xml:space="preserve"> </w:t>
      </w:r>
      <w:r w:rsidRPr="00126C9E">
        <w:rPr>
          <w:rFonts w:ascii="Arial" w:hAnsi="Arial" w:cs="Arial"/>
          <w:szCs w:val="24"/>
        </w:rPr>
        <w:t>poslovni</w:t>
      </w:r>
      <w:r w:rsidR="00E1183A" w:rsidRPr="00126C9E">
        <w:rPr>
          <w:rFonts w:ascii="Arial" w:hAnsi="Arial" w:cs="Arial"/>
          <w:spacing w:val="36"/>
          <w:szCs w:val="24"/>
        </w:rPr>
        <w:t xml:space="preserve"> </w:t>
      </w:r>
      <w:r w:rsidRPr="00126C9E">
        <w:rPr>
          <w:rFonts w:ascii="Arial" w:hAnsi="Arial" w:cs="Arial"/>
          <w:szCs w:val="24"/>
        </w:rPr>
        <w:t>broj:</w:t>
      </w:r>
      <w:r w:rsidRPr="00126C9E">
        <w:rPr>
          <w:rFonts w:ascii="Arial" w:hAnsi="Arial" w:cs="Arial"/>
          <w:spacing w:val="38"/>
          <w:szCs w:val="24"/>
        </w:rPr>
        <w:t xml:space="preserve"> </w:t>
      </w:r>
      <w:r w:rsidRPr="00126C9E">
        <w:rPr>
          <w:rFonts w:ascii="Arial" w:hAnsi="Arial" w:cs="Arial"/>
          <w:szCs w:val="24"/>
        </w:rPr>
        <w:t>UsI-25/22-33</w:t>
      </w:r>
      <w:r w:rsidRPr="00126C9E">
        <w:rPr>
          <w:rFonts w:ascii="Arial" w:hAnsi="Arial" w:cs="Arial"/>
          <w:spacing w:val="38"/>
          <w:szCs w:val="24"/>
        </w:rPr>
        <w:t xml:space="preserve"> </w:t>
      </w:r>
      <w:r w:rsidRPr="00126C9E">
        <w:rPr>
          <w:rFonts w:ascii="Arial" w:hAnsi="Arial" w:cs="Arial"/>
          <w:spacing w:val="-1"/>
          <w:szCs w:val="24"/>
        </w:rPr>
        <w:t>od</w:t>
      </w:r>
      <w:r w:rsidRPr="00126C9E">
        <w:rPr>
          <w:rFonts w:ascii="Arial" w:hAnsi="Arial" w:cs="Arial"/>
          <w:szCs w:val="24"/>
        </w:rPr>
        <w:t xml:space="preserve"> 21.</w:t>
      </w:r>
      <w:r w:rsidRPr="00126C9E">
        <w:rPr>
          <w:rFonts w:ascii="Arial" w:hAnsi="Arial" w:cs="Arial"/>
          <w:spacing w:val="38"/>
          <w:szCs w:val="24"/>
        </w:rPr>
        <w:t xml:space="preserve"> </w:t>
      </w:r>
      <w:r w:rsidRPr="00126C9E">
        <w:rPr>
          <w:rFonts w:ascii="Arial" w:hAnsi="Arial" w:cs="Arial"/>
          <w:szCs w:val="24"/>
        </w:rPr>
        <w:t>prosinca</w:t>
      </w:r>
      <w:r w:rsidRPr="00126C9E">
        <w:rPr>
          <w:rFonts w:ascii="Arial" w:hAnsi="Arial" w:cs="Arial"/>
          <w:spacing w:val="38"/>
          <w:szCs w:val="24"/>
        </w:rPr>
        <w:t xml:space="preserve"> </w:t>
      </w:r>
      <w:r w:rsidRPr="00126C9E">
        <w:rPr>
          <w:rFonts w:ascii="Arial" w:hAnsi="Arial" w:cs="Arial"/>
          <w:szCs w:val="24"/>
        </w:rPr>
        <w:t>202</w:t>
      </w:r>
      <w:r w:rsidR="00E1183A" w:rsidRPr="00126C9E">
        <w:rPr>
          <w:rFonts w:ascii="Arial" w:hAnsi="Arial" w:cs="Arial"/>
          <w:szCs w:val="24"/>
        </w:rPr>
        <w:t>2</w:t>
      </w:r>
      <w:r w:rsidRPr="00126C9E">
        <w:rPr>
          <w:rFonts w:ascii="Arial" w:hAnsi="Arial" w:cs="Arial"/>
          <w:szCs w:val="24"/>
        </w:rPr>
        <w:t>.</w:t>
      </w:r>
    </w:p>
    <w:p w:rsidR="005A0882" w:rsidRPr="00126C9E" w:rsidRDefault="005A0882" w:rsidP="00126C9E">
      <w:pPr>
        <w:ind w:firstLine="720"/>
        <w:jc w:val="both"/>
        <w:rPr>
          <w:rFonts w:ascii="Arial" w:hAnsi="Arial" w:cs="Arial"/>
          <w:szCs w:val="24"/>
        </w:rPr>
      </w:pPr>
      <w:r w:rsidRPr="00126C9E">
        <w:rPr>
          <w:rFonts w:ascii="Arial" w:hAnsi="Arial" w:cs="Arial"/>
          <w:szCs w:val="24"/>
        </w:rPr>
        <w:t>II.</w:t>
      </w:r>
      <w:r w:rsidRPr="00126C9E">
        <w:rPr>
          <w:rFonts w:ascii="Arial" w:hAnsi="Arial" w:cs="Arial"/>
          <w:szCs w:val="24"/>
        </w:rPr>
        <w:tab/>
        <w:t>Odbija se tužitelj</w:t>
      </w:r>
      <w:r w:rsidR="00C82221" w:rsidRPr="00126C9E">
        <w:rPr>
          <w:rFonts w:ascii="Arial" w:hAnsi="Arial" w:cs="Arial"/>
          <w:szCs w:val="24"/>
        </w:rPr>
        <w:t xml:space="preserve">ev </w:t>
      </w:r>
      <w:r w:rsidRPr="00126C9E">
        <w:rPr>
          <w:rFonts w:ascii="Arial" w:hAnsi="Arial" w:cs="Arial"/>
          <w:szCs w:val="24"/>
        </w:rPr>
        <w:t>zahtjev za naknadu troškova žalbenog postupka.</w:t>
      </w:r>
    </w:p>
    <w:p w:rsidR="005A0882" w:rsidRPr="00126C9E" w:rsidRDefault="005A0882" w:rsidP="00126C9E">
      <w:pPr>
        <w:jc w:val="both"/>
        <w:rPr>
          <w:rFonts w:ascii="Arial" w:hAnsi="Arial" w:cs="Arial"/>
          <w:szCs w:val="24"/>
        </w:rPr>
      </w:pPr>
    </w:p>
    <w:p w:rsidR="005A0882" w:rsidRPr="00126C9E" w:rsidRDefault="005A0882" w:rsidP="00126C9E">
      <w:pPr>
        <w:jc w:val="center"/>
        <w:rPr>
          <w:rFonts w:ascii="Arial" w:hAnsi="Arial" w:cs="Arial"/>
          <w:szCs w:val="24"/>
        </w:rPr>
      </w:pPr>
      <w:r w:rsidRPr="00126C9E">
        <w:rPr>
          <w:rFonts w:ascii="Arial" w:hAnsi="Arial" w:cs="Arial"/>
          <w:szCs w:val="24"/>
        </w:rPr>
        <w:t>Obrazloženje</w:t>
      </w:r>
    </w:p>
    <w:p w:rsidR="00126C9E" w:rsidRDefault="005B4AAD" w:rsidP="00126C9E">
      <w:pPr>
        <w:jc w:val="both"/>
        <w:rPr>
          <w:rFonts w:ascii="Arial" w:hAnsi="Arial" w:cs="Arial"/>
          <w:szCs w:val="24"/>
        </w:rPr>
      </w:pPr>
      <w:r w:rsidRPr="00126C9E">
        <w:rPr>
          <w:rFonts w:ascii="Arial" w:hAnsi="Arial" w:cs="Arial"/>
          <w:szCs w:val="24"/>
        </w:rPr>
        <w:t>1.</w:t>
      </w:r>
      <w:r w:rsidRPr="00126C9E">
        <w:rPr>
          <w:rFonts w:ascii="Arial" w:hAnsi="Arial" w:cs="Arial"/>
          <w:szCs w:val="24"/>
        </w:rPr>
        <w:tab/>
        <w:t>Pobijanom presudom prvostupanjskog suda odbijen je tužbeni zahtje</w:t>
      </w:r>
      <w:r w:rsidR="00385AA7" w:rsidRPr="00126C9E">
        <w:rPr>
          <w:rFonts w:ascii="Arial" w:hAnsi="Arial" w:cs="Arial"/>
          <w:szCs w:val="24"/>
        </w:rPr>
        <w:t xml:space="preserve">v za </w:t>
      </w:r>
      <w:r w:rsidRPr="00126C9E">
        <w:rPr>
          <w:rFonts w:ascii="Arial" w:hAnsi="Arial" w:cs="Arial"/>
          <w:szCs w:val="24"/>
        </w:rPr>
        <w:t xml:space="preserve">poništenje rješenja </w:t>
      </w:r>
      <w:r w:rsidRPr="00126C9E">
        <w:rPr>
          <w:rFonts w:ascii="Arial" w:hAnsi="Arial" w:cs="Arial"/>
          <w:szCs w:val="24"/>
          <w:lang w:eastAsia="ca-ES"/>
        </w:rPr>
        <w:t xml:space="preserve">tuženika, </w:t>
      </w:r>
      <w:r w:rsidR="00385AA7" w:rsidRPr="00126C9E">
        <w:rPr>
          <w:rFonts w:ascii="Arial" w:hAnsi="Arial" w:cs="Arial"/>
          <w:szCs w:val="24"/>
        </w:rPr>
        <w:t>KLASA:</w:t>
      </w:r>
      <w:r w:rsidR="00385AA7" w:rsidRPr="00126C9E">
        <w:rPr>
          <w:rFonts w:ascii="Arial" w:hAnsi="Arial" w:cs="Arial"/>
          <w:spacing w:val="23"/>
          <w:szCs w:val="24"/>
        </w:rPr>
        <w:t xml:space="preserve"> </w:t>
      </w:r>
      <w:r w:rsidR="00385AA7" w:rsidRPr="00126C9E">
        <w:rPr>
          <w:rFonts w:ascii="Arial" w:hAnsi="Arial" w:cs="Arial"/>
          <w:spacing w:val="1"/>
          <w:szCs w:val="24"/>
        </w:rPr>
        <w:t>UP/II</w:t>
      </w:r>
      <w:r w:rsidR="00385AA7" w:rsidRPr="00126C9E">
        <w:rPr>
          <w:rFonts w:ascii="Arial" w:hAnsi="Arial" w:cs="Arial"/>
          <w:szCs w:val="24"/>
        </w:rPr>
        <w:t>-217-2/18-06/169,</w:t>
      </w:r>
      <w:r w:rsidR="00385AA7" w:rsidRPr="00126C9E">
        <w:rPr>
          <w:rFonts w:ascii="Arial" w:hAnsi="Arial" w:cs="Arial"/>
          <w:spacing w:val="41"/>
          <w:szCs w:val="24"/>
        </w:rPr>
        <w:t xml:space="preserve"> </w:t>
      </w:r>
      <w:r w:rsidR="00385AA7" w:rsidRPr="00126C9E">
        <w:rPr>
          <w:rFonts w:ascii="Arial" w:hAnsi="Arial" w:cs="Arial"/>
          <w:szCs w:val="24"/>
        </w:rPr>
        <w:t>URBROJ:</w:t>
      </w:r>
      <w:r w:rsidR="00385AA7" w:rsidRPr="00126C9E">
        <w:rPr>
          <w:rFonts w:ascii="Arial" w:hAnsi="Arial" w:cs="Arial"/>
          <w:spacing w:val="39"/>
          <w:szCs w:val="24"/>
        </w:rPr>
        <w:t xml:space="preserve"> </w:t>
      </w:r>
      <w:r w:rsidR="00385AA7" w:rsidRPr="00126C9E">
        <w:rPr>
          <w:rFonts w:ascii="Arial" w:hAnsi="Arial" w:cs="Arial"/>
          <w:szCs w:val="24"/>
        </w:rPr>
        <w:t>317-18-2</w:t>
      </w:r>
      <w:r w:rsidR="00385AA7" w:rsidRPr="00126C9E">
        <w:rPr>
          <w:rFonts w:ascii="Arial" w:hAnsi="Arial" w:cs="Arial"/>
          <w:spacing w:val="42"/>
          <w:szCs w:val="24"/>
        </w:rPr>
        <w:t xml:space="preserve"> </w:t>
      </w:r>
      <w:r w:rsidR="00385AA7" w:rsidRPr="00126C9E">
        <w:rPr>
          <w:rFonts w:ascii="Arial" w:hAnsi="Arial" w:cs="Arial"/>
          <w:spacing w:val="1"/>
          <w:szCs w:val="24"/>
        </w:rPr>
        <w:t>od</w:t>
      </w:r>
      <w:r w:rsidR="00385AA7" w:rsidRPr="00126C9E">
        <w:rPr>
          <w:rFonts w:ascii="Arial" w:hAnsi="Arial" w:cs="Arial"/>
          <w:spacing w:val="39"/>
          <w:szCs w:val="24"/>
        </w:rPr>
        <w:t xml:space="preserve"> </w:t>
      </w:r>
      <w:r w:rsidR="00385AA7" w:rsidRPr="00126C9E">
        <w:rPr>
          <w:rFonts w:ascii="Arial" w:hAnsi="Arial" w:cs="Arial"/>
          <w:spacing w:val="1"/>
          <w:szCs w:val="24"/>
        </w:rPr>
        <w:t>22.</w:t>
      </w:r>
      <w:r w:rsidR="00385AA7" w:rsidRPr="00126C9E">
        <w:rPr>
          <w:rFonts w:ascii="Arial" w:hAnsi="Arial" w:cs="Arial"/>
          <w:spacing w:val="41"/>
          <w:szCs w:val="24"/>
        </w:rPr>
        <w:t xml:space="preserve"> </w:t>
      </w:r>
      <w:r w:rsidR="00385AA7" w:rsidRPr="00126C9E">
        <w:rPr>
          <w:rFonts w:ascii="Arial" w:hAnsi="Arial" w:cs="Arial"/>
          <w:szCs w:val="24"/>
        </w:rPr>
        <w:t>veljače</w:t>
      </w:r>
      <w:r w:rsidR="00385AA7" w:rsidRPr="00126C9E">
        <w:rPr>
          <w:rFonts w:ascii="Arial" w:hAnsi="Arial" w:cs="Arial"/>
          <w:spacing w:val="40"/>
          <w:szCs w:val="24"/>
        </w:rPr>
        <w:t xml:space="preserve"> </w:t>
      </w:r>
      <w:r w:rsidR="00385AA7" w:rsidRPr="00126C9E">
        <w:rPr>
          <w:rFonts w:ascii="Arial" w:hAnsi="Arial" w:cs="Arial"/>
          <w:szCs w:val="24"/>
        </w:rPr>
        <w:t>2019.</w:t>
      </w:r>
      <w:r w:rsidR="00385AA7" w:rsidRPr="00126C9E">
        <w:rPr>
          <w:rFonts w:ascii="Arial" w:hAnsi="Arial" w:cs="Arial"/>
          <w:spacing w:val="41"/>
          <w:szCs w:val="24"/>
        </w:rPr>
        <w:t xml:space="preserve"> </w:t>
      </w:r>
      <w:r w:rsidR="00385AA7" w:rsidRPr="00126C9E">
        <w:rPr>
          <w:rFonts w:ascii="Arial" w:hAnsi="Arial" w:cs="Arial"/>
          <w:szCs w:val="24"/>
        </w:rPr>
        <w:t>kojim je odbijena</w:t>
      </w:r>
      <w:r w:rsidR="00385AA7" w:rsidRPr="00126C9E">
        <w:rPr>
          <w:rFonts w:ascii="Arial" w:hAnsi="Arial" w:cs="Arial"/>
          <w:spacing w:val="42"/>
          <w:szCs w:val="24"/>
        </w:rPr>
        <w:t xml:space="preserve"> </w:t>
      </w:r>
      <w:r w:rsidR="00385AA7" w:rsidRPr="00126C9E">
        <w:rPr>
          <w:rFonts w:ascii="Arial" w:hAnsi="Arial" w:cs="Arial"/>
          <w:szCs w:val="24"/>
        </w:rPr>
        <w:t>je</w:t>
      </w:r>
      <w:r w:rsidR="00385AA7" w:rsidRPr="00126C9E">
        <w:rPr>
          <w:rFonts w:ascii="Arial" w:hAnsi="Arial" w:cs="Arial"/>
          <w:spacing w:val="42"/>
          <w:szCs w:val="24"/>
        </w:rPr>
        <w:t xml:space="preserve"> </w:t>
      </w:r>
      <w:r w:rsidR="00385AA7" w:rsidRPr="00126C9E">
        <w:rPr>
          <w:rFonts w:ascii="Arial" w:hAnsi="Arial" w:cs="Arial"/>
          <w:szCs w:val="24"/>
        </w:rPr>
        <w:t>žalba tužitelja</w:t>
      </w:r>
      <w:r w:rsidR="00385AA7" w:rsidRPr="00126C9E">
        <w:rPr>
          <w:rFonts w:ascii="Arial" w:hAnsi="Arial" w:cs="Arial"/>
          <w:spacing w:val="140"/>
          <w:szCs w:val="24"/>
        </w:rPr>
        <w:t xml:space="preserve"> </w:t>
      </w:r>
      <w:r w:rsidR="00385AA7" w:rsidRPr="00126C9E">
        <w:rPr>
          <w:rFonts w:ascii="Arial" w:hAnsi="Arial" w:cs="Arial"/>
          <w:szCs w:val="24"/>
        </w:rPr>
        <w:t>izjavljena</w:t>
      </w:r>
      <w:r w:rsidR="00385AA7" w:rsidRPr="00126C9E">
        <w:rPr>
          <w:rFonts w:ascii="Arial" w:hAnsi="Arial" w:cs="Arial"/>
          <w:spacing w:val="140"/>
          <w:szCs w:val="24"/>
        </w:rPr>
        <w:t xml:space="preserve"> </w:t>
      </w:r>
      <w:r w:rsidR="00385AA7" w:rsidRPr="00126C9E">
        <w:rPr>
          <w:rFonts w:ascii="Arial" w:hAnsi="Arial" w:cs="Arial"/>
          <w:szCs w:val="24"/>
        </w:rPr>
        <w:t>protiv</w:t>
      </w:r>
      <w:r w:rsidR="00385AA7" w:rsidRPr="00126C9E">
        <w:rPr>
          <w:rFonts w:ascii="Arial" w:hAnsi="Arial" w:cs="Arial"/>
          <w:spacing w:val="137"/>
          <w:szCs w:val="24"/>
        </w:rPr>
        <w:t xml:space="preserve"> </w:t>
      </w:r>
      <w:r w:rsidR="00385AA7" w:rsidRPr="00126C9E">
        <w:rPr>
          <w:rFonts w:ascii="Arial" w:hAnsi="Arial" w:cs="Arial"/>
          <w:szCs w:val="24"/>
        </w:rPr>
        <w:t>rješenja</w:t>
      </w:r>
      <w:r w:rsidR="00385AA7" w:rsidRPr="00126C9E">
        <w:rPr>
          <w:rFonts w:ascii="Arial" w:hAnsi="Arial" w:cs="Arial"/>
          <w:spacing w:val="140"/>
          <w:szCs w:val="24"/>
        </w:rPr>
        <w:t xml:space="preserve"> </w:t>
      </w:r>
      <w:r w:rsidR="00385AA7" w:rsidRPr="00126C9E">
        <w:rPr>
          <w:rFonts w:ascii="Arial" w:hAnsi="Arial" w:cs="Arial"/>
          <w:szCs w:val="24"/>
        </w:rPr>
        <w:t>Policijske</w:t>
      </w:r>
      <w:r w:rsidR="00385AA7" w:rsidRPr="00126C9E">
        <w:rPr>
          <w:rFonts w:ascii="Arial" w:hAnsi="Arial" w:cs="Arial"/>
          <w:spacing w:val="141"/>
          <w:szCs w:val="24"/>
        </w:rPr>
        <w:t xml:space="preserve"> </w:t>
      </w:r>
      <w:r w:rsidR="00385AA7" w:rsidRPr="00126C9E">
        <w:rPr>
          <w:rFonts w:ascii="Arial" w:hAnsi="Arial" w:cs="Arial"/>
          <w:szCs w:val="24"/>
        </w:rPr>
        <w:t>uprave</w:t>
      </w:r>
      <w:r w:rsidR="00385AA7" w:rsidRPr="00126C9E">
        <w:rPr>
          <w:rFonts w:ascii="Arial" w:hAnsi="Arial" w:cs="Arial"/>
          <w:spacing w:val="140"/>
          <w:szCs w:val="24"/>
        </w:rPr>
        <w:t xml:space="preserve"> </w:t>
      </w:r>
      <w:r w:rsidR="00385AA7" w:rsidRPr="00126C9E">
        <w:rPr>
          <w:rFonts w:ascii="Arial" w:hAnsi="Arial" w:cs="Arial"/>
          <w:szCs w:val="24"/>
        </w:rPr>
        <w:t>s</w:t>
      </w:r>
      <w:r w:rsidR="009B5AB5">
        <w:rPr>
          <w:rFonts w:ascii="Arial" w:hAnsi="Arial" w:cs="Arial"/>
          <w:szCs w:val="24"/>
        </w:rPr>
        <w:t>.</w:t>
      </w:r>
      <w:r w:rsidR="00385AA7" w:rsidRPr="00126C9E">
        <w:rPr>
          <w:rFonts w:ascii="Arial" w:hAnsi="Arial" w:cs="Arial"/>
          <w:szCs w:val="24"/>
        </w:rPr>
        <w:t>-d</w:t>
      </w:r>
      <w:r w:rsidR="009B5AB5">
        <w:rPr>
          <w:rFonts w:ascii="Arial" w:hAnsi="Arial" w:cs="Arial"/>
          <w:szCs w:val="24"/>
        </w:rPr>
        <w:t>.</w:t>
      </w:r>
      <w:r w:rsidR="00385AA7" w:rsidRPr="00126C9E">
        <w:rPr>
          <w:rFonts w:ascii="Arial" w:hAnsi="Arial" w:cs="Arial"/>
          <w:szCs w:val="24"/>
        </w:rPr>
        <w:t>,</w:t>
      </w:r>
      <w:r w:rsidR="00385AA7" w:rsidRPr="00126C9E">
        <w:rPr>
          <w:rFonts w:ascii="Arial" w:hAnsi="Arial" w:cs="Arial"/>
          <w:spacing w:val="75"/>
          <w:szCs w:val="24"/>
        </w:rPr>
        <w:t xml:space="preserve"> </w:t>
      </w:r>
      <w:r w:rsidR="00385AA7" w:rsidRPr="00126C9E">
        <w:rPr>
          <w:rFonts w:ascii="Arial" w:hAnsi="Arial" w:cs="Arial"/>
          <w:szCs w:val="24"/>
        </w:rPr>
        <w:t>Policijske</w:t>
      </w:r>
      <w:r w:rsidR="00385AA7" w:rsidRPr="00126C9E">
        <w:rPr>
          <w:rFonts w:ascii="Arial" w:hAnsi="Arial" w:cs="Arial"/>
          <w:spacing w:val="75"/>
          <w:szCs w:val="24"/>
        </w:rPr>
        <w:t xml:space="preserve"> </w:t>
      </w:r>
      <w:r w:rsidR="00385AA7" w:rsidRPr="00126C9E">
        <w:rPr>
          <w:rFonts w:ascii="Arial" w:hAnsi="Arial" w:cs="Arial"/>
          <w:szCs w:val="24"/>
        </w:rPr>
        <w:t>postaje</w:t>
      </w:r>
      <w:r w:rsidR="00385AA7" w:rsidRPr="00126C9E">
        <w:rPr>
          <w:rFonts w:ascii="Arial" w:hAnsi="Arial" w:cs="Arial"/>
          <w:spacing w:val="75"/>
          <w:szCs w:val="24"/>
        </w:rPr>
        <w:t xml:space="preserve"> </w:t>
      </w:r>
      <w:r w:rsidR="009B5AB5">
        <w:rPr>
          <w:rFonts w:ascii="Arial" w:hAnsi="Arial" w:cs="Arial"/>
          <w:szCs w:val="24"/>
        </w:rPr>
        <w:t>M.</w:t>
      </w:r>
      <w:r w:rsidR="00385AA7" w:rsidRPr="00126C9E">
        <w:rPr>
          <w:rFonts w:ascii="Arial" w:hAnsi="Arial" w:cs="Arial"/>
          <w:szCs w:val="24"/>
        </w:rPr>
        <w:t xml:space="preserve">, </w:t>
      </w:r>
      <w:r w:rsidR="00A3023E" w:rsidRPr="00126C9E">
        <w:rPr>
          <w:rFonts w:ascii="Arial" w:hAnsi="Arial" w:cs="Arial"/>
          <w:szCs w:val="24"/>
        </w:rPr>
        <w:t>broj</w:t>
      </w:r>
      <w:r w:rsidR="00385AA7" w:rsidRPr="00126C9E">
        <w:rPr>
          <w:rFonts w:ascii="Arial" w:hAnsi="Arial" w:cs="Arial"/>
          <w:szCs w:val="24"/>
        </w:rPr>
        <w:t xml:space="preserve">: </w:t>
      </w:r>
      <w:r w:rsidR="00A3023E" w:rsidRPr="00126C9E">
        <w:rPr>
          <w:rFonts w:ascii="Arial" w:hAnsi="Arial" w:cs="Arial"/>
          <w:szCs w:val="24"/>
        </w:rPr>
        <w:t>511-12-29-05-UP</w:t>
      </w:r>
      <w:r w:rsidR="00E1183A" w:rsidRPr="00126C9E">
        <w:rPr>
          <w:rFonts w:ascii="Arial" w:hAnsi="Arial" w:cs="Arial"/>
          <w:szCs w:val="24"/>
        </w:rPr>
        <w:t>/</w:t>
      </w:r>
      <w:r w:rsidR="00A3023E" w:rsidRPr="00126C9E">
        <w:rPr>
          <w:rFonts w:ascii="Arial" w:hAnsi="Arial" w:cs="Arial"/>
          <w:szCs w:val="24"/>
        </w:rPr>
        <w:t>I-1/78-2018 od 21. studenoga 2018</w:t>
      </w:r>
      <w:r w:rsidR="00385AA7" w:rsidRPr="00126C9E">
        <w:rPr>
          <w:rFonts w:ascii="Arial" w:hAnsi="Arial" w:cs="Arial"/>
          <w:szCs w:val="24"/>
        </w:rPr>
        <w:t>.</w:t>
      </w:r>
    </w:p>
    <w:p w:rsidR="00126C9E" w:rsidRDefault="002B013E" w:rsidP="00126C9E">
      <w:pPr>
        <w:jc w:val="both"/>
        <w:rPr>
          <w:rFonts w:ascii="Arial" w:hAnsi="Arial" w:cs="Arial"/>
          <w:szCs w:val="24"/>
        </w:rPr>
      </w:pPr>
      <w:r w:rsidRPr="00126C9E">
        <w:rPr>
          <w:rFonts w:ascii="Arial" w:hAnsi="Arial" w:cs="Arial"/>
          <w:szCs w:val="24"/>
        </w:rPr>
        <w:t>2.</w:t>
      </w:r>
      <w:r w:rsidRPr="00126C9E">
        <w:rPr>
          <w:rFonts w:ascii="Arial" w:hAnsi="Arial" w:cs="Arial"/>
          <w:szCs w:val="24"/>
        </w:rPr>
        <w:tab/>
      </w:r>
      <w:r w:rsidR="00385AA7" w:rsidRPr="00126C9E">
        <w:rPr>
          <w:rFonts w:ascii="Arial" w:hAnsi="Arial" w:cs="Arial"/>
          <w:szCs w:val="24"/>
        </w:rPr>
        <w:t>Navedenim</w:t>
      </w:r>
      <w:r w:rsidR="00385AA7" w:rsidRPr="00126C9E">
        <w:rPr>
          <w:rFonts w:ascii="Arial" w:hAnsi="Arial" w:cs="Arial"/>
          <w:spacing w:val="76"/>
          <w:szCs w:val="24"/>
        </w:rPr>
        <w:t xml:space="preserve"> </w:t>
      </w:r>
      <w:r w:rsidR="00385AA7" w:rsidRPr="00126C9E">
        <w:rPr>
          <w:rFonts w:ascii="Arial" w:hAnsi="Arial" w:cs="Arial"/>
          <w:szCs w:val="24"/>
        </w:rPr>
        <w:t>prvostupanjskim</w:t>
      </w:r>
      <w:r w:rsidR="00385AA7" w:rsidRPr="00126C9E">
        <w:rPr>
          <w:rFonts w:ascii="Arial" w:hAnsi="Arial" w:cs="Arial"/>
          <w:spacing w:val="76"/>
          <w:szCs w:val="24"/>
        </w:rPr>
        <w:t xml:space="preserve"> </w:t>
      </w:r>
      <w:r w:rsidR="00385AA7" w:rsidRPr="00126C9E">
        <w:rPr>
          <w:rFonts w:ascii="Arial" w:hAnsi="Arial" w:cs="Arial"/>
          <w:szCs w:val="24"/>
        </w:rPr>
        <w:t>rješenjem</w:t>
      </w:r>
      <w:r w:rsidR="00385AA7" w:rsidRPr="00126C9E">
        <w:rPr>
          <w:rFonts w:ascii="Arial" w:hAnsi="Arial" w:cs="Arial"/>
          <w:spacing w:val="89"/>
          <w:szCs w:val="24"/>
        </w:rPr>
        <w:t xml:space="preserve"> </w:t>
      </w:r>
      <w:r w:rsidR="00385AA7" w:rsidRPr="00126C9E">
        <w:rPr>
          <w:rFonts w:ascii="Arial" w:hAnsi="Arial" w:cs="Arial"/>
          <w:szCs w:val="24"/>
        </w:rPr>
        <w:t>odbijen</w:t>
      </w:r>
      <w:r w:rsidR="00385AA7" w:rsidRPr="00126C9E">
        <w:rPr>
          <w:rFonts w:ascii="Arial" w:hAnsi="Arial" w:cs="Arial"/>
          <w:spacing w:val="87"/>
          <w:szCs w:val="24"/>
        </w:rPr>
        <w:t xml:space="preserve"> </w:t>
      </w:r>
      <w:r w:rsidR="00385AA7" w:rsidRPr="00126C9E">
        <w:rPr>
          <w:rFonts w:ascii="Arial" w:hAnsi="Arial" w:cs="Arial"/>
          <w:szCs w:val="24"/>
        </w:rPr>
        <w:t>je</w:t>
      </w:r>
      <w:r w:rsidR="00385AA7" w:rsidRPr="00126C9E">
        <w:rPr>
          <w:rFonts w:ascii="Arial" w:hAnsi="Arial" w:cs="Arial"/>
          <w:spacing w:val="87"/>
          <w:szCs w:val="24"/>
        </w:rPr>
        <w:t xml:space="preserve"> </w:t>
      </w:r>
      <w:r w:rsidR="00385AA7" w:rsidRPr="00126C9E">
        <w:rPr>
          <w:rFonts w:ascii="Arial" w:hAnsi="Arial" w:cs="Arial"/>
          <w:szCs w:val="24"/>
        </w:rPr>
        <w:t>tužitelj</w:t>
      </w:r>
      <w:r w:rsidR="00A3023E" w:rsidRPr="00126C9E">
        <w:rPr>
          <w:rFonts w:ascii="Arial" w:hAnsi="Arial" w:cs="Arial"/>
          <w:szCs w:val="24"/>
        </w:rPr>
        <w:t>ev</w:t>
      </w:r>
      <w:r w:rsidR="00385AA7" w:rsidRPr="00126C9E">
        <w:rPr>
          <w:rFonts w:ascii="Arial" w:hAnsi="Arial" w:cs="Arial"/>
          <w:spacing w:val="88"/>
          <w:szCs w:val="24"/>
        </w:rPr>
        <w:t xml:space="preserve"> </w:t>
      </w:r>
      <w:r w:rsidR="00A3023E" w:rsidRPr="00126C9E">
        <w:rPr>
          <w:rFonts w:ascii="Arial" w:hAnsi="Arial" w:cs="Arial"/>
          <w:szCs w:val="24"/>
        </w:rPr>
        <w:t>zahtjev</w:t>
      </w:r>
      <w:r w:rsidR="00A3023E" w:rsidRPr="00126C9E">
        <w:rPr>
          <w:rFonts w:ascii="Arial" w:hAnsi="Arial" w:cs="Arial"/>
          <w:spacing w:val="-2"/>
          <w:szCs w:val="24"/>
        </w:rPr>
        <w:t xml:space="preserve"> </w:t>
      </w:r>
      <w:r w:rsidR="00385AA7" w:rsidRPr="00126C9E">
        <w:rPr>
          <w:rFonts w:ascii="Arial" w:hAnsi="Arial" w:cs="Arial"/>
          <w:spacing w:val="-2"/>
          <w:szCs w:val="24"/>
        </w:rPr>
        <w:t>za</w:t>
      </w:r>
      <w:r w:rsidR="00A3023E" w:rsidRPr="00126C9E">
        <w:rPr>
          <w:rFonts w:ascii="Arial" w:hAnsi="Arial" w:cs="Arial"/>
          <w:spacing w:val="90"/>
          <w:szCs w:val="24"/>
        </w:rPr>
        <w:t xml:space="preserve"> </w:t>
      </w:r>
      <w:r w:rsidR="00385AA7" w:rsidRPr="00126C9E">
        <w:rPr>
          <w:rFonts w:ascii="Arial" w:hAnsi="Arial" w:cs="Arial"/>
          <w:szCs w:val="24"/>
        </w:rPr>
        <w:t>produ</w:t>
      </w:r>
      <w:r w:rsidR="00A3023E" w:rsidRPr="00126C9E">
        <w:rPr>
          <w:rFonts w:ascii="Arial" w:hAnsi="Arial" w:cs="Arial"/>
          <w:szCs w:val="24"/>
        </w:rPr>
        <w:t>lj</w:t>
      </w:r>
      <w:r w:rsidR="00385AA7" w:rsidRPr="00126C9E">
        <w:rPr>
          <w:rFonts w:ascii="Arial" w:hAnsi="Arial" w:cs="Arial"/>
          <w:szCs w:val="24"/>
        </w:rPr>
        <w:t>enje</w:t>
      </w:r>
      <w:r w:rsidR="00385AA7" w:rsidRPr="00126C9E">
        <w:rPr>
          <w:rFonts w:ascii="Arial" w:hAnsi="Arial" w:cs="Arial"/>
          <w:spacing w:val="85"/>
          <w:szCs w:val="24"/>
        </w:rPr>
        <w:t xml:space="preserve"> </w:t>
      </w:r>
      <w:r w:rsidR="00385AA7" w:rsidRPr="00126C9E">
        <w:rPr>
          <w:rFonts w:ascii="Arial" w:hAnsi="Arial" w:cs="Arial"/>
          <w:szCs w:val="24"/>
        </w:rPr>
        <w:t>privremenog</w:t>
      </w:r>
      <w:r w:rsidR="00385AA7" w:rsidRPr="00126C9E">
        <w:rPr>
          <w:rFonts w:ascii="Arial" w:hAnsi="Arial" w:cs="Arial"/>
          <w:spacing w:val="85"/>
          <w:szCs w:val="24"/>
        </w:rPr>
        <w:t xml:space="preserve"> </w:t>
      </w:r>
      <w:r w:rsidR="00A3023E" w:rsidRPr="00126C9E">
        <w:rPr>
          <w:rFonts w:ascii="Arial" w:hAnsi="Arial" w:cs="Arial"/>
          <w:szCs w:val="24"/>
        </w:rPr>
        <w:t xml:space="preserve">boravka </w:t>
      </w:r>
      <w:r w:rsidR="00E1183A" w:rsidRPr="00126C9E">
        <w:rPr>
          <w:rFonts w:ascii="Arial" w:hAnsi="Arial" w:cs="Arial"/>
          <w:szCs w:val="24"/>
        </w:rPr>
        <w:t>u svrhu</w:t>
      </w:r>
      <w:r w:rsidR="00A3023E" w:rsidRPr="00126C9E">
        <w:rPr>
          <w:rFonts w:ascii="Arial" w:hAnsi="Arial" w:cs="Arial"/>
          <w:szCs w:val="24"/>
        </w:rPr>
        <w:t xml:space="preserve"> </w:t>
      </w:r>
      <w:r w:rsidR="00385AA7" w:rsidRPr="00126C9E">
        <w:rPr>
          <w:rFonts w:ascii="Arial" w:hAnsi="Arial" w:cs="Arial"/>
          <w:szCs w:val="24"/>
        </w:rPr>
        <w:t>spajanja</w:t>
      </w:r>
      <w:r w:rsidR="00385AA7" w:rsidRPr="00126C9E">
        <w:rPr>
          <w:rFonts w:ascii="Arial" w:hAnsi="Arial" w:cs="Arial"/>
          <w:spacing w:val="90"/>
          <w:szCs w:val="24"/>
        </w:rPr>
        <w:t xml:space="preserve"> </w:t>
      </w:r>
      <w:r w:rsidR="00385AA7" w:rsidRPr="00126C9E">
        <w:rPr>
          <w:rFonts w:ascii="Arial" w:hAnsi="Arial" w:cs="Arial"/>
          <w:szCs w:val="24"/>
        </w:rPr>
        <w:t>obitelji</w:t>
      </w:r>
      <w:r w:rsidR="00A3023E" w:rsidRPr="00126C9E">
        <w:rPr>
          <w:rFonts w:ascii="Arial" w:hAnsi="Arial" w:cs="Arial"/>
          <w:szCs w:val="24"/>
        </w:rPr>
        <w:t xml:space="preserve">, </w:t>
      </w:r>
      <w:r w:rsidR="00385AA7" w:rsidRPr="00126C9E">
        <w:rPr>
          <w:rFonts w:ascii="Arial" w:hAnsi="Arial" w:cs="Arial"/>
          <w:szCs w:val="24"/>
        </w:rPr>
        <w:t>tužitelj</w:t>
      </w:r>
      <w:r w:rsidR="00385AA7" w:rsidRPr="00126C9E">
        <w:rPr>
          <w:rFonts w:ascii="Arial" w:hAnsi="Arial" w:cs="Arial"/>
          <w:spacing w:val="88"/>
          <w:szCs w:val="24"/>
        </w:rPr>
        <w:t xml:space="preserve"> </w:t>
      </w:r>
      <w:r w:rsidR="00A3023E" w:rsidRPr="00126C9E">
        <w:rPr>
          <w:rFonts w:ascii="Arial" w:hAnsi="Arial" w:cs="Arial"/>
          <w:szCs w:val="24"/>
        </w:rPr>
        <w:t xml:space="preserve">se </w:t>
      </w:r>
      <w:r w:rsidR="00385AA7" w:rsidRPr="00126C9E">
        <w:rPr>
          <w:rFonts w:ascii="Arial" w:hAnsi="Arial" w:cs="Arial"/>
          <w:szCs w:val="24"/>
        </w:rPr>
        <w:t>protjeruje</w:t>
      </w:r>
      <w:r w:rsidR="00385AA7" w:rsidRPr="00126C9E">
        <w:rPr>
          <w:rFonts w:ascii="Arial" w:hAnsi="Arial" w:cs="Arial"/>
          <w:spacing w:val="245"/>
          <w:szCs w:val="24"/>
        </w:rPr>
        <w:t xml:space="preserve"> </w:t>
      </w:r>
      <w:r w:rsidR="00A3023E" w:rsidRPr="00126C9E">
        <w:rPr>
          <w:rFonts w:ascii="Arial" w:hAnsi="Arial" w:cs="Arial"/>
          <w:szCs w:val="24"/>
        </w:rPr>
        <w:t xml:space="preserve">iz </w:t>
      </w:r>
      <w:r w:rsidR="00385AA7" w:rsidRPr="00126C9E">
        <w:rPr>
          <w:rFonts w:ascii="Arial" w:hAnsi="Arial" w:cs="Arial"/>
          <w:szCs w:val="24"/>
        </w:rPr>
        <w:t>Republike</w:t>
      </w:r>
      <w:r w:rsidR="00385AA7" w:rsidRPr="00126C9E">
        <w:rPr>
          <w:rFonts w:ascii="Arial" w:hAnsi="Arial" w:cs="Arial"/>
          <w:spacing w:val="20"/>
          <w:szCs w:val="24"/>
        </w:rPr>
        <w:t xml:space="preserve"> </w:t>
      </w:r>
      <w:r w:rsidR="00385AA7" w:rsidRPr="00126C9E">
        <w:rPr>
          <w:rFonts w:ascii="Arial" w:hAnsi="Arial" w:cs="Arial"/>
          <w:szCs w:val="24"/>
        </w:rPr>
        <w:t>Hrvatske</w:t>
      </w:r>
      <w:r w:rsidR="00A3023E" w:rsidRPr="00126C9E">
        <w:rPr>
          <w:rFonts w:ascii="Arial" w:hAnsi="Arial" w:cs="Arial"/>
          <w:szCs w:val="24"/>
        </w:rPr>
        <w:t xml:space="preserve"> te mu se za</w:t>
      </w:r>
      <w:r w:rsidR="00385AA7" w:rsidRPr="00126C9E">
        <w:rPr>
          <w:rFonts w:ascii="Arial" w:hAnsi="Arial" w:cs="Arial"/>
          <w:szCs w:val="24"/>
        </w:rPr>
        <w:t>branjuje</w:t>
      </w:r>
      <w:r w:rsidR="00385AA7" w:rsidRPr="00126C9E">
        <w:rPr>
          <w:rFonts w:ascii="Arial" w:hAnsi="Arial" w:cs="Arial"/>
          <w:spacing w:val="20"/>
          <w:szCs w:val="24"/>
        </w:rPr>
        <w:t xml:space="preserve"> </w:t>
      </w:r>
      <w:r w:rsidR="00385AA7" w:rsidRPr="00126C9E">
        <w:rPr>
          <w:rFonts w:ascii="Arial" w:hAnsi="Arial" w:cs="Arial"/>
          <w:spacing w:val="-1"/>
          <w:szCs w:val="24"/>
        </w:rPr>
        <w:t>ulazak</w:t>
      </w:r>
      <w:r w:rsidR="00385AA7" w:rsidRPr="00126C9E">
        <w:rPr>
          <w:rFonts w:ascii="Arial" w:hAnsi="Arial" w:cs="Arial"/>
          <w:spacing w:val="20"/>
          <w:szCs w:val="24"/>
        </w:rPr>
        <w:t xml:space="preserve"> </w:t>
      </w:r>
      <w:r w:rsidR="00385AA7" w:rsidRPr="00126C9E">
        <w:rPr>
          <w:rFonts w:ascii="Arial" w:hAnsi="Arial" w:cs="Arial"/>
          <w:szCs w:val="24"/>
        </w:rPr>
        <w:t>i</w:t>
      </w:r>
      <w:r w:rsidR="00385AA7" w:rsidRPr="00126C9E">
        <w:rPr>
          <w:rFonts w:ascii="Arial" w:hAnsi="Arial" w:cs="Arial"/>
          <w:spacing w:val="19"/>
          <w:szCs w:val="24"/>
        </w:rPr>
        <w:t xml:space="preserve"> </w:t>
      </w:r>
      <w:r w:rsidR="00385AA7" w:rsidRPr="00126C9E">
        <w:rPr>
          <w:rFonts w:ascii="Arial" w:hAnsi="Arial" w:cs="Arial"/>
          <w:szCs w:val="24"/>
        </w:rPr>
        <w:t>boravak</w:t>
      </w:r>
      <w:r w:rsidR="00385AA7" w:rsidRPr="00126C9E">
        <w:rPr>
          <w:rFonts w:ascii="Arial" w:hAnsi="Arial" w:cs="Arial"/>
          <w:spacing w:val="20"/>
          <w:szCs w:val="24"/>
        </w:rPr>
        <w:t xml:space="preserve"> </w:t>
      </w:r>
      <w:r w:rsidR="00A3023E" w:rsidRPr="00126C9E">
        <w:rPr>
          <w:rFonts w:ascii="Arial" w:hAnsi="Arial" w:cs="Arial"/>
          <w:szCs w:val="24"/>
        </w:rPr>
        <w:t>u Republici Hrvatskoj</w:t>
      </w:r>
      <w:r w:rsidR="00385AA7" w:rsidRPr="00126C9E">
        <w:rPr>
          <w:rFonts w:ascii="Arial" w:hAnsi="Arial" w:cs="Arial"/>
          <w:spacing w:val="28"/>
          <w:szCs w:val="24"/>
        </w:rPr>
        <w:t xml:space="preserve"> </w:t>
      </w:r>
      <w:r w:rsidR="00385AA7" w:rsidRPr="00126C9E">
        <w:rPr>
          <w:rFonts w:ascii="Arial" w:hAnsi="Arial" w:cs="Arial"/>
          <w:spacing w:val="1"/>
          <w:szCs w:val="24"/>
        </w:rPr>
        <w:t>na</w:t>
      </w:r>
      <w:r w:rsidR="00385AA7" w:rsidRPr="00126C9E">
        <w:rPr>
          <w:rFonts w:ascii="Arial" w:hAnsi="Arial" w:cs="Arial"/>
          <w:spacing w:val="29"/>
          <w:szCs w:val="24"/>
        </w:rPr>
        <w:t xml:space="preserve"> </w:t>
      </w:r>
      <w:r w:rsidR="00385AA7" w:rsidRPr="00126C9E">
        <w:rPr>
          <w:rFonts w:ascii="Arial" w:hAnsi="Arial" w:cs="Arial"/>
          <w:szCs w:val="24"/>
        </w:rPr>
        <w:t>vrijeme</w:t>
      </w:r>
      <w:r w:rsidR="00385AA7" w:rsidRPr="00126C9E">
        <w:rPr>
          <w:rFonts w:ascii="Arial" w:hAnsi="Arial" w:cs="Arial"/>
          <w:spacing w:val="30"/>
          <w:szCs w:val="24"/>
        </w:rPr>
        <w:t xml:space="preserve"> </w:t>
      </w:r>
      <w:r w:rsidR="00385AA7" w:rsidRPr="00126C9E">
        <w:rPr>
          <w:rFonts w:ascii="Arial" w:hAnsi="Arial" w:cs="Arial"/>
          <w:spacing w:val="1"/>
          <w:szCs w:val="24"/>
        </w:rPr>
        <w:t>od</w:t>
      </w:r>
      <w:r w:rsidR="00385AA7" w:rsidRPr="00126C9E">
        <w:rPr>
          <w:rFonts w:ascii="Arial" w:hAnsi="Arial" w:cs="Arial"/>
          <w:spacing w:val="29"/>
          <w:szCs w:val="24"/>
        </w:rPr>
        <w:t xml:space="preserve"> </w:t>
      </w:r>
      <w:r w:rsidR="00385AA7" w:rsidRPr="00126C9E">
        <w:rPr>
          <w:rFonts w:ascii="Arial" w:hAnsi="Arial" w:cs="Arial"/>
          <w:szCs w:val="24"/>
        </w:rPr>
        <w:t>tri</w:t>
      </w:r>
      <w:r w:rsidR="00385AA7" w:rsidRPr="00126C9E">
        <w:rPr>
          <w:rFonts w:ascii="Arial" w:hAnsi="Arial" w:cs="Arial"/>
          <w:spacing w:val="28"/>
          <w:szCs w:val="24"/>
        </w:rPr>
        <w:t xml:space="preserve"> </w:t>
      </w:r>
      <w:r w:rsidR="00385AA7" w:rsidRPr="00126C9E">
        <w:rPr>
          <w:rFonts w:ascii="Arial" w:hAnsi="Arial" w:cs="Arial"/>
          <w:szCs w:val="24"/>
        </w:rPr>
        <w:t>godine,</w:t>
      </w:r>
      <w:r w:rsidR="00385AA7" w:rsidRPr="00126C9E">
        <w:rPr>
          <w:rFonts w:ascii="Arial" w:hAnsi="Arial" w:cs="Arial"/>
          <w:spacing w:val="29"/>
          <w:szCs w:val="24"/>
        </w:rPr>
        <w:t xml:space="preserve"> </w:t>
      </w:r>
      <w:r w:rsidR="00385AA7" w:rsidRPr="00126C9E">
        <w:rPr>
          <w:rFonts w:ascii="Arial" w:hAnsi="Arial" w:cs="Arial"/>
          <w:szCs w:val="24"/>
        </w:rPr>
        <w:t>računajući</w:t>
      </w:r>
      <w:r w:rsidR="00385AA7" w:rsidRPr="00126C9E">
        <w:rPr>
          <w:rFonts w:ascii="Arial" w:hAnsi="Arial" w:cs="Arial"/>
          <w:spacing w:val="29"/>
          <w:szCs w:val="24"/>
        </w:rPr>
        <w:t xml:space="preserve"> </w:t>
      </w:r>
      <w:r w:rsidR="00385AA7" w:rsidRPr="00126C9E">
        <w:rPr>
          <w:rFonts w:ascii="Arial" w:hAnsi="Arial" w:cs="Arial"/>
          <w:spacing w:val="1"/>
          <w:szCs w:val="24"/>
        </w:rPr>
        <w:t>od</w:t>
      </w:r>
      <w:r w:rsidR="00385AA7" w:rsidRPr="00126C9E">
        <w:rPr>
          <w:rFonts w:ascii="Arial" w:hAnsi="Arial" w:cs="Arial"/>
          <w:spacing w:val="27"/>
          <w:szCs w:val="24"/>
        </w:rPr>
        <w:t xml:space="preserve"> </w:t>
      </w:r>
      <w:r w:rsidR="00385AA7" w:rsidRPr="00126C9E">
        <w:rPr>
          <w:rFonts w:ascii="Arial" w:hAnsi="Arial" w:cs="Arial"/>
          <w:szCs w:val="24"/>
        </w:rPr>
        <w:t>izvršnosti</w:t>
      </w:r>
      <w:r w:rsidR="00385AA7" w:rsidRPr="00126C9E">
        <w:rPr>
          <w:rFonts w:ascii="Arial" w:hAnsi="Arial" w:cs="Arial"/>
          <w:spacing w:val="29"/>
          <w:szCs w:val="24"/>
        </w:rPr>
        <w:t xml:space="preserve"> </w:t>
      </w:r>
      <w:r w:rsidR="00385AA7" w:rsidRPr="00126C9E">
        <w:rPr>
          <w:rFonts w:ascii="Arial" w:hAnsi="Arial" w:cs="Arial"/>
          <w:szCs w:val="24"/>
        </w:rPr>
        <w:t>odluke</w:t>
      </w:r>
      <w:r w:rsidR="00A3023E" w:rsidRPr="00126C9E">
        <w:rPr>
          <w:rFonts w:ascii="Arial" w:hAnsi="Arial" w:cs="Arial"/>
          <w:szCs w:val="24"/>
        </w:rPr>
        <w:t xml:space="preserve">, </w:t>
      </w:r>
      <w:r w:rsidR="00385AA7" w:rsidRPr="00126C9E">
        <w:rPr>
          <w:rFonts w:ascii="Arial" w:hAnsi="Arial" w:cs="Arial"/>
          <w:szCs w:val="24"/>
        </w:rPr>
        <w:t>određuje</w:t>
      </w:r>
      <w:r w:rsidR="00385AA7" w:rsidRPr="00126C9E">
        <w:rPr>
          <w:rFonts w:ascii="Arial" w:hAnsi="Arial" w:cs="Arial"/>
          <w:spacing w:val="17"/>
          <w:szCs w:val="24"/>
        </w:rPr>
        <w:t xml:space="preserve"> </w:t>
      </w:r>
      <w:r w:rsidR="00385AA7" w:rsidRPr="00126C9E">
        <w:rPr>
          <w:rFonts w:ascii="Arial" w:hAnsi="Arial" w:cs="Arial"/>
          <w:spacing w:val="-2"/>
          <w:szCs w:val="24"/>
        </w:rPr>
        <w:t>se</w:t>
      </w:r>
      <w:r w:rsidR="00385AA7" w:rsidRPr="00126C9E">
        <w:rPr>
          <w:rFonts w:ascii="Arial" w:hAnsi="Arial" w:cs="Arial"/>
          <w:spacing w:val="20"/>
          <w:szCs w:val="24"/>
        </w:rPr>
        <w:t xml:space="preserve"> </w:t>
      </w:r>
      <w:r w:rsidR="00385AA7" w:rsidRPr="00126C9E">
        <w:rPr>
          <w:rFonts w:ascii="Arial" w:hAnsi="Arial" w:cs="Arial"/>
          <w:szCs w:val="24"/>
        </w:rPr>
        <w:t>rok</w:t>
      </w:r>
      <w:r w:rsidR="00385AA7" w:rsidRPr="00126C9E">
        <w:rPr>
          <w:rFonts w:ascii="Arial" w:hAnsi="Arial" w:cs="Arial"/>
          <w:spacing w:val="15"/>
          <w:szCs w:val="24"/>
        </w:rPr>
        <w:t xml:space="preserve"> </w:t>
      </w:r>
      <w:r w:rsidR="00385AA7" w:rsidRPr="00126C9E">
        <w:rPr>
          <w:rFonts w:ascii="Arial" w:hAnsi="Arial" w:cs="Arial"/>
          <w:spacing w:val="-2"/>
          <w:szCs w:val="24"/>
        </w:rPr>
        <w:t>za</w:t>
      </w:r>
      <w:r w:rsidR="00385AA7" w:rsidRPr="00126C9E">
        <w:rPr>
          <w:rFonts w:ascii="Arial" w:hAnsi="Arial" w:cs="Arial"/>
          <w:spacing w:val="20"/>
          <w:szCs w:val="24"/>
        </w:rPr>
        <w:t xml:space="preserve"> </w:t>
      </w:r>
      <w:r w:rsidR="00385AA7" w:rsidRPr="00126C9E">
        <w:rPr>
          <w:rFonts w:ascii="Arial" w:hAnsi="Arial" w:cs="Arial"/>
          <w:szCs w:val="24"/>
        </w:rPr>
        <w:t>dragovoljni</w:t>
      </w:r>
      <w:r w:rsidR="00385AA7" w:rsidRPr="00126C9E">
        <w:rPr>
          <w:rFonts w:ascii="Arial" w:hAnsi="Arial" w:cs="Arial"/>
          <w:spacing w:val="17"/>
          <w:szCs w:val="24"/>
        </w:rPr>
        <w:t xml:space="preserve"> </w:t>
      </w:r>
      <w:r w:rsidR="00385AA7" w:rsidRPr="00126C9E">
        <w:rPr>
          <w:rFonts w:ascii="Arial" w:hAnsi="Arial" w:cs="Arial"/>
          <w:szCs w:val="24"/>
        </w:rPr>
        <w:t>odlazak</w:t>
      </w:r>
      <w:r w:rsidR="00385AA7" w:rsidRPr="00126C9E">
        <w:rPr>
          <w:rFonts w:ascii="Arial" w:hAnsi="Arial" w:cs="Arial"/>
          <w:spacing w:val="17"/>
          <w:szCs w:val="24"/>
        </w:rPr>
        <w:t xml:space="preserve"> </w:t>
      </w:r>
      <w:r w:rsidR="00385AA7" w:rsidRPr="00126C9E">
        <w:rPr>
          <w:rFonts w:ascii="Arial" w:hAnsi="Arial" w:cs="Arial"/>
          <w:szCs w:val="24"/>
        </w:rPr>
        <w:t>iz</w:t>
      </w:r>
      <w:r w:rsidR="00385AA7" w:rsidRPr="00126C9E">
        <w:rPr>
          <w:rFonts w:ascii="Arial" w:hAnsi="Arial" w:cs="Arial"/>
          <w:spacing w:val="14"/>
          <w:szCs w:val="24"/>
        </w:rPr>
        <w:t xml:space="preserve"> </w:t>
      </w:r>
      <w:r w:rsidRPr="00126C9E">
        <w:rPr>
          <w:rFonts w:ascii="Arial" w:hAnsi="Arial" w:cs="Arial"/>
          <w:szCs w:val="24"/>
        </w:rPr>
        <w:t>Europskog gospodarskog prostora (u daljnjem tekstu: EGP)</w:t>
      </w:r>
      <w:r w:rsidR="00385AA7" w:rsidRPr="00126C9E">
        <w:rPr>
          <w:rFonts w:ascii="Arial" w:hAnsi="Arial" w:cs="Arial"/>
          <w:szCs w:val="24"/>
        </w:rPr>
        <w:t>,</w:t>
      </w:r>
      <w:r w:rsidR="00385AA7" w:rsidRPr="00126C9E">
        <w:rPr>
          <w:rFonts w:ascii="Arial" w:hAnsi="Arial" w:cs="Arial"/>
          <w:spacing w:val="17"/>
          <w:szCs w:val="24"/>
        </w:rPr>
        <w:t xml:space="preserve"> </w:t>
      </w:r>
      <w:r w:rsidR="00385AA7" w:rsidRPr="00126C9E">
        <w:rPr>
          <w:rFonts w:ascii="Arial" w:hAnsi="Arial" w:cs="Arial"/>
          <w:szCs w:val="24"/>
        </w:rPr>
        <w:t>odnosno</w:t>
      </w:r>
      <w:r w:rsidR="00385AA7" w:rsidRPr="00126C9E">
        <w:rPr>
          <w:rFonts w:ascii="Arial" w:hAnsi="Arial" w:cs="Arial"/>
          <w:spacing w:val="16"/>
          <w:szCs w:val="24"/>
        </w:rPr>
        <w:t xml:space="preserve"> </w:t>
      </w:r>
      <w:r w:rsidR="00A3023E" w:rsidRPr="00126C9E">
        <w:rPr>
          <w:rFonts w:ascii="Arial" w:hAnsi="Arial" w:cs="Arial"/>
          <w:szCs w:val="24"/>
        </w:rPr>
        <w:t>Republike</w:t>
      </w:r>
      <w:r w:rsidR="00A3023E" w:rsidRPr="00126C9E">
        <w:rPr>
          <w:rFonts w:ascii="Arial" w:hAnsi="Arial" w:cs="Arial"/>
          <w:spacing w:val="20"/>
          <w:szCs w:val="24"/>
        </w:rPr>
        <w:t xml:space="preserve"> </w:t>
      </w:r>
      <w:r w:rsidR="00A3023E" w:rsidRPr="00126C9E">
        <w:rPr>
          <w:rFonts w:ascii="Arial" w:hAnsi="Arial" w:cs="Arial"/>
          <w:szCs w:val="24"/>
        </w:rPr>
        <w:t>Hrvatske</w:t>
      </w:r>
      <w:r w:rsidR="00385AA7" w:rsidRPr="00126C9E">
        <w:rPr>
          <w:rFonts w:ascii="Arial" w:hAnsi="Arial" w:cs="Arial"/>
          <w:spacing w:val="16"/>
          <w:szCs w:val="24"/>
        </w:rPr>
        <w:t xml:space="preserve"> </w:t>
      </w:r>
      <w:r w:rsidR="00385AA7" w:rsidRPr="00126C9E">
        <w:rPr>
          <w:rFonts w:ascii="Arial" w:hAnsi="Arial" w:cs="Arial"/>
          <w:szCs w:val="24"/>
        </w:rPr>
        <w:t>u</w:t>
      </w:r>
      <w:r w:rsidR="00385AA7" w:rsidRPr="00126C9E">
        <w:rPr>
          <w:rFonts w:ascii="Arial" w:hAnsi="Arial" w:cs="Arial"/>
          <w:spacing w:val="16"/>
          <w:szCs w:val="24"/>
        </w:rPr>
        <w:t xml:space="preserve"> </w:t>
      </w:r>
      <w:r w:rsidR="00385AA7" w:rsidRPr="00126C9E">
        <w:rPr>
          <w:rFonts w:ascii="Arial" w:hAnsi="Arial" w:cs="Arial"/>
          <w:szCs w:val="24"/>
        </w:rPr>
        <w:t>trajanju</w:t>
      </w:r>
      <w:r w:rsidR="00385AA7" w:rsidRPr="00126C9E">
        <w:rPr>
          <w:rFonts w:ascii="Arial" w:hAnsi="Arial" w:cs="Arial"/>
          <w:spacing w:val="15"/>
          <w:szCs w:val="24"/>
        </w:rPr>
        <w:t xml:space="preserve"> </w:t>
      </w:r>
      <w:r w:rsidR="00385AA7" w:rsidRPr="00126C9E">
        <w:rPr>
          <w:rFonts w:ascii="Arial" w:hAnsi="Arial" w:cs="Arial"/>
          <w:spacing w:val="1"/>
          <w:szCs w:val="24"/>
        </w:rPr>
        <w:t>od</w:t>
      </w:r>
      <w:r w:rsidR="00385AA7" w:rsidRPr="00126C9E">
        <w:rPr>
          <w:rFonts w:ascii="Arial" w:hAnsi="Arial" w:cs="Arial"/>
          <w:spacing w:val="15"/>
          <w:szCs w:val="24"/>
        </w:rPr>
        <w:t xml:space="preserve"> </w:t>
      </w:r>
      <w:r w:rsidR="00A3023E" w:rsidRPr="00126C9E">
        <w:rPr>
          <w:rFonts w:ascii="Arial" w:hAnsi="Arial" w:cs="Arial"/>
          <w:szCs w:val="24"/>
        </w:rPr>
        <w:t>sedam</w:t>
      </w:r>
      <w:r w:rsidR="00385AA7" w:rsidRPr="00126C9E">
        <w:rPr>
          <w:rFonts w:ascii="Arial" w:hAnsi="Arial" w:cs="Arial"/>
          <w:spacing w:val="15"/>
          <w:szCs w:val="24"/>
        </w:rPr>
        <w:t xml:space="preserve"> </w:t>
      </w:r>
      <w:r w:rsidR="00A3023E" w:rsidRPr="00126C9E">
        <w:rPr>
          <w:rFonts w:ascii="Arial" w:hAnsi="Arial" w:cs="Arial"/>
          <w:szCs w:val="24"/>
        </w:rPr>
        <w:t>dana, r</w:t>
      </w:r>
      <w:r w:rsidR="00385AA7" w:rsidRPr="00126C9E">
        <w:rPr>
          <w:rFonts w:ascii="Arial" w:hAnsi="Arial" w:cs="Arial"/>
          <w:szCs w:val="24"/>
        </w:rPr>
        <w:t>ačunajući</w:t>
      </w:r>
      <w:r w:rsidR="00385AA7" w:rsidRPr="00126C9E">
        <w:rPr>
          <w:rFonts w:ascii="Arial" w:hAnsi="Arial" w:cs="Arial"/>
          <w:spacing w:val="24"/>
          <w:szCs w:val="24"/>
        </w:rPr>
        <w:t xml:space="preserve"> </w:t>
      </w:r>
      <w:r w:rsidR="00385AA7" w:rsidRPr="00126C9E">
        <w:rPr>
          <w:rFonts w:ascii="Arial" w:hAnsi="Arial" w:cs="Arial"/>
          <w:spacing w:val="1"/>
          <w:szCs w:val="24"/>
        </w:rPr>
        <w:t>od</w:t>
      </w:r>
      <w:r w:rsidR="00385AA7" w:rsidRPr="00126C9E">
        <w:rPr>
          <w:rFonts w:ascii="Arial" w:hAnsi="Arial" w:cs="Arial"/>
          <w:spacing w:val="24"/>
          <w:szCs w:val="24"/>
        </w:rPr>
        <w:t xml:space="preserve"> </w:t>
      </w:r>
      <w:r w:rsidR="00385AA7" w:rsidRPr="00126C9E">
        <w:rPr>
          <w:rFonts w:ascii="Arial" w:hAnsi="Arial" w:cs="Arial"/>
          <w:spacing w:val="-1"/>
          <w:szCs w:val="24"/>
        </w:rPr>
        <w:t>dana</w:t>
      </w:r>
      <w:r w:rsidR="00385AA7" w:rsidRPr="00126C9E">
        <w:rPr>
          <w:rFonts w:ascii="Arial" w:hAnsi="Arial" w:cs="Arial"/>
          <w:spacing w:val="26"/>
          <w:szCs w:val="24"/>
        </w:rPr>
        <w:t xml:space="preserve"> </w:t>
      </w:r>
      <w:r w:rsidR="00385AA7" w:rsidRPr="00126C9E">
        <w:rPr>
          <w:rFonts w:ascii="Arial" w:hAnsi="Arial" w:cs="Arial"/>
          <w:szCs w:val="24"/>
        </w:rPr>
        <w:t>izvršnosti</w:t>
      </w:r>
      <w:r w:rsidR="00385AA7" w:rsidRPr="00126C9E">
        <w:rPr>
          <w:rFonts w:ascii="Arial" w:hAnsi="Arial" w:cs="Arial"/>
          <w:spacing w:val="24"/>
          <w:szCs w:val="24"/>
        </w:rPr>
        <w:t xml:space="preserve"> </w:t>
      </w:r>
      <w:r w:rsidR="00E1183A" w:rsidRPr="00126C9E">
        <w:rPr>
          <w:rFonts w:ascii="Arial" w:hAnsi="Arial" w:cs="Arial"/>
          <w:szCs w:val="24"/>
        </w:rPr>
        <w:t>t</w:t>
      </w:r>
      <w:r w:rsidR="00385AA7" w:rsidRPr="00126C9E">
        <w:rPr>
          <w:rFonts w:ascii="Arial" w:hAnsi="Arial" w:cs="Arial"/>
          <w:szCs w:val="24"/>
        </w:rPr>
        <w:t>e</w:t>
      </w:r>
      <w:r w:rsidR="00385AA7" w:rsidRPr="00126C9E">
        <w:rPr>
          <w:rFonts w:ascii="Arial" w:hAnsi="Arial" w:cs="Arial"/>
          <w:spacing w:val="25"/>
          <w:szCs w:val="24"/>
        </w:rPr>
        <w:t xml:space="preserve"> </w:t>
      </w:r>
      <w:r w:rsidR="00385AA7" w:rsidRPr="00126C9E">
        <w:rPr>
          <w:rFonts w:ascii="Arial" w:hAnsi="Arial" w:cs="Arial"/>
          <w:szCs w:val="24"/>
        </w:rPr>
        <w:t>odluke</w:t>
      </w:r>
      <w:r w:rsidR="00A3023E" w:rsidRPr="00126C9E">
        <w:rPr>
          <w:rFonts w:ascii="Arial" w:hAnsi="Arial" w:cs="Arial"/>
          <w:szCs w:val="24"/>
        </w:rPr>
        <w:t xml:space="preserve">, određuje se </w:t>
      </w:r>
      <w:r w:rsidR="00385AA7" w:rsidRPr="00126C9E">
        <w:rPr>
          <w:rFonts w:ascii="Arial" w:hAnsi="Arial" w:cs="Arial"/>
          <w:spacing w:val="1"/>
          <w:szCs w:val="24"/>
        </w:rPr>
        <w:t>da</w:t>
      </w:r>
      <w:r w:rsidR="00385AA7" w:rsidRPr="00126C9E">
        <w:rPr>
          <w:rFonts w:ascii="Arial" w:hAnsi="Arial" w:cs="Arial"/>
          <w:spacing w:val="24"/>
          <w:szCs w:val="24"/>
        </w:rPr>
        <w:t xml:space="preserve"> </w:t>
      </w:r>
      <w:r w:rsidR="00385AA7" w:rsidRPr="00126C9E">
        <w:rPr>
          <w:rFonts w:ascii="Arial" w:hAnsi="Arial" w:cs="Arial"/>
          <w:szCs w:val="24"/>
        </w:rPr>
        <w:t>je</w:t>
      </w:r>
      <w:r w:rsidR="00385AA7" w:rsidRPr="00126C9E">
        <w:rPr>
          <w:rFonts w:ascii="Arial" w:hAnsi="Arial" w:cs="Arial"/>
          <w:spacing w:val="25"/>
          <w:szCs w:val="24"/>
        </w:rPr>
        <w:t xml:space="preserve"> </w:t>
      </w:r>
      <w:r w:rsidR="00385AA7" w:rsidRPr="00126C9E">
        <w:rPr>
          <w:rFonts w:ascii="Arial" w:hAnsi="Arial" w:cs="Arial"/>
          <w:szCs w:val="24"/>
        </w:rPr>
        <w:t>tužitelj</w:t>
      </w:r>
      <w:r w:rsidR="00A3023E" w:rsidRPr="00126C9E">
        <w:rPr>
          <w:rFonts w:ascii="Arial" w:hAnsi="Arial" w:cs="Arial"/>
          <w:szCs w:val="24"/>
        </w:rPr>
        <w:t xml:space="preserve"> </w:t>
      </w:r>
      <w:r w:rsidR="00385AA7" w:rsidRPr="00126C9E">
        <w:rPr>
          <w:rFonts w:ascii="Arial" w:hAnsi="Arial" w:cs="Arial"/>
          <w:szCs w:val="24"/>
        </w:rPr>
        <w:t>dužan</w:t>
      </w:r>
      <w:r w:rsidR="00385AA7" w:rsidRPr="00126C9E">
        <w:rPr>
          <w:rFonts w:ascii="Arial" w:hAnsi="Arial" w:cs="Arial"/>
          <w:spacing w:val="80"/>
          <w:szCs w:val="24"/>
        </w:rPr>
        <w:t xml:space="preserve"> </w:t>
      </w:r>
      <w:r w:rsidR="00385AA7" w:rsidRPr="00126C9E">
        <w:rPr>
          <w:rFonts w:ascii="Arial" w:hAnsi="Arial" w:cs="Arial"/>
          <w:szCs w:val="24"/>
        </w:rPr>
        <w:t>prilikom</w:t>
      </w:r>
      <w:r w:rsidR="00385AA7" w:rsidRPr="00126C9E">
        <w:rPr>
          <w:rFonts w:ascii="Arial" w:hAnsi="Arial" w:cs="Arial"/>
          <w:spacing w:val="79"/>
          <w:szCs w:val="24"/>
        </w:rPr>
        <w:t xml:space="preserve"> </w:t>
      </w:r>
      <w:r w:rsidR="00385AA7" w:rsidRPr="00126C9E">
        <w:rPr>
          <w:rFonts w:ascii="Arial" w:hAnsi="Arial" w:cs="Arial"/>
          <w:szCs w:val="24"/>
        </w:rPr>
        <w:t>napuštanja</w:t>
      </w:r>
      <w:r w:rsidR="00385AA7" w:rsidRPr="00126C9E">
        <w:rPr>
          <w:rFonts w:ascii="Arial" w:hAnsi="Arial" w:cs="Arial"/>
          <w:spacing w:val="78"/>
          <w:szCs w:val="24"/>
        </w:rPr>
        <w:t xml:space="preserve"> </w:t>
      </w:r>
      <w:r w:rsidR="00A3023E" w:rsidRPr="00126C9E">
        <w:rPr>
          <w:rFonts w:ascii="Arial" w:hAnsi="Arial" w:cs="Arial"/>
          <w:szCs w:val="24"/>
        </w:rPr>
        <w:t>Republike</w:t>
      </w:r>
      <w:r w:rsidR="00A3023E" w:rsidRPr="00126C9E">
        <w:rPr>
          <w:rFonts w:ascii="Arial" w:hAnsi="Arial" w:cs="Arial"/>
          <w:spacing w:val="20"/>
          <w:szCs w:val="24"/>
        </w:rPr>
        <w:t xml:space="preserve"> </w:t>
      </w:r>
      <w:r w:rsidR="00A3023E" w:rsidRPr="00126C9E">
        <w:rPr>
          <w:rFonts w:ascii="Arial" w:hAnsi="Arial" w:cs="Arial"/>
          <w:szCs w:val="24"/>
        </w:rPr>
        <w:t>Hrvatske</w:t>
      </w:r>
      <w:r w:rsidR="00385AA7" w:rsidRPr="00126C9E">
        <w:rPr>
          <w:rFonts w:ascii="Arial" w:hAnsi="Arial" w:cs="Arial"/>
          <w:spacing w:val="81"/>
          <w:szCs w:val="24"/>
        </w:rPr>
        <w:t xml:space="preserve"> </w:t>
      </w:r>
      <w:r w:rsidR="00385AA7" w:rsidRPr="00126C9E">
        <w:rPr>
          <w:rFonts w:ascii="Arial" w:hAnsi="Arial" w:cs="Arial"/>
          <w:szCs w:val="24"/>
        </w:rPr>
        <w:t>prijaviti</w:t>
      </w:r>
      <w:r w:rsidR="00385AA7" w:rsidRPr="00126C9E">
        <w:rPr>
          <w:rFonts w:ascii="Arial" w:hAnsi="Arial" w:cs="Arial"/>
          <w:spacing w:val="79"/>
          <w:szCs w:val="24"/>
        </w:rPr>
        <w:t xml:space="preserve"> </w:t>
      </w:r>
      <w:r w:rsidR="00385AA7" w:rsidRPr="00126C9E">
        <w:rPr>
          <w:rFonts w:ascii="Arial" w:hAnsi="Arial" w:cs="Arial"/>
          <w:szCs w:val="24"/>
        </w:rPr>
        <w:t>se</w:t>
      </w:r>
      <w:r w:rsidR="00385AA7" w:rsidRPr="00126C9E">
        <w:rPr>
          <w:rFonts w:ascii="Arial" w:hAnsi="Arial" w:cs="Arial"/>
          <w:spacing w:val="80"/>
          <w:szCs w:val="24"/>
        </w:rPr>
        <w:t xml:space="preserve"> </w:t>
      </w:r>
      <w:r w:rsidR="00385AA7" w:rsidRPr="00126C9E">
        <w:rPr>
          <w:rFonts w:ascii="Arial" w:hAnsi="Arial" w:cs="Arial"/>
          <w:szCs w:val="24"/>
        </w:rPr>
        <w:t>policijskom</w:t>
      </w:r>
      <w:r w:rsidR="00A3023E" w:rsidRPr="00126C9E">
        <w:rPr>
          <w:rFonts w:ascii="Arial" w:hAnsi="Arial" w:cs="Arial"/>
          <w:spacing w:val="79"/>
          <w:szCs w:val="24"/>
        </w:rPr>
        <w:t xml:space="preserve"> </w:t>
      </w:r>
      <w:r w:rsidR="00385AA7" w:rsidRPr="00126C9E">
        <w:rPr>
          <w:rFonts w:ascii="Arial" w:hAnsi="Arial" w:cs="Arial"/>
          <w:szCs w:val="24"/>
        </w:rPr>
        <w:t>službeniku</w:t>
      </w:r>
      <w:r w:rsidR="00385AA7" w:rsidRPr="00126C9E">
        <w:rPr>
          <w:rFonts w:ascii="Arial" w:hAnsi="Arial" w:cs="Arial"/>
          <w:spacing w:val="80"/>
          <w:szCs w:val="24"/>
        </w:rPr>
        <w:t xml:space="preserve"> </w:t>
      </w:r>
      <w:r w:rsidR="00385AA7" w:rsidRPr="00126C9E">
        <w:rPr>
          <w:rFonts w:ascii="Arial" w:hAnsi="Arial" w:cs="Arial"/>
          <w:spacing w:val="-1"/>
          <w:szCs w:val="24"/>
        </w:rPr>
        <w:t>na</w:t>
      </w:r>
      <w:r w:rsidR="00385AA7" w:rsidRPr="00126C9E">
        <w:rPr>
          <w:rFonts w:ascii="Arial" w:hAnsi="Arial" w:cs="Arial"/>
          <w:spacing w:val="82"/>
          <w:szCs w:val="24"/>
        </w:rPr>
        <w:t xml:space="preserve"> </w:t>
      </w:r>
      <w:r w:rsidR="00385AA7" w:rsidRPr="00126C9E">
        <w:rPr>
          <w:rFonts w:ascii="Arial" w:hAnsi="Arial" w:cs="Arial"/>
          <w:spacing w:val="-1"/>
          <w:szCs w:val="24"/>
        </w:rPr>
        <w:t>graničnom</w:t>
      </w:r>
      <w:r w:rsidR="00A3023E" w:rsidRPr="00126C9E">
        <w:rPr>
          <w:rFonts w:ascii="Arial" w:hAnsi="Arial" w:cs="Arial"/>
          <w:spacing w:val="-1"/>
          <w:szCs w:val="24"/>
        </w:rPr>
        <w:t xml:space="preserve"> </w:t>
      </w:r>
      <w:r w:rsidR="00385AA7" w:rsidRPr="00126C9E">
        <w:rPr>
          <w:rFonts w:ascii="Arial" w:hAnsi="Arial" w:cs="Arial"/>
          <w:szCs w:val="24"/>
        </w:rPr>
        <w:t>prijelazu</w:t>
      </w:r>
      <w:r w:rsidR="00385AA7" w:rsidRPr="00126C9E">
        <w:rPr>
          <w:rFonts w:ascii="Arial" w:hAnsi="Arial" w:cs="Arial"/>
          <w:spacing w:val="11"/>
          <w:szCs w:val="24"/>
        </w:rPr>
        <w:t xml:space="preserve"> </w:t>
      </w:r>
      <w:r w:rsidR="00385AA7" w:rsidRPr="00126C9E">
        <w:rPr>
          <w:rFonts w:ascii="Arial" w:hAnsi="Arial" w:cs="Arial"/>
          <w:szCs w:val="24"/>
        </w:rPr>
        <w:t>i</w:t>
      </w:r>
      <w:r w:rsidR="00385AA7" w:rsidRPr="00126C9E">
        <w:rPr>
          <w:rFonts w:ascii="Arial" w:hAnsi="Arial" w:cs="Arial"/>
          <w:spacing w:val="9"/>
          <w:szCs w:val="24"/>
        </w:rPr>
        <w:t xml:space="preserve"> </w:t>
      </w:r>
      <w:r w:rsidR="00385AA7" w:rsidRPr="00126C9E">
        <w:rPr>
          <w:rFonts w:ascii="Arial" w:hAnsi="Arial" w:cs="Arial"/>
          <w:szCs w:val="24"/>
        </w:rPr>
        <w:t>predati</w:t>
      </w:r>
      <w:r w:rsidR="00385AA7" w:rsidRPr="00126C9E">
        <w:rPr>
          <w:rFonts w:ascii="Arial" w:hAnsi="Arial" w:cs="Arial"/>
          <w:spacing w:val="9"/>
          <w:szCs w:val="24"/>
        </w:rPr>
        <w:t xml:space="preserve"> </w:t>
      </w:r>
      <w:r w:rsidR="00385AA7" w:rsidRPr="00126C9E">
        <w:rPr>
          <w:rFonts w:ascii="Arial" w:hAnsi="Arial" w:cs="Arial"/>
          <w:spacing w:val="1"/>
          <w:szCs w:val="24"/>
        </w:rPr>
        <w:t>mu</w:t>
      </w:r>
      <w:r w:rsidR="00385AA7" w:rsidRPr="00126C9E">
        <w:rPr>
          <w:rFonts w:ascii="Arial" w:hAnsi="Arial" w:cs="Arial"/>
          <w:spacing w:val="9"/>
          <w:szCs w:val="24"/>
        </w:rPr>
        <w:t xml:space="preserve"> </w:t>
      </w:r>
      <w:r w:rsidR="00385AA7" w:rsidRPr="00126C9E">
        <w:rPr>
          <w:rFonts w:ascii="Arial" w:hAnsi="Arial" w:cs="Arial"/>
          <w:szCs w:val="24"/>
        </w:rPr>
        <w:t>rješenje</w:t>
      </w:r>
      <w:r w:rsidR="00CB0917">
        <w:rPr>
          <w:rFonts w:ascii="Arial" w:hAnsi="Arial" w:cs="Arial"/>
          <w:szCs w:val="24"/>
        </w:rPr>
        <w:t xml:space="preserve"> i</w:t>
      </w:r>
      <w:r w:rsidR="00A3023E" w:rsidRPr="00126C9E">
        <w:rPr>
          <w:rFonts w:ascii="Arial" w:hAnsi="Arial" w:cs="Arial"/>
          <w:szCs w:val="24"/>
        </w:rPr>
        <w:t xml:space="preserve"> </w:t>
      </w:r>
      <w:r w:rsidR="00385AA7" w:rsidRPr="00126C9E">
        <w:rPr>
          <w:rFonts w:ascii="Arial" w:hAnsi="Arial" w:cs="Arial"/>
          <w:szCs w:val="24"/>
        </w:rPr>
        <w:t>određ</w:t>
      </w:r>
      <w:r w:rsidR="00A3023E" w:rsidRPr="00126C9E">
        <w:rPr>
          <w:rFonts w:ascii="Arial" w:hAnsi="Arial" w:cs="Arial"/>
          <w:szCs w:val="24"/>
        </w:rPr>
        <w:t xml:space="preserve">uje se </w:t>
      </w:r>
      <w:r w:rsidR="00385AA7" w:rsidRPr="00126C9E">
        <w:rPr>
          <w:rFonts w:ascii="Arial" w:hAnsi="Arial" w:cs="Arial"/>
          <w:spacing w:val="1"/>
          <w:szCs w:val="24"/>
        </w:rPr>
        <w:t>da</w:t>
      </w:r>
      <w:r w:rsidR="00385AA7" w:rsidRPr="00126C9E">
        <w:rPr>
          <w:rFonts w:ascii="Arial" w:hAnsi="Arial" w:cs="Arial"/>
          <w:spacing w:val="10"/>
          <w:szCs w:val="24"/>
        </w:rPr>
        <w:t xml:space="preserve"> </w:t>
      </w:r>
      <w:r w:rsidR="00385AA7" w:rsidRPr="00126C9E">
        <w:rPr>
          <w:rFonts w:ascii="Arial" w:hAnsi="Arial" w:cs="Arial"/>
          <w:spacing w:val="-2"/>
          <w:szCs w:val="24"/>
        </w:rPr>
        <w:t>će</w:t>
      </w:r>
      <w:r w:rsidR="00385AA7" w:rsidRPr="00126C9E">
        <w:rPr>
          <w:rFonts w:ascii="Arial" w:hAnsi="Arial" w:cs="Arial"/>
          <w:spacing w:val="13"/>
          <w:szCs w:val="24"/>
        </w:rPr>
        <w:t xml:space="preserve"> </w:t>
      </w:r>
      <w:r w:rsidR="00385AA7" w:rsidRPr="00126C9E">
        <w:rPr>
          <w:rFonts w:ascii="Arial" w:hAnsi="Arial" w:cs="Arial"/>
          <w:szCs w:val="24"/>
        </w:rPr>
        <w:t>se</w:t>
      </w:r>
      <w:r w:rsidR="00385AA7" w:rsidRPr="00126C9E">
        <w:rPr>
          <w:rFonts w:ascii="Arial" w:hAnsi="Arial" w:cs="Arial"/>
          <w:spacing w:val="11"/>
          <w:szCs w:val="24"/>
        </w:rPr>
        <w:t xml:space="preserve"> </w:t>
      </w:r>
      <w:r w:rsidR="00385AA7" w:rsidRPr="00126C9E">
        <w:rPr>
          <w:rFonts w:ascii="Arial" w:hAnsi="Arial" w:cs="Arial"/>
          <w:szCs w:val="24"/>
        </w:rPr>
        <w:t>tužitelj</w:t>
      </w:r>
      <w:r w:rsidR="00385AA7" w:rsidRPr="00126C9E">
        <w:rPr>
          <w:rFonts w:ascii="Arial" w:hAnsi="Arial" w:cs="Arial"/>
          <w:spacing w:val="9"/>
          <w:szCs w:val="24"/>
        </w:rPr>
        <w:t xml:space="preserve"> </w:t>
      </w:r>
      <w:r w:rsidR="00385AA7" w:rsidRPr="00126C9E">
        <w:rPr>
          <w:rFonts w:ascii="Arial" w:hAnsi="Arial" w:cs="Arial"/>
          <w:szCs w:val="24"/>
        </w:rPr>
        <w:t>prisilno</w:t>
      </w:r>
      <w:r w:rsidR="00385AA7" w:rsidRPr="00126C9E">
        <w:rPr>
          <w:rFonts w:ascii="Arial" w:hAnsi="Arial" w:cs="Arial"/>
          <w:spacing w:val="11"/>
          <w:szCs w:val="24"/>
        </w:rPr>
        <w:t xml:space="preserve"> </w:t>
      </w:r>
      <w:r w:rsidR="00385AA7" w:rsidRPr="00126C9E">
        <w:rPr>
          <w:rFonts w:ascii="Arial" w:hAnsi="Arial" w:cs="Arial"/>
          <w:szCs w:val="24"/>
        </w:rPr>
        <w:t>udaljiti</w:t>
      </w:r>
      <w:bookmarkStart w:id="2" w:name="br2"/>
      <w:bookmarkEnd w:id="2"/>
      <w:r w:rsidR="00A3023E" w:rsidRPr="00126C9E">
        <w:rPr>
          <w:rFonts w:ascii="Arial" w:hAnsi="Arial" w:cs="Arial"/>
          <w:szCs w:val="24"/>
        </w:rPr>
        <w:t xml:space="preserve"> i</w:t>
      </w:r>
      <w:r w:rsidR="00385AA7" w:rsidRPr="00126C9E">
        <w:rPr>
          <w:rFonts w:ascii="Arial" w:hAnsi="Arial" w:cs="Arial"/>
          <w:szCs w:val="24"/>
        </w:rPr>
        <w:t>z</w:t>
      </w:r>
      <w:r w:rsidR="00385AA7" w:rsidRPr="00126C9E">
        <w:rPr>
          <w:rFonts w:ascii="Arial" w:hAnsi="Arial" w:cs="Arial"/>
          <w:spacing w:val="19"/>
          <w:szCs w:val="24"/>
        </w:rPr>
        <w:t xml:space="preserve"> </w:t>
      </w:r>
      <w:r w:rsidR="00385AA7" w:rsidRPr="00126C9E">
        <w:rPr>
          <w:rFonts w:ascii="Arial" w:hAnsi="Arial" w:cs="Arial"/>
          <w:szCs w:val="24"/>
        </w:rPr>
        <w:t>EGP</w:t>
      </w:r>
      <w:r w:rsidR="00B54606" w:rsidRPr="00126C9E">
        <w:rPr>
          <w:rFonts w:ascii="Arial" w:hAnsi="Arial" w:cs="Arial"/>
          <w:szCs w:val="24"/>
        </w:rPr>
        <w:t>-a</w:t>
      </w:r>
      <w:r w:rsidR="00385AA7" w:rsidRPr="00126C9E">
        <w:rPr>
          <w:rFonts w:ascii="Arial" w:hAnsi="Arial" w:cs="Arial"/>
          <w:szCs w:val="24"/>
        </w:rPr>
        <w:t>,</w:t>
      </w:r>
      <w:r w:rsidR="00385AA7" w:rsidRPr="00126C9E">
        <w:rPr>
          <w:rFonts w:ascii="Arial" w:hAnsi="Arial" w:cs="Arial"/>
          <w:spacing w:val="22"/>
          <w:szCs w:val="24"/>
        </w:rPr>
        <w:t xml:space="preserve"> </w:t>
      </w:r>
      <w:r w:rsidR="00385AA7" w:rsidRPr="00126C9E">
        <w:rPr>
          <w:rFonts w:ascii="Arial" w:hAnsi="Arial" w:cs="Arial"/>
          <w:szCs w:val="24"/>
        </w:rPr>
        <w:t>odnosno</w:t>
      </w:r>
      <w:r w:rsidR="00385AA7" w:rsidRPr="00126C9E">
        <w:rPr>
          <w:rFonts w:ascii="Arial" w:hAnsi="Arial" w:cs="Arial"/>
          <w:spacing w:val="22"/>
          <w:szCs w:val="24"/>
        </w:rPr>
        <w:t xml:space="preserve"> </w:t>
      </w:r>
      <w:r w:rsidR="00A3023E" w:rsidRPr="00126C9E">
        <w:rPr>
          <w:rFonts w:ascii="Arial" w:hAnsi="Arial" w:cs="Arial"/>
          <w:szCs w:val="24"/>
        </w:rPr>
        <w:t>Republike</w:t>
      </w:r>
      <w:r w:rsidR="00A3023E" w:rsidRPr="00126C9E">
        <w:rPr>
          <w:rFonts w:ascii="Arial" w:hAnsi="Arial" w:cs="Arial"/>
          <w:spacing w:val="20"/>
          <w:szCs w:val="24"/>
        </w:rPr>
        <w:t xml:space="preserve"> </w:t>
      </w:r>
      <w:r w:rsidR="00A3023E" w:rsidRPr="00126C9E">
        <w:rPr>
          <w:rFonts w:ascii="Arial" w:hAnsi="Arial" w:cs="Arial"/>
          <w:szCs w:val="24"/>
        </w:rPr>
        <w:t>Hrvatske</w:t>
      </w:r>
      <w:r w:rsidR="00385AA7" w:rsidRPr="00126C9E">
        <w:rPr>
          <w:rFonts w:ascii="Arial" w:hAnsi="Arial" w:cs="Arial"/>
          <w:spacing w:val="21"/>
          <w:szCs w:val="24"/>
        </w:rPr>
        <w:t xml:space="preserve"> </w:t>
      </w:r>
      <w:r w:rsidR="00A3023E" w:rsidRPr="00126C9E">
        <w:rPr>
          <w:rFonts w:ascii="Arial" w:hAnsi="Arial" w:cs="Arial"/>
          <w:szCs w:val="24"/>
        </w:rPr>
        <w:t>a</w:t>
      </w:r>
      <w:r w:rsidR="00385AA7" w:rsidRPr="00126C9E">
        <w:rPr>
          <w:rFonts w:ascii="Arial" w:hAnsi="Arial" w:cs="Arial"/>
          <w:szCs w:val="24"/>
        </w:rPr>
        <w:t>ko</w:t>
      </w:r>
      <w:r w:rsidR="00385AA7" w:rsidRPr="00126C9E">
        <w:rPr>
          <w:rFonts w:ascii="Arial" w:hAnsi="Arial" w:cs="Arial"/>
          <w:spacing w:val="27"/>
          <w:szCs w:val="24"/>
        </w:rPr>
        <w:t xml:space="preserve"> </w:t>
      </w:r>
      <w:r w:rsidR="00385AA7" w:rsidRPr="00126C9E">
        <w:rPr>
          <w:rFonts w:ascii="Arial" w:hAnsi="Arial" w:cs="Arial"/>
          <w:spacing w:val="1"/>
          <w:szCs w:val="24"/>
        </w:rPr>
        <w:t>ne</w:t>
      </w:r>
      <w:r w:rsidR="00385AA7" w:rsidRPr="00126C9E">
        <w:rPr>
          <w:rFonts w:ascii="Arial" w:hAnsi="Arial" w:cs="Arial"/>
          <w:spacing w:val="19"/>
          <w:szCs w:val="24"/>
        </w:rPr>
        <w:t xml:space="preserve"> </w:t>
      </w:r>
      <w:r w:rsidR="00385AA7" w:rsidRPr="00126C9E">
        <w:rPr>
          <w:rFonts w:ascii="Arial" w:hAnsi="Arial" w:cs="Arial"/>
          <w:szCs w:val="24"/>
        </w:rPr>
        <w:t>napusti</w:t>
      </w:r>
      <w:r w:rsidR="00385AA7" w:rsidRPr="00126C9E">
        <w:rPr>
          <w:rFonts w:ascii="Arial" w:hAnsi="Arial" w:cs="Arial"/>
          <w:spacing w:val="22"/>
          <w:szCs w:val="24"/>
        </w:rPr>
        <w:t xml:space="preserve"> </w:t>
      </w:r>
      <w:r w:rsidR="00385AA7" w:rsidRPr="00126C9E">
        <w:rPr>
          <w:rFonts w:ascii="Arial" w:hAnsi="Arial" w:cs="Arial"/>
          <w:szCs w:val="24"/>
        </w:rPr>
        <w:t>teritorij</w:t>
      </w:r>
      <w:r w:rsidR="00385AA7" w:rsidRPr="00126C9E">
        <w:rPr>
          <w:rFonts w:ascii="Arial" w:hAnsi="Arial" w:cs="Arial"/>
          <w:spacing w:val="22"/>
          <w:szCs w:val="24"/>
        </w:rPr>
        <w:t xml:space="preserve"> </w:t>
      </w:r>
      <w:r w:rsidR="00A3023E" w:rsidRPr="00126C9E">
        <w:rPr>
          <w:rFonts w:ascii="Arial" w:hAnsi="Arial" w:cs="Arial"/>
          <w:szCs w:val="24"/>
        </w:rPr>
        <w:t>Republike</w:t>
      </w:r>
      <w:r w:rsidR="00A3023E" w:rsidRPr="00126C9E">
        <w:rPr>
          <w:rFonts w:ascii="Arial" w:hAnsi="Arial" w:cs="Arial"/>
          <w:spacing w:val="20"/>
          <w:szCs w:val="24"/>
        </w:rPr>
        <w:t xml:space="preserve"> </w:t>
      </w:r>
      <w:r w:rsidR="00A3023E" w:rsidRPr="00126C9E">
        <w:rPr>
          <w:rFonts w:ascii="Arial" w:hAnsi="Arial" w:cs="Arial"/>
          <w:szCs w:val="24"/>
        </w:rPr>
        <w:t>Hrvatske</w:t>
      </w:r>
      <w:r w:rsidR="00385AA7" w:rsidRPr="00126C9E">
        <w:rPr>
          <w:rFonts w:ascii="Arial" w:hAnsi="Arial" w:cs="Arial"/>
          <w:spacing w:val="21"/>
          <w:szCs w:val="24"/>
        </w:rPr>
        <w:t xml:space="preserve"> </w:t>
      </w:r>
      <w:r w:rsidR="00385AA7" w:rsidRPr="00126C9E">
        <w:rPr>
          <w:rFonts w:ascii="Arial" w:hAnsi="Arial" w:cs="Arial"/>
          <w:szCs w:val="24"/>
        </w:rPr>
        <w:t>u</w:t>
      </w:r>
      <w:r w:rsidR="00385AA7" w:rsidRPr="00126C9E">
        <w:rPr>
          <w:rFonts w:ascii="Arial" w:hAnsi="Arial" w:cs="Arial"/>
          <w:spacing w:val="23"/>
          <w:szCs w:val="24"/>
        </w:rPr>
        <w:t xml:space="preserve"> </w:t>
      </w:r>
      <w:r w:rsidR="00385AA7" w:rsidRPr="00126C9E">
        <w:rPr>
          <w:rFonts w:ascii="Arial" w:hAnsi="Arial" w:cs="Arial"/>
          <w:szCs w:val="24"/>
        </w:rPr>
        <w:t>roku</w:t>
      </w:r>
      <w:r w:rsidR="00385AA7" w:rsidRPr="00126C9E">
        <w:rPr>
          <w:rFonts w:ascii="Arial" w:hAnsi="Arial" w:cs="Arial"/>
          <w:spacing w:val="23"/>
          <w:szCs w:val="24"/>
        </w:rPr>
        <w:t xml:space="preserve"> </w:t>
      </w:r>
      <w:r w:rsidR="00385AA7" w:rsidRPr="00126C9E">
        <w:rPr>
          <w:rFonts w:ascii="Arial" w:hAnsi="Arial" w:cs="Arial"/>
          <w:szCs w:val="24"/>
        </w:rPr>
        <w:t>koji</w:t>
      </w:r>
      <w:r w:rsidR="00385AA7" w:rsidRPr="00126C9E">
        <w:rPr>
          <w:rFonts w:ascii="Arial" w:hAnsi="Arial" w:cs="Arial"/>
          <w:spacing w:val="21"/>
          <w:szCs w:val="24"/>
        </w:rPr>
        <w:t xml:space="preserve"> </w:t>
      </w:r>
      <w:r w:rsidR="00385AA7" w:rsidRPr="00126C9E">
        <w:rPr>
          <w:rFonts w:ascii="Arial" w:hAnsi="Arial" w:cs="Arial"/>
          <w:spacing w:val="1"/>
          <w:szCs w:val="24"/>
        </w:rPr>
        <w:t>mu</w:t>
      </w:r>
      <w:r w:rsidR="00385AA7" w:rsidRPr="00126C9E">
        <w:rPr>
          <w:rFonts w:ascii="Arial" w:hAnsi="Arial" w:cs="Arial"/>
          <w:spacing w:val="19"/>
          <w:szCs w:val="24"/>
        </w:rPr>
        <w:t xml:space="preserve"> </w:t>
      </w:r>
      <w:r w:rsidR="00385AA7" w:rsidRPr="00126C9E">
        <w:rPr>
          <w:rFonts w:ascii="Arial" w:hAnsi="Arial" w:cs="Arial"/>
          <w:szCs w:val="24"/>
        </w:rPr>
        <w:t>je</w:t>
      </w:r>
      <w:r w:rsidR="00385AA7" w:rsidRPr="00126C9E">
        <w:rPr>
          <w:rFonts w:ascii="Arial" w:hAnsi="Arial" w:cs="Arial"/>
          <w:spacing w:val="22"/>
          <w:szCs w:val="24"/>
        </w:rPr>
        <w:t xml:space="preserve"> </w:t>
      </w:r>
      <w:r w:rsidR="00385AA7" w:rsidRPr="00126C9E">
        <w:rPr>
          <w:rFonts w:ascii="Arial" w:hAnsi="Arial" w:cs="Arial"/>
          <w:szCs w:val="24"/>
        </w:rPr>
        <w:t>određen</w:t>
      </w:r>
      <w:r w:rsidR="00385AA7" w:rsidRPr="00126C9E">
        <w:rPr>
          <w:rFonts w:ascii="Arial" w:hAnsi="Arial" w:cs="Arial"/>
          <w:spacing w:val="22"/>
          <w:szCs w:val="24"/>
        </w:rPr>
        <w:t xml:space="preserve"> </w:t>
      </w:r>
      <w:r w:rsidR="00A3023E" w:rsidRPr="00126C9E">
        <w:rPr>
          <w:rFonts w:ascii="Arial" w:hAnsi="Arial" w:cs="Arial"/>
          <w:spacing w:val="-1"/>
          <w:szCs w:val="24"/>
        </w:rPr>
        <w:t>ti</w:t>
      </w:r>
      <w:r w:rsidR="00385AA7" w:rsidRPr="00126C9E">
        <w:rPr>
          <w:rFonts w:ascii="Arial" w:hAnsi="Arial" w:cs="Arial"/>
          <w:spacing w:val="-1"/>
          <w:szCs w:val="24"/>
        </w:rPr>
        <w:t xml:space="preserve">m </w:t>
      </w:r>
      <w:r w:rsidR="00385AA7" w:rsidRPr="00126C9E">
        <w:rPr>
          <w:rFonts w:ascii="Arial" w:hAnsi="Arial" w:cs="Arial"/>
          <w:szCs w:val="24"/>
        </w:rPr>
        <w:t>rješenjem.</w:t>
      </w:r>
    </w:p>
    <w:p w:rsidR="00BD7E56" w:rsidRPr="00126C9E" w:rsidRDefault="005B4AAD" w:rsidP="00126C9E">
      <w:pPr>
        <w:jc w:val="both"/>
        <w:rPr>
          <w:rFonts w:ascii="Arial" w:hAnsi="Arial" w:cs="Arial"/>
          <w:szCs w:val="24"/>
        </w:rPr>
      </w:pPr>
      <w:r w:rsidRPr="00126C9E">
        <w:rPr>
          <w:rFonts w:ascii="Arial" w:hAnsi="Arial" w:cs="Arial"/>
          <w:szCs w:val="24"/>
        </w:rPr>
        <w:t>3.</w:t>
      </w:r>
      <w:r w:rsidRPr="00126C9E">
        <w:rPr>
          <w:rFonts w:ascii="Arial" w:hAnsi="Arial" w:cs="Arial"/>
          <w:szCs w:val="24"/>
        </w:rPr>
        <w:tab/>
        <w:t>Tužitelj podnosi žalbu protiv prvostupanjske presude</w:t>
      </w:r>
      <w:r w:rsidR="002B013E" w:rsidRPr="00126C9E">
        <w:rPr>
          <w:rFonts w:ascii="Arial" w:hAnsi="Arial" w:cs="Arial"/>
          <w:szCs w:val="24"/>
        </w:rPr>
        <w:t xml:space="preserve"> zbog svih zakonom propisanih razloga</w:t>
      </w:r>
      <w:r w:rsidRPr="00126C9E">
        <w:rPr>
          <w:rFonts w:ascii="Arial" w:hAnsi="Arial" w:cs="Arial"/>
          <w:szCs w:val="24"/>
        </w:rPr>
        <w:t xml:space="preserve">. U žalbi </w:t>
      </w:r>
      <w:r w:rsidR="002B013E" w:rsidRPr="00126C9E">
        <w:rPr>
          <w:rFonts w:ascii="Arial" w:hAnsi="Arial" w:cs="Arial"/>
          <w:szCs w:val="24"/>
        </w:rPr>
        <w:t xml:space="preserve">opisuje tijek ranijeg postupka u istoj upravnoj stvari te citira </w:t>
      </w:r>
      <w:r w:rsidR="006E1587" w:rsidRPr="00126C9E">
        <w:rPr>
          <w:rFonts w:ascii="Arial" w:hAnsi="Arial" w:cs="Arial"/>
          <w:szCs w:val="24"/>
        </w:rPr>
        <w:t xml:space="preserve">odluku Ustavnog suda Republike Hrvatske, donesenu u ranijem tijeku </w:t>
      </w:r>
      <w:r w:rsidR="006E1587" w:rsidRPr="00126C9E">
        <w:rPr>
          <w:rFonts w:ascii="Arial" w:hAnsi="Arial" w:cs="Arial"/>
          <w:szCs w:val="24"/>
        </w:rPr>
        <w:lastRenderedPageBreak/>
        <w:t xml:space="preserve">postupka. </w:t>
      </w:r>
      <w:r w:rsidR="00AF4161" w:rsidRPr="00126C9E">
        <w:rPr>
          <w:rFonts w:ascii="Arial" w:hAnsi="Arial" w:cs="Arial"/>
          <w:szCs w:val="24"/>
        </w:rPr>
        <w:t>Upire</w:t>
      </w:r>
      <w:r w:rsidR="006E1587" w:rsidRPr="00126C9E">
        <w:rPr>
          <w:rFonts w:ascii="Arial" w:hAnsi="Arial" w:cs="Arial"/>
          <w:szCs w:val="24"/>
        </w:rPr>
        <w:t xml:space="preserve"> na prava zajamčena člancima 8.</w:t>
      </w:r>
      <w:r w:rsidR="00CB0917">
        <w:rPr>
          <w:rFonts w:ascii="Arial" w:hAnsi="Arial" w:cs="Arial"/>
          <w:szCs w:val="24"/>
        </w:rPr>
        <w:t xml:space="preserve"> i</w:t>
      </w:r>
      <w:r w:rsidR="006E1587" w:rsidRPr="00126C9E">
        <w:rPr>
          <w:rFonts w:ascii="Arial" w:hAnsi="Arial" w:cs="Arial"/>
          <w:szCs w:val="24"/>
        </w:rPr>
        <w:t xml:space="preserve"> 6. stavkom 2. Konvencije za zaštitu ljudskih prava i temeljnih sloboda ("Narodne novine - Međunarodni ugovori", 18/97., 6/99. - pročišćeni tekst, 8/99. - ispravak, 14/02., 1/06. i 13/17.; u daljnjem tekstu: Konvencija) i člankom 2. stavk</w:t>
      </w:r>
      <w:r w:rsidR="00CB0917">
        <w:rPr>
          <w:rFonts w:ascii="Arial" w:hAnsi="Arial" w:cs="Arial"/>
          <w:szCs w:val="24"/>
        </w:rPr>
        <w:t>om</w:t>
      </w:r>
      <w:r w:rsidR="006E1587" w:rsidRPr="00126C9E">
        <w:rPr>
          <w:rFonts w:ascii="Arial" w:hAnsi="Arial" w:cs="Arial"/>
          <w:szCs w:val="24"/>
        </w:rPr>
        <w:t xml:space="preserve"> 2. Protokola 4. uz Konvenciju, smatrajući da su mu </w:t>
      </w:r>
      <w:r w:rsidR="00A37379" w:rsidRPr="00126C9E">
        <w:rPr>
          <w:rFonts w:ascii="Arial" w:hAnsi="Arial" w:cs="Arial"/>
          <w:szCs w:val="24"/>
        </w:rPr>
        <w:t xml:space="preserve">osporenim rješenjem tuženika </w:t>
      </w:r>
      <w:r w:rsidR="006E1587" w:rsidRPr="00126C9E">
        <w:rPr>
          <w:rFonts w:ascii="Arial" w:hAnsi="Arial" w:cs="Arial"/>
          <w:szCs w:val="24"/>
        </w:rPr>
        <w:t>povrijeđena konvencijska prava</w:t>
      </w:r>
      <w:r w:rsidR="00CB0917">
        <w:rPr>
          <w:rFonts w:ascii="Arial" w:hAnsi="Arial" w:cs="Arial"/>
          <w:szCs w:val="24"/>
        </w:rPr>
        <w:t xml:space="preserve">. Smatra da </w:t>
      </w:r>
      <w:r w:rsidR="0041204B" w:rsidRPr="00126C9E">
        <w:rPr>
          <w:rFonts w:ascii="Arial" w:hAnsi="Arial" w:cs="Arial"/>
          <w:szCs w:val="24"/>
        </w:rPr>
        <w:t>prvostupanjski sud nije proveo (stvarnu) sudsku kontrolu osporenog upravnog akta</w:t>
      </w:r>
      <w:r w:rsidR="006E1587" w:rsidRPr="00126C9E">
        <w:rPr>
          <w:rFonts w:ascii="Arial" w:hAnsi="Arial" w:cs="Arial"/>
          <w:szCs w:val="24"/>
        </w:rPr>
        <w:t xml:space="preserve">. </w:t>
      </w:r>
      <w:r w:rsidR="0004461C" w:rsidRPr="00126C9E">
        <w:rPr>
          <w:rFonts w:ascii="Arial" w:hAnsi="Arial" w:cs="Arial"/>
          <w:szCs w:val="24"/>
        </w:rPr>
        <w:t>Prigovara što nije bio saslušan pred prvostupanjskim sudom</w:t>
      </w:r>
      <w:r w:rsidR="000F5E5D" w:rsidRPr="00126C9E">
        <w:rPr>
          <w:rFonts w:ascii="Arial" w:hAnsi="Arial" w:cs="Arial"/>
          <w:szCs w:val="24"/>
        </w:rPr>
        <w:t xml:space="preserve"> i što mu nije omogućen uvid u klasificirane podatke koji su temelj za donošenje osporenih odluka</w:t>
      </w:r>
      <w:r w:rsidR="00C935D6" w:rsidRPr="00126C9E">
        <w:rPr>
          <w:rFonts w:ascii="Arial" w:hAnsi="Arial" w:cs="Arial"/>
          <w:szCs w:val="24"/>
        </w:rPr>
        <w:t>, smatrajući da je tim propust</w:t>
      </w:r>
      <w:r w:rsidR="000F5E5D" w:rsidRPr="00126C9E">
        <w:rPr>
          <w:rFonts w:ascii="Arial" w:hAnsi="Arial" w:cs="Arial"/>
          <w:szCs w:val="24"/>
        </w:rPr>
        <w:t>ima</w:t>
      </w:r>
      <w:r w:rsidR="00C935D6" w:rsidRPr="00126C9E">
        <w:rPr>
          <w:rFonts w:ascii="Arial" w:hAnsi="Arial" w:cs="Arial"/>
          <w:szCs w:val="24"/>
        </w:rPr>
        <w:t xml:space="preserve"> narušena ravnopravnost stranaka pred sudom.</w:t>
      </w:r>
      <w:r w:rsidR="00AF4161" w:rsidRPr="00126C9E">
        <w:rPr>
          <w:rFonts w:ascii="Arial" w:hAnsi="Arial" w:cs="Arial"/>
          <w:szCs w:val="24"/>
        </w:rPr>
        <w:t xml:space="preserve"> </w:t>
      </w:r>
      <w:r w:rsidR="00C75780" w:rsidRPr="00126C9E">
        <w:rPr>
          <w:rFonts w:ascii="Arial" w:hAnsi="Arial" w:cs="Arial"/>
          <w:szCs w:val="24"/>
        </w:rPr>
        <w:t xml:space="preserve">Prigovara što su podaci koji su odlučni u predmetnom postupku klasificirani oznakom „povjerljivo“ te slijedom toga nedostupni stranci. </w:t>
      </w:r>
      <w:r w:rsidR="00AF4161" w:rsidRPr="00126C9E">
        <w:rPr>
          <w:rFonts w:ascii="Arial" w:hAnsi="Arial" w:cs="Arial"/>
          <w:szCs w:val="24"/>
        </w:rPr>
        <w:t>Poziva se</w:t>
      </w:r>
      <w:r w:rsidR="00A63964" w:rsidRPr="00126C9E">
        <w:rPr>
          <w:rFonts w:ascii="Arial" w:hAnsi="Arial" w:cs="Arial"/>
          <w:szCs w:val="24"/>
        </w:rPr>
        <w:t xml:space="preserve"> na praksu Europskog suda za ljudska prava koju smatra relevantnom u konkretnom slučaju. </w:t>
      </w:r>
      <w:r w:rsidR="00C75780" w:rsidRPr="00126C9E">
        <w:rPr>
          <w:rFonts w:ascii="Arial" w:hAnsi="Arial" w:cs="Arial"/>
          <w:szCs w:val="24"/>
        </w:rPr>
        <w:t>I</w:t>
      </w:r>
      <w:r w:rsidR="009133EB" w:rsidRPr="00126C9E">
        <w:rPr>
          <w:rFonts w:ascii="Arial" w:hAnsi="Arial" w:cs="Arial"/>
          <w:szCs w:val="24"/>
        </w:rPr>
        <w:t xml:space="preserve">stiče da pravni učinci osporenih odluka pogađaju, ne samo njega, već i članove njegove obitelji, suprugu i dvoje djece, koji su „kolateralne žrtve“. </w:t>
      </w:r>
      <w:r w:rsidR="00152512" w:rsidRPr="00126C9E">
        <w:rPr>
          <w:rFonts w:ascii="Arial" w:hAnsi="Arial" w:cs="Arial"/>
          <w:szCs w:val="24"/>
        </w:rPr>
        <w:t xml:space="preserve">Navodi i to da je Županijski sud u </w:t>
      </w:r>
      <w:r w:rsidR="00ED708C" w:rsidRPr="00126C9E">
        <w:rPr>
          <w:rFonts w:ascii="Arial" w:hAnsi="Arial" w:cs="Arial"/>
          <w:szCs w:val="24"/>
        </w:rPr>
        <w:t>Bjelovaru</w:t>
      </w:r>
      <w:r w:rsidR="00152512" w:rsidRPr="00126C9E">
        <w:rPr>
          <w:rFonts w:ascii="Arial" w:hAnsi="Arial" w:cs="Arial"/>
          <w:szCs w:val="24"/>
        </w:rPr>
        <w:t xml:space="preserve"> 7. prosinca 2022. ukinuo presudu Općinskog suda u Splitu, broj: K-569/2015 od 29. prosinca 2021., a koji kazneni postupa</w:t>
      </w:r>
      <w:r w:rsidR="00C75780" w:rsidRPr="00126C9E">
        <w:rPr>
          <w:rFonts w:ascii="Arial" w:hAnsi="Arial" w:cs="Arial"/>
          <w:szCs w:val="24"/>
        </w:rPr>
        <w:t>k</w:t>
      </w:r>
      <w:r w:rsidR="00152512" w:rsidRPr="00126C9E">
        <w:rPr>
          <w:rFonts w:ascii="Arial" w:hAnsi="Arial" w:cs="Arial"/>
          <w:szCs w:val="24"/>
        </w:rPr>
        <w:t xml:space="preserve"> je jedan od razloga za donošenje osporenih odluka javnopravnih tijela. </w:t>
      </w:r>
      <w:r w:rsidR="005F0D0F" w:rsidRPr="00126C9E">
        <w:rPr>
          <w:rFonts w:ascii="Arial" w:hAnsi="Arial" w:cs="Arial"/>
          <w:szCs w:val="24"/>
        </w:rPr>
        <w:t xml:space="preserve">Smatra da prvostupanjski sud nije uzeo u obzir pravno shvaćanje Ustavnog suda Republike Hrvatske izraženo u odluci kojom su ukinute prethodne sudske presude donesene u ovoj upravnoj stvari. </w:t>
      </w:r>
      <w:r w:rsidR="00BD7E56" w:rsidRPr="00126C9E">
        <w:rPr>
          <w:rFonts w:ascii="Arial" w:hAnsi="Arial" w:cs="Arial"/>
          <w:szCs w:val="24"/>
        </w:rPr>
        <w:t>Predlaže da Visoki upravni sud poništi pobijanu presudu i sam riješi stvar. Traži naknadu troškova žalbenog postupka.</w:t>
      </w:r>
    </w:p>
    <w:p w:rsidR="00BD7E56" w:rsidRPr="00126C9E" w:rsidRDefault="00BD7E56" w:rsidP="00126C9E">
      <w:pPr>
        <w:jc w:val="both"/>
        <w:rPr>
          <w:rFonts w:ascii="Arial" w:hAnsi="Arial" w:cs="Arial"/>
          <w:szCs w:val="24"/>
        </w:rPr>
      </w:pPr>
      <w:r w:rsidRPr="00126C9E">
        <w:rPr>
          <w:rFonts w:ascii="Arial" w:hAnsi="Arial" w:cs="Arial"/>
          <w:szCs w:val="24"/>
        </w:rPr>
        <w:t>4.</w:t>
      </w:r>
      <w:r w:rsidRPr="00126C9E">
        <w:rPr>
          <w:rFonts w:ascii="Arial" w:hAnsi="Arial" w:cs="Arial"/>
          <w:szCs w:val="24"/>
        </w:rPr>
        <w:tab/>
        <w:t>Tuženik nije dostavio odgovor na žalbu.</w:t>
      </w:r>
    </w:p>
    <w:p w:rsidR="00BD7E56" w:rsidRPr="00126C9E" w:rsidRDefault="00BD7E56" w:rsidP="00126C9E">
      <w:pPr>
        <w:pStyle w:val="Bezproreda"/>
        <w:ind w:firstLine="0"/>
        <w:rPr>
          <w:rFonts w:ascii="Arial" w:hAnsi="Arial" w:cs="Arial"/>
          <w:sz w:val="24"/>
          <w:szCs w:val="24"/>
        </w:rPr>
      </w:pPr>
      <w:r w:rsidRPr="00126C9E">
        <w:rPr>
          <w:rFonts w:ascii="Arial" w:hAnsi="Arial" w:cs="Arial"/>
          <w:sz w:val="24"/>
          <w:szCs w:val="24"/>
        </w:rPr>
        <w:t>5.</w:t>
      </w:r>
      <w:r w:rsidRPr="00126C9E">
        <w:rPr>
          <w:rFonts w:ascii="Arial" w:hAnsi="Arial" w:cs="Arial"/>
          <w:sz w:val="24"/>
          <w:szCs w:val="24"/>
        </w:rPr>
        <w:tab/>
        <w:t>Žalba nije osnovana.</w:t>
      </w:r>
    </w:p>
    <w:p w:rsidR="005B4AAD" w:rsidRPr="00126C9E" w:rsidRDefault="005B4AAD" w:rsidP="00126C9E">
      <w:pPr>
        <w:pStyle w:val="Bezproreda"/>
        <w:ind w:firstLine="0"/>
        <w:rPr>
          <w:rFonts w:ascii="Arial" w:hAnsi="Arial" w:cs="Arial"/>
          <w:sz w:val="24"/>
          <w:szCs w:val="24"/>
        </w:rPr>
      </w:pPr>
      <w:r w:rsidRPr="00126C9E">
        <w:rPr>
          <w:rFonts w:ascii="Arial" w:hAnsi="Arial" w:cs="Arial"/>
          <w:sz w:val="24"/>
          <w:szCs w:val="24"/>
        </w:rPr>
        <w:t>6.</w:t>
      </w:r>
      <w:r w:rsidRPr="00126C9E">
        <w:rPr>
          <w:rFonts w:ascii="Arial" w:hAnsi="Arial" w:cs="Arial"/>
          <w:sz w:val="24"/>
          <w:szCs w:val="24"/>
        </w:rPr>
        <w:tab/>
        <w:t xml:space="preserve">Ispitujući osporavanu presudu </w:t>
      </w:r>
      <w:r w:rsidR="00A37419" w:rsidRPr="00126C9E">
        <w:rPr>
          <w:rFonts w:ascii="Arial" w:hAnsi="Arial" w:cs="Arial"/>
          <w:sz w:val="24"/>
          <w:szCs w:val="24"/>
        </w:rPr>
        <w:t xml:space="preserve">i postupak koji joj je prethodio </w:t>
      </w:r>
      <w:r w:rsidRPr="00126C9E">
        <w:rPr>
          <w:rFonts w:ascii="Arial" w:hAnsi="Arial" w:cs="Arial"/>
          <w:sz w:val="24"/>
          <w:szCs w:val="24"/>
        </w:rPr>
        <w:t>u granicama razloga navedenih u žalbi, u skladu s člankom 73. stavkom 1. Zakona o upravnim sporovima („Narodne novine,“ 20/10., 143/12., 152/14., 94/16. – odluka Ustavnog suda Republike Hrvatske, 29/17. i 110/21.; u daljnjem tekstu: ZUS), Sud je utvrdio da ne postoje razlozi zbog kojih se prvostupanjska presuda pobija kao ni razlozi na koje Sud pazi po službenoj dužnosti.</w:t>
      </w:r>
    </w:p>
    <w:p w:rsidR="00B91357" w:rsidRPr="00126C9E" w:rsidRDefault="005B4AAD" w:rsidP="00126C9E">
      <w:pPr>
        <w:shd w:val="clear" w:color="auto" w:fill="FFFFFF"/>
        <w:jc w:val="both"/>
        <w:rPr>
          <w:rFonts w:ascii="Arial" w:hAnsi="Arial" w:cs="Arial"/>
          <w:szCs w:val="24"/>
          <w:lang w:eastAsia="hr-HR"/>
        </w:rPr>
      </w:pPr>
      <w:r w:rsidRPr="00126C9E">
        <w:rPr>
          <w:rFonts w:ascii="Arial" w:hAnsi="Arial" w:cs="Arial"/>
          <w:szCs w:val="24"/>
          <w:lang w:eastAsia="ca-ES"/>
        </w:rPr>
        <w:t>7.</w:t>
      </w:r>
      <w:r w:rsidRPr="00126C9E">
        <w:rPr>
          <w:rFonts w:ascii="Arial" w:hAnsi="Arial" w:cs="Arial"/>
          <w:szCs w:val="24"/>
          <w:lang w:eastAsia="ca-ES"/>
        </w:rPr>
        <w:tab/>
      </w:r>
      <w:r w:rsidR="00B91357" w:rsidRPr="00126C9E">
        <w:rPr>
          <w:rFonts w:ascii="Arial" w:hAnsi="Arial" w:cs="Arial"/>
          <w:szCs w:val="24"/>
        </w:rPr>
        <w:t xml:space="preserve">Člankom 54. stavkom 1. točkom 6. </w:t>
      </w:r>
      <w:r w:rsidR="006521F7" w:rsidRPr="00126C9E">
        <w:rPr>
          <w:rFonts w:ascii="Arial" w:hAnsi="Arial" w:cs="Arial"/>
          <w:szCs w:val="24"/>
        </w:rPr>
        <w:t>Zakona</w:t>
      </w:r>
      <w:r w:rsidR="006521F7" w:rsidRPr="00126C9E">
        <w:rPr>
          <w:rFonts w:ascii="Arial" w:hAnsi="Arial" w:cs="Arial"/>
          <w:spacing w:val="46"/>
          <w:szCs w:val="24"/>
        </w:rPr>
        <w:t xml:space="preserve"> </w:t>
      </w:r>
      <w:r w:rsidR="006521F7" w:rsidRPr="00126C9E">
        <w:rPr>
          <w:rFonts w:ascii="Arial" w:hAnsi="Arial" w:cs="Arial"/>
          <w:szCs w:val="24"/>
        </w:rPr>
        <w:t>o</w:t>
      </w:r>
      <w:r w:rsidR="006521F7" w:rsidRPr="00126C9E">
        <w:rPr>
          <w:rFonts w:ascii="Arial" w:hAnsi="Arial" w:cs="Arial"/>
          <w:spacing w:val="47"/>
          <w:szCs w:val="24"/>
        </w:rPr>
        <w:t xml:space="preserve"> </w:t>
      </w:r>
      <w:r w:rsidR="006521F7" w:rsidRPr="00126C9E">
        <w:rPr>
          <w:rFonts w:ascii="Arial" w:hAnsi="Arial" w:cs="Arial"/>
          <w:szCs w:val="24"/>
        </w:rPr>
        <w:t>strancima</w:t>
      </w:r>
      <w:r w:rsidR="006521F7" w:rsidRPr="00126C9E">
        <w:rPr>
          <w:rFonts w:ascii="Arial" w:hAnsi="Arial" w:cs="Arial"/>
          <w:spacing w:val="47"/>
          <w:szCs w:val="24"/>
        </w:rPr>
        <w:t xml:space="preserve"> </w:t>
      </w:r>
      <w:r w:rsidR="006521F7" w:rsidRPr="00126C9E">
        <w:rPr>
          <w:rFonts w:ascii="Arial" w:hAnsi="Arial" w:cs="Arial"/>
          <w:szCs w:val="24"/>
        </w:rPr>
        <w:t xml:space="preserve">(„Narodne novine“, 130/11., 74/13., 69/17., 46/18.; u daljnjem tekstu: ZoS) </w:t>
      </w:r>
      <w:r w:rsidR="00B91357" w:rsidRPr="00126C9E">
        <w:rPr>
          <w:rFonts w:ascii="Arial" w:hAnsi="Arial" w:cs="Arial"/>
          <w:szCs w:val="24"/>
        </w:rPr>
        <w:t>propisano je da će se d</w:t>
      </w:r>
      <w:r w:rsidR="00B91357" w:rsidRPr="00126C9E">
        <w:rPr>
          <w:rFonts w:ascii="Arial" w:hAnsi="Arial" w:cs="Arial"/>
          <w:szCs w:val="24"/>
          <w:lang w:eastAsia="hr-HR"/>
        </w:rPr>
        <w:t>ržavljaninu treće zemlje odobriti privremeni boravak ako ne predstavlja opasnost za javni poredak, nacionalnu sigurnost ili javno zdravlje.</w:t>
      </w:r>
    </w:p>
    <w:p w:rsidR="00B91357" w:rsidRPr="00126C9E" w:rsidRDefault="00FC53CC" w:rsidP="00126C9E">
      <w:pPr>
        <w:shd w:val="clear" w:color="auto" w:fill="FFFFFF"/>
        <w:jc w:val="both"/>
        <w:rPr>
          <w:rFonts w:ascii="Arial" w:hAnsi="Arial" w:cs="Arial"/>
          <w:szCs w:val="24"/>
          <w:lang w:eastAsia="hr-HR"/>
        </w:rPr>
      </w:pPr>
      <w:r w:rsidRPr="00126C9E">
        <w:rPr>
          <w:rFonts w:ascii="Arial" w:hAnsi="Arial" w:cs="Arial"/>
          <w:szCs w:val="24"/>
        </w:rPr>
        <w:t>8.</w:t>
      </w:r>
      <w:r w:rsidRPr="00126C9E">
        <w:rPr>
          <w:rFonts w:ascii="Arial" w:hAnsi="Arial" w:cs="Arial"/>
          <w:szCs w:val="24"/>
        </w:rPr>
        <w:tab/>
      </w:r>
      <w:r w:rsidR="00B91357" w:rsidRPr="00126C9E">
        <w:rPr>
          <w:rFonts w:ascii="Arial" w:hAnsi="Arial" w:cs="Arial"/>
          <w:szCs w:val="24"/>
        </w:rPr>
        <w:t>Č</w:t>
      </w:r>
      <w:r w:rsidR="00B91357" w:rsidRPr="00126C9E">
        <w:rPr>
          <w:rFonts w:ascii="Arial" w:hAnsi="Arial" w:cs="Arial"/>
          <w:bCs/>
          <w:szCs w:val="24"/>
          <w:lang w:eastAsia="hr-HR"/>
        </w:rPr>
        <w:t xml:space="preserve">lankom 55. stavkom 1. </w:t>
      </w:r>
      <w:r w:rsidR="00B91357" w:rsidRPr="00126C9E">
        <w:rPr>
          <w:rFonts w:ascii="Arial" w:hAnsi="Arial" w:cs="Arial"/>
          <w:szCs w:val="24"/>
        </w:rPr>
        <w:t>ZoS-a propisano je da se p</w:t>
      </w:r>
      <w:r w:rsidR="00B91357" w:rsidRPr="00126C9E">
        <w:rPr>
          <w:rFonts w:ascii="Arial" w:hAnsi="Arial" w:cs="Arial"/>
          <w:szCs w:val="24"/>
          <w:lang w:eastAsia="hr-HR"/>
        </w:rPr>
        <w:t>rivremeni boravak u svrhu spajanja obitelji može odobriti državljaninu treće zemlje koji ispunjava uvjete iz članka 54. ZoS-a i koji je član uže obitelji hrvatskog državljanina.</w:t>
      </w:r>
    </w:p>
    <w:p w:rsidR="006C6639" w:rsidRPr="00126C9E" w:rsidRDefault="00FC53CC" w:rsidP="00126C9E">
      <w:pPr>
        <w:jc w:val="both"/>
        <w:rPr>
          <w:rFonts w:ascii="Arial" w:hAnsi="Arial" w:cs="Arial"/>
          <w:szCs w:val="24"/>
        </w:rPr>
      </w:pPr>
      <w:r w:rsidRPr="00126C9E">
        <w:rPr>
          <w:rFonts w:ascii="Arial" w:hAnsi="Arial" w:cs="Arial"/>
          <w:szCs w:val="24"/>
        </w:rPr>
        <w:t>9.</w:t>
      </w:r>
      <w:r w:rsidRPr="00126C9E">
        <w:rPr>
          <w:rFonts w:ascii="Arial" w:hAnsi="Arial" w:cs="Arial"/>
          <w:szCs w:val="24"/>
        </w:rPr>
        <w:tab/>
      </w:r>
      <w:r w:rsidR="006C6639" w:rsidRPr="00126C9E">
        <w:rPr>
          <w:rFonts w:ascii="Arial" w:hAnsi="Arial" w:cs="Arial"/>
          <w:szCs w:val="24"/>
        </w:rPr>
        <w:t>Osporena presuda prvostupanjskog suda donesena je u izvršenju odluke Ustavnog</w:t>
      </w:r>
      <w:r w:rsidR="006C6639" w:rsidRPr="00126C9E">
        <w:rPr>
          <w:rFonts w:ascii="Arial" w:hAnsi="Arial" w:cs="Arial"/>
          <w:spacing w:val="24"/>
          <w:szCs w:val="24"/>
        </w:rPr>
        <w:t xml:space="preserve"> </w:t>
      </w:r>
      <w:r w:rsidR="006C6639" w:rsidRPr="00126C9E">
        <w:rPr>
          <w:rFonts w:ascii="Arial" w:hAnsi="Arial" w:cs="Arial"/>
          <w:szCs w:val="24"/>
        </w:rPr>
        <w:t>suda</w:t>
      </w:r>
      <w:r w:rsidR="006C6639" w:rsidRPr="00126C9E">
        <w:rPr>
          <w:rFonts w:ascii="Arial" w:hAnsi="Arial" w:cs="Arial"/>
          <w:spacing w:val="113"/>
          <w:szCs w:val="24"/>
        </w:rPr>
        <w:t xml:space="preserve"> </w:t>
      </w:r>
      <w:r w:rsidR="006C6639" w:rsidRPr="00126C9E">
        <w:rPr>
          <w:rFonts w:ascii="Arial" w:hAnsi="Arial" w:cs="Arial"/>
          <w:szCs w:val="24"/>
        </w:rPr>
        <w:t>Republike</w:t>
      </w:r>
      <w:r w:rsidR="006C6639" w:rsidRPr="00126C9E">
        <w:rPr>
          <w:rFonts w:ascii="Arial" w:hAnsi="Arial" w:cs="Arial"/>
          <w:spacing w:val="113"/>
          <w:szCs w:val="24"/>
        </w:rPr>
        <w:t xml:space="preserve"> </w:t>
      </w:r>
      <w:r w:rsidR="006C6639" w:rsidRPr="00126C9E">
        <w:rPr>
          <w:rFonts w:ascii="Arial" w:hAnsi="Arial" w:cs="Arial"/>
          <w:szCs w:val="24"/>
        </w:rPr>
        <w:t>Hrvatske</w:t>
      </w:r>
      <w:r w:rsidR="006C6639" w:rsidRPr="00126C9E">
        <w:rPr>
          <w:rFonts w:ascii="Arial" w:hAnsi="Arial" w:cs="Arial"/>
          <w:spacing w:val="116"/>
          <w:szCs w:val="24"/>
        </w:rPr>
        <w:t>,</w:t>
      </w:r>
      <w:r w:rsidR="006C6639" w:rsidRPr="00126C9E">
        <w:rPr>
          <w:rFonts w:ascii="Arial" w:hAnsi="Arial" w:cs="Arial"/>
          <w:szCs w:val="24"/>
        </w:rPr>
        <w:t>broj:</w:t>
      </w:r>
      <w:r w:rsidR="006C6639" w:rsidRPr="00126C9E">
        <w:rPr>
          <w:rFonts w:ascii="Arial" w:hAnsi="Arial" w:cs="Arial"/>
          <w:spacing w:val="92"/>
          <w:szCs w:val="24"/>
        </w:rPr>
        <w:t xml:space="preserve"> </w:t>
      </w:r>
      <w:r w:rsidR="006C6639" w:rsidRPr="00126C9E">
        <w:rPr>
          <w:rFonts w:ascii="Arial" w:hAnsi="Arial" w:cs="Arial"/>
          <w:szCs w:val="24"/>
        </w:rPr>
        <w:t>U-III-4820/2020</w:t>
      </w:r>
      <w:r w:rsidR="006C6639" w:rsidRPr="00126C9E">
        <w:rPr>
          <w:rFonts w:ascii="Arial" w:hAnsi="Arial" w:cs="Arial"/>
          <w:spacing w:val="89"/>
          <w:szCs w:val="24"/>
        </w:rPr>
        <w:t xml:space="preserve"> </w:t>
      </w:r>
      <w:r w:rsidR="006C6639" w:rsidRPr="00126C9E">
        <w:rPr>
          <w:rFonts w:ascii="Arial" w:hAnsi="Arial" w:cs="Arial"/>
          <w:spacing w:val="1"/>
          <w:szCs w:val="24"/>
        </w:rPr>
        <w:t>od</w:t>
      </w:r>
      <w:r w:rsidR="006C6639" w:rsidRPr="00126C9E">
        <w:rPr>
          <w:rFonts w:ascii="Arial" w:hAnsi="Arial" w:cs="Arial"/>
          <w:spacing w:val="92"/>
          <w:szCs w:val="24"/>
        </w:rPr>
        <w:t xml:space="preserve"> </w:t>
      </w:r>
      <w:r w:rsidR="006C6639" w:rsidRPr="00126C9E">
        <w:rPr>
          <w:rFonts w:ascii="Arial" w:hAnsi="Arial" w:cs="Arial"/>
          <w:spacing w:val="1"/>
          <w:szCs w:val="24"/>
        </w:rPr>
        <w:t>22.</w:t>
      </w:r>
      <w:r w:rsidR="006C6639" w:rsidRPr="00126C9E">
        <w:rPr>
          <w:rFonts w:ascii="Arial" w:hAnsi="Arial" w:cs="Arial"/>
          <w:spacing w:val="5"/>
          <w:szCs w:val="24"/>
        </w:rPr>
        <w:t xml:space="preserve"> </w:t>
      </w:r>
      <w:r w:rsidR="006C6639" w:rsidRPr="00126C9E">
        <w:rPr>
          <w:rFonts w:ascii="Arial" w:hAnsi="Arial" w:cs="Arial"/>
          <w:spacing w:val="1"/>
          <w:szCs w:val="24"/>
        </w:rPr>
        <w:t>prosinca</w:t>
      </w:r>
      <w:r w:rsidR="006C6639" w:rsidRPr="00126C9E">
        <w:rPr>
          <w:rFonts w:ascii="Arial" w:hAnsi="Arial" w:cs="Arial"/>
          <w:spacing w:val="8"/>
          <w:szCs w:val="24"/>
        </w:rPr>
        <w:t xml:space="preserve"> </w:t>
      </w:r>
      <w:r w:rsidR="006C6639" w:rsidRPr="00126C9E">
        <w:rPr>
          <w:rFonts w:ascii="Arial" w:hAnsi="Arial" w:cs="Arial"/>
          <w:spacing w:val="1"/>
          <w:szCs w:val="24"/>
        </w:rPr>
        <w:t>2021.</w:t>
      </w:r>
      <w:r w:rsidR="006C6639" w:rsidRPr="00126C9E">
        <w:rPr>
          <w:rFonts w:ascii="Arial" w:hAnsi="Arial" w:cs="Arial"/>
          <w:spacing w:val="7"/>
          <w:szCs w:val="24"/>
        </w:rPr>
        <w:t xml:space="preserve"> kojom je </w:t>
      </w:r>
      <w:r w:rsidR="006C6639" w:rsidRPr="00126C9E">
        <w:rPr>
          <w:rFonts w:ascii="Arial" w:hAnsi="Arial" w:cs="Arial"/>
          <w:szCs w:val="24"/>
        </w:rPr>
        <w:t>ukinuta presuda Upravnog suda u Split</w:t>
      </w:r>
      <w:r w:rsidR="00C75780" w:rsidRPr="00126C9E">
        <w:rPr>
          <w:rFonts w:ascii="Arial" w:hAnsi="Arial" w:cs="Arial"/>
          <w:szCs w:val="24"/>
        </w:rPr>
        <w:t>u</w:t>
      </w:r>
      <w:r w:rsidR="006C6639" w:rsidRPr="00126C9E">
        <w:rPr>
          <w:rFonts w:ascii="Arial" w:hAnsi="Arial" w:cs="Arial"/>
          <w:szCs w:val="24"/>
        </w:rPr>
        <w:t>, poslovni</w:t>
      </w:r>
      <w:r w:rsidR="006C6639" w:rsidRPr="00126C9E">
        <w:rPr>
          <w:rFonts w:ascii="Arial" w:hAnsi="Arial" w:cs="Arial"/>
          <w:spacing w:val="20"/>
          <w:szCs w:val="24"/>
        </w:rPr>
        <w:t xml:space="preserve"> </w:t>
      </w:r>
      <w:r w:rsidR="006C6639" w:rsidRPr="00126C9E">
        <w:rPr>
          <w:rFonts w:ascii="Arial" w:hAnsi="Arial" w:cs="Arial"/>
          <w:szCs w:val="24"/>
        </w:rPr>
        <w:t>broj:</w:t>
      </w:r>
      <w:r w:rsidR="006C6639" w:rsidRPr="00126C9E">
        <w:rPr>
          <w:rFonts w:ascii="Arial" w:hAnsi="Arial" w:cs="Arial"/>
          <w:spacing w:val="25"/>
          <w:szCs w:val="24"/>
        </w:rPr>
        <w:t xml:space="preserve"> </w:t>
      </w:r>
      <w:r w:rsidR="006C6639" w:rsidRPr="00126C9E">
        <w:rPr>
          <w:rFonts w:ascii="Arial" w:hAnsi="Arial" w:cs="Arial"/>
          <w:szCs w:val="24"/>
        </w:rPr>
        <w:t>UsI-145/19-6</w:t>
      </w:r>
      <w:r w:rsidR="006C6639" w:rsidRPr="00126C9E">
        <w:rPr>
          <w:rFonts w:ascii="Arial" w:hAnsi="Arial" w:cs="Arial"/>
          <w:spacing w:val="6"/>
          <w:szCs w:val="24"/>
        </w:rPr>
        <w:t xml:space="preserve"> </w:t>
      </w:r>
      <w:r w:rsidR="006C6639" w:rsidRPr="00126C9E">
        <w:rPr>
          <w:rFonts w:ascii="Arial" w:hAnsi="Arial" w:cs="Arial"/>
          <w:spacing w:val="-1"/>
          <w:szCs w:val="24"/>
        </w:rPr>
        <w:t>od</w:t>
      </w:r>
      <w:r w:rsidR="006C6639" w:rsidRPr="00126C9E">
        <w:rPr>
          <w:rFonts w:ascii="Arial" w:hAnsi="Arial" w:cs="Arial"/>
          <w:spacing w:val="1"/>
          <w:szCs w:val="24"/>
        </w:rPr>
        <w:t xml:space="preserve"> 5.</w:t>
      </w:r>
      <w:r w:rsidR="006C6639" w:rsidRPr="00126C9E">
        <w:rPr>
          <w:rFonts w:ascii="Arial" w:hAnsi="Arial" w:cs="Arial"/>
          <w:spacing w:val="58"/>
          <w:szCs w:val="24"/>
        </w:rPr>
        <w:t xml:space="preserve"> </w:t>
      </w:r>
      <w:r w:rsidR="006C6639" w:rsidRPr="00126C9E">
        <w:rPr>
          <w:rFonts w:ascii="Arial" w:hAnsi="Arial" w:cs="Arial"/>
          <w:szCs w:val="24"/>
        </w:rPr>
        <w:t>srpnja</w:t>
      </w:r>
      <w:r w:rsidR="006C6639" w:rsidRPr="00126C9E">
        <w:rPr>
          <w:rFonts w:ascii="Arial" w:hAnsi="Arial" w:cs="Arial"/>
          <w:spacing w:val="58"/>
          <w:szCs w:val="24"/>
        </w:rPr>
        <w:t xml:space="preserve"> </w:t>
      </w:r>
      <w:r w:rsidR="006C6639" w:rsidRPr="00126C9E">
        <w:rPr>
          <w:rFonts w:ascii="Arial" w:hAnsi="Arial" w:cs="Arial"/>
          <w:szCs w:val="24"/>
        </w:rPr>
        <w:t>2019.</w:t>
      </w:r>
      <w:r w:rsidR="006C6639" w:rsidRPr="00126C9E">
        <w:rPr>
          <w:rFonts w:ascii="Arial" w:hAnsi="Arial" w:cs="Arial"/>
          <w:spacing w:val="29"/>
          <w:szCs w:val="24"/>
        </w:rPr>
        <w:t xml:space="preserve"> i </w:t>
      </w:r>
      <w:r w:rsidR="006C6639" w:rsidRPr="00126C9E">
        <w:rPr>
          <w:rFonts w:ascii="Arial" w:hAnsi="Arial" w:cs="Arial"/>
          <w:szCs w:val="24"/>
        </w:rPr>
        <w:t>presuda</w:t>
      </w:r>
      <w:r w:rsidR="006C6639" w:rsidRPr="00126C9E">
        <w:rPr>
          <w:rFonts w:ascii="Arial" w:hAnsi="Arial" w:cs="Arial"/>
          <w:spacing w:val="29"/>
          <w:szCs w:val="24"/>
        </w:rPr>
        <w:t xml:space="preserve"> </w:t>
      </w:r>
      <w:r w:rsidR="006C6639" w:rsidRPr="00126C9E">
        <w:rPr>
          <w:rFonts w:ascii="Arial" w:hAnsi="Arial" w:cs="Arial"/>
          <w:szCs w:val="24"/>
        </w:rPr>
        <w:t>Visokog</w:t>
      </w:r>
      <w:r w:rsidR="006C6639" w:rsidRPr="00126C9E">
        <w:rPr>
          <w:rFonts w:ascii="Arial" w:hAnsi="Arial" w:cs="Arial"/>
          <w:spacing w:val="-2"/>
          <w:szCs w:val="24"/>
        </w:rPr>
        <w:t xml:space="preserve"> </w:t>
      </w:r>
      <w:r w:rsidR="006C6639" w:rsidRPr="00126C9E">
        <w:rPr>
          <w:rFonts w:ascii="Arial" w:hAnsi="Arial" w:cs="Arial"/>
          <w:szCs w:val="24"/>
        </w:rPr>
        <w:t>upravnog</w:t>
      </w:r>
      <w:r w:rsidR="006C6639" w:rsidRPr="00126C9E">
        <w:rPr>
          <w:rFonts w:ascii="Arial" w:hAnsi="Arial" w:cs="Arial"/>
          <w:spacing w:val="-4"/>
          <w:szCs w:val="24"/>
        </w:rPr>
        <w:t xml:space="preserve"> </w:t>
      </w:r>
      <w:r w:rsidR="006C6639" w:rsidRPr="00126C9E">
        <w:rPr>
          <w:rFonts w:ascii="Arial" w:hAnsi="Arial" w:cs="Arial"/>
          <w:szCs w:val="24"/>
        </w:rPr>
        <w:t>suda, poslovni broj: Usž-658/20-2 od 1. srpnja 2020</w:t>
      </w:r>
      <w:r w:rsidR="00C13869" w:rsidRPr="00126C9E">
        <w:rPr>
          <w:rFonts w:ascii="Arial" w:hAnsi="Arial" w:cs="Arial"/>
          <w:szCs w:val="24"/>
        </w:rPr>
        <w:t xml:space="preserve">. </w:t>
      </w:r>
      <w:r w:rsidR="00C145D1" w:rsidRPr="00126C9E">
        <w:rPr>
          <w:rFonts w:ascii="Arial" w:hAnsi="Arial" w:cs="Arial"/>
          <w:szCs w:val="24"/>
        </w:rPr>
        <w:t>te</w:t>
      </w:r>
      <w:r w:rsidR="006C6639" w:rsidRPr="00126C9E">
        <w:rPr>
          <w:rFonts w:ascii="Arial" w:hAnsi="Arial" w:cs="Arial"/>
          <w:spacing w:val="45"/>
          <w:szCs w:val="24"/>
        </w:rPr>
        <w:t xml:space="preserve"> </w:t>
      </w:r>
      <w:r w:rsidR="006C6639" w:rsidRPr="00126C9E">
        <w:rPr>
          <w:rFonts w:ascii="Arial" w:hAnsi="Arial" w:cs="Arial"/>
          <w:szCs w:val="24"/>
        </w:rPr>
        <w:t>predmet</w:t>
      </w:r>
      <w:r w:rsidR="006C6639" w:rsidRPr="00126C9E">
        <w:rPr>
          <w:rFonts w:ascii="Arial" w:hAnsi="Arial" w:cs="Arial"/>
          <w:spacing w:val="47"/>
          <w:szCs w:val="24"/>
        </w:rPr>
        <w:t xml:space="preserve"> </w:t>
      </w:r>
      <w:r w:rsidR="006C6639" w:rsidRPr="00126C9E">
        <w:rPr>
          <w:rFonts w:ascii="Arial" w:hAnsi="Arial" w:cs="Arial"/>
          <w:szCs w:val="24"/>
        </w:rPr>
        <w:t>vraćen</w:t>
      </w:r>
      <w:r w:rsidR="006C6639" w:rsidRPr="00126C9E">
        <w:rPr>
          <w:rFonts w:ascii="Arial" w:hAnsi="Arial" w:cs="Arial"/>
          <w:spacing w:val="56"/>
          <w:szCs w:val="24"/>
        </w:rPr>
        <w:t xml:space="preserve"> </w:t>
      </w:r>
      <w:r w:rsidR="006C6639" w:rsidRPr="00126C9E">
        <w:rPr>
          <w:rFonts w:ascii="Arial" w:hAnsi="Arial" w:cs="Arial"/>
          <w:szCs w:val="24"/>
        </w:rPr>
        <w:t>prvostupanjskom sudu</w:t>
      </w:r>
      <w:r w:rsidR="006C6639" w:rsidRPr="00126C9E">
        <w:rPr>
          <w:rFonts w:ascii="Arial" w:hAnsi="Arial" w:cs="Arial"/>
          <w:spacing w:val="55"/>
          <w:szCs w:val="24"/>
        </w:rPr>
        <w:t xml:space="preserve"> </w:t>
      </w:r>
      <w:r w:rsidR="006C6639" w:rsidRPr="00126C9E">
        <w:rPr>
          <w:rFonts w:ascii="Arial" w:hAnsi="Arial" w:cs="Arial"/>
          <w:spacing w:val="1"/>
          <w:szCs w:val="24"/>
        </w:rPr>
        <w:t>na</w:t>
      </w:r>
      <w:r w:rsidR="006C6639" w:rsidRPr="00126C9E">
        <w:rPr>
          <w:rFonts w:ascii="Arial" w:hAnsi="Arial" w:cs="Arial"/>
          <w:spacing w:val="46"/>
          <w:szCs w:val="24"/>
        </w:rPr>
        <w:t xml:space="preserve"> </w:t>
      </w:r>
      <w:r w:rsidR="006C6639" w:rsidRPr="00126C9E">
        <w:rPr>
          <w:rFonts w:ascii="Arial" w:hAnsi="Arial" w:cs="Arial"/>
          <w:szCs w:val="24"/>
        </w:rPr>
        <w:t>ponovni</w:t>
      </w:r>
      <w:r w:rsidR="006C6639" w:rsidRPr="00126C9E">
        <w:rPr>
          <w:rFonts w:ascii="Arial" w:hAnsi="Arial" w:cs="Arial"/>
          <w:spacing w:val="52"/>
          <w:szCs w:val="24"/>
        </w:rPr>
        <w:t xml:space="preserve"> </w:t>
      </w:r>
      <w:r w:rsidR="006C6639" w:rsidRPr="00126C9E">
        <w:rPr>
          <w:rFonts w:ascii="Arial" w:hAnsi="Arial" w:cs="Arial"/>
          <w:szCs w:val="24"/>
        </w:rPr>
        <w:t>postupak.</w:t>
      </w:r>
    </w:p>
    <w:p w:rsidR="00126C9E" w:rsidRDefault="00FC53CC" w:rsidP="00126C9E">
      <w:pPr>
        <w:jc w:val="both"/>
        <w:rPr>
          <w:rFonts w:ascii="Arial" w:hAnsi="Arial" w:cs="Arial"/>
          <w:szCs w:val="24"/>
          <w:shd w:val="clear" w:color="auto" w:fill="FFFFFF"/>
        </w:rPr>
      </w:pPr>
      <w:r w:rsidRPr="00126C9E">
        <w:rPr>
          <w:rFonts w:ascii="Arial" w:hAnsi="Arial" w:cs="Arial"/>
          <w:szCs w:val="24"/>
        </w:rPr>
        <w:t>10.</w:t>
      </w:r>
      <w:r w:rsidRPr="00126C9E">
        <w:rPr>
          <w:rFonts w:ascii="Arial" w:hAnsi="Arial" w:cs="Arial"/>
          <w:szCs w:val="24"/>
        </w:rPr>
        <w:tab/>
      </w:r>
      <w:r w:rsidR="009D108D" w:rsidRPr="00126C9E">
        <w:rPr>
          <w:rFonts w:ascii="Arial" w:hAnsi="Arial" w:cs="Arial"/>
          <w:szCs w:val="24"/>
        </w:rPr>
        <w:t>U navedenoj odluci Ustavni sud</w:t>
      </w:r>
      <w:r w:rsidR="00C145D1" w:rsidRPr="00126C9E">
        <w:rPr>
          <w:rFonts w:ascii="Arial" w:hAnsi="Arial" w:cs="Arial"/>
          <w:szCs w:val="24"/>
        </w:rPr>
        <w:t>,</w:t>
      </w:r>
      <w:r w:rsidR="009D108D" w:rsidRPr="00126C9E">
        <w:rPr>
          <w:rFonts w:ascii="Arial" w:hAnsi="Arial" w:cs="Arial"/>
          <w:szCs w:val="24"/>
        </w:rPr>
        <w:t xml:space="preserve"> </w:t>
      </w:r>
      <w:r w:rsidR="00E92C05" w:rsidRPr="00126C9E">
        <w:rPr>
          <w:rFonts w:ascii="Arial" w:hAnsi="Arial" w:cs="Arial"/>
          <w:szCs w:val="24"/>
        </w:rPr>
        <w:t>prije svega</w:t>
      </w:r>
      <w:r w:rsidR="00C145D1" w:rsidRPr="00126C9E">
        <w:rPr>
          <w:rFonts w:ascii="Arial" w:hAnsi="Arial" w:cs="Arial"/>
          <w:szCs w:val="24"/>
        </w:rPr>
        <w:t>,</w:t>
      </w:r>
      <w:r w:rsidR="009D108D" w:rsidRPr="00126C9E">
        <w:rPr>
          <w:rFonts w:ascii="Arial" w:hAnsi="Arial" w:cs="Arial"/>
          <w:szCs w:val="24"/>
        </w:rPr>
        <w:t xml:space="preserve"> ist</w:t>
      </w:r>
      <w:r w:rsidR="00C145D1" w:rsidRPr="00126C9E">
        <w:rPr>
          <w:rFonts w:ascii="Arial" w:hAnsi="Arial" w:cs="Arial"/>
          <w:szCs w:val="24"/>
        </w:rPr>
        <w:t xml:space="preserve">iče </w:t>
      </w:r>
      <w:r w:rsidR="009D108D" w:rsidRPr="00126C9E">
        <w:rPr>
          <w:rFonts w:ascii="Arial" w:hAnsi="Arial" w:cs="Arial"/>
          <w:szCs w:val="24"/>
        </w:rPr>
        <w:t xml:space="preserve">da </w:t>
      </w:r>
      <w:r w:rsidR="00144C96" w:rsidRPr="00126C9E">
        <w:rPr>
          <w:rFonts w:ascii="Arial" w:hAnsi="Arial" w:cs="Arial"/>
          <w:szCs w:val="24"/>
          <w:shd w:val="clear" w:color="auto" w:fill="FFFFFF"/>
        </w:rPr>
        <w:t xml:space="preserve">je ograničenje tužiteljevih prava u konkretnom slučaju (uskrata uvida u spis predmeta </w:t>
      </w:r>
      <w:r w:rsidR="00144C96" w:rsidRPr="00126C9E">
        <w:rPr>
          <w:rFonts w:ascii="Arial" w:hAnsi="Arial" w:cs="Arial"/>
          <w:szCs w:val="24"/>
        </w:rPr>
        <w:t xml:space="preserve">Sigurnosno obavještajne agencije, </w:t>
      </w:r>
      <w:r w:rsidR="00144C96" w:rsidRPr="00126C9E">
        <w:rPr>
          <w:rFonts w:ascii="Arial" w:hAnsi="Arial" w:cs="Arial"/>
          <w:szCs w:val="24"/>
          <w:shd w:val="clear" w:color="auto" w:fill="FFFFFF"/>
        </w:rPr>
        <w:t xml:space="preserve">odnosno u </w:t>
      </w:r>
      <w:r w:rsidR="00CB0917">
        <w:rPr>
          <w:rFonts w:ascii="Arial" w:hAnsi="Arial" w:cs="Arial"/>
          <w:szCs w:val="24"/>
          <w:shd w:val="clear" w:color="auto" w:fill="FFFFFF"/>
        </w:rPr>
        <w:t xml:space="preserve">podatke </w:t>
      </w:r>
      <w:r w:rsidR="00144C96" w:rsidRPr="00126C9E">
        <w:rPr>
          <w:rFonts w:ascii="Arial" w:hAnsi="Arial" w:cs="Arial"/>
          <w:szCs w:val="24"/>
          <w:shd w:val="clear" w:color="auto" w:fill="FFFFFF"/>
        </w:rPr>
        <w:t xml:space="preserve">na kojima je utemeljeno mišljenje te </w:t>
      </w:r>
      <w:r w:rsidR="00F5186D" w:rsidRPr="00126C9E">
        <w:rPr>
          <w:rFonts w:ascii="Arial" w:hAnsi="Arial" w:cs="Arial"/>
          <w:szCs w:val="24"/>
          <w:shd w:val="clear" w:color="auto" w:fill="FFFFFF"/>
        </w:rPr>
        <w:t>A</w:t>
      </w:r>
      <w:r w:rsidR="00144C96" w:rsidRPr="00126C9E">
        <w:rPr>
          <w:rFonts w:ascii="Arial" w:hAnsi="Arial" w:cs="Arial"/>
          <w:szCs w:val="24"/>
          <w:shd w:val="clear" w:color="auto" w:fill="FFFFFF"/>
        </w:rPr>
        <w:t>gencije i ograničenje prava na obrazloženu odluku tijela javne i sudbene vlasti) zakonito i da se njime nastoji ostvariti legitimni cilj - zaštita pravnog poretka.</w:t>
      </w:r>
    </w:p>
    <w:p w:rsidR="00DF5DD5" w:rsidRPr="00126C9E" w:rsidRDefault="00FC53CC" w:rsidP="00126C9E">
      <w:pPr>
        <w:jc w:val="both"/>
        <w:rPr>
          <w:rFonts w:ascii="Arial" w:hAnsi="Arial" w:cs="Arial"/>
          <w:szCs w:val="24"/>
          <w:shd w:val="clear" w:color="auto" w:fill="FFFFFF"/>
        </w:rPr>
      </w:pPr>
      <w:r w:rsidRPr="00126C9E">
        <w:rPr>
          <w:rFonts w:ascii="Arial" w:hAnsi="Arial" w:cs="Arial"/>
          <w:szCs w:val="24"/>
          <w:shd w:val="clear" w:color="auto" w:fill="FFFFFF"/>
        </w:rPr>
        <w:t>11.</w:t>
      </w:r>
      <w:r w:rsidRPr="00126C9E">
        <w:rPr>
          <w:rFonts w:ascii="Arial" w:hAnsi="Arial" w:cs="Arial"/>
          <w:szCs w:val="24"/>
          <w:shd w:val="clear" w:color="auto" w:fill="FFFFFF"/>
        </w:rPr>
        <w:tab/>
      </w:r>
      <w:r w:rsidR="00D27D93" w:rsidRPr="00126C9E">
        <w:rPr>
          <w:rFonts w:ascii="Arial" w:hAnsi="Arial" w:cs="Arial"/>
          <w:szCs w:val="24"/>
          <w:shd w:val="clear" w:color="auto" w:fill="FFFFFF"/>
        </w:rPr>
        <w:t>O</w:t>
      </w:r>
      <w:r w:rsidR="00144C96" w:rsidRPr="00126C9E">
        <w:rPr>
          <w:rFonts w:ascii="Arial" w:hAnsi="Arial" w:cs="Arial"/>
          <w:szCs w:val="24"/>
          <w:shd w:val="clear" w:color="auto" w:fill="FFFFFF"/>
        </w:rPr>
        <w:t xml:space="preserve">sim pozivanja na negativno mišljenje </w:t>
      </w:r>
      <w:r w:rsidR="00D27D93" w:rsidRPr="00126C9E">
        <w:rPr>
          <w:rFonts w:ascii="Arial" w:hAnsi="Arial" w:cs="Arial"/>
          <w:szCs w:val="24"/>
        </w:rPr>
        <w:t>Sigurnosno obavještajne agencije (u daljnjem tekstu: SOA)</w:t>
      </w:r>
      <w:r w:rsidR="00D27D93" w:rsidRPr="00126C9E">
        <w:rPr>
          <w:rFonts w:ascii="Arial" w:hAnsi="Arial" w:cs="Arial"/>
          <w:szCs w:val="24"/>
          <w:shd w:val="clear" w:color="auto" w:fill="FFFFFF"/>
        </w:rPr>
        <w:t xml:space="preserve"> </w:t>
      </w:r>
      <w:r w:rsidR="00144C96" w:rsidRPr="00126C9E">
        <w:rPr>
          <w:rFonts w:ascii="Arial" w:hAnsi="Arial" w:cs="Arial"/>
          <w:szCs w:val="24"/>
          <w:shd w:val="clear" w:color="auto" w:fill="FFFFFF"/>
        </w:rPr>
        <w:t xml:space="preserve">u pogledu opasnosti </w:t>
      </w:r>
      <w:r w:rsidR="00D27D93" w:rsidRPr="00126C9E">
        <w:rPr>
          <w:rFonts w:ascii="Arial" w:hAnsi="Arial" w:cs="Arial"/>
          <w:szCs w:val="24"/>
          <w:shd w:val="clear" w:color="auto" w:fill="FFFFFF"/>
        </w:rPr>
        <w:t>tuž</w:t>
      </w:r>
      <w:r w:rsidR="00144C96" w:rsidRPr="00126C9E">
        <w:rPr>
          <w:rFonts w:ascii="Arial" w:hAnsi="Arial" w:cs="Arial"/>
          <w:szCs w:val="24"/>
          <w:shd w:val="clear" w:color="auto" w:fill="FFFFFF"/>
        </w:rPr>
        <w:t>itelja za nacionalnu sigurnost</w:t>
      </w:r>
      <w:r w:rsidR="00D27D93" w:rsidRPr="00126C9E">
        <w:rPr>
          <w:rFonts w:ascii="Arial" w:hAnsi="Arial" w:cs="Arial"/>
          <w:szCs w:val="24"/>
          <w:shd w:val="clear" w:color="auto" w:fill="FFFFFF"/>
        </w:rPr>
        <w:t xml:space="preserve">, u </w:t>
      </w:r>
      <w:r w:rsidR="00D27D93" w:rsidRPr="00126C9E">
        <w:rPr>
          <w:rFonts w:ascii="Arial" w:hAnsi="Arial" w:cs="Arial"/>
          <w:szCs w:val="24"/>
          <w:shd w:val="clear" w:color="auto" w:fill="FFFFFF"/>
        </w:rPr>
        <w:lastRenderedPageBreak/>
        <w:t xml:space="preserve">rješenjima javnopravnih tijela </w:t>
      </w:r>
      <w:r w:rsidR="00144C96" w:rsidRPr="00126C9E">
        <w:rPr>
          <w:rFonts w:ascii="Arial" w:hAnsi="Arial" w:cs="Arial"/>
          <w:szCs w:val="24"/>
          <w:shd w:val="clear" w:color="auto" w:fill="FFFFFF"/>
        </w:rPr>
        <w:t xml:space="preserve">navedeni su i razlozi koji upućuju </w:t>
      </w:r>
      <w:r w:rsidR="003921A2" w:rsidRPr="00126C9E">
        <w:rPr>
          <w:rFonts w:ascii="Arial" w:hAnsi="Arial" w:cs="Arial"/>
          <w:szCs w:val="24"/>
          <w:shd w:val="clear" w:color="auto" w:fill="FFFFFF"/>
        </w:rPr>
        <w:t xml:space="preserve">na zaključak </w:t>
      </w:r>
      <w:r w:rsidR="00144C96" w:rsidRPr="00126C9E">
        <w:rPr>
          <w:rFonts w:ascii="Arial" w:hAnsi="Arial" w:cs="Arial"/>
          <w:szCs w:val="24"/>
          <w:shd w:val="clear" w:color="auto" w:fill="FFFFFF"/>
        </w:rPr>
        <w:t xml:space="preserve">da </w:t>
      </w:r>
      <w:r w:rsidR="003921A2" w:rsidRPr="00126C9E">
        <w:rPr>
          <w:rFonts w:ascii="Arial" w:hAnsi="Arial" w:cs="Arial"/>
          <w:szCs w:val="24"/>
          <w:shd w:val="clear" w:color="auto" w:fill="FFFFFF"/>
        </w:rPr>
        <w:t xml:space="preserve">tužitelj </w:t>
      </w:r>
      <w:r w:rsidR="00144C96" w:rsidRPr="00126C9E">
        <w:rPr>
          <w:rFonts w:ascii="Arial" w:hAnsi="Arial" w:cs="Arial"/>
          <w:szCs w:val="24"/>
          <w:shd w:val="clear" w:color="auto" w:fill="FFFFFF"/>
        </w:rPr>
        <w:t>predstavlja prijetnju za javni poredak</w:t>
      </w:r>
      <w:r w:rsidR="00DF5DD5" w:rsidRPr="00126C9E">
        <w:rPr>
          <w:rFonts w:ascii="Arial" w:hAnsi="Arial" w:cs="Arial"/>
          <w:szCs w:val="24"/>
          <w:shd w:val="clear" w:color="auto" w:fill="FFFFFF"/>
        </w:rPr>
        <w:t xml:space="preserve"> (</w:t>
      </w:r>
      <w:r w:rsidR="00144C96" w:rsidRPr="00126C9E">
        <w:rPr>
          <w:rFonts w:ascii="Arial" w:hAnsi="Arial" w:cs="Arial"/>
          <w:szCs w:val="24"/>
          <w:shd w:val="clear" w:color="auto" w:fill="FFFFFF"/>
        </w:rPr>
        <w:t xml:space="preserve">protiv </w:t>
      </w:r>
      <w:r w:rsidR="00DF5DD5" w:rsidRPr="00126C9E">
        <w:rPr>
          <w:rFonts w:ascii="Arial" w:hAnsi="Arial" w:cs="Arial"/>
          <w:szCs w:val="24"/>
          <w:shd w:val="clear" w:color="auto" w:fill="FFFFFF"/>
        </w:rPr>
        <w:t>tuži</w:t>
      </w:r>
      <w:r w:rsidR="00144C96" w:rsidRPr="00126C9E">
        <w:rPr>
          <w:rFonts w:ascii="Arial" w:hAnsi="Arial" w:cs="Arial"/>
          <w:szCs w:val="24"/>
          <w:shd w:val="clear" w:color="auto" w:fill="FFFFFF"/>
        </w:rPr>
        <w:t xml:space="preserve">telja </w:t>
      </w:r>
      <w:r w:rsidR="00DF5DD5" w:rsidRPr="00126C9E">
        <w:rPr>
          <w:rFonts w:ascii="Arial" w:hAnsi="Arial" w:cs="Arial"/>
          <w:szCs w:val="24"/>
          <w:shd w:val="clear" w:color="auto" w:fill="FFFFFF"/>
        </w:rPr>
        <w:t xml:space="preserve">se </w:t>
      </w:r>
      <w:r w:rsidR="00144C96" w:rsidRPr="00126C9E">
        <w:rPr>
          <w:rFonts w:ascii="Arial" w:hAnsi="Arial" w:cs="Arial"/>
          <w:szCs w:val="24"/>
          <w:shd w:val="clear" w:color="auto" w:fill="FFFFFF"/>
        </w:rPr>
        <w:t xml:space="preserve">vode dva kaznena postupka za kaznena djela koja se progone po službenoj dužnosti, odnosno protiv </w:t>
      </w:r>
      <w:r w:rsidR="0024712B" w:rsidRPr="00126C9E">
        <w:rPr>
          <w:rFonts w:ascii="Arial" w:hAnsi="Arial" w:cs="Arial"/>
          <w:szCs w:val="24"/>
          <w:shd w:val="clear" w:color="auto" w:fill="FFFFFF"/>
        </w:rPr>
        <w:t>tužitelja</w:t>
      </w:r>
      <w:r w:rsidR="00144C96" w:rsidRPr="00126C9E">
        <w:rPr>
          <w:rFonts w:ascii="Arial" w:hAnsi="Arial" w:cs="Arial"/>
          <w:szCs w:val="24"/>
          <w:shd w:val="clear" w:color="auto" w:fill="FFFFFF"/>
        </w:rPr>
        <w:t xml:space="preserve"> postoje potvrđene optužnice</w:t>
      </w:r>
      <w:r w:rsidR="00DF5DD5" w:rsidRPr="00126C9E">
        <w:rPr>
          <w:rFonts w:ascii="Arial" w:hAnsi="Arial" w:cs="Arial"/>
          <w:szCs w:val="24"/>
          <w:shd w:val="clear" w:color="auto" w:fill="FFFFFF"/>
        </w:rPr>
        <w:t xml:space="preserve"> </w:t>
      </w:r>
      <w:r w:rsidR="00DE63A3" w:rsidRPr="00126C9E">
        <w:rPr>
          <w:rFonts w:ascii="Arial" w:hAnsi="Arial" w:cs="Arial"/>
          <w:szCs w:val="24"/>
          <w:shd w:val="clear" w:color="auto" w:fill="FFFFFF"/>
        </w:rPr>
        <w:t xml:space="preserve">za </w:t>
      </w:r>
      <w:r w:rsidR="00144C96" w:rsidRPr="00126C9E">
        <w:rPr>
          <w:rFonts w:ascii="Arial" w:hAnsi="Arial" w:cs="Arial"/>
          <w:szCs w:val="24"/>
          <w:shd w:val="clear" w:color="auto" w:fill="FFFFFF"/>
        </w:rPr>
        <w:t>kazneno djel</w:t>
      </w:r>
      <w:r w:rsidR="00DE63A3" w:rsidRPr="00126C9E">
        <w:rPr>
          <w:rFonts w:ascii="Arial" w:hAnsi="Arial" w:cs="Arial"/>
          <w:szCs w:val="24"/>
          <w:shd w:val="clear" w:color="auto" w:fill="FFFFFF"/>
        </w:rPr>
        <w:t>a</w:t>
      </w:r>
      <w:r w:rsidR="00144C96" w:rsidRPr="00126C9E">
        <w:rPr>
          <w:rFonts w:ascii="Arial" w:hAnsi="Arial" w:cs="Arial"/>
          <w:szCs w:val="24"/>
          <w:shd w:val="clear" w:color="auto" w:fill="FFFFFF"/>
        </w:rPr>
        <w:t xml:space="preserve"> prijevare </w:t>
      </w:r>
      <w:r w:rsidR="00DF5DD5" w:rsidRPr="00126C9E">
        <w:rPr>
          <w:rFonts w:ascii="Arial" w:hAnsi="Arial" w:cs="Arial"/>
          <w:szCs w:val="24"/>
          <w:shd w:val="clear" w:color="auto" w:fill="FFFFFF"/>
        </w:rPr>
        <w:t>i</w:t>
      </w:r>
      <w:r w:rsidR="00144C96" w:rsidRPr="00126C9E">
        <w:rPr>
          <w:rFonts w:ascii="Arial" w:hAnsi="Arial" w:cs="Arial"/>
          <w:szCs w:val="24"/>
          <w:shd w:val="clear" w:color="auto" w:fill="FFFFFF"/>
        </w:rPr>
        <w:t xml:space="preserve"> kazneno djel</w:t>
      </w:r>
      <w:r w:rsidR="00DF5DD5" w:rsidRPr="00126C9E">
        <w:rPr>
          <w:rFonts w:ascii="Arial" w:hAnsi="Arial" w:cs="Arial"/>
          <w:szCs w:val="24"/>
          <w:shd w:val="clear" w:color="auto" w:fill="FFFFFF"/>
        </w:rPr>
        <w:t>o</w:t>
      </w:r>
      <w:r w:rsidR="00144C96" w:rsidRPr="00126C9E">
        <w:rPr>
          <w:rFonts w:ascii="Arial" w:hAnsi="Arial" w:cs="Arial"/>
          <w:szCs w:val="24"/>
          <w:shd w:val="clear" w:color="auto" w:fill="FFFFFF"/>
        </w:rPr>
        <w:t xml:space="preserve"> protuzakonitog ulaženja, kretanja i boravka u Republici Hrvatskoj</w:t>
      </w:r>
      <w:r w:rsidR="00DF5DD5" w:rsidRPr="00126C9E">
        <w:rPr>
          <w:rFonts w:ascii="Arial" w:hAnsi="Arial" w:cs="Arial"/>
          <w:szCs w:val="24"/>
          <w:shd w:val="clear" w:color="auto" w:fill="FFFFFF"/>
        </w:rPr>
        <w:t>).</w:t>
      </w:r>
    </w:p>
    <w:p w:rsidR="00126C9E" w:rsidRDefault="00FC53CC" w:rsidP="00126C9E">
      <w:pPr>
        <w:jc w:val="both"/>
        <w:rPr>
          <w:rFonts w:ascii="Arial" w:hAnsi="Arial" w:cs="Arial"/>
          <w:szCs w:val="24"/>
          <w:shd w:val="clear" w:color="auto" w:fill="FFFFFF"/>
        </w:rPr>
      </w:pPr>
      <w:r w:rsidRPr="00126C9E">
        <w:rPr>
          <w:rFonts w:ascii="Arial" w:hAnsi="Arial" w:cs="Arial"/>
          <w:szCs w:val="24"/>
          <w:shd w:val="clear" w:color="auto" w:fill="FFFFFF"/>
        </w:rPr>
        <w:t>12.</w:t>
      </w:r>
      <w:r w:rsidRPr="00126C9E">
        <w:rPr>
          <w:rFonts w:ascii="Arial" w:hAnsi="Arial" w:cs="Arial"/>
          <w:szCs w:val="24"/>
          <w:shd w:val="clear" w:color="auto" w:fill="FFFFFF"/>
        </w:rPr>
        <w:tab/>
      </w:r>
      <w:r w:rsidR="00144C96" w:rsidRPr="00126C9E">
        <w:rPr>
          <w:rFonts w:ascii="Arial" w:hAnsi="Arial" w:cs="Arial"/>
          <w:szCs w:val="24"/>
          <w:shd w:val="clear" w:color="auto" w:fill="FFFFFF"/>
        </w:rPr>
        <w:t>U</w:t>
      </w:r>
      <w:r w:rsidR="00DE63A3" w:rsidRPr="00126C9E">
        <w:rPr>
          <w:rFonts w:ascii="Arial" w:hAnsi="Arial" w:cs="Arial"/>
          <w:szCs w:val="24"/>
          <w:shd w:val="clear" w:color="auto" w:fill="FFFFFF"/>
        </w:rPr>
        <w:t xml:space="preserve">natoč činjenici da </w:t>
      </w:r>
      <w:r w:rsidR="00144C96" w:rsidRPr="00126C9E">
        <w:rPr>
          <w:rFonts w:ascii="Arial" w:hAnsi="Arial" w:cs="Arial"/>
          <w:szCs w:val="24"/>
          <w:shd w:val="clear" w:color="auto" w:fill="FFFFFF"/>
        </w:rPr>
        <w:t xml:space="preserve">negativno mišljenje SOA-e </w:t>
      </w:r>
      <w:r w:rsidR="00DE63A3" w:rsidRPr="00126C9E">
        <w:rPr>
          <w:rFonts w:ascii="Arial" w:hAnsi="Arial" w:cs="Arial"/>
          <w:szCs w:val="24"/>
          <w:shd w:val="clear" w:color="auto" w:fill="FFFFFF"/>
        </w:rPr>
        <w:t xml:space="preserve">u konkretnom slučaju </w:t>
      </w:r>
      <w:r w:rsidR="00144C96" w:rsidRPr="00126C9E">
        <w:rPr>
          <w:rFonts w:ascii="Arial" w:hAnsi="Arial" w:cs="Arial"/>
          <w:szCs w:val="24"/>
          <w:shd w:val="clear" w:color="auto" w:fill="FFFFFF"/>
        </w:rPr>
        <w:t xml:space="preserve">nije bilo jedini i odlučni razlog za protjerivanje </w:t>
      </w:r>
      <w:r w:rsidR="00DE63A3" w:rsidRPr="00126C9E">
        <w:rPr>
          <w:rFonts w:ascii="Arial" w:hAnsi="Arial" w:cs="Arial"/>
          <w:szCs w:val="24"/>
          <w:shd w:val="clear" w:color="auto" w:fill="FFFFFF"/>
        </w:rPr>
        <w:t>tuži</w:t>
      </w:r>
      <w:r w:rsidR="00144C96" w:rsidRPr="00126C9E">
        <w:rPr>
          <w:rFonts w:ascii="Arial" w:hAnsi="Arial" w:cs="Arial"/>
          <w:szCs w:val="24"/>
          <w:shd w:val="clear" w:color="auto" w:fill="FFFFFF"/>
        </w:rPr>
        <w:t>telja</w:t>
      </w:r>
      <w:r w:rsidR="00DE63A3" w:rsidRPr="00126C9E">
        <w:rPr>
          <w:rFonts w:ascii="Arial" w:hAnsi="Arial" w:cs="Arial"/>
          <w:szCs w:val="24"/>
          <w:shd w:val="clear" w:color="auto" w:fill="FFFFFF"/>
        </w:rPr>
        <w:t xml:space="preserve">, </w:t>
      </w:r>
      <w:r w:rsidR="00144C96" w:rsidRPr="00126C9E">
        <w:rPr>
          <w:rFonts w:ascii="Arial" w:hAnsi="Arial" w:cs="Arial"/>
          <w:szCs w:val="24"/>
          <w:shd w:val="clear" w:color="auto" w:fill="FFFFFF"/>
        </w:rPr>
        <w:t>Ustavni sud</w:t>
      </w:r>
      <w:r w:rsidR="00DE63A3" w:rsidRPr="00126C9E">
        <w:rPr>
          <w:rFonts w:ascii="Arial" w:hAnsi="Arial" w:cs="Arial"/>
          <w:szCs w:val="24"/>
          <w:shd w:val="clear" w:color="auto" w:fill="FFFFFF"/>
        </w:rPr>
        <w:t xml:space="preserve"> je ocijenio da je u upravnom postupku koji je prethodio upravnom sporu </w:t>
      </w:r>
      <w:r w:rsidR="00144C96" w:rsidRPr="00126C9E">
        <w:rPr>
          <w:rFonts w:ascii="Arial" w:hAnsi="Arial" w:cs="Arial"/>
          <w:szCs w:val="24"/>
          <w:shd w:val="clear" w:color="auto" w:fill="FFFFFF"/>
        </w:rPr>
        <w:t xml:space="preserve">stavljen </w:t>
      </w:r>
      <w:r w:rsidR="007768DE" w:rsidRPr="00126C9E">
        <w:rPr>
          <w:rFonts w:ascii="Arial" w:hAnsi="Arial" w:cs="Arial"/>
          <w:szCs w:val="24"/>
          <w:shd w:val="clear" w:color="auto" w:fill="FFFFFF"/>
        </w:rPr>
        <w:t xml:space="preserve">naglasak </w:t>
      </w:r>
      <w:r w:rsidR="00144C96" w:rsidRPr="00126C9E">
        <w:rPr>
          <w:rFonts w:ascii="Arial" w:hAnsi="Arial" w:cs="Arial"/>
          <w:szCs w:val="24"/>
          <w:shd w:val="clear" w:color="auto" w:fill="FFFFFF"/>
        </w:rPr>
        <w:t xml:space="preserve">na opasnost </w:t>
      </w:r>
      <w:r w:rsidR="00DE63A3" w:rsidRPr="00126C9E">
        <w:rPr>
          <w:rFonts w:ascii="Arial" w:hAnsi="Arial" w:cs="Arial"/>
          <w:szCs w:val="24"/>
          <w:shd w:val="clear" w:color="auto" w:fill="FFFFFF"/>
        </w:rPr>
        <w:t>tuži</w:t>
      </w:r>
      <w:r w:rsidR="00144C96" w:rsidRPr="00126C9E">
        <w:rPr>
          <w:rFonts w:ascii="Arial" w:hAnsi="Arial" w:cs="Arial"/>
          <w:szCs w:val="24"/>
          <w:shd w:val="clear" w:color="auto" w:fill="FFFFFF"/>
        </w:rPr>
        <w:t>telja za nacionalnu sigurnost</w:t>
      </w:r>
      <w:r w:rsidR="00D75569" w:rsidRPr="00126C9E">
        <w:rPr>
          <w:rFonts w:ascii="Arial" w:hAnsi="Arial" w:cs="Arial"/>
          <w:szCs w:val="24"/>
          <w:shd w:val="clear" w:color="auto" w:fill="FFFFFF"/>
        </w:rPr>
        <w:t xml:space="preserve"> te </w:t>
      </w:r>
      <w:r w:rsidR="00144C96" w:rsidRPr="00126C9E">
        <w:rPr>
          <w:rFonts w:ascii="Arial" w:hAnsi="Arial" w:cs="Arial"/>
          <w:szCs w:val="24"/>
          <w:shd w:val="clear" w:color="auto" w:fill="FFFFFF"/>
        </w:rPr>
        <w:t xml:space="preserve">da negativno mišljenje SOA-e kao i podaci u klasificiranom spisu </w:t>
      </w:r>
      <w:r w:rsidR="00D75569" w:rsidRPr="00126C9E">
        <w:rPr>
          <w:rFonts w:ascii="Arial" w:hAnsi="Arial" w:cs="Arial"/>
          <w:szCs w:val="24"/>
          <w:shd w:val="clear" w:color="auto" w:fill="FFFFFF"/>
        </w:rPr>
        <w:t>SOA-e</w:t>
      </w:r>
      <w:r w:rsidR="00144C96" w:rsidRPr="00126C9E">
        <w:rPr>
          <w:rFonts w:ascii="Arial" w:hAnsi="Arial" w:cs="Arial"/>
          <w:szCs w:val="24"/>
          <w:shd w:val="clear" w:color="auto" w:fill="FFFFFF"/>
        </w:rPr>
        <w:t xml:space="preserve"> predstavljaju značajan aspekt predmeta.</w:t>
      </w:r>
      <w:r w:rsidR="00A72DC7" w:rsidRPr="00126C9E">
        <w:rPr>
          <w:rFonts w:ascii="Arial" w:hAnsi="Arial" w:cs="Arial"/>
          <w:szCs w:val="24"/>
        </w:rPr>
        <w:t xml:space="preserve"> </w:t>
      </w:r>
      <w:r w:rsidR="00144C96" w:rsidRPr="00126C9E">
        <w:rPr>
          <w:rFonts w:ascii="Arial" w:hAnsi="Arial" w:cs="Arial"/>
          <w:szCs w:val="24"/>
          <w:shd w:val="clear" w:color="auto" w:fill="FFFFFF"/>
        </w:rPr>
        <w:t xml:space="preserve">U tom pogledu Ustavni sud </w:t>
      </w:r>
      <w:r w:rsidR="007768DE" w:rsidRPr="00126C9E">
        <w:rPr>
          <w:rFonts w:ascii="Arial" w:hAnsi="Arial" w:cs="Arial"/>
          <w:szCs w:val="24"/>
          <w:shd w:val="clear" w:color="auto" w:fill="FFFFFF"/>
        </w:rPr>
        <w:t xml:space="preserve">upućuje na </w:t>
      </w:r>
      <w:r w:rsidR="00144C96" w:rsidRPr="00126C9E">
        <w:rPr>
          <w:rFonts w:ascii="Arial" w:hAnsi="Arial" w:cs="Arial"/>
          <w:szCs w:val="24"/>
          <w:shd w:val="clear" w:color="auto" w:fill="FFFFFF"/>
        </w:rPr>
        <w:t xml:space="preserve">postupovne mehanizme </w:t>
      </w:r>
      <w:r w:rsidR="007768DE" w:rsidRPr="00126C9E">
        <w:rPr>
          <w:rFonts w:ascii="Arial" w:hAnsi="Arial" w:cs="Arial"/>
          <w:szCs w:val="24"/>
          <w:shd w:val="clear" w:color="auto" w:fill="FFFFFF"/>
        </w:rPr>
        <w:t xml:space="preserve">za </w:t>
      </w:r>
      <w:r w:rsidR="00144C96" w:rsidRPr="00126C9E">
        <w:rPr>
          <w:rFonts w:ascii="Arial" w:hAnsi="Arial" w:cs="Arial"/>
          <w:szCs w:val="24"/>
          <w:shd w:val="clear" w:color="auto" w:fill="FFFFFF"/>
        </w:rPr>
        <w:t>upozna</w:t>
      </w:r>
      <w:r w:rsidR="007768DE" w:rsidRPr="00126C9E">
        <w:rPr>
          <w:rFonts w:ascii="Arial" w:hAnsi="Arial" w:cs="Arial"/>
          <w:szCs w:val="24"/>
          <w:shd w:val="clear" w:color="auto" w:fill="FFFFFF"/>
        </w:rPr>
        <w:t xml:space="preserve">vanje službenih osoba javnopravnog tijela </w:t>
      </w:r>
      <w:r w:rsidR="00144C96" w:rsidRPr="00126C9E">
        <w:rPr>
          <w:rFonts w:ascii="Arial" w:hAnsi="Arial" w:cs="Arial"/>
          <w:szCs w:val="24"/>
          <w:shd w:val="clear" w:color="auto" w:fill="FFFFFF"/>
        </w:rPr>
        <w:t xml:space="preserve">s razlozima zbog kojih je SOA dala negativno mišljenje i </w:t>
      </w:r>
      <w:r w:rsidR="007768DE" w:rsidRPr="00126C9E">
        <w:rPr>
          <w:rFonts w:ascii="Arial" w:hAnsi="Arial" w:cs="Arial"/>
          <w:szCs w:val="24"/>
          <w:shd w:val="clear" w:color="auto" w:fill="FFFFFF"/>
        </w:rPr>
        <w:t xml:space="preserve">iznošenje </w:t>
      </w:r>
      <w:r w:rsidR="00144C96" w:rsidRPr="00126C9E">
        <w:rPr>
          <w:rFonts w:ascii="Arial" w:hAnsi="Arial" w:cs="Arial"/>
          <w:szCs w:val="24"/>
          <w:shd w:val="clear" w:color="auto" w:fill="FFFFFF"/>
        </w:rPr>
        <w:t>t</w:t>
      </w:r>
      <w:r w:rsidR="007768DE" w:rsidRPr="00126C9E">
        <w:rPr>
          <w:rFonts w:ascii="Arial" w:hAnsi="Arial" w:cs="Arial"/>
          <w:szCs w:val="24"/>
          <w:shd w:val="clear" w:color="auto" w:fill="FFFFFF"/>
        </w:rPr>
        <w:t>ih razloga</w:t>
      </w:r>
      <w:r w:rsidR="00144C96" w:rsidRPr="00126C9E">
        <w:rPr>
          <w:rFonts w:ascii="Arial" w:hAnsi="Arial" w:cs="Arial"/>
          <w:szCs w:val="24"/>
          <w:shd w:val="clear" w:color="auto" w:fill="FFFFFF"/>
        </w:rPr>
        <w:t xml:space="preserve"> u mjeri koju dopušta zahtjev zaštite javnog interesa u konkretnom slučaju</w:t>
      </w:r>
      <w:r w:rsidR="007768DE" w:rsidRPr="00126C9E">
        <w:rPr>
          <w:rFonts w:ascii="Arial" w:hAnsi="Arial" w:cs="Arial"/>
          <w:szCs w:val="24"/>
          <w:shd w:val="clear" w:color="auto" w:fill="FFFFFF"/>
        </w:rPr>
        <w:t xml:space="preserve">, a s ciljem </w:t>
      </w:r>
      <w:r w:rsidR="00144C96" w:rsidRPr="00126C9E">
        <w:rPr>
          <w:rFonts w:ascii="Arial" w:hAnsi="Arial" w:cs="Arial"/>
          <w:szCs w:val="24"/>
          <w:shd w:val="clear" w:color="auto" w:fill="FFFFFF"/>
        </w:rPr>
        <w:t xml:space="preserve">zaštite prava </w:t>
      </w:r>
      <w:r w:rsidR="007768DE" w:rsidRPr="00126C9E">
        <w:rPr>
          <w:rFonts w:ascii="Arial" w:hAnsi="Arial" w:cs="Arial"/>
          <w:szCs w:val="24"/>
          <w:shd w:val="clear" w:color="auto" w:fill="FFFFFF"/>
        </w:rPr>
        <w:t>tužitelj</w:t>
      </w:r>
      <w:r w:rsidR="00144C96" w:rsidRPr="00126C9E">
        <w:rPr>
          <w:rFonts w:ascii="Arial" w:hAnsi="Arial" w:cs="Arial"/>
          <w:szCs w:val="24"/>
          <w:shd w:val="clear" w:color="auto" w:fill="FFFFFF"/>
        </w:rPr>
        <w:t>a</w:t>
      </w:r>
      <w:r w:rsidR="007768DE" w:rsidRPr="00126C9E">
        <w:rPr>
          <w:rFonts w:ascii="Arial" w:hAnsi="Arial" w:cs="Arial"/>
          <w:szCs w:val="24"/>
          <w:shd w:val="clear" w:color="auto" w:fill="FFFFFF"/>
        </w:rPr>
        <w:t>. U konkretnom slučaju</w:t>
      </w:r>
      <w:r w:rsidR="00144C96" w:rsidRPr="00126C9E">
        <w:rPr>
          <w:rFonts w:ascii="Arial" w:hAnsi="Arial" w:cs="Arial"/>
          <w:szCs w:val="24"/>
          <w:shd w:val="clear" w:color="auto" w:fill="FFFFFF"/>
        </w:rPr>
        <w:t xml:space="preserve"> nadležno upravno tijelo to nije učinilo</w:t>
      </w:r>
      <w:r w:rsidR="00E07D6B" w:rsidRPr="00126C9E">
        <w:rPr>
          <w:rFonts w:ascii="Arial" w:hAnsi="Arial" w:cs="Arial"/>
          <w:szCs w:val="24"/>
          <w:shd w:val="clear" w:color="auto" w:fill="FFFFFF"/>
        </w:rPr>
        <w:t>,</w:t>
      </w:r>
      <w:r w:rsidR="00144C96" w:rsidRPr="00126C9E">
        <w:rPr>
          <w:rFonts w:ascii="Arial" w:hAnsi="Arial" w:cs="Arial"/>
          <w:szCs w:val="24"/>
          <w:shd w:val="clear" w:color="auto" w:fill="FFFFFF"/>
        </w:rPr>
        <w:t xml:space="preserve"> nego je donijelo rješenje bez da je pribavilo i izvršilo uvid u spis predmeta SOA-e</w:t>
      </w:r>
      <w:r w:rsidR="007768DE" w:rsidRPr="00126C9E">
        <w:rPr>
          <w:rFonts w:ascii="Arial" w:hAnsi="Arial" w:cs="Arial"/>
          <w:szCs w:val="24"/>
          <w:shd w:val="clear" w:color="auto" w:fill="FFFFFF"/>
        </w:rPr>
        <w:t>, a koji propust</w:t>
      </w:r>
      <w:r w:rsidR="00144C96" w:rsidRPr="00126C9E">
        <w:rPr>
          <w:rFonts w:ascii="Arial" w:hAnsi="Arial" w:cs="Arial"/>
          <w:szCs w:val="24"/>
          <w:shd w:val="clear" w:color="auto" w:fill="FFFFFF"/>
        </w:rPr>
        <w:t xml:space="preserve"> nije ispravio </w:t>
      </w:r>
      <w:r w:rsidR="00F17338" w:rsidRPr="00126C9E">
        <w:rPr>
          <w:rFonts w:ascii="Arial" w:hAnsi="Arial" w:cs="Arial"/>
          <w:szCs w:val="24"/>
          <w:shd w:val="clear" w:color="auto" w:fill="FFFFFF"/>
        </w:rPr>
        <w:t>tuženik</w:t>
      </w:r>
      <w:r w:rsidR="00144C96" w:rsidRPr="00126C9E">
        <w:rPr>
          <w:rFonts w:ascii="Arial" w:hAnsi="Arial" w:cs="Arial"/>
          <w:szCs w:val="24"/>
          <w:shd w:val="clear" w:color="auto" w:fill="FFFFFF"/>
        </w:rPr>
        <w:t>.</w:t>
      </w:r>
      <w:r w:rsidR="007768DE" w:rsidRPr="00126C9E">
        <w:rPr>
          <w:rFonts w:ascii="Arial" w:hAnsi="Arial" w:cs="Arial"/>
          <w:szCs w:val="24"/>
        </w:rPr>
        <w:t xml:space="preserve"> </w:t>
      </w:r>
      <w:r w:rsidR="00144C96" w:rsidRPr="00126C9E">
        <w:rPr>
          <w:rFonts w:ascii="Arial" w:hAnsi="Arial" w:cs="Arial"/>
          <w:szCs w:val="24"/>
          <w:shd w:val="clear" w:color="auto" w:fill="FFFFFF"/>
        </w:rPr>
        <w:t xml:space="preserve">Stoga </w:t>
      </w:r>
      <w:r w:rsidR="007768DE" w:rsidRPr="00126C9E">
        <w:rPr>
          <w:rFonts w:ascii="Arial" w:hAnsi="Arial" w:cs="Arial"/>
          <w:szCs w:val="24"/>
          <w:shd w:val="clear" w:color="auto" w:fill="FFFFFF"/>
        </w:rPr>
        <w:t xml:space="preserve">je </w:t>
      </w:r>
      <w:r w:rsidR="00144C96" w:rsidRPr="00126C9E">
        <w:rPr>
          <w:rFonts w:ascii="Arial" w:hAnsi="Arial" w:cs="Arial"/>
          <w:szCs w:val="24"/>
          <w:shd w:val="clear" w:color="auto" w:fill="FFFFFF"/>
        </w:rPr>
        <w:t>Ustavni sud oc</w:t>
      </w:r>
      <w:r w:rsidR="007768DE" w:rsidRPr="00126C9E">
        <w:rPr>
          <w:rFonts w:ascii="Arial" w:hAnsi="Arial" w:cs="Arial"/>
          <w:szCs w:val="24"/>
          <w:shd w:val="clear" w:color="auto" w:fill="FFFFFF"/>
        </w:rPr>
        <w:t>i</w:t>
      </w:r>
      <w:r w:rsidR="00144C96" w:rsidRPr="00126C9E">
        <w:rPr>
          <w:rFonts w:ascii="Arial" w:hAnsi="Arial" w:cs="Arial"/>
          <w:szCs w:val="24"/>
          <w:shd w:val="clear" w:color="auto" w:fill="FFFFFF"/>
        </w:rPr>
        <w:t>jen</w:t>
      </w:r>
      <w:r w:rsidR="007768DE" w:rsidRPr="00126C9E">
        <w:rPr>
          <w:rFonts w:ascii="Arial" w:hAnsi="Arial" w:cs="Arial"/>
          <w:szCs w:val="24"/>
          <w:shd w:val="clear" w:color="auto" w:fill="FFFFFF"/>
        </w:rPr>
        <w:t xml:space="preserve">io </w:t>
      </w:r>
      <w:r w:rsidR="00144C96" w:rsidRPr="00126C9E">
        <w:rPr>
          <w:rFonts w:ascii="Arial" w:hAnsi="Arial" w:cs="Arial"/>
          <w:szCs w:val="24"/>
          <w:shd w:val="clear" w:color="auto" w:fill="FFFFFF"/>
        </w:rPr>
        <w:t xml:space="preserve">da u upravnom postupku </w:t>
      </w:r>
      <w:r w:rsidR="007768DE" w:rsidRPr="00126C9E">
        <w:rPr>
          <w:rFonts w:ascii="Arial" w:hAnsi="Arial" w:cs="Arial"/>
          <w:szCs w:val="24"/>
          <w:shd w:val="clear" w:color="auto" w:fill="FFFFFF"/>
        </w:rPr>
        <w:t>tužitelj</w:t>
      </w:r>
      <w:r w:rsidR="00144C96" w:rsidRPr="00126C9E">
        <w:rPr>
          <w:rFonts w:ascii="Arial" w:hAnsi="Arial" w:cs="Arial"/>
          <w:szCs w:val="24"/>
          <w:shd w:val="clear" w:color="auto" w:fill="FFFFFF"/>
        </w:rPr>
        <w:t>u nije omogućena efikasna zaštita njegovih prava u odnosu na razlog opasnosti za nacionalnu sigurnost.</w:t>
      </w:r>
      <w:r w:rsidR="00144C96" w:rsidRPr="00126C9E">
        <w:rPr>
          <w:rFonts w:ascii="Arial" w:hAnsi="Arial" w:cs="Arial"/>
          <w:szCs w:val="24"/>
        </w:rPr>
        <w:br/>
      </w:r>
      <w:r w:rsidRPr="00126C9E">
        <w:rPr>
          <w:rFonts w:ascii="Arial" w:hAnsi="Arial" w:cs="Arial"/>
          <w:szCs w:val="24"/>
          <w:shd w:val="clear" w:color="auto" w:fill="FFFFFF"/>
        </w:rPr>
        <w:t>13.</w:t>
      </w:r>
      <w:r w:rsidRPr="00126C9E">
        <w:rPr>
          <w:rFonts w:ascii="Arial" w:hAnsi="Arial" w:cs="Arial"/>
          <w:szCs w:val="24"/>
          <w:shd w:val="clear" w:color="auto" w:fill="FFFFFF"/>
        </w:rPr>
        <w:tab/>
      </w:r>
      <w:r w:rsidR="007768DE" w:rsidRPr="00126C9E">
        <w:rPr>
          <w:rFonts w:ascii="Arial" w:hAnsi="Arial" w:cs="Arial"/>
          <w:szCs w:val="24"/>
          <w:shd w:val="clear" w:color="auto" w:fill="FFFFFF"/>
        </w:rPr>
        <w:t>S obzirom na navedeno,</w:t>
      </w:r>
      <w:r w:rsidR="00144C96" w:rsidRPr="00126C9E">
        <w:rPr>
          <w:rFonts w:ascii="Arial" w:hAnsi="Arial" w:cs="Arial"/>
          <w:szCs w:val="24"/>
          <w:shd w:val="clear" w:color="auto" w:fill="FFFFFF"/>
        </w:rPr>
        <w:t xml:space="preserve"> tu su zaštitu </w:t>
      </w:r>
      <w:r w:rsidR="007768DE" w:rsidRPr="00126C9E">
        <w:rPr>
          <w:rFonts w:ascii="Arial" w:hAnsi="Arial" w:cs="Arial"/>
          <w:szCs w:val="24"/>
          <w:shd w:val="clear" w:color="auto" w:fill="FFFFFF"/>
        </w:rPr>
        <w:t>tužitelj</w:t>
      </w:r>
      <w:r w:rsidR="00144C96" w:rsidRPr="00126C9E">
        <w:rPr>
          <w:rFonts w:ascii="Arial" w:hAnsi="Arial" w:cs="Arial"/>
          <w:szCs w:val="24"/>
          <w:shd w:val="clear" w:color="auto" w:fill="FFFFFF"/>
        </w:rPr>
        <w:t>u bili dužni omogućiti sudovi u upravnom sporu</w:t>
      </w:r>
      <w:r w:rsidR="00B53DD1" w:rsidRPr="00126C9E">
        <w:rPr>
          <w:rFonts w:ascii="Arial" w:hAnsi="Arial" w:cs="Arial"/>
          <w:szCs w:val="24"/>
          <w:shd w:val="clear" w:color="auto" w:fill="FFFFFF"/>
        </w:rPr>
        <w:t xml:space="preserve"> koji imaju obvezu ispitati osnovanost razloga zbog kojih je SOA dala negativno mišljenje.</w:t>
      </w:r>
      <w:r w:rsidR="00B53DD1" w:rsidRPr="00126C9E">
        <w:rPr>
          <w:rFonts w:ascii="Arial" w:hAnsi="Arial" w:cs="Arial"/>
          <w:szCs w:val="24"/>
        </w:rPr>
        <w:t xml:space="preserve"> Međutim, </w:t>
      </w:r>
      <w:r w:rsidR="00B53DD1" w:rsidRPr="00126C9E">
        <w:rPr>
          <w:rFonts w:ascii="Arial" w:hAnsi="Arial" w:cs="Arial"/>
          <w:szCs w:val="24"/>
          <w:shd w:val="clear" w:color="auto" w:fill="FFFFFF"/>
        </w:rPr>
        <w:t xml:space="preserve">ni </w:t>
      </w:r>
      <w:r w:rsidR="00144C96" w:rsidRPr="00126C9E">
        <w:rPr>
          <w:rFonts w:ascii="Arial" w:hAnsi="Arial" w:cs="Arial"/>
          <w:szCs w:val="24"/>
          <w:shd w:val="clear" w:color="auto" w:fill="FFFFFF"/>
        </w:rPr>
        <w:t>prvostupanjski sud</w:t>
      </w:r>
      <w:r w:rsidR="00B53DD1" w:rsidRPr="00126C9E">
        <w:rPr>
          <w:rFonts w:ascii="Arial" w:hAnsi="Arial" w:cs="Arial"/>
          <w:szCs w:val="24"/>
          <w:shd w:val="clear" w:color="auto" w:fill="FFFFFF"/>
        </w:rPr>
        <w:t xml:space="preserve"> ni Visoki upravni sud</w:t>
      </w:r>
      <w:r w:rsidR="00144C96" w:rsidRPr="00126C9E">
        <w:rPr>
          <w:rFonts w:ascii="Arial" w:hAnsi="Arial" w:cs="Arial"/>
          <w:szCs w:val="24"/>
          <w:shd w:val="clear" w:color="auto" w:fill="FFFFFF"/>
        </w:rPr>
        <w:t xml:space="preserve"> ni</w:t>
      </w:r>
      <w:r w:rsidR="002E373C" w:rsidRPr="00126C9E">
        <w:rPr>
          <w:rFonts w:ascii="Arial" w:hAnsi="Arial" w:cs="Arial"/>
          <w:szCs w:val="24"/>
          <w:shd w:val="clear" w:color="auto" w:fill="FFFFFF"/>
        </w:rPr>
        <w:t>su izvršili</w:t>
      </w:r>
      <w:r w:rsidR="00144C96" w:rsidRPr="00126C9E">
        <w:rPr>
          <w:rFonts w:ascii="Arial" w:hAnsi="Arial" w:cs="Arial"/>
          <w:szCs w:val="24"/>
          <w:shd w:val="clear" w:color="auto" w:fill="FFFFFF"/>
        </w:rPr>
        <w:t xml:space="preserve"> uvid u spis predmeta SOA-e</w:t>
      </w:r>
      <w:r w:rsidR="00B53DD1" w:rsidRPr="00126C9E">
        <w:rPr>
          <w:rFonts w:ascii="Arial" w:hAnsi="Arial" w:cs="Arial"/>
          <w:szCs w:val="24"/>
          <w:shd w:val="clear" w:color="auto" w:fill="FFFFFF"/>
        </w:rPr>
        <w:t xml:space="preserve">, slijedom čega </w:t>
      </w:r>
      <w:r w:rsidR="00E07D6B" w:rsidRPr="00126C9E">
        <w:rPr>
          <w:rFonts w:ascii="Arial" w:hAnsi="Arial" w:cs="Arial"/>
          <w:szCs w:val="24"/>
          <w:shd w:val="clear" w:color="auto" w:fill="FFFFFF"/>
        </w:rPr>
        <w:t xml:space="preserve">je </w:t>
      </w:r>
      <w:r w:rsidR="00B53DD1" w:rsidRPr="00126C9E">
        <w:rPr>
          <w:rFonts w:ascii="Arial" w:hAnsi="Arial" w:cs="Arial"/>
          <w:szCs w:val="24"/>
          <w:shd w:val="clear" w:color="auto" w:fill="FFFFFF"/>
        </w:rPr>
        <w:t>u obrazloženjima prvostupanjske i</w:t>
      </w:r>
      <w:r w:rsidR="002E373C" w:rsidRPr="00126C9E">
        <w:rPr>
          <w:rFonts w:ascii="Arial" w:hAnsi="Arial" w:cs="Arial"/>
          <w:szCs w:val="24"/>
          <w:shd w:val="clear" w:color="auto" w:fill="FFFFFF"/>
        </w:rPr>
        <w:t xml:space="preserve"> drugostupanjske</w:t>
      </w:r>
      <w:r w:rsidR="00B53DD1" w:rsidRPr="00126C9E">
        <w:rPr>
          <w:rFonts w:ascii="Arial" w:hAnsi="Arial" w:cs="Arial"/>
          <w:szCs w:val="24"/>
          <w:shd w:val="clear" w:color="auto" w:fill="FFFFFF"/>
        </w:rPr>
        <w:t xml:space="preserve"> presude izostal</w:t>
      </w:r>
      <w:r w:rsidR="00A3259F" w:rsidRPr="00126C9E">
        <w:rPr>
          <w:rFonts w:ascii="Arial" w:hAnsi="Arial" w:cs="Arial"/>
          <w:szCs w:val="24"/>
          <w:shd w:val="clear" w:color="auto" w:fill="FFFFFF"/>
        </w:rPr>
        <w:t xml:space="preserve">o (barem sumarno ili općenito) iznošenje </w:t>
      </w:r>
      <w:r w:rsidR="00B53DD1" w:rsidRPr="00126C9E">
        <w:rPr>
          <w:rFonts w:ascii="Arial" w:hAnsi="Arial" w:cs="Arial"/>
          <w:szCs w:val="24"/>
          <w:shd w:val="clear" w:color="auto" w:fill="FFFFFF"/>
        </w:rPr>
        <w:t>okolnosti koje upućuju na opasnost tužitelja za nacionalnu sigurnost.</w:t>
      </w:r>
      <w:r w:rsidR="00B53DD1" w:rsidRPr="00126C9E">
        <w:rPr>
          <w:rFonts w:ascii="Arial" w:hAnsi="Arial" w:cs="Arial"/>
          <w:szCs w:val="24"/>
        </w:rPr>
        <w:t xml:space="preserve"> Stoga je </w:t>
      </w:r>
      <w:r w:rsidR="00B53DD1" w:rsidRPr="00126C9E">
        <w:rPr>
          <w:rFonts w:ascii="Arial" w:hAnsi="Arial" w:cs="Arial"/>
          <w:szCs w:val="24"/>
          <w:shd w:val="clear" w:color="auto" w:fill="FFFFFF"/>
        </w:rPr>
        <w:t>Ustavni sud utvrdio da je osporenim sudskim presudama tužitelju povrijeđeno pravo na pošteno suđenje zajamčeno člankom 29. stavkom 1. Ustava.</w:t>
      </w:r>
      <w:r w:rsidR="00144C96" w:rsidRPr="00126C9E">
        <w:rPr>
          <w:rFonts w:ascii="Arial" w:hAnsi="Arial" w:cs="Arial"/>
          <w:szCs w:val="24"/>
        </w:rPr>
        <w:br/>
      </w:r>
      <w:r w:rsidRPr="00126C9E">
        <w:rPr>
          <w:rFonts w:ascii="Arial" w:hAnsi="Arial" w:cs="Arial"/>
          <w:szCs w:val="24"/>
          <w:shd w:val="clear" w:color="auto" w:fill="FFFFFF"/>
        </w:rPr>
        <w:t>14.</w:t>
      </w:r>
      <w:r w:rsidRPr="00126C9E">
        <w:rPr>
          <w:rFonts w:ascii="Arial" w:hAnsi="Arial" w:cs="Arial"/>
          <w:szCs w:val="24"/>
          <w:shd w:val="clear" w:color="auto" w:fill="FFFFFF"/>
        </w:rPr>
        <w:tab/>
      </w:r>
      <w:r w:rsidR="00A3259F" w:rsidRPr="00126C9E">
        <w:rPr>
          <w:rFonts w:ascii="Arial" w:hAnsi="Arial" w:cs="Arial"/>
          <w:szCs w:val="24"/>
          <w:shd w:val="clear" w:color="auto" w:fill="FFFFFF"/>
        </w:rPr>
        <w:t>U odnosu na tužiteljev prigovor povrede jamstva štovanja i pravne zaštite njegova obiteljskog života Ustavni sud je u bitnom istaknuo da javnopravna tijela nisu utvrđivala obiteljske prilike tužitelja niti su se kod donošenja odluka rukovodila posljedicama koje odluka o protjerivanju tužitelja iz države mo</w:t>
      </w:r>
      <w:r w:rsidR="00B91357" w:rsidRPr="00126C9E">
        <w:rPr>
          <w:rFonts w:ascii="Arial" w:hAnsi="Arial" w:cs="Arial"/>
          <w:szCs w:val="24"/>
          <w:shd w:val="clear" w:color="auto" w:fill="FFFFFF"/>
        </w:rPr>
        <w:t xml:space="preserve">že </w:t>
      </w:r>
      <w:r w:rsidR="00A3259F" w:rsidRPr="00126C9E">
        <w:rPr>
          <w:rFonts w:ascii="Arial" w:hAnsi="Arial" w:cs="Arial"/>
          <w:szCs w:val="24"/>
          <w:shd w:val="clear" w:color="auto" w:fill="FFFFFF"/>
        </w:rPr>
        <w:t>izazvati na njegov brak i živote njegov</w:t>
      </w:r>
      <w:r w:rsidR="00B91357" w:rsidRPr="00126C9E">
        <w:rPr>
          <w:rFonts w:ascii="Arial" w:hAnsi="Arial" w:cs="Arial"/>
          <w:szCs w:val="24"/>
          <w:shd w:val="clear" w:color="auto" w:fill="FFFFFF"/>
        </w:rPr>
        <w:t>o</w:t>
      </w:r>
      <w:r w:rsidR="00A3259F" w:rsidRPr="00126C9E">
        <w:rPr>
          <w:rFonts w:ascii="Arial" w:hAnsi="Arial" w:cs="Arial"/>
          <w:szCs w:val="24"/>
          <w:shd w:val="clear" w:color="auto" w:fill="FFFFFF"/>
        </w:rPr>
        <w:t xml:space="preserve"> dvoje djece.</w:t>
      </w:r>
      <w:r w:rsidR="00A3259F" w:rsidRPr="00126C9E">
        <w:rPr>
          <w:rFonts w:ascii="Arial" w:hAnsi="Arial" w:cs="Arial"/>
          <w:szCs w:val="24"/>
        </w:rPr>
        <w:t xml:space="preserve"> </w:t>
      </w:r>
      <w:r w:rsidR="00A3259F" w:rsidRPr="00126C9E">
        <w:rPr>
          <w:rFonts w:ascii="Arial" w:hAnsi="Arial" w:cs="Arial"/>
          <w:szCs w:val="24"/>
          <w:shd w:val="clear" w:color="auto" w:fill="FFFFFF"/>
        </w:rPr>
        <w:t>Nadalje je istaknuto da su sudovi svoje odluke utemeljili u dostatnoj mjeri na prijetnji koju tužitelj predstavlja za javni poredak, zbog prirode i ozbiljnosti kaznenih djela za koja je optužen</w:t>
      </w:r>
      <w:r w:rsidR="002E373C" w:rsidRPr="00126C9E">
        <w:rPr>
          <w:rFonts w:ascii="Arial" w:hAnsi="Arial" w:cs="Arial"/>
          <w:szCs w:val="24"/>
          <w:shd w:val="clear" w:color="auto" w:fill="FFFFFF"/>
        </w:rPr>
        <w:t>, m</w:t>
      </w:r>
      <w:r w:rsidR="00A3259F" w:rsidRPr="00126C9E">
        <w:rPr>
          <w:rFonts w:ascii="Arial" w:hAnsi="Arial" w:cs="Arial"/>
          <w:szCs w:val="24"/>
          <w:shd w:val="clear" w:color="auto" w:fill="FFFFFF"/>
        </w:rPr>
        <w:t>eđutim, nisu uzeti u obzir i ostali čimbenici o kojima ovisi zaključak je li tužitelju povrijeđeno pravo štovanja i pravne zaštite njegova obiteljskog života, odnosno nije proveden test nužnosti u demokratskom društvu.</w:t>
      </w:r>
      <w:r w:rsidR="00A3259F" w:rsidRPr="00126C9E">
        <w:rPr>
          <w:rFonts w:ascii="Arial" w:hAnsi="Arial" w:cs="Arial"/>
          <w:szCs w:val="24"/>
        </w:rPr>
        <w:t xml:space="preserve"> </w:t>
      </w:r>
      <w:r w:rsidR="00A3259F" w:rsidRPr="00126C9E">
        <w:rPr>
          <w:rFonts w:ascii="Arial" w:hAnsi="Arial" w:cs="Arial"/>
          <w:szCs w:val="24"/>
          <w:shd w:val="clear" w:color="auto" w:fill="FFFFFF"/>
        </w:rPr>
        <w:t>Stoga, a uzimajući u obzir karakter upravnog spora kao spora pune jurisdikcije, Ustavni sud je ocijenio da je presudama prvostupanjskog suda i Visokog upravnog suda tužitelju  povrijeđeno jamstvo štovanja i pravne zaštite obiteljskog života u postupovnom aspektu.</w:t>
      </w:r>
    </w:p>
    <w:p w:rsidR="00B0570A" w:rsidRPr="00126C9E" w:rsidRDefault="00FC53CC" w:rsidP="00126C9E">
      <w:pPr>
        <w:jc w:val="both"/>
        <w:rPr>
          <w:rFonts w:ascii="Arial" w:hAnsi="Arial" w:cs="Arial"/>
          <w:szCs w:val="24"/>
        </w:rPr>
      </w:pPr>
      <w:r w:rsidRPr="00126C9E">
        <w:rPr>
          <w:rFonts w:ascii="Arial" w:hAnsi="Arial" w:cs="Arial"/>
          <w:szCs w:val="24"/>
        </w:rPr>
        <w:t>15.</w:t>
      </w:r>
      <w:r w:rsidRPr="00126C9E">
        <w:rPr>
          <w:rFonts w:ascii="Arial" w:hAnsi="Arial" w:cs="Arial"/>
          <w:szCs w:val="24"/>
        </w:rPr>
        <w:tab/>
      </w:r>
      <w:r w:rsidR="009A368D" w:rsidRPr="00126C9E">
        <w:rPr>
          <w:rFonts w:ascii="Arial" w:hAnsi="Arial" w:cs="Arial"/>
          <w:szCs w:val="24"/>
        </w:rPr>
        <w:t>Predmetni u</w:t>
      </w:r>
      <w:r w:rsidR="002E373C" w:rsidRPr="00126C9E">
        <w:rPr>
          <w:rFonts w:ascii="Arial" w:hAnsi="Arial" w:cs="Arial"/>
          <w:szCs w:val="24"/>
        </w:rPr>
        <w:t>pravni p</w:t>
      </w:r>
      <w:r w:rsidR="00B0570A" w:rsidRPr="00126C9E">
        <w:rPr>
          <w:rFonts w:ascii="Arial" w:hAnsi="Arial" w:cs="Arial"/>
          <w:szCs w:val="24"/>
        </w:rPr>
        <w:t>ostupak vo</w:t>
      </w:r>
      <w:r w:rsidR="009A368D" w:rsidRPr="00126C9E">
        <w:rPr>
          <w:rFonts w:ascii="Arial" w:hAnsi="Arial" w:cs="Arial"/>
          <w:szCs w:val="24"/>
        </w:rPr>
        <w:t xml:space="preserve">dio se </w:t>
      </w:r>
      <w:r w:rsidR="00B0570A" w:rsidRPr="00126C9E">
        <w:rPr>
          <w:rFonts w:ascii="Arial" w:hAnsi="Arial" w:cs="Arial"/>
          <w:szCs w:val="24"/>
        </w:rPr>
        <w:t>u povodu zahtjeva tužitelja</w:t>
      </w:r>
      <w:r w:rsidR="00B0570A" w:rsidRPr="00126C9E">
        <w:rPr>
          <w:rFonts w:ascii="Arial" w:hAnsi="Arial" w:cs="Arial"/>
          <w:spacing w:val="96"/>
          <w:szCs w:val="24"/>
        </w:rPr>
        <w:t xml:space="preserve"> </w:t>
      </w:r>
      <w:r w:rsidR="00B0570A" w:rsidRPr="00126C9E">
        <w:rPr>
          <w:rFonts w:ascii="Arial" w:hAnsi="Arial" w:cs="Arial"/>
          <w:spacing w:val="-2"/>
          <w:szCs w:val="24"/>
        </w:rPr>
        <w:t>za</w:t>
      </w:r>
      <w:r w:rsidR="00B0570A" w:rsidRPr="00126C9E">
        <w:rPr>
          <w:rFonts w:ascii="Arial" w:hAnsi="Arial" w:cs="Arial"/>
          <w:szCs w:val="24"/>
        </w:rPr>
        <w:t xml:space="preserve"> produženje</w:t>
      </w:r>
      <w:r w:rsidR="00B0570A" w:rsidRPr="00126C9E">
        <w:rPr>
          <w:rFonts w:ascii="Arial" w:hAnsi="Arial" w:cs="Arial"/>
          <w:spacing w:val="-2"/>
          <w:szCs w:val="24"/>
        </w:rPr>
        <w:t xml:space="preserve"> </w:t>
      </w:r>
      <w:r w:rsidR="00B0570A" w:rsidRPr="00126C9E">
        <w:rPr>
          <w:rFonts w:ascii="Arial" w:hAnsi="Arial" w:cs="Arial"/>
          <w:szCs w:val="24"/>
        </w:rPr>
        <w:t>privremenog</w:t>
      </w:r>
      <w:r w:rsidR="00B0570A" w:rsidRPr="00126C9E">
        <w:rPr>
          <w:rFonts w:ascii="Arial" w:hAnsi="Arial" w:cs="Arial"/>
          <w:spacing w:val="-1"/>
          <w:szCs w:val="24"/>
        </w:rPr>
        <w:t xml:space="preserve"> </w:t>
      </w:r>
      <w:r w:rsidR="00B0570A" w:rsidRPr="00126C9E">
        <w:rPr>
          <w:rFonts w:ascii="Arial" w:hAnsi="Arial" w:cs="Arial"/>
          <w:szCs w:val="24"/>
        </w:rPr>
        <w:t>boravka</w:t>
      </w:r>
      <w:r w:rsidR="00B0570A" w:rsidRPr="00126C9E">
        <w:rPr>
          <w:rFonts w:ascii="Arial" w:hAnsi="Arial" w:cs="Arial"/>
          <w:spacing w:val="1"/>
          <w:szCs w:val="24"/>
        </w:rPr>
        <w:t xml:space="preserve"> </w:t>
      </w:r>
      <w:r w:rsidR="00B0570A" w:rsidRPr="00126C9E">
        <w:rPr>
          <w:rFonts w:ascii="Arial" w:hAnsi="Arial" w:cs="Arial"/>
          <w:szCs w:val="24"/>
        </w:rPr>
        <w:t>u Republici Hrvatskoj u</w:t>
      </w:r>
      <w:r w:rsidR="00B0570A" w:rsidRPr="00126C9E">
        <w:rPr>
          <w:rFonts w:ascii="Arial" w:hAnsi="Arial" w:cs="Arial"/>
          <w:spacing w:val="1"/>
          <w:szCs w:val="24"/>
        </w:rPr>
        <w:t xml:space="preserve"> </w:t>
      </w:r>
      <w:r w:rsidR="00B0570A" w:rsidRPr="00126C9E">
        <w:rPr>
          <w:rFonts w:ascii="Arial" w:hAnsi="Arial" w:cs="Arial"/>
          <w:szCs w:val="24"/>
        </w:rPr>
        <w:t>svrhu</w:t>
      </w:r>
      <w:r w:rsidR="00B0570A" w:rsidRPr="00126C9E">
        <w:rPr>
          <w:rFonts w:ascii="Arial" w:hAnsi="Arial" w:cs="Arial"/>
          <w:spacing w:val="1"/>
          <w:szCs w:val="24"/>
        </w:rPr>
        <w:t xml:space="preserve"> </w:t>
      </w:r>
      <w:r w:rsidR="00B0570A" w:rsidRPr="00126C9E">
        <w:rPr>
          <w:rFonts w:ascii="Arial" w:hAnsi="Arial" w:cs="Arial"/>
          <w:szCs w:val="24"/>
        </w:rPr>
        <w:t>spajanja</w:t>
      </w:r>
      <w:r w:rsidR="00B0570A" w:rsidRPr="00126C9E">
        <w:rPr>
          <w:rFonts w:ascii="Arial" w:hAnsi="Arial" w:cs="Arial"/>
          <w:spacing w:val="-1"/>
          <w:szCs w:val="24"/>
        </w:rPr>
        <w:t xml:space="preserve"> </w:t>
      </w:r>
      <w:r w:rsidR="00B0570A" w:rsidRPr="00126C9E">
        <w:rPr>
          <w:rFonts w:ascii="Arial" w:hAnsi="Arial" w:cs="Arial"/>
          <w:szCs w:val="24"/>
        </w:rPr>
        <w:t>obitelji.</w:t>
      </w:r>
    </w:p>
    <w:p w:rsidR="00126C9E" w:rsidRDefault="00FC53CC" w:rsidP="00126C9E">
      <w:pPr>
        <w:jc w:val="both"/>
        <w:rPr>
          <w:rFonts w:ascii="Arial" w:hAnsi="Arial" w:cs="Arial"/>
          <w:szCs w:val="24"/>
        </w:rPr>
      </w:pPr>
      <w:r w:rsidRPr="00126C9E">
        <w:rPr>
          <w:rFonts w:ascii="Arial" w:hAnsi="Arial" w:cs="Arial"/>
          <w:szCs w:val="24"/>
        </w:rPr>
        <w:t>16.</w:t>
      </w:r>
      <w:r w:rsidRPr="00126C9E">
        <w:rPr>
          <w:rFonts w:ascii="Arial" w:hAnsi="Arial" w:cs="Arial"/>
          <w:szCs w:val="24"/>
        </w:rPr>
        <w:tab/>
      </w:r>
      <w:r w:rsidR="00C17A72" w:rsidRPr="00126C9E">
        <w:rPr>
          <w:rFonts w:ascii="Arial" w:hAnsi="Arial" w:cs="Arial"/>
          <w:szCs w:val="24"/>
        </w:rPr>
        <w:t>Osporena rješenja javnopravnih tijela donesena</w:t>
      </w:r>
      <w:r w:rsidR="00C17A72" w:rsidRPr="00126C9E">
        <w:rPr>
          <w:rFonts w:ascii="Arial" w:hAnsi="Arial" w:cs="Arial"/>
          <w:spacing w:val="61"/>
          <w:szCs w:val="24"/>
        </w:rPr>
        <w:t xml:space="preserve"> </w:t>
      </w:r>
      <w:r w:rsidR="00C17A72" w:rsidRPr="00126C9E">
        <w:rPr>
          <w:rFonts w:ascii="Arial" w:hAnsi="Arial" w:cs="Arial"/>
          <w:szCs w:val="24"/>
        </w:rPr>
        <w:t xml:space="preserve">su </w:t>
      </w:r>
      <w:r w:rsidR="00C17A72" w:rsidRPr="00126C9E">
        <w:rPr>
          <w:rFonts w:ascii="Arial" w:hAnsi="Arial" w:cs="Arial"/>
          <w:spacing w:val="-1"/>
          <w:szCs w:val="24"/>
        </w:rPr>
        <w:t>pozivom</w:t>
      </w:r>
      <w:r w:rsidR="00C17A72" w:rsidRPr="00126C9E">
        <w:rPr>
          <w:rFonts w:ascii="Arial" w:hAnsi="Arial" w:cs="Arial"/>
          <w:spacing w:val="62"/>
          <w:szCs w:val="24"/>
        </w:rPr>
        <w:t xml:space="preserve"> </w:t>
      </w:r>
      <w:r w:rsidR="00C17A72" w:rsidRPr="00126C9E">
        <w:rPr>
          <w:rFonts w:ascii="Arial" w:hAnsi="Arial" w:cs="Arial"/>
          <w:spacing w:val="1"/>
          <w:szCs w:val="24"/>
        </w:rPr>
        <w:t>na</w:t>
      </w:r>
      <w:r w:rsidR="00C17A72" w:rsidRPr="00126C9E">
        <w:rPr>
          <w:rFonts w:ascii="Arial" w:hAnsi="Arial" w:cs="Arial"/>
          <w:spacing w:val="58"/>
          <w:szCs w:val="24"/>
        </w:rPr>
        <w:t xml:space="preserve"> </w:t>
      </w:r>
      <w:r w:rsidR="00C17A72" w:rsidRPr="00126C9E">
        <w:rPr>
          <w:rFonts w:ascii="Arial" w:hAnsi="Arial" w:cs="Arial"/>
          <w:szCs w:val="24"/>
        </w:rPr>
        <w:t>članak</w:t>
      </w:r>
      <w:r w:rsidR="00C17A72" w:rsidRPr="00126C9E">
        <w:rPr>
          <w:rFonts w:ascii="Arial" w:hAnsi="Arial" w:cs="Arial"/>
          <w:spacing w:val="58"/>
          <w:szCs w:val="24"/>
        </w:rPr>
        <w:t xml:space="preserve"> </w:t>
      </w:r>
      <w:r w:rsidR="00C17A72" w:rsidRPr="00126C9E">
        <w:rPr>
          <w:rFonts w:ascii="Arial" w:hAnsi="Arial" w:cs="Arial"/>
          <w:szCs w:val="24"/>
        </w:rPr>
        <w:t>54.</w:t>
      </w:r>
      <w:r w:rsidR="00C17A72" w:rsidRPr="00126C9E">
        <w:rPr>
          <w:rFonts w:ascii="Arial" w:hAnsi="Arial" w:cs="Arial"/>
          <w:spacing w:val="61"/>
          <w:szCs w:val="24"/>
        </w:rPr>
        <w:t xml:space="preserve"> </w:t>
      </w:r>
      <w:r w:rsidR="00C17A72" w:rsidRPr="00126C9E">
        <w:rPr>
          <w:rFonts w:ascii="Arial" w:hAnsi="Arial" w:cs="Arial"/>
          <w:szCs w:val="24"/>
        </w:rPr>
        <w:t>stavak 1.</w:t>
      </w:r>
      <w:r w:rsidR="00C17A72" w:rsidRPr="00126C9E">
        <w:rPr>
          <w:rFonts w:ascii="Arial" w:hAnsi="Arial" w:cs="Arial"/>
          <w:spacing w:val="186"/>
          <w:szCs w:val="24"/>
        </w:rPr>
        <w:t xml:space="preserve"> </w:t>
      </w:r>
      <w:r w:rsidR="00C17A72" w:rsidRPr="00126C9E">
        <w:rPr>
          <w:rFonts w:ascii="Arial" w:hAnsi="Arial" w:cs="Arial"/>
          <w:szCs w:val="24"/>
        </w:rPr>
        <w:t>točku</w:t>
      </w:r>
      <w:r w:rsidR="00C17A72" w:rsidRPr="00126C9E">
        <w:rPr>
          <w:rFonts w:ascii="Arial" w:hAnsi="Arial" w:cs="Arial"/>
          <w:spacing w:val="59"/>
          <w:szCs w:val="24"/>
        </w:rPr>
        <w:t xml:space="preserve"> </w:t>
      </w:r>
      <w:r w:rsidR="00C17A72" w:rsidRPr="00126C9E">
        <w:rPr>
          <w:rFonts w:ascii="Arial" w:hAnsi="Arial" w:cs="Arial"/>
          <w:spacing w:val="1"/>
          <w:szCs w:val="24"/>
        </w:rPr>
        <w:t>6.</w:t>
      </w:r>
      <w:r w:rsidR="00C17A72" w:rsidRPr="00126C9E">
        <w:rPr>
          <w:rFonts w:ascii="Arial" w:hAnsi="Arial" w:cs="Arial"/>
          <w:szCs w:val="24"/>
        </w:rPr>
        <w:t xml:space="preserve"> </w:t>
      </w:r>
      <w:r w:rsidR="006521F7" w:rsidRPr="00126C9E">
        <w:rPr>
          <w:rFonts w:ascii="Arial" w:hAnsi="Arial" w:cs="Arial"/>
          <w:szCs w:val="24"/>
        </w:rPr>
        <w:t xml:space="preserve">ZoS-a </w:t>
      </w:r>
      <w:r w:rsidR="00C17A72" w:rsidRPr="00126C9E">
        <w:rPr>
          <w:rFonts w:ascii="Arial" w:hAnsi="Arial" w:cs="Arial"/>
          <w:szCs w:val="24"/>
        </w:rPr>
        <w:t>s</w:t>
      </w:r>
      <w:r w:rsidR="00C17A72" w:rsidRPr="00126C9E">
        <w:rPr>
          <w:rFonts w:ascii="Arial" w:hAnsi="Arial" w:cs="Arial"/>
          <w:spacing w:val="46"/>
          <w:szCs w:val="24"/>
        </w:rPr>
        <w:t xml:space="preserve"> </w:t>
      </w:r>
      <w:r w:rsidR="00C17A72" w:rsidRPr="00126C9E">
        <w:rPr>
          <w:rFonts w:ascii="Arial" w:hAnsi="Arial" w:cs="Arial"/>
          <w:szCs w:val="24"/>
        </w:rPr>
        <w:t>obrazloženjem</w:t>
      </w:r>
      <w:r w:rsidR="00C17A72" w:rsidRPr="00126C9E">
        <w:rPr>
          <w:rFonts w:ascii="Arial" w:hAnsi="Arial" w:cs="Arial"/>
          <w:spacing w:val="48"/>
          <w:szCs w:val="24"/>
        </w:rPr>
        <w:t xml:space="preserve"> </w:t>
      </w:r>
      <w:r w:rsidR="00C17A72" w:rsidRPr="00126C9E">
        <w:rPr>
          <w:rFonts w:ascii="Arial" w:hAnsi="Arial" w:cs="Arial"/>
          <w:spacing w:val="1"/>
          <w:szCs w:val="24"/>
        </w:rPr>
        <w:t>da</w:t>
      </w:r>
      <w:r w:rsidR="00C17A72" w:rsidRPr="00126C9E">
        <w:rPr>
          <w:rFonts w:ascii="Arial" w:hAnsi="Arial" w:cs="Arial"/>
          <w:spacing w:val="46"/>
          <w:szCs w:val="24"/>
        </w:rPr>
        <w:t xml:space="preserve"> </w:t>
      </w:r>
      <w:r w:rsidR="00C17A72" w:rsidRPr="00126C9E">
        <w:rPr>
          <w:rFonts w:ascii="Arial" w:hAnsi="Arial" w:cs="Arial"/>
          <w:szCs w:val="24"/>
        </w:rPr>
        <w:t>se</w:t>
      </w:r>
      <w:r w:rsidR="00C17A72" w:rsidRPr="00126C9E">
        <w:rPr>
          <w:rFonts w:ascii="Arial" w:hAnsi="Arial" w:cs="Arial"/>
          <w:spacing w:val="47"/>
          <w:szCs w:val="24"/>
        </w:rPr>
        <w:t xml:space="preserve"> </w:t>
      </w:r>
      <w:r w:rsidR="00C17A72" w:rsidRPr="00126C9E">
        <w:rPr>
          <w:rFonts w:ascii="Arial" w:hAnsi="Arial" w:cs="Arial"/>
          <w:szCs w:val="24"/>
        </w:rPr>
        <w:t>protiv</w:t>
      </w:r>
      <w:r w:rsidR="00C17A72" w:rsidRPr="00126C9E">
        <w:rPr>
          <w:rFonts w:ascii="Arial" w:hAnsi="Arial" w:cs="Arial"/>
          <w:spacing w:val="46"/>
          <w:szCs w:val="24"/>
        </w:rPr>
        <w:t xml:space="preserve"> </w:t>
      </w:r>
      <w:r w:rsidR="00C17A72" w:rsidRPr="00126C9E">
        <w:rPr>
          <w:rFonts w:ascii="Arial" w:hAnsi="Arial" w:cs="Arial"/>
          <w:spacing w:val="1"/>
          <w:szCs w:val="24"/>
        </w:rPr>
        <w:t>tužitel</w:t>
      </w:r>
      <w:r w:rsidR="00C17A72" w:rsidRPr="00126C9E">
        <w:rPr>
          <w:rFonts w:ascii="Arial" w:hAnsi="Arial" w:cs="Arial"/>
          <w:szCs w:val="24"/>
        </w:rPr>
        <w:t>ja</w:t>
      </w:r>
      <w:r w:rsidR="00C17A72" w:rsidRPr="00126C9E">
        <w:rPr>
          <w:rFonts w:ascii="Arial" w:hAnsi="Arial" w:cs="Arial"/>
          <w:spacing w:val="49"/>
          <w:szCs w:val="24"/>
        </w:rPr>
        <w:t xml:space="preserve"> </w:t>
      </w:r>
      <w:r w:rsidR="00C17A72" w:rsidRPr="00126C9E">
        <w:rPr>
          <w:rFonts w:ascii="Arial" w:hAnsi="Arial" w:cs="Arial"/>
          <w:szCs w:val="24"/>
        </w:rPr>
        <w:t>vodi</w:t>
      </w:r>
      <w:r w:rsidR="00C17A72" w:rsidRPr="00126C9E">
        <w:rPr>
          <w:rFonts w:ascii="Arial" w:hAnsi="Arial" w:cs="Arial"/>
          <w:spacing w:val="48"/>
          <w:szCs w:val="24"/>
        </w:rPr>
        <w:t xml:space="preserve"> </w:t>
      </w:r>
      <w:r w:rsidR="00C17A72" w:rsidRPr="00126C9E">
        <w:rPr>
          <w:rFonts w:ascii="Arial" w:hAnsi="Arial" w:cs="Arial"/>
          <w:szCs w:val="24"/>
        </w:rPr>
        <w:t>kazneni</w:t>
      </w:r>
      <w:r w:rsidR="00C17A72" w:rsidRPr="00126C9E">
        <w:rPr>
          <w:rFonts w:ascii="Arial" w:hAnsi="Arial" w:cs="Arial"/>
          <w:spacing w:val="48"/>
          <w:szCs w:val="24"/>
        </w:rPr>
        <w:t xml:space="preserve"> </w:t>
      </w:r>
      <w:r w:rsidR="00C17A72" w:rsidRPr="00126C9E">
        <w:rPr>
          <w:rFonts w:ascii="Arial" w:hAnsi="Arial" w:cs="Arial"/>
          <w:szCs w:val="24"/>
        </w:rPr>
        <w:t>postupak pred</w:t>
      </w:r>
      <w:r w:rsidR="00C17A72" w:rsidRPr="00126C9E">
        <w:rPr>
          <w:rFonts w:ascii="Arial" w:hAnsi="Arial" w:cs="Arial"/>
          <w:spacing w:val="1"/>
          <w:szCs w:val="24"/>
        </w:rPr>
        <w:t xml:space="preserve"> </w:t>
      </w:r>
      <w:r w:rsidR="00C17A72" w:rsidRPr="00126C9E">
        <w:rPr>
          <w:rFonts w:ascii="Arial" w:hAnsi="Arial" w:cs="Arial"/>
          <w:szCs w:val="24"/>
        </w:rPr>
        <w:t>Općinskim</w:t>
      </w:r>
      <w:r w:rsidR="00C17A72" w:rsidRPr="00126C9E">
        <w:rPr>
          <w:rFonts w:ascii="Arial" w:hAnsi="Arial" w:cs="Arial"/>
          <w:spacing w:val="2"/>
          <w:szCs w:val="24"/>
        </w:rPr>
        <w:t xml:space="preserve"> </w:t>
      </w:r>
      <w:r w:rsidR="00C17A72" w:rsidRPr="00126C9E">
        <w:rPr>
          <w:rFonts w:ascii="Arial" w:hAnsi="Arial" w:cs="Arial"/>
          <w:spacing w:val="-1"/>
          <w:szCs w:val="24"/>
        </w:rPr>
        <w:t>sudom</w:t>
      </w:r>
      <w:r w:rsidR="00C17A72" w:rsidRPr="00126C9E">
        <w:rPr>
          <w:rFonts w:ascii="Arial" w:hAnsi="Arial" w:cs="Arial"/>
          <w:szCs w:val="24"/>
        </w:rPr>
        <w:t xml:space="preserve"> u</w:t>
      </w:r>
      <w:r w:rsidR="00C17A72" w:rsidRPr="00126C9E">
        <w:rPr>
          <w:rFonts w:ascii="Arial" w:hAnsi="Arial" w:cs="Arial"/>
          <w:spacing w:val="1"/>
          <w:szCs w:val="24"/>
        </w:rPr>
        <w:t xml:space="preserve"> </w:t>
      </w:r>
      <w:r w:rsidR="00C17A72" w:rsidRPr="00126C9E">
        <w:rPr>
          <w:rFonts w:ascii="Arial" w:hAnsi="Arial" w:cs="Arial"/>
          <w:szCs w:val="24"/>
        </w:rPr>
        <w:t>Splitu (potvrđena</w:t>
      </w:r>
      <w:r w:rsidR="00C17A72" w:rsidRPr="00126C9E">
        <w:rPr>
          <w:rFonts w:ascii="Arial" w:hAnsi="Arial" w:cs="Arial"/>
          <w:spacing w:val="1"/>
          <w:szCs w:val="24"/>
        </w:rPr>
        <w:t xml:space="preserve"> </w:t>
      </w:r>
      <w:r w:rsidR="00C17A72" w:rsidRPr="00126C9E">
        <w:rPr>
          <w:rFonts w:ascii="Arial" w:hAnsi="Arial" w:cs="Arial"/>
          <w:szCs w:val="24"/>
        </w:rPr>
        <w:t>optužnica</w:t>
      </w:r>
      <w:r w:rsidR="00C17A72" w:rsidRPr="00126C9E">
        <w:rPr>
          <w:rFonts w:ascii="Arial" w:hAnsi="Arial" w:cs="Arial"/>
          <w:spacing w:val="1"/>
          <w:szCs w:val="24"/>
        </w:rPr>
        <w:t xml:space="preserve"> </w:t>
      </w:r>
      <w:r w:rsidR="00C17A72" w:rsidRPr="00126C9E">
        <w:rPr>
          <w:rFonts w:ascii="Arial" w:hAnsi="Arial" w:cs="Arial"/>
          <w:szCs w:val="24"/>
        </w:rPr>
        <w:t>Kov</w:t>
      </w:r>
      <w:r w:rsidR="00C17A72" w:rsidRPr="00126C9E">
        <w:rPr>
          <w:rFonts w:ascii="Arial" w:hAnsi="Arial" w:cs="Arial"/>
          <w:spacing w:val="-1"/>
          <w:szCs w:val="24"/>
        </w:rPr>
        <w:t>-</w:t>
      </w:r>
      <w:r w:rsidR="00C17A72" w:rsidRPr="00126C9E">
        <w:rPr>
          <w:rFonts w:ascii="Arial" w:hAnsi="Arial" w:cs="Arial"/>
          <w:szCs w:val="24"/>
        </w:rPr>
        <w:t>551/2016,</w:t>
      </w:r>
      <w:r w:rsidR="00C17A72" w:rsidRPr="00126C9E">
        <w:rPr>
          <w:rFonts w:ascii="Arial" w:hAnsi="Arial" w:cs="Arial"/>
          <w:spacing w:val="-1"/>
          <w:szCs w:val="24"/>
        </w:rPr>
        <w:t xml:space="preserve"> </w:t>
      </w:r>
      <w:r w:rsidR="00C17A72" w:rsidRPr="00126C9E">
        <w:rPr>
          <w:rFonts w:ascii="Arial" w:hAnsi="Arial" w:cs="Arial"/>
          <w:szCs w:val="24"/>
        </w:rPr>
        <w:t>radi počinjenja kaznenog</w:t>
      </w:r>
      <w:r w:rsidR="00C17A72" w:rsidRPr="00126C9E">
        <w:rPr>
          <w:rFonts w:ascii="Arial" w:hAnsi="Arial" w:cs="Arial"/>
          <w:spacing w:val="78"/>
          <w:szCs w:val="24"/>
        </w:rPr>
        <w:t xml:space="preserve"> </w:t>
      </w:r>
      <w:r w:rsidR="00C17A72" w:rsidRPr="00126C9E">
        <w:rPr>
          <w:rFonts w:ascii="Arial" w:hAnsi="Arial" w:cs="Arial"/>
          <w:szCs w:val="24"/>
        </w:rPr>
        <w:t>djela</w:t>
      </w:r>
      <w:r w:rsidR="00C17A72" w:rsidRPr="00126C9E">
        <w:rPr>
          <w:rFonts w:ascii="Arial" w:hAnsi="Arial" w:cs="Arial"/>
          <w:spacing w:val="80"/>
          <w:szCs w:val="24"/>
        </w:rPr>
        <w:t xml:space="preserve"> </w:t>
      </w:r>
      <w:r w:rsidR="00C17A72" w:rsidRPr="00126C9E">
        <w:rPr>
          <w:rFonts w:ascii="Arial" w:hAnsi="Arial" w:cs="Arial"/>
          <w:szCs w:val="24"/>
        </w:rPr>
        <w:t>iz</w:t>
      </w:r>
      <w:r w:rsidR="00C17A72" w:rsidRPr="00126C9E">
        <w:rPr>
          <w:rFonts w:ascii="Arial" w:hAnsi="Arial" w:cs="Arial"/>
          <w:spacing w:val="77"/>
          <w:szCs w:val="24"/>
        </w:rPr>
        <w:t xml:space="preserve"> </w:t>
      </w:r>
      <w:r w:rsidR="00C17A72" w:rsidRPr="00126C9E">
        <w:rPr>
          <w:rFonts w:ascii="Arial" w:hAnsi="Arial" w:cs="Arial"/>
          <w:szCs w:val="24"/>
        </w:rPr>
        <w:t>članka</w:t>
      </w:r>
      <w:r w:rsidR="00C17A72" w:rsidRPr="00126C9E">
        <w:rPr>
          <w:rFonts w:ascii="Arial" w:hAnsi="Arial" w:cs="Arial"/>
          <w:spacing w:val="82"/>
          <w:szCs w:val="24"/>
        </w:rPr>
        <w:t xml:space="preserve"> </w:t>
      </w:r>
      <w:r w:rsidR="00C17A72" w:rsidRPr="00126C9E">
        <w:rPr>
          <w:rFonts w:ascii="Arial" w:hAnsi="Arial" w:cs="Arial"/>
          <w:spacing w:val="1"/>
          <w:szCs w:val="24"/>
        </w:rPr>
        <w:t>236.</w:t>
      </w:r>
      <w:r w:rsidR="00C17A72" w:rsidRPr="00126C9E">
        <w:rPr>
          <w:rFonts w:ascii="Arial" w:hAnsi="Arial" w:cs="Arial"/>
          <w:spacing w:val="79"/>
          <w:szCs w:val="24"/>
        </w:rPr>
        <w:t xml:space="preserve"> </w:t>
      </w:r>
      <w:r w:rsidR="00C17A72" w:rsidRPr="00126C9E">
        <w:rPr>
          <w:rFonts w:ascii="Arial" w:hAnsi="Arial" w:cs="Arial"/>
          <w:szCs w:val="24"/>
        </w:rPr>
        <w:t>stavka 1.</w:t>
      </w:r>
      <w:r w:rsidR="00AE3C32" w:rsidRPr="00126C9E">
        <w:rPr>
          <w:rFonts w:ascii="Arial" w:hAnsi="Arial" w:cs="Arial"/>
          <w:szCs w:val="24"/>
        </w:rPr>
        <w:t xml:space="preserve"> K</w:t>
      </w:r>
      <w:r w:rsidR="00C17A72" w:rsidRPr="00126C9E">
        <w:rPr>
          <w:rFonts w:ascii="Arial" w:hAnsi="Arial" w:cs="Arial"/>
          <w:szCs w:val="24"/>
        </w:rPr>
        <w:t>aznenog</w:t>
      </w:r>
      <w:r w:rsidR="00C17A72" w:rsidRPr="00126C9E">
        <w:rPr>
          <w:rFonts w:ascii="Arial" w:hAnsi="Arial" w:cs="Arial"/>
          <w:spacing w:val="78"/>
          <w:szCs w:val="24"/>
        </w:rPr>
        <w:t xml:space="preserve"> </w:t>
      </w:r>
      <w:r w:rsidR="00C17A72" w:rsidRPr="00126C9E">
        <w:rPr>
          <w:rFonts w:ascii="Arial" w:hAnsi="Arial" w:cs="Arial"/>
          <w:szCs w:val="24"/>
        </w:rPr>
        <w:t>zakona</w:t>
      </w:r>
      <w:r w:rsidR="00D0166C" w:rsidRPr="00126C9E">
        <w:rPr>
          <w:rFonts w:ascii="Arial" w:hAnsi="Arial" w:cs="Arial"/>
          <w:spacing w:val="80"/>
          <w:szCs w:val="24"/>
        </w:rPr>
        <w:t>,</w:t>
      </w:r>
      <w:r w:rsidR="00D0166C" w:rsidRPr="00126C9E">
        <w:rPr>
          <w:rFonts w:ascii="Arial" w:hAnsi="Arial" w:cs="Arial"/>
          <w:szCs w:val="24"/>
        </w:rPr>
        <w:t xml:space="preserve"> </w:t>
      </w:r>
      <w:r w:rsidR="00AE3C32" w:rsidRPr="00126C9E">
        <w:rPr>
          <w:rFonts w:ascii="Arial" w:hAnsi="Arial" w:cs="Arial"/>
          <w:szCs w:val="24"/>
        </w:rPr>
        <w:t xml:space="preserve">„Narodne novine“, </w:t>
      </w:r>
      <w:hyperlink r:id="rId8" w:tgtFrame="_blank" w:history="1">
        <w:r w:rsidR="00AE3C32" w:rsidRPr="00126C9E">
          <w:rPr>
            <w:rStyle w:val="Hiperveza"/>
            <w:rFonts w:ascii="Arial" w:hAnsi="Arial" w:cs="Arial"/>
            <w:color w:val="auto"/>
            <w:szCs w:val="24"/>
            <w:u w:val="none"/>
          </w:rPr>
          <w:t>125/11</w:t>
        </w:r>
      </w:hyperlink>
      <w:r w:rsidR="00AE3C32" w:rsidRPr="00126C9E">
        <w:rPr>
          <w:rFonts w:ascii="Arial" w:hAnsi="Arial" w:cs="Arial"/>
          <w:szCs w:val="24"/>
        </w:rPr>
        <w:t>, </w:t>
      </w:r>
      <w:hyperlink r:id="rId9" w:tgtFrame="_blank" w:history="1">
        <w:r w:rsidR="00AE3C32" w:rsidRPr="00126C9E">
          <w:rPr>
            <w:rStyle w:val="Hiperveza"/>
            <w:rFonts w:ascii="Arial" w:hAnsi="Arial" w:cs="Arial"/>
            <w:color w:val="auto"/>
            <w:szCs w:val="24"/>
            <w:u w:val="none"/>
          </w:rPr>
          <w:t>144/12</w:t>
        </w:r>
      </w:hyperlink>
      <w:r w:rsidR="00AE3C32" w:rsidRPr="00126C9E">
        <w:rPr>
          <w:rFonts w:ascii="Arial" w:hAnsi="Arial" w:cs="Arial"/>
          <w:szCs w:val="24"/>
        </w:rPr>
        <w:t>, </w:t>
      </w:r>
      <w:hyperlink r:id="rId10" w:tgtFrame="_blank" w:history="1">
        <w:r w:rsidR="00AE3C32" w:rsidRPr="00126C9E">
          <w:rPr>
            <w:rStyle w:val="Hiperveza"/>
            <w:rFonts w:ascii="Arial" w:hAnsi="Arial" w:cs="Arial"/>
            <w:color w:val="auto"/>
            <w:szCs w:val="24"/>
            <w:u w:val="none"/>
          </w:rPr>
          <w:t>56/15</w:t>
        </w:r>
      </w:hyperlink>
      <w:r w:rsidR="00AE3C32" w:rsidRPr="00126C9E">
        <w:rPr>
          <w:rFonts w:ascii="Arial" w:hAnsi="Arial" w:cs="Arial"/>
          <w:szCs w:val="24"/>
        </w:rPr>
        <w:t>, </w:t>
      </w:r>
      <w:hyperlink r:id="rId11" w:tgtFrame="_blank" w:history="1">
        <w:r w:rsidR="00AE3C32" w:rsidRPr="00126C9E">
          <w:rPr>
            <w:rStyle w:val="Hiperveza"/>
            <w:rFonts w:ascii="Arial" w:hAnsi="Arial" w:cs="Arial"/>
            <w:color w:val="auto"/>
            <w:szCs w:val="24"/>
            <w:u w:val="none"/>
          </w:rPr>
          <w:t>61/15</w:t>
        </w:r>
      </w:hyperlink>
      <w:r w:rsidR="00AE3C32" w:rsidRPr="00126C9E">
        <w:rPr>
          <w:rFonts w:ascii="Arial" w:hAnsi="Arial" w:cs="Arial"/>
          <w:szCs w:val="24"/>
        </w:rPr>
        <w:t>; u daljnjem tekstu: KZ</w:t>
      </w:r>
      <w:r w:rsidR="008C74DA" w:rsidRPr="00126C9E">
        <w:rPr>
          <w:rFonts w:ascii="Arial" w:hAnsi="Arial" w:cs="Arial"/>
          <w:szCs w:val="24"/>
        </w:rPr>
        <w:t xml:space="preserve"> </w:t>
      </w:r>
      <w:r w:rsidR="00C17A72" w:rsidRPr="00126C9E">
        <w:rPr>
          <w:rFonts w:ascii="Arial" w:hAnsi="Arial" w:cs="Arial"/>
          <w:spacing w:val="80"/>
          <w:szCs w:val="24"/>
        </w:rPr>
        <w:t xml:space="preserve">- </w:t>
      </w:r>
      <w:r w:rsidR="00C17A72" w:rsidRPr="00126C9E">
        <w:rPr>
          <w:rFonts w:ascii="Arial" w:hAnsi="Arial" w:cs="Arial"/>
          <w:szCs w:val="24"/>
        </w:rPr>
        <w:t>kazneno</w:t>
      </w:r>
      <w:r w:rsidR="00C17A72" w:rsidRPr="00126C9E">
        <w:rPr>
          <w:rFonts w:ascii="Arial" w:hAnsi="Arial" w:cs="Arial"/>
          <w:spacing w:val="80"/>
          <w:szCs w:val="24"/>
        </w:rPr>
        <w:t xml:space="preserve"> </w:t>
      </w:r>
      <w:r w:rsidR="00C17A72" w:rsidRPr="00126C9E">
        <w:rPr>
          <w:rFonts w:ascii="Arial" w:hAnsi="Arial" w:cs="Arial"/>
          <w:szCs w:val="24"/>
        </w:rPr>
        <w:t>djelo</w:t>
      </w:r>
      <w:r w:rsidR="00C17A72" w:rsidRPr="00126C9E">
        <w:rPr>
          <w:rFonts w:ascii="Arial" w:hAnsi="Arial" w:cs="Arial"/>
          <w:spacing w:val="80"/>
          <w:szCs w:val="24"/>
        </w:rPr>
        <w:t xml:space="preserve"> </w:t>
      </w:r>
      <w:r w:rsidR="00C17A72" w:rsidRPr="00126C9E">
        <w:rPr>
          <w:rFonts w:ascii="Arial" w:hAnsi="Arial" w:cs="Arial"/>
          <w:szCs w:val="24"/>
        </w:rPr>
        <w:t>prijevare</w:t>
      </w:r>
      <w:r w:rsidR="00C17A72" w:rsidRPr="00126C9E">
        <w:rPr>
          <w:rFonts w:ascii="Arial" w:hAnsi="Arial" w:cs="Arial"/>
          <w:spacing w:val="80"/>
          <w:szCs w:val="24"/>
        </w:rPr>
        <w:t xml:space="preserve"> </w:t>
      </w:r>
      <w:r w:rsidR="00C17A72" w:rsidRPr="00126C9E">
        <w:rPr>
          <w:rFonts w:ascii="Arial" w:hAnsi="Arial" w:cs="Arial"/>
          <w:szCs w:val="24"/>
        </w:rPr>
        <w:t>te kazneni</w:t>
      </w:r>
      <w:r w:rsidR="00C17A72" w:rsidRPr="00126C9E">
        <w:rPr>
          <w:rFonts w:ascii="Arial" w:hAnsi="Arial" w:cs="Arial"/>
          <w:spacing w:val="65"/>
          <w:szCs w:val="24"/>
        </w:rPr>
        <w:t xml:space="preserve"> </w:t>
      </w:r>
      <w:r w:rsidR="00C17A72" w:rsidRPr="00126C9E">
        <w:rPr>
          <w:rFonts w:ascii="Arial" w:hAnsi="Arial" w:cs="Arial"/>
          <w:szCs w:val="24"/>
        </w:rPr>
        <w:t>postupak</w:t>
      </w:r>
      <w:r w:rsidR="00C17A72" w:rsidRPr="00126C9E">
        <w:rPr>
          <w:rFonts w:ascii="Arial" w:hAnsi="Arial" w:cs="Arial"/>
          <w:spacing w:val="63"/>
          <w:szCs w:val="24"/>
        </w:rPr>
        <w:t xml:space="preserve"> </w:t>
      </w:r>
      <w:r w:rsidR="00C17A72" w:rsidRPr="00126C9E">
        <w:rPr>
          <w:rFonts w:ascii="Arial" w:hAnsi="Arial" w:cs="Arial"/>
          <w:spacing w:val="1"/>
          <w:szCs w:val="24"/>
        </w:rPr>
        <w:t>K-</w:t>
      </w:r>
      <w:r w:rsidR="00C17A72" w:rsidRPr="00126C9E">
        <w:rPr>
          <w:rFonts w:ascii="Arial" w:hAnsi="Arial" w:cs="Arial"/>
          <w:szCs w:val="24"/>
        </w:rPr>
        <w:t>38/17</w:t>
      </w:r>
      <w:r w:rsidR="00C17A72" w:rsidRPr="00126C9E">
        <w:rPr>
          <w:rFonts w:ascii="Arial" w:hAnsi="Arial" w:cs="Arial"/>
          <w:spacing w:val="66"/>
          <w:szCs w:val="24"/>
        </w:rPr>
        <w:t xml:space="preserve"> </w:t>
      </w:r>
      <w:r w:rsidR="00C17A72" w:rsidRPr="00126C9E">
        <w:rPr>
          <w:rFonts w:ascii="Arial" w:hAnsi="Arial" w:cs="Arial"/>
          <w:spacing w:val="-1"/>
          <w:szCs w:val="24"/>
        </w:rPr>
        <w:t>radi</w:t>
      </w:r>
      <w:r w:rsidR="00C17A72" w:rsidRPr="00126C9E">
        <w:rPr>
          <w:rFonts w:ascii="Arial" w:hAnsi="Arial" w:cs="Arial"/>
          <w:spacing w:val="65"/>
          <w:szCs w:val="24"/>
        </w:rPr>
        <w:t xml:space="preserve"> </w:t>
      </w:r>
      <w:r w:rsidR="00C17A72" w:rsidRPr="00126C9E">
        <w:rPr>
          <w:rFonts w:ascii="Arial" w:hAnsi="Arial" w:cs="Arial"/>
          <w:szCs w:val="24"/>
        </w:rPr>
        <w:t>počinjenja</w:t>
      </w:r>
      <w:r w:rsidR="00C17A72" w:rsidRPr="00126C9E">
        <w:rPr>
          <w:rFonts w:ascii="Arial" w:hAnsi="Arial" w:cs="Arial"/>
          <w:spacing w:val="63"/>
          <w:szCs w:val="24"/>
        </w:rPr>
        <w:t xml:space="preserve"> </w:t>
      </w:r>
      <w:r w:rsidR="00C17A72" w:rsidRPr="00126C9E">
        <w:rPr>
          <w:rFonts w:ascii="Arial" w:hAnsi="Arial" w:cs="Arial"/>
          <w:szCs w:val="24"/>
        </w:rPr>
        <w:t>djela</w:t>
      </w:r>
      <w:r w:rsidR="00C17A72" w:rsidRPr="00126C9E">
        <w:rPr>
          <w:rFonts w:ascii="Arial" w:hAnsi="Arial" w:cs="Arial"/>
          <w:spacing w:val="66"/>
          <w:szCs w:val="24"/>
        </w:rPr>
        <w:t xml:space="preserve"> </w:t>
      </w:r>
      <w:r w:rsidR="00C17A72" w:rsidRPr="00126C9E">
        <w:rPr>
          <w:rFonts w:ascii="Arial" w:hAnsi="Arial" w:cs="Arial"/>
          <w:szCs w:val="24"/>
        </w:rPr>
        <w:t>iz</w:t>
      </w:r>
      <w:r w:rsidR="00C17A72" w:rsidRPr="00126C9E">
        <w:rPr>
          <w:rFonts w:ascii="Arial" w:hAnsi="Arial" w:cs="Arial"/>
          <w:spacing w:val="62"/>
          <w:szCs w:val="24"/>
        </w:rPr>
        <w:t xml:space="preserve"> </w:t>
      </w:r>
      <w:r w:rsidR="00C17A72" w:rsidRPr="00126C9E">
        <w:rPr>
          <w:rFonts w:ascii="Arial" w:hAnsi="Arial" w:cs="Arial"/>
          <w:szCs w:val="24"/>
        </w:rPr>
        <w:t>članka</w:t>
      </w:r>
      <w:r w:rsidR="00C17A72" w:rsidRPr="00126C9E">
        <w:rPr>
          <w:rFonts w:ascii="Arial" w:hAnsi="Arial" w:cs="Arial"/>
          <w:spacing w:val="65"/>
          <w:szCs w:val="24"/>
        </w:rPr>
        <w:t xml:space="preserve"> </w:t>
      </w:r>
      <w:r w:rsidR="00C17A72" w:rsidRPr="00126C9E">
        <w:rPr>
          <w:rFonts w:ascii="Arial" w:hAnsi="Arial" w:cs="Arial"/>
          <w:szCs w:val="24"/>
        </w:rPr>
        <w:t>326. stavka 1.</w:t>
      </w:r>
      <w:r w:rsidR="00C17A72" w:rsidRPr="00126C9E">
        <w:rPr>
          <w:rFonts w:ascii="Arial" w:hAnsi="Arial" w:cs="Arial"/>
          <w:spacing w:val="63"/>
          <w:szCs w:val="24"/>
        </w:rPr>
        <w:t xml:space="preserve"> </w:t>
      </w:r>
      <w:r w:rsidR="00C17A72" w:rsidRPr="00126C9E">
        <w:rPr>
          <w:rFonts w:ascii="Arial" w:hAnsi="Arial" w:cs="Arial"/>
          <w:spacing w:val="2"/>
          <w:szCs w:val="24"/>
        </w:rPr>
        <w:t>K</w:t>
      </w:r>
      <w:r w:rsidR="001C315D" w:rsidRPr="00126C9E">
        <w:rPr>
          <w:rFonts w:ascii="Arial" w:hAnsi="Arial" w:cs="Arial"/>
          <w:spacing w:val="2"/>
          <w:szCs w:val="24"/>
        </w:rPr>
        <w:t>Z-a</w:t>
      </w:r>
      <w:r w:rsidR="00C17A72" w:rsidRPr="00126C9E">
        <w:rPr>
          <w:rFonts w:ascii="Arial" w:hAnsi="Arial" w:cs="Arial"/>
          <w:szCs w:val="24"/>
        </w:rPr>
        <w:t xml:space="preserve"> </w:t>
      </w:r>
      <w:r w:rsidR="00D0166C" w:rsidRPr="00126C9E">
        <w:rPr>
          <w:rFonts w:ascii="Arial" w:hAnsi="Arial" w:cs="Arial"/>
          <w:szCs w:val="24"/>
        </w:rPr>
        <w:t>-</w:t>
      </w:r>
      <w:r w:rsidR="00C17A72" w:rsidRPr="00126C9E">
        <w:rPr>
          <w:rFonts w:ascii="Arial" w:hAnsi="Arial" w:cs="Arial"/>
          <w:szCs w:val="24"/>
        </w:rPr>
        <w:t>protuzakonito</w:t>
      </w:r>
      <w:r w:rsidR="00C17A72" w:rsidRPr="00126C9E">
        <w:rPr>
          <w:rFonts w:ascii="Arial" w:hAnsi="Arial" w:cs="Arial"/>
          <w:spacing w:val="-1"/>
          <w:szCs w:val="24"/>
        </w:rPr>
        <w:t xml:space="preserve"> </w:t>
      </w:r>
      <w:r w:rsidR="00C17A72" w:rsidRPr="00126C9E">
        <w:rPr>
          <w:rFonts w:ascii="Arial" w:hAnsi="Arial" w:cs="Arial"/>
          <w:szCs w:val="24"/>
        </w:rPr>
        <w:t>ulaženje,</w:t>
      </w:r>
      <w:r w:rsidR="00C17A72" w:rsidRPr="00126C9E">
        <w:rPr>
          <w:rFonts w:ascii="Arial" w:hAnsi="Arial" w:cs="Arial"/>
          <w:spacing w:val="1"/>
          <w:szCs w:val="24"/>
        </w:rPr>
        <w:t xml:space="preserve"> </w:t>
      </w:r>
      <w:r w:rsidR="00C17A72" w:rsidRPr="00126C9E">
        <w:rPr>
          <w:rFonts w:ascii="Arial" w:hAnsi="Arial" w:cs="Arial"/>
          <w:szCs w:val="24"/>
        </w:rPr>
        <w:t>kretanje</w:t>
      </w:r>
      <w:r w:rsidR="00C17A72" w:rsidRPr="00126C9E">
        <w:rPr>
          <w:rFonts w:ascii="Arial" w:hAnsi="Arial" w:cs="Arial"/>
          <w:spacing w:val="1"/>
          <w:szCs w:val="24"/>
        </w:rPr>
        <w:t xml:space="preserve"> </w:t>
      </w:r>
      <w:r w:rsidR="00C17A72" w:rsidRPr="00126C9E">
        <w:rPr>
          <w:rFonts w:ascii="Arial" w:hAnsi="Arial" w:cs="Arial"/>
          <w:szCs w:val="24"/>
        </w:rPr>
        <w:t>i</w:t>
      </w:r>
      <w:r w:rsidR="00C17A72" w:rsidRPr="00126C9E">
        <w:rPr>
          <w:rFonts w:ascii="Arial" w:hAnsi="Arial" w:cs="Arial"/>
          <w:spacing w:val="-2"/>
          <w:szCs w:val="24"/>
        </w:rPr>
        <w:t xml:space="preserve"> </w:t>
      </w:r>
      <w:r w:rsidR="00C17A72" w:rsidRPr="00126C9E">
        <w:rPr>
          <w:rFonts w:ascii="Arial" w:hAnsi="Arial" w:cs="Arial"/>
          <w:szCs w:val="24"/>
        </w:rPr>
        <w:t>boravak u</w:t>
      </w:r>
      <w:r w:rsidR="00C17A72" w:rsidRPr="00126C9E">
        <w:rPr>
          <w:rFonts w:ascii="Arial" w:hAnsi="Arial" w:cs="Arial"/>
          <w:spacing w:val="-1"/>
          <w:szCs w:val="24"/>
        </w:rPr>
        <w:t xml:space="preserve"> </w:t>
      </w:r>
      <w:r w:rsidR="00C17A72" w:rsidRPr="00126C9E">
        <w:rPr>
          <w:rFonts w:ascii="Arial" w:hAnsi="Arial" w:cs="Arial"/>
          <w:szCs w:val="24"/>
        </w:rPr>
        <w:t xml:space="preserve">Republici Hrvatskoj, </w:t>
      </w:r>
      <w:r w:rsidR="00C17A72" w:rsidRPr="00126C9E">
        <w:rPr>
          <w:rFonts w:ascii="Arial" w:hAnsi="Arial" w:cs="Arial"/>
          <w:szCs w:val="24"/>
        </w:rPr>
        <w:lastRenderedPageBreak/>
        <w:t>drugoj državi članici Europske</w:t>
      </w:r>
      <w:r w:rsidR="00C17A72" w:rsidRPr="00126C9E">
        <w:rPr>
          <w:rFonts w:ascii="Arial" w:hAnsi="Arial" w:cs="Arial"/>
          <w:spacing w:val="63"/>
          <w:szCs w:val="24"/>
        </w:rPr>
        <w:t xml:space="preserve"> </w:t>
      </w:r>
      <w:r w:rsidR="00C17A72" w:rsidRPr="00126C9E">
        <w:rPr>
          <w:rFonts w:ascii="Arial" w:hAnsi="Arial" w:cs="Arial"/>
          <w:szCs w:val="24"/>
        </w:rPr>
        <w:t>unije</w:t>
      </w:r>
      <w:r w:rsidR="00C17A72" w:rsidRPr="00126C9E">
        <w:rPr>
          <w:rFonts w:ascii="Arial" w:hAnsi="Arial" w:cs="Arial"/>
          <w:spacing w:val="64"/>
          <w:szCs w:val="24"/>
        </w:rPr>
        <w:t xml:space="preserve"> </w:t>
      </w:r>
      <w:r w:rsidR="00C17A72" w:rsidRPr="00126C9E">
        <w:rPr>
          <w:rFonts w:ascii="Arial" w:hAnsi="Arial" w:cs="Arial"/>
          <w:spacing w:val="-1"/>
          <w:szCs w:val="24"/>
        </w:rPr>
        <w:t>ili</w:t>
      </w:r>
      <w:r w:rsidR="00C17A72" w:rsidRPr="00126C9E">
        <w:rPr>
          <w:rFonts w:ascii="Arial" w:hAnsi="Arial" w:cs="Arial"/>
          <w:spacing w:val="63"/>
          <w:szCs w:val="24"/>
        </w:rPr>
        <w:t xml:space="preserve"> </w:t>
      </w:r>
      <w:r w:rsidR="00C17A72" w:rsidRPr="00126C9E">
        <w:rPr>
          <w:rFonts w:ascii="Arial" w:hAnsi="Arial" w:cs="Arial"/>
          <w:szCs w:val="24"/>
        </w:rPr>
        <w:t>potpisnici</w:t>
      </w:r>
      <w:r w:rsidR="00C17A72" w:rsidRPr="00126C9E">
        <w:rPr>
          <w:rFonts w:ascii="Arial" w:hAnsi="Arial" w:cs="Arial"/>
          <w:spacing w:val="62"/>
          <w:szCs w:val="24"/>
        </w:rPr>
        <w:t xml:space="preserve"> </w:t>
      </w:r>
      <w:r w:rsidR="00C17A72" w:rsidRPr="00126C9E">
        <w:rPr>
          <w:rFonts w:ascii="Arial" w:hAnsi="Arial" w:cs="Arial"/>
          <w:szCs w:val="24"/>
        </w:rPr>
        <w:t>Šengenskog</w:t>
      </w:r>
      <w:r w:rsidR="00C17A72" w:rsidRPr="00126C9E">
        <w:rPr>
          <w:rFonts w:ascii="Arial" w:hAnsi="Arial" w:cs="Arial"/>
          <w:spacing w:val="61"/>
          <w:szCs w:val="24"/>
        </w:rPr>
        <w:t xml:space="preserve"> </w:t>
      </w:r>
      <w:r w:rsidR="00C17A72" w:rsidRPr="00126C9E">
        <w:rPr>
          <w:rFonts w:ascii="Arial" w:hAnsi="Arial" w:cs="Arial"/>
          <w:szCs w:val="24"/>
        </w:rPr>
        <w:t>sporazuma.</w:t>
      </w:r>
      <w:r w:rsidR="00C17A72" w:rsidRPr="00126C9E">
        <w:rPr>
          <w:rFonts w:ascii="Arial" w:hAnsi="Arial" w:cs="Arial"/>
          <w:spacing w:val="63"/>
          <w:szCs w:val="24"/>
        </w:rPr>
        <w:t xml:space="preserve"> </w:t>
      </w:r>
      <w:r w:rsidR="00C17A72" w:rsidRPr="00126C9E">
        <w:rPr>
          <w:rFonts w:ascii="Arial" w:hAnsi="Arial" w:cs="Arial"/>
          <w:szCs w:val="24"/>
        </w:rPr>
        <w:t>Pored toga, iz klasificiranog</w:t>
      </w:r>
      <w:r w:rsidR="00C17A72" w:rsidRPr="00126C9E">
        <w:rPr>
          <w:rFonts w:ascii="Arial" w:hAnsi="Arial" w:cs="Arial"/>
          <w:spacing w:val="2"/>
          <w:szCs w:val="24"/>
        </w:rPr>
        <w:t xml:space="preserve"> dokumen</w:t>
      </w:r>
      <w:r w:rsidR="00C17A72" w:rsidRPr="00126C9E">
        <w:rPr>
          <w:rFonts w:ascii="Arial" w:hAnsi="Arial" w:cs="Arial"/>
          <w:szCs w:val="24"/>
        </w:rPr>
        <w:t>ta</w:t>
      </w:r>
      <w:r w:rsidR="00C17A72" w:rsidRPr="00126C9E">
        <w:rPr>
          <w:rFonts w:ascii="Arial" w:hAnsi="Arial" w:cs="Arial"/>
          <w:spacing w:val="39"/>
          <w:szCs w:val="24"/>
        </w:rPr>
        <w:t xml:space="preserve"> </w:t>
      </w:r>
      <w:r w:rsidR="00C17A72" w:rsidRPr="00126C9E">
        <w:rPr>
          <w:rFonts w:ascii="Arial" w:hAnsi="Arial" w:cs="Arial"/>
          <w:spacing w:val="-1"/>
          <w:szCs w:val="24"/>
        </w:rPr>
        <w:t xml:space="preserve">SOA-e </w:t>
      </w:r>
      <w:r w:rsidR="00C17A72" w:rsidRPr="00126C9E">
        <w:rPr>
          <w:rFonts w:ascii="Arial" w:hAnsi="Arial" w:cs="Arial"/>
          <w:spacing w:val="1"/>
          <w:szCs w:val="24"/>
        </w:rPr>
        <w:t>od</w:t>
      </w:r>
      <w:r w:rsidR="00441E8D" w:rsidRPr="00126C9E">
        <w:rPr>
          <w:rFonts w:ascii="Arial" w:hAnsi="Arial" w:cs="Arial"/>
          <w:szCs w:val="24"/>
        </w:rPr>
        <w:t xml:space="preserve"> </w:t>
      </w:r>
      <w:r w:rsidR="00C17A72" w:rsidRPr="00126C9E">
        <w:rPr>
          <w:rFonts w:ascii="Arial" w:hAnsi="Arial" w:cs="Arial"/>
          <w:spacing w:val="1"/>
          <w:szCs w:val="24"/>
        </w:rPr>
        <w:t>24.</w:t>
      </w:r>
      <w:r w:rsidR="00C17A72" w:rsidRPr="00126C9E">
        <w:rPr>
          <w:rFonts w:ascii="Arial" w:hAnsi="Arial" w:cs="Arial"/>
          <w:spacing w:val="103"/>
          <w:szCs w:val="24"/>
        </w:rPr>
        <w:t xml:space="preserve"> </w:t>
      </w:r>
      <w:r w:rsidR="00C17A72" w:rsidRPr="00126C9E">
        <w:rPr>
          <w:rFonts w:ascii="Arial" w:hAnsi="Arial" w:cs="Arial"/>
          <w:szCs w:val="24"/>
        </w:rPr>
        <w:t>rujna</w:t>
      </w:r>
      <w:r w:rsidR="00C17A72" w:rsidRPr="00126C9E">
        <w:rPr>
          <w:rFonts w:ascii="Arial" w:hAnsi="Arial" w:cs="Arial"/>
          <w:spacing w:val="105"/>
          <w:szCs w:val="24"/>
        </w:rPr>
        <w:t xml:space="preserve"> </w:t>
      </w:r>
      <w:r w:rsidR="00C17A72" w:rsidRPr="00126C9E">
        <w:rPr>
          <w:rFonts w:ascii="Arial" w:hAnsi="Arial" w:cs="Arial"/>
          <w:szCs w:val="24"/>
        </w:rPr>
        <w:t>2018.</w:t>
      </w:r>
      <w:r w:rsidR="00C17A72" w:rsidRPr="00126C9E">
        <w:rPr>
          <w:rFonts w:ascii="Arial" w:hAnsi="Arial" w:cs="Arial"/>
          <w:spacing w:val="104"/>
          <w:szCs w:val="24"/>
        </w:rPr>
        <w:t xml:space="preserve"> </w:t>
      </w:r>
      <w:r w:rsidR="00C17A72" w:rsidRPr="00126C9E">
        <w:rPr>
          <w:rFonts w:ascii="Arial" w:hAnsi="Arial" w:cs="Arial"/>
          <w:szCs w:val="24"/>
        </w:rPr>
        <w:t>proizlazi</w:t>
      </w:r>
      <w:r w:rsidR="00C17A72" w:rsidRPr="00126C9E">
        <w:rPr>
          <w:rFonts w:ascii="Arial" w:hAnsi="Arial" w:cs="Arial"/>
          <w:spacing w:val="105"/>
          <w:szCs w:val="24"/>
        </w:rPr>
        <w:t xml:space="preserve"> </w:t>
      </w:r>
      <w:r w:rsidR="00C17A72" w:rsidRPr="00126C9E">
        <w:rPr>
          <w:rFonts w:ascii="Arial" w:hAnsi="Arial" w:cs="Arial"/>
          <w:spacing w:val="1"/>
          <w:szCs w:val="24"/>
        </w:rPr>
        <w:t>da</w:t>
      </w:r>
      <w:r w:rsidR="00C17A72" w:rsidRPr="00126C9E">
        <w:rPr>
          <w:rFonts w:ascii="Arial" w:hAnsi="Arial" w:cs="Arial"/>
          <w:szCs w:val="24"/>
        </w:rPr>
        <w:t xml:space="preserve"> postoje</w:t>
      </w:r>
      <w:r w:rsidR="00C17A72" w:rsidRPr="00126C9E">
        <w:rPr>
          <w:rFonts w:ascii="Arial" w:hAnsi="Arial" w:cs="Arial"/>
          <w:spacing w:val="104"/>
          <w:szCs w:val="24"/>
        </w:rPr>
        <w:t xml:space="preserve"> </w:t>
      </w:r>
      <w:r w:rsidR="00C17A72" w:rsidRPr="00126C9E">
        <w:rPr>
          <w:rFonts w:ascii="Arial" w:hAnsi="Arial" w:cs="Arial"/>
          <w:spacing w:val="-1"/>
          <w:szCs w:val="24"/>
        </w:rPr>
        <w:t>zapreke</w:t>
      </w:r>
      <w:r w:rsidR="00C17A72" w:rsidRPr="00126C9E">
        <w:rPr>
          <w:rFonts w:ascii="Arial" w:hAnsi="Arial" w:cs="Arial"/>
          <w:spacing w:val="105"/>
          <w:szCs w:val="24"/>
        </w:rPr>
        <w:t xml:space="preserve"> </w:t>
      </w:r>
      <w:r w:rsidR="00C17A72" w:rsidRPr="00126C9E">
        <w:rPr>
          <w:rFonts w:ascii="Arial" w:hAnsi="Arial" w:cs="Arial"/>
          <w:spacing w:val="-2"/>
          <w:szCs w:val="24"/>
        </w:rPr>
        <w:t>za</w:t>
      </w:r>
      <w:r w:rsidR="00C17A72" w:rsidRPr="00126C9E">
        <w:rPr>
          <w:rFonts w:ascii="Arial" w:hAnsi="Arial" w:cs="Arial"/>
          <w:spacing w:val="107"/>
          <w:szCs w:val="24"/>
        </w:rPr>
        <w:t xml:space="preserve"> </w:t>
      </w:r>
      <w:r w:rsidR="00C17A72" w:rsidRPr="00126C9E">
        <w:rPr>
          <w:rFonts w:ascii="Arial" w:hAnsi="Arial" w:cs="Arial"/>
          <w:szCs w:val="24"/>
        </w:rPr>
        <w:t>odobrenje privremenog</w:t>
      </w:r>
      <w:r w:rsidR="00C17A72" w:rsidRPr="00126C9E">
        <w:rPr>
          <w:rFonts w:ascii="Arial" w:hAnsi="Arial" w:cs="Arial"/>
          <w:spacing w:val="-2"/>
          <w:szCs w:val="24"/>
        </w:rPr>
        <w:t xml:space="preserve"> </w:t>
      </w:r>
      <w:r w:rsidR="00C17A72" w:rsidRPr="00126C9E">
        <w:rPr>
          <w:rFonts w:ascii="Arial" w:hAnsi="Arial" w:cs="Arial"/>
          <w:szCs w:val="24"/>
        </w:rPr>
        <w:t>boravka tužitelja u Republici Hrvatskoj.</w:t>
      </w:r>
    </w:p>
    <w:p w:rsidR="00441E8D" w:rsidRPr="00126C9E" w:rsidRDefault="00FC53CC" w:rsidP="00126C9E">
      <w:pPr>
        <w:jc w:val="both"/>
        <w:rPr>
          <w:rFonts w:ascii="Arial" w:hAnsi="Arial" w:cs="Arial"/>
          <w:spacing w:val="-1"/>
          <w:szCs w:val="24"/>
        </w:rPr>
      </w:pPr>
      <w:r w:rsidRPr="00126C9E">
        <w:rPr>
          <w:rFonts w:ascii="Arial" w:hAnsi="Arial" w:cs="Arial"/>
          <w:szCs w:val="24"/>
          <w:shd w:val="clear" w:color="auto" w:fill="FFFFFF"/>
        </w:rPr>
        <w:t>17.</w:t>
      </w:r>
      <w:r w:rsidRPr="00126C9E">
        <w:rPr>
          <w:rFonts w:ascii="Arial" w:hAnsi="Arial" w:cs="Arial"/>
          <w:szCs w:val="24"/>
          <w:shd w:val="clear" w:color="auto" w:fill="FFFFFF"/>
        </w:rPr>
        <w:tab/>
      </w:r>
      <w:r w:rsidR="00441E8D" w:rsidRPr="00126C9E">
        <w:rPr>
          <w:rFonts w:ascii="Arial" w:hAnsi="Arial" w:cs="Arial"/>
          <w:szCs w:val="24"/>
          <w:shd w:val="clear" w:color="auto" w:fill="FFFFFF"/>
        </w:rPr>
        <w:t>U</w:t>
      </w:r>
      <w:r w:rsidR="00441E8D" w:rsidRPr="00126C9E">
        <w:rPr>
          <w:rFonts w:ascii="Arial" w:hAnsi="Arial" w:cs="Arial"/>
          <w:szCs w:val="24"/>
        </w:rPr>
        <w:t xml:space="preserve"> upravnom sporu koji je uslijedio nakon navedene odluke Ustavnog suda prvostupanjski je sud izvršio uvid u klasificirane podatke SOA-e te utvrdio da postoje opravdan</w:t>
      </w:r>
      <w:r w:rsidR="00441E8D" w:rsidRPr="00126C9E">
        <w:rPr>
          <w:rFonts w:ascii="Arial" w:hAnsi="Arial" w:cs="Arial"/>
          <w:spacing w:val="60"/>
          <w:szCs w:val="24"/>
        </w:rPr>
        <w:t xml:space="preserve">i </w:t>
      </w:r>
      <w:r w:rsidR="00441E8D" w:rsidRPr="00126C9E">
        <w:rPr>
          <w:rFonts w:ascii="Arial" w:hAnsi="Arial" w:cs="Arial"/>
          <w:spacing w:val="-1"/>
          <w:szCs w:val="24"/>
        </w:rPr>
        <w:t>razlozi</w:t>
      </w:r>
      <w:r w:rsidR="00441E8D" w:rsidRPr="00126C9E">
        <w:rPr>
          <w:rFonts w:ascii="Arial" w:hAnsi="Arial" w:cs="Arial"/>
          <w:spacing w:val="63"/>
          <w:szCs w:val="24"/>
        </w:rPr>
        <w:t xml:space="preserve"> </w:t>
      </w:r>
      <w:r w:rsidR="00441E8D" w:rsidRPr="00126C9E">
        <w:rPr>
          <w:rFonts w:ascii="Arial" w:hAnsi="Arial" w:cs="Arial"/>
          <w:spacing w:val="-2"/>
          <w:szCs w:val="24"/>
        </w:rPr>
        <w:t>za</w:t>
      </w:r>
      <w:r w:rsidR="00441E8D" w:rsidRPr="00126C9E">
        <w:rPr>
          <w:rFonts w:ascii="Arial" w:hAnsi="Arial" w:cs="Arial"/>
          <w:spacing w:val="63"/>
          <w:szCs w:val="24"/>
        </w:rPr>
        <w:t xml:space="preserve"> </w:t>
      </w:r>
      <w:r w:rsidR="00441E8D" w:rsidRPr="00126C9E">
        <w:rPr>
          <w:rFonts w:ascii="Arial" w:hAnsi="Arial" w:cs="Arial"/>
          <w:szCs w:val="24"/>
        </w:rPr>
        <w:t>zaključak</w:t>
      </w:r>
      <w:r w:rsidR="00441E8D" w:rsidRPr="00126C9E">
        <w:rPr>
          <w:rFonts w:ascii="Arial" w:hAnsi="Arial" w:cs="Arial"/>
          <w:spacing w:val="60"/>
          <w:szCs w:val="24"/>
        </w:rPr>
        <w:t xml:space="preserve"> </w:t>
      </w:r>
      <w:r w:rsidR="00441E8D" w:rsidRPr="00126C9E">
        <w:rPr>
          <w:rFonts w:ascii="Arial" w:hAnsi="Arial" w:cs="Arial"/>
          <w:spacing w:val="1"/>
          <w:szCs w:val="24"/>
        </w:rPr>
        <w:t>da</w:t>
      </w:r>
      <w:r w:rsidR="00441E8D" w:rsidRPr="00126C9E">
        <w:rPr>
          <w:rFonts w:ascii="Arial" w:hAnsi="Arial" w:cs="Arial"/>
          <w:spacing w:val="60"/>
          <w:szCs w:val="24"/>
        </w:rPr>
        <w:t xml:space="preserve"> </w:t>
      </w:r>
      <w:r w:rsidR="00441E8D" w:rsidRPr="00126C9E">
        <w:rPr>
          <w:rFonts w:ascii="Arial" w:hAnsi="Arial" w:cs="Arial"/>
          <w:szCs w:val="24"/>
        </w:rPr>
        <w:t>tužitelj</w:t>
      </w:r>
      <w:r w:rsidR="00441E8D" w:rsidRPr="00126C9E">
        <w:rPr>
          <w:rFonts w:ascii="Arial" w:hAnsi="Arial" w:cs="Arial"/>
          <w:spacing w:val="60"/>
          <w:szCs w:val="24"/>
        </w:rPr>
        <w:t xml:space="preserve"> </w:t>
      </w:r>
      <w:r w:rsidR="00441E8D" w:rsidRPr="00126C9E">
        <w:rPr>
          <w:rFonts w:ascii="Arial" w:hAnsi="Arial" w:cs="Arial"/>
          <w:szCs w:val="24"/>
        </w:rPr>
        <w:t>predstavlja</w:t>
      </w:r>
      <w:r w:rsidR="00441E8D" w:rsidRPr="00126C9E">
        <w:rPr>
          <w:rFonts w:ascii="Arial" w:hAnsi="Arial" w:cs="Arial"/>
          <w:spacing w:val="61"/>
          <w:szCs w:val="24"/>
        </w:rPr>
        <w:t xml:space="preserve"> </w:t>
      </w:r>
      <w:r w:rsidR="00441E8D" w:rsidRPr="00126C9E">
        <w:rPr>
          <w:rFonts w:ascii="Arial" w:hAnsi="Arial" w:cs="Arial"/>
          <w:szCs w:val="24"/>
        </w:rPr>
        <w:t>opasnost</w:t>
      </w:r>
      <w:r w:rsidR="00441E8D" w:rsidRPr="00126C9E">
        <w:rPr>
          <w:rFonts w:ascii="Arial" w:hAnsi="Arial" w:cs="Arial"/>
          <w:spacing w:val="61"/>
          <w:szCs w:val="24"/>
        </w:rPr>
        <w:t xml:space="preserve"> </w:t>
      </w:r>
      <w:r w:rsidR="00441E8D" w:rsidRPr="00126C9E">
        <w:rPr>
          <w:rFonts w:ascii="Arial" w:hAnsi="Arial" w:cs="Arial"/>
          <w:spacing w:val="-2"/>
          <w:szCs w:val="24"/>
        </w:rPr>
        <w:t>za</w:t>
      </w:r>
      <w:r w:rsidR="00441E8D" w:rsidRPr="00126C9E">
        <w:rPr>
          <w:rFonts w:ascii="Arial" w:hAnsi="Arial" w:cs="Arial"/>
          <w:spacing w:val="63"/>
          <w:szCs w:val="24"/>
        </w:rPr>
        <w:t xml:space="preserve"> </w:t>
      </w:r>
      <w:r w:rsidR="00441E8D" w:rsidRPr="00126C9E">
        <w:rPr>
          <w:rFonts w:ascii="Arial" w:hAnsi="Arial" w:cs="Arial"/>
          <w:szCs w:val="24"/>
        </w:rPr>
        <w:t>nacionalnu sigurnost</w:t>
      </w:r>
      <w:r w:rsidR="00441E8D" w:rsidRPr="00126C9E">
        <w:rPr>
          <w:rFonts w:ascii="Arial" w:hAnsi="Arial" w:cs="Arial"/>
          <w:spacing w:val="30"/>
          <w:szCs w:val="24"/>
        </w:rPr>
        <w:t xml:space="preserve"> </w:t>
      </w:r>
      <w:r w:rsidR="00441E8D" w:rsidRPr="00126C9E">
        <w:rPr>
          <w:rFonts w:ascii="Arial" w:hAnsi="Arial" w:cs="Arial"/>
          <w:szCs w:val="24"/>
        </w:rPr>
        <w:t>i</w:t>
      </w:r>
      <w:r w:rsidR="00441E8D" w:rsidRPr="00126C9E">
        <w:rPr>
          <w:rFonts w:ascii="Arial" w:hAnsi="Arial" w:cs="Arial"/>
          <w:spacing w:val="29"/>
          <w:szCs w:val="24"/>
        </w:rPr>
        <w:t xml:space="preserve"> </w:t>
      </w:r>
      <w:r w:rsidR="00441E8D" w:rsidRPr="00126C9E">
        <w:rPr>
          <w:rFonts w:ascii="Arial" w:hAnsi="Arial" w:cs="Arial"/>
          <w:szCs w:val="24"/>
        </w:rPr>
        <w:t>javni</w:t>
      </w:r>
      <w:r w:rsidR="00441E8D" w:rsidRPr="00126C9E">
        <w:rPr>
          <w:rFonts w:ascii="Arial" w:hAnsi="Arial" w:cs="Arial"/>
          <w:spacing w:val="29"/>
          <w:szCs w:val="24"/>
        </w:rPr>
        <w:t xml:space="preserve"> </w:t>
      </w:r>
      <w:r w:rsidR="00441E8D" w:rsidRPr="00126C9E">
        <w:rPr>
          <w:rFonts w:ascii="Arial" w:hAnsi="Arial" w:cs="Arial"/>
          <w:szCs w:val="24"/>
        </w:rPr>
        <w:t>poredak te za donošenje odluke kakva je donesena u predmetnom upravnom postupku. Klasificirani</w:t>
      </w:r>
      <w:r w:rsidR="00441E8D" w:rsidRPr="00126C9E">
        <w:rPr>
          <w:rFonts w:ascii="Arial" w:hAnsi="Arial" w:cs="Arial"/>
          <w:spacing w:val="26"/>
          <w:szCs w:val="24"/>
        </w:rPr>
        <w:t xml:space="preserve"> </w:t>
      </w:r>
      <w:r w:rsidR="00441E8D" w:rsidRPr="00126C9E">
        <w:rPr>
          <w:rFonts w:ascii="Arial" w:hAnsi="Arial" w:cs="Arial"/>
          <w:szCs w:val="24"/>
        </w:rPr>
        <w:t>podaci</w:t>
      </w:r>
      <w:r w:rsidR="00441E8D" w:rsidRPr="00126C9E">
        <w:rPr>
          <w:rFonts w:ascii="Arial" w:hAnsi="Arial" w:cs="Arial"/>
          <w:spacing w:val="26"/>
          <w:szCs w:val="24"/>
        </w:rPr>
        <w:t xml:space="preserve"> </w:t>
      </w:r>
      <w:r w:rsidR="00441E8D" w:rsidRPr="00126C9E">
        <w:rPr>
          <w:rFonts w:ascii="Arial" w:hAnsi="Arial" w:cs="Arial"/>
          <w:szCs w:val="24"/>
        </w:rPr>
        <w:t>SOA-e označeni su stupnjem tajnosti</w:t>
      </w:r>
      <w:r w:rsidR="00441E8D" w:rsidRPr="00126C9E">
        <w:rPr>
          <w:rFonts w:ascii="Arial" w:hAnsi="Arial" w:cs="Arial"/>
          <w:spacing w:val="89"/>
          <w:szCs w:val="24"/>
        </w:rPr>
        <w:t xml:space="preserve"> </w:t>
      </w:r>
      <w:r w:rsidR="00441E8D" w:rsidRPr="00126C9E">
        <w:rPr>
          <w:rFonts w:ascii="Arial" w:hAnsi="Arial" w:cs="Arial"/>
          <w:szCs w:val="24"/>
        </w:rPr>
        <w:t>„povjerljivo“,</w:t>
      </w:r>
      <w:r w:rsidR="00441E8D" w:rsidRPr="00126C9E">
        <w:rPr>
          <w:rFonts w:ascii="Arial" w:hAnsi="Arial" w:cs="Arial"/>
          <w:spacing w:val="89"/>
          <w:szCs w:val="24"/>
        </w:rPr>
        <w:t xml:space="preserve"> </w:t>
      </w:r>
      <w:r w:rsidR="00441E8D" w:rsidRPr="00126C9E">
        <w:rPr>
          <w:rFonts w:ascii="Arial" w:hAnsi="Arial" w:cs="Arial"/>
          <w:szCs w:val="24"/>
        </w:rPr>
        <w:t>pa nisu</w:t>
      </w:r>
      <w:r w:rsidR="00441E8D" w:rsidRPr="00126C9E">
        <w:rPr>
          <w:rFonts w:ascii="Arial" w:hAnsi="Arial" w:cs="Arial"/>
          <w:spacing w:val="70"/>
          <w:szCs w:val="24"/>
        </w:rPr>
        <w:t xml:space="preserve"> </w:t>
      </w:r>
      <w:r w:rsidR="00441E8D" w:rsidRPr="00126C9E">
        <w:rPr>
          <w:rFonts w:ascii="Arial" w:hAnsi="Arial" w:cs="Arial"/>
          <w:szCs w:val="24"/>
        </w:rPr>
        <w:t>mogli</w:t>
      </w:r>
      <w:r w:rsidR="00441E8D" w:rsidRPr="00126C9E">
        <w:rPr>
          <w:rFonts w:ascii="Arial" w:hAnsi="Arial" w:cs="Arial"/>
          <w:spacing w:val="71"/>
          <w:szCs w:val="24"/>
        </w:rPr>
        <w:t xml:space="preserve"> </w:t>
      </w:r>
      <w:r w:rsidR="00441E8D" w:rsidRPr="00126C9E">
        <w:rPr>
          <w:rFonts w:ascii="Arial" w:hAnsi="Arial" w:cs="Arial"/>
          <w:szCs w:val="24"/>
        </w:rPr>
        <w:t xml:space="preserve">biti dani </w:t>
      </w:r>
      <w:r w:rsidR="00441E8D" w:rsidRPr="00126C9E">
        <w:rPr>
          <w:rFonts w:ascii="Arial" w:hAnsi="Arial" w:cs="Arial"/>
          <w:spacing w:val="1"/>
          <w:szCs w:val="24"/>
        </w:rPr>
        <w:t>na</w:t>
      </w:r>
      <w:r w:rsidR="00441E8D" w:rsidRPr="00126C9E">
        <w:rPr>
          <w:rFonts w:ascii="Arial" w:hAnsi="Arial" w:cs="Arial"/>
          <w:spacing w:val="70"/>
          <w:szCs w:val="24"/>
        </w:rPr>
        <w:t xml:space="preserve"> </w:t>
      </w:r>
      <w:r w:rsidR="00441E8D" w:rsidRPr="00126C9E">
        <w:rPr>
          <w:rFonts w:ascii="Arial" w:hAnsi="Arial" w:cs="Arial"/>
          <w:spacing w:val="1"/>
          <w:szCs w:val="24"/>
        </w:rPr>
        <w:t>uvid</w:t>
      </w:r>
      <w:r w:rsidR="00441E8D" w:rsidRPr="00126C9E">
        <w:rPr>
          <w:rFonts w:ascii="Arial" w:hAnsi="Arial" w:cs="Arial"/>
          <w:szCs w:val="24"/>
        </w:rPr>
        <w:t xml:space="preserve"> tužitelju</w:t>
      </w:r>
      <w:r w:rsidR="00441E8D" w:rsidRPr="00126C9E">
        <w:rPr>
          <w:rFonts w:ascii="Arial" w:hAnsi="Arial" w:cs="Arial"/>
          <w:spacing w:val="73"/>
          <w:szCs w:val="24"/>
        </w:rPr>
        <w:t xml:space="preserve"> </w:t>
      </w:r>
      <w:r w:rsidR="00441E8D" w:rsidRPr="00126C9E">
        <w:rPr>
          <w:rFonts w:ascii="Arial" w:hAnsi="Arial" w:cs="Arial"/>
          <w:szCs w:val="24"/>
        </w:rPr>
        <w:t>niti</w:t>
      </w:r>
      <w:r w:rsidR="00441E8D" w:rsidRPr="00126C9E">
        <w:rPr>
          <w:rFonts w:ascii="Arial" w:hAnsi="Arial" w:cs="Arial"/>
          <w:spacing w:val="72"/>
          <w:szCs w:val="24"/>
        </w:rPr>
        <w:t xml:space="preserve"> </w:t>
      </w:r>
      <w:r w:rsidR="00441E8D" w:rsidRPr="00126C9E">
        <w:rPr>
          <w:rFonts w:ascii="Arial" w:hAnsi="Arial" w:cs="Arial"/>
          <w:szCs w:val="24"/>
        </w:rPr>
        <w:t>mogu biti</w:t>
      </w:r>
      <w:r w:rsidR="00441E8D" w:rsidRPr="00126C9E">
        <w:rPr>
          <w:rFonts w:ascii="Arial" w:hAnsi="Arial" w:cs="Arial"/>
          <w:spacing w:val="72"/>
          <w:szCs w:val="24"/>
        </w:rPr>
        <w:t xml:space="preserve"> </w:t>
      </w:r>
      <w:r w:rsidR="00441E8D" w:rsidRPr="00126C9E">
        <w:rPr>
          <w:rFonts w:ascii="Arial" w:hAnsi="Arial" w:cs="Arial"/>
          <w:szCs w:val="24"/>
        </w:rPr>
        <w:t>navedeni</w:t>
      </w:r>
      <w:r w:rsidR="00441E8D" w:rsidRPr="00126C9E">
        <w:rPr>
          <w:rFonts w:ascii="Arial" w:hAnsi="Arial" w:cs="Arial"/>
          <w:spacing w:val="69"/>
          <w:szCs w:val="24"/>
        </w:rPr>
        <w:t xml:space="preserve"> </w:t>
      </w:r>
      <w:r w:rsidR="00441E8D" w:rsidRPr="00126C9E">
        <w:rPr>
          <w:rFonts w:ascii="Arial" w:hAnsi="Arial" w:cs="Arial"/>
          <w:szCs w:val="24"/>
        </w:rPr>
        <w:t>u obrazloženju</w:t>
      </w:r>
      <w:r w:rsidR="00441E8D" w:rsidRPr="00126C9E">
        <w:rPr>
          <w:rFonts w:ascii="Arial" w:hAnsi="Arial" w:cs="Arial"/>
          <w:spacing w:val="61"/>
          <w:szCs w:val="24"/>
        </w:rPr>
        <w:t xml:space="preserve"> </w:t>
      </w:r>
      <w:r w:rsidR="00441E8D" w:rsidRPr="00126C9E">
        <w:rPr>
          <w:rFonts w:ascii="Arial" w:hAnsi="Arial" w:cs="Arial"/>
          <w:szCs w:val="24"/>
        </w:rPr>
        <w:t>odluke.</w:t>
      </w:r>
      <w:r w:rsidR="00441E8D" w:rsidRPr="00126C9E">
        <w:rPr>
          <w:rFonts w:ascii="Arial" w:hAnsi="Arial" w:cs="Arial"/>
          <w:spacing w:val="58"/>
          <w:szCs w:val="24"/>
        </w:rPr>
        <w:t xml:space="preserve"> </w:t>
      </w:r>
    </w:p>
    <w:p w:rsidR="00C17A72" w:rsidRPr="00126C9E" w:rsidRDefault="00FC53CC" w:rsidP="00126C9E">
      <w:pPr>
        <w:jc w:val="both"/>
        <w:rPr>
          <w:rFonts w:ascii="Arial" w:hAnsi="Arial" w:cs="Arial"/>
          <w:szCs w:val="24"/>
        </w:rPr>
      </w:pPr>
      <w:r w:rsidRPr="00126C9E">
        <w:rPr>
          <w:rFonts w:ascii="Arial" w:hAnsi="Arial" w:cs="Arial"/>
          <w:szCs w:val="24"/>
        </w:rPr>
        <w:t>18.</w:t>
      </w:r>
      <w:r w:rsidRPr="00126C9E">
        <w:rPr>
          <w:rFonts w:ascii="Arial" w:hAnsi="Arial" w:cs="Arial"/>
          <w:szCs w:val="24"/>
        </w:rPr>
        <w:tab/>
      </w:r>
      <w:r w:rsidR="00C17A72" w:rsidRPr="00126C9E">
        <w:rPr>
          <w:rFonts w:ascii="Arial" w:hAnsi="Arial" w:cs="Arial"/>
          <w:szCs w:val="24"/>
        </w:rPr>
        <w:t>Uzimajući</w:t>
      </w:r>
      <w:r w:rsidR="00C17A72" w:rsidRPr="00126C9E">
        <w:rPr>
          <w:rFonts w:ascii="Arial" w:hAnsi="Arial" w:cs="Arial"/>
          <w:spacing w:val="22"/>
          <w:szCs w:val="24"/>
        </w:rPr>
        <w:t xml:space="preserve"> </w:t>
      </w:r>
      <w:r w:rsidR="00C17A72" w:rsidRPr="00126C9E">
        <w:rPr>
          <w:rFonts w:ascii="Arial" w:hAnsi="Arial" w:cs="Arial"/>
          <w:szCs w:val="24"/>
        </w:rPr>
        <w:t>u</w:t>
      </w:r>
      <w:r w:rsidR="00C17A72" w:rsidRPr="00126C9E">
        <w:rPr>
          <w:rFonts w:ascii="Arial" w:hAnsi="Arial" w:cs="Arial"/>
          <w:spacing w:val="23"/>
          <w:szCs w:val="24"/>
        </w:rPr>
        <w:t xml:space="preserve"> </w:t>
      </w:r>
      <w:r w:rsidR="00C17A72" w:rsidRPr="00126C9E">
        <w:rPr>
          <w:rFonts w:ascii="Arial" w:hAnsi="Arial" w:cs="Arial"/>
          <w:szCs w:val="24"/>
        </w:rPr>
        <w:t>obzir</w:t>
      </w:r>
      <w:r w:rsidR="00C17A72" w:rsidRPr="00126C9E">
        <w:rPr>
          <w:rFonts w:ascii="Arial" w:hAnsi="Arial" w:cs="Arial"/>
          <w:spacing w:val="110"/>
          <w:szCs w:val="24"/>
        </w:rPr>
        <w:t xml:space="preserve"> </w:t>
      </w:r>
      <w:r w:rsidR="00C17A72" w:rsidRPr="00126C9E">
        <w:rPr>
          <w:rFonts w:ascii="Arial" w:hAnsi="Arial" w:cs="Arial"/>
          <w:szCs w:val="24"/>
        </w:rPr>
        <w:t>utvrđeno</w:t>
      </w:r>
      <w:r w:rsidR="00C17A72" w:rsidRPr="00126C9E">
        <w:rPr>
          <w:rFonts w:ascii="Arial" w:hAnsi="Arial" w:cs="Arial"/>
          <w:spacing w:val="23"/>
          <w:szCs w:val="24"/>
        </w:rPr>
        <w:t xml:space="preserve"> </w:t>
      </w:r>
      <w:r w:rsidR="00C17A72" w:rsidRPr="00126C9E">
        <w:rPr>
          <w:rFonts w:ascii="Arial" w:hAnsi="Arial" w:cs="Arial"/>
          <w:szCs w:val="24"/>
        </w:rPr>
        <w:t>činjenično</w:t>
      </w:r>
      <w:r w:rsidR="00C17A72" w:rsidRPr="00126C9E">
        <w:rPr>
          <w:rFonts w:ascii="Arial" w:hAnsi="Arial" w:cs="Arial"/>
          <w:spacing w:val="23"/>
          <w:szCs w:val="24"/>
        </w:rPr>
        <w:t xml:space="preserve"> </w:t>
      </w:r>
      <w:r w:rsidR="00C17A72" w:rsidRPr="00126C9E">
        <w:rPr>
          <w:rFonts w:ascii="Arial" w:hAnsi="Arial" w:cs="Arial"/>
          <w:szCs w:val="24"/>
        </w:rPr>
        <w:t>stanje</w:t>
      </w:r>
      <w:r w:rsidR="00C17A72" w:rsidRPr="00126C9E">
        <w:rPr>
          <w:rFonts w:ascii="Arial" w:hAnsi="Arial" w:cs="Arial"/>
          <w:spacing w:val="20"/>
          <w:szCs w:val="24"/>
        </w:rPr>
        <w:t xml:space="preserve"> </w:t>
      </w:r>
      <w:r w:rsidR="00C17A72" w:rsidRPr="00126C9E">
        <w:rPr>
          <w:rFonts w:ascii="Arial" w:hAnsi="Arial" w:cs="Arial"/>
          <w:szCs w:val="24"/>
        </w:rPr>
        <w:t>te</w:t>
      </w:r>
      <w:r w:rsidR="00C17A72" w:rsidRPr="00126C9E">
        <w:rPr>
          <w:rFonts w:ascii="Arial" w:hAnsi="Arial" w:cs="Arial"/>
          <w:spacing w:val="23"/>
          <w:szCs w:val="24"/>
        </w:rPr>
        <w:t xml:space="preserve"> </w:t>
      </w:r>
      <w:r w:rsidR="007C5EC8" w:rsidRPr="00126C9E">
        <w:rPr>
          <w:rFonts w:ascii="Arial" w:hAnsi="Arial" w:cs="Arial"/>
          <w:szCs w:val="24"/>
        </w:rPr>
        <w:t>mjerodavne</w:t>
      </w:r>
      <w:r w:rsidR="00C17A72" w:rsidRPr="00126C9E">
        <w:rPr>
          <w:rFonts w:ascii="Arial" w:hAnsi="Arial" w:cs="Arial"/>
          <w:spacing w:val="23"/>
          <w:szCs w:val="24"/>
        </w:rPr>
        <w:t xml:space="preserve"> </w:t>
      </w:r>
      <w:r w:rsidR="00441E8D" w:rsidRPr="00126C9E">
        <w:rPr>
          <w:rFonts w:ascii="Arial" w:hAnsi="Arial" w:cs="Arial"/>
          <w:szCs w:val="24"/>
        </w:rPr>
        <w:t xml:space="preserve">zakonske </w:t>
      </w:r>
      <w:r w:rsidR="00C17A72" w:rsidRPr="00126C9E">
        <w:rPr>
          <w:rFonts w:ascii="Arial" w:hAnsi="Arial" w:cs="Arial"/>
          <w:szCs w:val="24"/>
        </w:rPr>
        <w:t>odredbe,</w:t>
      </w:r>
      <w:r w:rsidR="00C17A72" w:rsidRPr="00126C9E">
        <w:rPr>
          <w:rFonts w:ascii="Arial" w:hAnsi="Arial" w:cs="Arial"/>
          <w:spacing w:val="85"/>
          <w:szCs w:val="24"/>
        </w:rPr>
        <w:t xml:space="preserve"> </w:t>
      </w:r>
      <w:r w:rsidR="007C5EC8" w:rsidRPr="00126C9E">
        <w:rPr>
          <w:rFonts w:ascii="Arial" w:hAnsi="Arial" w:cs="Arial"/>
          <w:spacing w:val="1"/>
          <w:szCs w:val="24"/>
        </w:rPr>
        <w:t xml:space="preserve">prvostupanjski </w:t>
      </w:r>
      <w:r w:rsidR="00C17A72" w:rsidRPr="00126C9E">
        <w:rPr>
          <w:rFonts w:ascii="Arial" w:hAnsi="Arial" w:cs="Arial"/>
          <w:spacing w:val="1"/>
          <w:szCs w:val="24"/>
        </w:rPr>
        <w:t>sud</w:t>
      </w:r>
      <w:r w:rsidR="007C5EC8" w:rsidRPr="00126C9E">
        <w:rPr>
          <w:rFonts w:ascii="Arial" w:hAnsi="Arial" w:cs="Arial"/>
          <w:spacing w:val="1"/>
          <w:szCs w:val="24"/>
        </w:rPr>
        <w:t xml:space="preserve"> </w:t>
      </w:r>
      <w:r w:rsidR="00D0166C" w:rsidRPr="00126C9E">
        <w:rPr>
          <w:rFonts w:ascii="Arial" w:hAnsi="Arial" w:cs="Arial"/>
          <w:spacing w:val="1"/>
          <w:szCs w:val="24"/>
        </w:rPr>
        <w:t xml:space="preserve">je </w:t>
      </w:r>
      <w:r w:rsidR="007C5EC8" w:rsidRPr="00126C9E">
        <w:rPr>
          <w:rFonts w:ascii="Arial" w:hAnsi="Arial" w:cs="Arial"/>
          <w:spacing w:val="1"/>
          <w:szCs w:val="24"/>
        </w:rPr>
        <w:t xml:space="preserve">zaključio da su javnopravna tijela </w:t>
      </w:r>
      <w:r w:rsidR="00C17A72" w:rsidRPr="00126C9E">
        <w:rPr>
          <w:rFonts w:ascii="Arial" w:hAnsi="Arial" w:cs="Arial"/>
          <w:szCs w:val="24"/>
        </w:rPr>
        <w:t>osnovano</w:t>
      </w:r>
      <w:r w:rsidR="00C17A72" w:rsidRPr="00126C9E">
        <w:rPr>
          <w:rFonts w:ascii="Arial" w:hAnsi="Arial" w:cs="Arial"/>
          <w:spacing w:val="94"/>
          <w:szCs w:val="24"/>
        </w:rPr>
        <w:t xml:space="preserve"> </w:t>
      </w:r>
      <w:r w:rsidR="00C17A72" w:rsidRPr="00126C9E">
        <w:rPr>
          <w:rFonts w:ascii="Arial" w:hAnsi="Arial" w:cs="Arial"/>
          <w:spacing w:val="-1"/>
          <w:szCs w:val="24"/>
        </w:rPr>
        <w:t>utvrdila</w:t>
      </w:r>
      <w:r w:rsidR="00C17A72" w:rsidRPr="00126C9E">
        <w:rPr>
          <w:rFonts w:ascii="Arial" w:hAnsi="Arial" w:cs="Arial"/>
          <w:spacing w:val="88"/>
          <w:szCs w:val="24"/>
        </w:rPr>
        <w:t xml:space="preserve"> </w:t>
      </w:r>
      <w:r w:rsidR="00C17A72" w:rsidRPr="00126C9E">
        <w:rPr>
          <w:rFonts w:ascii="Arial" w:hAnsi="Arial" w:cs="Arial"/>
          <w:szCs w:val="24"/>
        </w:rPr>
        <w:t>postojanje</w:t>
      </w:r>
      <w:r w:rsidR="007C5EC8" w:rsidRPr="00126C9E">
        <w:rPr>
          <w:rFonts w:ascii="Arial" w:hAnsi="Arial" w:cs="Arial"/>
          <w:szCs w:val="24"/>
        </w:rPr>
        <w:t xml:space="preserve"> </w:t>
      </w:r>
      <w:r w:rsidR="00C17A72" w:rsidRPr="00126C9E">
        <w:rPr>
          <w:rFonts w:ascii="Arial" w:hAnsi="Arial" w:cs="Arial"/>
          <w:szCs w:val="24"/>
        </w:rPr>
        <w:t>sigurnosnih</w:t>
      </w:r>
      <w:r w:rsidR="00C17A72" w:rsidRPr="00126C9E">
        <w:rPr>
          <w:rFonts w:ascii="Arial" w:hAnsi="Arial" w:cs="Arial"/>
          <w:spacing w:val="20"/>
          <w:szCs w:val="24"/>
        </w:rPr>
        <w:t xml:space="preserve"> </w:t>
      </w:r>
      <w:r w:rsidR="00C17A72" w:rsidRPr="00126C9E">
        <w:rPr>
          <w:rFonts w:ascii="Arial" w:hAnsi="Arial" w:cs="Arial"/>
          <w:szCs w:val="24"/>
        </w:rPr>
        <w:t>zapreka</w:t>
      </w:r>
      <w:r w:rsidR="00C17A72" w:rsidRPr="00126C9E">
        <w:rPr>
          <w:rFonts w:ascii="Arial" w:hAnsi="Arial" w:cs="Arial"/>
          <w:spacing w:val="21"/>
          <w:szCs w:val="24"/>
        </w:rPr>
        <w:t xml:space="preserve"> </w:t>
      </w:r>
      <w:r w:rsidR="00C17A72" w:rsidRPr="00126C9E">
        <w:rPr>
          <w:rFonts w:ascii="Arial" w:hAnsi="Arial" w:cs="Arial"/>
          <w:szCs w:val="24"/>
        </w:rPr>
        <w:t>u</w:t>
      </w:r>
      <w:r w:rsidR="00C17A72" w:rsidRPr="00126C9E">
        <w:rPr>
          <w:rFonts w:ascii="Arial" w:hAnsi="Arial" w:cs="Arial"/>
          <w:spacing w:val="20"/>
          <w:szCs w:val="24"/>
        </w:rPr>
        <w:t xml:space="preserve"> </w:t>
      </w:r>
      <w:r w:rsidR="00C17A72" w:rsidRPr="00126C9E">
        <w:rPr>
          <w:rFonts w:ascii="Arial" w:hAnsi="Arial" w:cs="Arial"/>
          <w:szCs w:val="24"/>
        </w:rPr>
        <w:t>konkretnom</w:t>
      </w:r>
      <w:r w:rsidR="00C17A72" w:rsidRPr="00126C9E">
        <w:rPr>
          <w:rFonts w:ascii="Arial" w:hAnsi="Arial" w:cs="Arial"/>
          <w:spacing w:val="21"/>
          <w:szCs w:val="24"/>
        </w:rPr>
        <w:t xml:space="preserve"> </w:t>
      </w:r>
      <w:r w:rsidR="00C17A72" w:rsidRPr="00126C9E">
        <w:rPr>
          <w:rFonts w:ascii="Arial" w:hAnsi="Arial" w:cs="Arial"/>
          <w:szCs w:val="24"/>
        </w:rPr>
        <w:t>slučaju</w:t>
      </w:r>
      <w:r w:rsidR="00594688" w:rsidRPr="00126C9E">
        <w:rPr>
          <w:rFonts w:ascii="Arial" w:hAnsi="Arial" w:cs="Arial"/>
          <w:szCs w:val="24"/>
        </w:rPr>
        <w:t xml:space="preserve"> te da valja imati na umu </w:t>
      </w:r>
      <w:r w:rsidR="007C5EC8" w:rsidRPr="00126C9E">
        <w:rPr>
          <w:rFonts w:ascii="Arial" w:hAnsi="Arial" w:cs="Arial"/>
          <w:szCs w:val="24"/>
        </w:rPr>
        <w:t xml:space="preserve">da su </w:t>
      </w:r>
      <w:r w:rsidR="00C17A72" w:rsidRPr="00126C9E">
        <w:rPr>
          <w:rFonts w:ascii="Arial" w:hAnsi="Arial" w:cs="Arial"/>
          <w:szCs w:val="24"/>
        </w:rPr>
        <w:t>protiv</w:t>
      </w:r>
      <w:r w:rsidR="00C17A72" w:rsidRPr="00126C9E">
        <w:rPr>
          <w:rFonts w:ascii="Arial" w:hAnsi="Arial" w:cs="Arial"/>
          <w:spacing w:val="5"/>
          <w:szCs w:val="24"/>
        </w:rPr>
        <w:t xml:space="preserve"> </w:t>
      </w:r>
      <w:r w:rsidR="00C17A72" w:rsidRPr="00126C9E">
        <w:rPr>
          <w:rFonts w:ascii="Arial" w:hAnsi="Arial" w:cs="Arial"/>
          <w:szCs w:val="24"/>
        </w:rPr>
        <w:t>tužitelja</w:t>
      </w:r>
      <w:r w:rsidR="00C17A72" w:rsidRPr="00126C9E">
        <w:rPr>
          <w:rFonts w:ascii="Arial" w:hAnsi="Arial" w:cs="Arial"/>
          <w:spacing w:val="8"/>
          <w:szCs w:val="24"/>
        </w:rPr>
        <w:t xml:space="preserve"> </w:t>
      </w:r>
      <w:r w:rsidR="00C17A72" w:rsidRPr="00126C9E">
        <w:rPr>
          <w:rFonts w:ascii="Arial" w:hAnsi="Arial" w:cs="Arial"/>
          <w:szCs w:val="24"/>
        </w:rPr>
        <w:t>pokrenuti</w:t>
      </w:r>
      <w:r w:rsidR="00C17A72" w:rsidRPr="00126C9E">
        <w:rPr>
          <w:rFonts w:ascii="Arial" w:hAnsi="Arial" w:cs="Arial"/>
          <w:spacing w:val="7"/>
          <w:szCs w:val="24"/>
        </w:rPr>
        <w:t xml:space="preserve"> </w:t>
      </w:r>
      <w:r w:rsidR="00C17A72" w:rsidRPr="00126C9E">
        <w:rPr>
          <w:rFonts w:ascii="Arial" w:hAnsi="Arial" w:cs="Arial"/>
          <w:szCs w:val="24"/>
        </w:rPr>
        <w:t>kazneni</w:t>
      </w:r>
      <w:r w:rsidR="00C17A72" w:rsidRPr="00126C9E">
        <w:rPr>
          <w:rFonts w:ascii="Arial" w:hAnsi="Arial" w:cs="Arial"/>
          <w:spacing w:val="7"/>
          <w:szCs w:val="24"/>
        </w:rPr>
        <w:t xml:space="preserve"> </w:t>
      </w:r>
      <w:r w:rsidR="00C17A72" w:rsidRPr="00126C9E">
        <w:rPr>
          <w:rFonts w:ascii="Arial" w:hAnsi="Arial" w:cs="Arial"/>
          <w:szCs w:val="24"/>
        </w:rPr>
        <w:t>postupci,</w:t>
      </w:r>
      <w:r w:rsidR="00C17A72" w:rsidRPr="00126C9E">
        <w:rPr>
          <w:rFonts w:ascii="Arial" w:hAnsi="Arial" w:cs="Arial"/>
          <w:spacing w:val="8"/>
          <w:szCs w:val="24"/>
        </w:rPr>
        <w:t xml:space="preserve"> </w:t>
      </w:r>
      <w:r w:rsidR="00C17A72" w:rsidRPr="00126C9E">
        <w:rPr>
          <w:rFonts w:ascii="Arial" w:hAnsi="Arial" w:cs="Arial"/>
          <w:szCs w:val="24"/>
        </w:rPr>
        <w:t>odnosno</w:t>
      </w:r>
      <w:r w:rsidR="00C17A72" w:rsidRPr="00126C9E">
        <w:rPr>
          <w:rFonts w:ascii="Arial" w:hAnsi="Arial" w:cs="Arial"/>
          <w:spacing w:val="8"/>
          <w:szCs w:val="24"/>
        </w:rPr>
        <w:t xml:space="preserve"> </w:t>
      </w:r>
      <w:r w:rsidR="00C17A72" w:rsidRPr="00126C9E">
        <w:rPr>
          <w:rFonts w:ascii="Arial" w:hAnsi="Arial" w:cs="Arial"/>
          <w:spacing w:val="1"/>
          <w:szCs w:val="24"/>
        </w:rPr>
        <w:t>da</w:t>
      </w:r>
      <w:r w:rsidR="00C17A72" w:rsidRPr="00126C9E">
        <w:rPr>
          <w:rFonts w:ascii="Arial" w:hAnsi="Arial" w:cs="Arial"/>
          <w:spacing w:val="7"/>
          <w:szCs w:val="24"/>
        </w:rPr>
        <w:t xml:space="preserve"> </w:t>
      </w:r>
      <w:r w:rsidR="00C17A72" w:rsidRPr="00126C9E">
        <w:rPr>
          <w:rFonts w:ascii="Arial" w:hAnsi="Arial" w:cs="Arial"/>
          <w:szCs w:val="24"/>
        </w:rPr>
        <w:t>je</w:t>
      </w:r>
      <w:r w:rsidR="00C17A72" w:rsidRPr="00126C9E">
        <w:rPr>
          <w:rFonts w:ascii="Arial" w:hAnsi="Arial" w:cs="Arial"/>
          <w:spacing w:val="8"/>
          <w:szCs w:val="24"/>
        </w:rPr>
        <w:t xml:space="preserve"> </w:t>
      </w:r>
      <w:r w:rsidR="00C17A72" w:rsidRPr="00126C9E">
        <w:rPr>
          <w:rFonts w:ascii="Arial" w:hAnsi="Arial" w:cs="Arial"/>
          <w:szCs w:val="24"/>
        </w:rPr>
        <w:t>potvrđena</w:t>
      </w:r>
      <w:r w:rsidR="00C17A72" w:rsidRPr="00126C9E">
        <w:rPr>
          <w:rFonts w:ascii="Arial" w:hAnsi="Arial" w:cs="Arial"/>
          <w:spacing w:val="9"/>
          <w:szCs w:val="24"/>
        </w:rPr>
        <w:t xml:space="preserve"> </w:t>
      </w:r>
      <w:r w:rsidR="00C17A72" w:rsidRPr="00126C9E">
        <w:rPr>
          <w:rFonts w:ascii="Arial" w:hAnsi="Arial" w:cs="Arial"/>
          <w:szCs w:val="24"/>
        </w:rPr>
        <w:t>optužnica</w:t>
      </w:r>
      <w:r w:rsidR="007C5EC8" w:rsidRPr="00126C9E">
        <w:rPr>
          <w:rFonts w:ascii="Arial" w:hAnsi="Arial" w:cs="Arial"/>
          <w:szCs w:val="24"/>
        </w:rPr>
        <w:t xml:space="preserve"> </w:t>
      </w:r>
      <w:r w:rsidR="00C17A72" w:rsidRPr="00126C9E">
        <w:rPr>
          <w:rFonts w:ascii="Arial" w:hAnsi="Arial" w:cs="Arial"/>
          <w:spacing w:val="-2"/>
          <w:szCs w:val="24"/>
        </w:rPr>
        <w:t>za</w:t>
      </w:r>
      <w:r w:rsidR="00C17A72" w:rsidRPr="00126C9E">
        <w:rPr>
          <w:rFonts w:ascii="Arial" w:hAnsi="Arial" w:cs="Arial"/>
          <w:spacing w:val="3"/>
          <w:szCs w:val="24"/>
        </w:rPr>
        <w:t xml:space="preserve"> </w:t>
      </w:r>
      <w:r w:rsidR="007C5EC8" w:rsidRPr="00126C9E">
        <w:rPr>
          <w:rFonts w:ascii="Arial" w:hAnsi="Arial" w:cs="Arial"/>
          <w:szCs w:val="24"/>
        </w:rPr>
        <w:t xml:space="preserve">kaznena </w:t>
      </w:r>
      <w:r w:rsidR="00C17A72" w:rsidRPr="00126C9E">
        <w:rPr>
          <w:rFonts w:ascii="Arial" w:hAnsi="Arial" w:cs="Arial"/>
          <w:szCs w:val="24"/>
        </w:rPr>
        <w:t>djela iz</w:t>
      </w:r>
      <w:r w:rsidR="00C17A72" w:rsidRPr="00126C9E">
        <w:rPr>
          <w:rFonts w:ascii="Arial" w:hAnsi="Arial" w:cs="Arial"/>
          <w:spacing w:val="-2"/>
          <w:szCs w:val="24"/>
        </w:rPr>
        <w:t xml:space="preserve"> </w:t>
      </w:r>
      <w:r w:rsidR="00C17A72" w:rsidRPr="00126C9E">
        <w:rPr>
          <w:rFonts w:ascii="Arial" w:hAnsi="Arial" w:cs="Arial"/>
          <w:szCs w:val="24"/>
        </w:rPr>
        <w:t>čl</w:t>
      </w:r>
      <w:r w:rsidR="007C5EC8" w:rsidRPr="00126C9E">
        <w:rPr>
          <w:rFonts w:ascii="Arial" w:hAnsi="Arial" w:cs="Arial"/>
          <w:szCs w:val="24"/>
        </w:rPr>
        <w:t>anaka</w:t>
      </w:r>
      <w:r w:rsidR="00C17A72" w:rsidRPr="00126C9E">
        <w:rPr>
          <w:rFonts w:ascii="Arial" w:hAnsi="Arial" w:cs="Arial"/>
          <w:spacing w:val="1"/>
          <w:szCs w:val="24"/>
        </w:rPr>
        <w:t xml:space="preserve"> 236.</w:t>
      </w:r>
      <w:r w:rsidR="00C17A72" w:rsidRPr="00126C9E">
        <w:rPr>
          <w:rFonts w:ascii="Arial" w:hAnsi="Arial" w:cs="Arial"/>
          <w:szCs w:val="24"/>
        </w:rPr>
        <w:t xml:space="preserve"> </w:t>
      </w:r>
      <w:r w:rsidR="00E52D04" w:rsidRPr="00126C9E">
        <w:rPr>
          <w:rFonts w:ascii="Arial" w:hAnsi="Arial" w:cs="Arial"/>
          <w:szCs w:val="24"/>
        </w:rPr>
        <w:t xml:space="preserve">stavka 1. </w:t>
      </w:r>
      <w:r w:rsidR="00C17A72" w:rsidRPr="00126C9E">
        <w:rPr>
          <w:rFonts w:ascii="Arial" w:hAnsi="Arial" w:cs="Arial"/>
          <w:szCs w:val="24"/>
        </w:rPr>
        <w:t>i</w:t>
      </w:r>
      <w:r w:rsidR="00C17A72" w:rsidRPr="00126C9E">
        <w:rPr>
          <w:rFonts w:ascii="Arial" w:hAnsi="Arial" w:cs="Arial"/>
          <w:spacing w:val="-2"/>
          <w:szCs w:val="24"/>
        </w:rPr>
        <w:t xml:space="preserve"> </w:t>
      </w:r>
      <w:r w:rsidR="00C17A72" w:rsidRPr="00126C9E">
        <w:rPr>
          <w:rFonts w:ascii="Arial" w:hAnsi="Arial" w:cs="Arial"/>
          <w:szCs w:val="24"/>
        </w:rPr>
        <w:t>326.</w:t>
      </w:r>
      <w:r w:rsidR="00C17A72" w:rsidRPr="00126C9E">
        <w:rPr>
          <w:rFonts w:ascii="Arial" w:hAnsi="Arial" w:cs="Arial"/>
          <w:spacing w:val="1"/>
          <w:szCs w:val="24"/>
        </w:rPr>
        <w:t xml:space="preserve"> </w:t>
      </w:r>
      <w:r w:rsidR="00E52D04" w:rsidRPr="00126C9E">
        <w:rPr>
          <w:rFonts w:ascii="Arial" w:hAnsi="Arial" w:cs="Arial"/>
          <w:szCs w:val="24"/>
        </w:rPr>
        <w:t xml:space="preserve">stavka 1. </w:t>
      </w:r>
      <w:r w:rsidR="00C17A72" w:rsidRPr="00126C9E">
        <w:rPr>
          <w:rFonts w:ascii="Arial" w:hAnsi="Arial" w:cs="Arial"/>
          <w:szCs w:val="24"/>
        </w:rPr>
        <w:t>K</w:t>
      </w:r>
      <w:r w:rsidR="001C315D" w:rsidRPr="00126C9E">
        <w:rPr>
          <w:rFonts w:ascii="Arial" w:hAnsi="Arial" w:cs="Arial"/>
          <w:szCs w:val="24"/>
        </w:rPr>
        <w:t>Z-a</w:t>
      </w:r>
      <w:r w:rsidR="00C17A72" w:rsidRPr="00126C9E">
        <w:rPr>
          <w:rFonts w:ascii="Arial" w:hAnsi="Arial" w:cs="Arial"/>
          <w:szCs w:val="24"/>
        </w:rPr>
        <w:t>.</w:t>
      </w:r>
    </w:p>
    <w:p w:rsidR="00C17A72" w:rsidRPr="00126C9E" w:rsidRDefault="00FC53CC" w:rsidP="00126C9E">
      <w:pPr>
        <w:jc w:val="both"/>
        <w:rPr>
          <w:rFonts w:ascii="Arial" w:hAnsi="Arial" w:cs="Arial"/>
          <w:szCs w:val="24"/>
        </w:rPr>
      </w:pPr>
      <w:r w:rsidRPr="00126C9E">
        <w:rPr>
          <w:rFonts w:ascii="Arial" w:hAnsi="Arial" w:cs="Arial"/>
          <w:spacing w:val="1"/>
          <w:szCs w:val="24"/>
        </w:rPr>
        <w:t>19.</w:t>
      </w:r>
      <w:r w:rsidRPr="00126C9E">
        <w:rPr>
          <w:rFonts w:ascii="Arial" w:hAnsi="Arial" w:cs="Arial"/>
          <w:spacing w:val="1"/>
          <w:szCs w:val="24"/>
        </w:rPr>
        <w:tab/>
      </w:r>
      <w:r w:rsidR="007C5EC8" w:rsidRPr="00126C9E">
        <w:rPr>
          <w:rFonts w:ascii="Arial" w:hAnsi="Arial" w:cs="Arial"/>
          <w:spacing w:val="1"/>
          <w:szCs w:val="24"/>
        </w:rPr>
        <w:t>S o</w:t>
      </w:r>
      <w:r w:rsidR="00C17A72" w:rsidRPr="00126C9E">
        <w:rPr>
          <w:rFonts w:ascii="Arial" w:hAnsi="Arial" w:cs="Arial"/>
          <w:szCs w:val="24"/>
        </w:rPr>
        <w:t>bzirom</w:t>
      </w:r>
      <w:r w:rsidR="00C17A72" w:rsidRPr="00126C9E">
        <w:rPr>
          <w:rFonts w:ascii="Arial" w:hAnsi="Arial" w:cs="Arial"/>
          <w:spacing w:val="43"/>
          <w:szCs w:val="24"/>
        </w:rPr>
        <w:t xml:space="preserve"> </w:t>
      </w:r>
      <w:r w:rsidR="00C17A72" w:rsidRPr="00126C9E">
        <w:rPr>
          <w:rFonts w:ascii="Arial" w:hAnsi="Arial" w:cs="Arial"/>
          <w:spacing w:val="1"/>
          <w:szCs w:val="24"/>
        </w:rPr>
        <w:t>na</w:t>
      </w:r>
      <w:r w:rsidR="00C17A72" w:rsidRPr="00126C9E">
        <w:rPr>
          <w:rFonts w:ascii="Arial" w:hAnsi="Arial" w:cs="Arial"/>
          <w:spacing w:val="41"/>
          <w:szCs w:val="24"/>
        </w:rPr>
        <w:t xml:space="preserve"> </w:t>
      </w:r>
      <w:r w:rsidR="00594688" w:rsidRPr="00126C9E">
        <w:rPr>
          <w:rFonts w:ascii="Arial" w:hAnsi="Arial" w:cs="Arial"/>
          <w:spacing w:val="-2"/>
          <w:szCs w:val="24"/>
        </w:rPr>
        <w:t>navedeno</w:t>
      </w:r>
      <w:r w:rsidR="00C17A72" w:rsidRPr="00126C9E">
        <w:rPr>
          <w:rFonts w:ascii="Arial" w:hAnsi="Arial" w:cs="Arial"/>
          <w:szCs w:val="24"/>
        </w:rPr>
        <w:t>,</w:t>
      </w:r>
      <w:r w:rsidR="00C17A72" w:rsidRPr="00126C9E">
        <w:rPr>
          <w:rFonts w:ascii="Arial" w:hAnsi="Arial" w:cs="Arial"/>
          <w:spacing w:val="42"/>
          <w:szCs w:val="24"/>
        </w:rPr>
        <w:t xml:space="preserve"> </w:t>
      </w:r>
      <w:r w:rsidR="007C5EC8" w:rsidRPr="00126C9E">
        <w:rPr>
          <w:rFonts w:ascii="Arial" w:hAnsi="Arial" w:cs="Arial"/>
          <w:spacing w:val="42"/>
          <w:szCs w:val="24"/>
        </w:rPr>
        <w:t xml:space="preserve">a </w:t>
      </w:r>
      <w:r w:rsidR="00C17A72" w:rsidRPr="00126C9E">
        <w:rPr>
          <w:rFonts w:ascii="Arial" w:hAnsi="Arial" w:cs="Arial"/>
          <w:szCs w:val="24"/>
        </w:rPr>
        <w:t>posebice</w:t>
      </w:r>
      <w:r w:rsidR="00C17A72" w:rsidRPr="00126C9E">
        <w:rPr>
          <w:rFonts w:ascii="Arial" w:hAnsi="Arial" w:cs="Arial"/>
          <w:spacing w:val="39"/>
          <w:szCs w:val="24"/>
        </w:rPr>
        <w:t xml:space="preserve"> </w:t>
      </w:r>
      <w:r w:rsidR="007C5EC8" w:rsidRPr="00126C9E">
        <w:rPr>
          <w:rFonts w:ascii="Arial" w:hAnsi="Arial" w:cs="Arial"/>
          <w:szCs w:val="24"/>
        </w:rPr>
        <w:t xml:space="preserve">imajući na umu </w:t>
      </w:r>
      <w:r w:rsidR="00C17A72" w:rsidRPr="00126C9E">
        <w:rPr>
          <w:rFonts w:ascii="Arial" w:hAnsi="Arial" w:cs="Arial"/>
          <w:szCs w:val="24"/>
        </w:rPr>
        <w:t>prirodu</w:t>
      </w:r>
      <w:r w:rsidR="00C17A72" w:rsidRPr="00126C9E">
        <w:rPr>
          <w:rFonts w:ascii="Arial" w:hAnsi="Arial" w:cs="Arial"/>
          <w:spacing w:val="42"/>
          <w:szCs w:val="24"/>
        </w:rPr>
        <w:t xml:space="preserve"> </w:t>
      </w:r>
      <w:r w:rsidR="00C17A72" w:rsidRPr="00126C9E">
        <w:rPr>
          <w:rFonts w:ascii="Arial" w:hAnsi="Arial" w:cs="Arial"/>
          <w:szCs w:val="24"/>
        </w:rPr>
        <w:t>djela</w:t>
      </w:r>
      <w:r w:rsidR="00C17A72" w:rsidRPr="00126C9E">
        <w:rPr>
          <w:rFonts w:ascii="Arial" w:hAnsi="Arial" w:cs="Arial"/>
          <w:spacing w:val="42"/>
          <w:szCs w:val="24"/>
        </w:rPr>
        <w:t xml:space="preserve"> </w:t>
      </w:r>
      <w:r w:rsidR="00C17A72" w:rsidRPr="00126C9E">
        <w:rPr>
          <w:rFonts w:ascii="Arial" w:hAnsi="Arial" w:cs="Arial"/>
          <w:spacing w:val="-1"/>
          <w:szCs w:val="24"/>
        </w:rPr>
        <w:t>koj</w:t>
      </w:r>
      <w:r w:rsidR="007C5EC8" w:rsidRPr="00126C9E">
        <w:rPr>
          <w:rFonts w:ascii="Arial" w:hAnsi="Arial" w:cs="Arial"/>
          <w:spacing w:val="-1"/>
          <w:szCs w:val="24"/>
        </w:rPr>
        <w:t>a</w:t>
      </w:r>
      <w:r w:rsidR="00C17A72" w:rsidRPr="00126C9E">
        <w:rPr>
          <w:rFonts w:ascii="Arial" w:hAnsi="Arial" w:cs="Arial"/>
          <w:spacing w:val="40"/>
          <w:szCs w:val="24"/>
        </w:rPr>
        <w:t xml:space="preserve"> </w:t>
      </w:r>
      <w:r w:rsidR="00C17A72" w:rsidRPr="00126C9E">
        <w:rPr>
          <w:rFonts w:ascii="Arial" w:hAnsi="Arial" w:cs="Arial"/>
          <w:szCs w:val="24"/>
        </w:rPr>
        <w:t>se</w:t>
      </w:r>
      <w:r w:rsidR="00C17A72" w:rsidRPr="00126C9E">
        <w:rPr>
          <w:rFonts w:ascii="Arial" w:hAnsi="Arial" w:cs="Arial"/>
          <w:spacing w:val="42"/>
          <w:szCs w:val="24"/>
        </w:rPr>
        <w:t xml:space="preserve"> </w:t>
      </w:r>
      <w:r w:rsidR="00C17A72" w:rsidRPr="00126C9E">
        <w:rPr>
          <w:rFonts w:ascii="Arial" w:hAnsi="Arial" w:cs="Arial"/>
          <w:szCs w:val="24"/>
        </w:rPr>
        <w:t>tužitelju</w:t>
      </w:r>
      <w:r w:rsidR="007C5EC8" w:rsidRPr="00126C9E">
        <w:rPr>
          <w:rFonts w:ascii="Arial" w:hAnsi="Arial" w:cs="Arial"/>
          <w:szCs w:val="24"/>
        </w:rPr>
        <w:t xml:space="preserve"> </w:t>
      </w:r>
      <w:r w:rsidR="00441E8D" w:rsidRPr="00126C9E">
        <w:rPr>
          <w:rFonts w:ascii="Arial" w:hAnsi="Arial" w:cs="Arial"/>
          <w:szCs w:val="24"/>
        </w:rPr>
        <w:t>stavljaju</w:t>
      </w:r>
      <w:r w:rsidR="00441E8D" w:rsidRPr="00126C9E">
        <w:rPr>
          <w:rFonts w:ascii="Arial" w:hAnsi="Arial" w:cs="Arial"/>
          <w:spacing w:val="1"/>
          <w:szCs w:val="24"/>
        </w:rPr>
        <w:t xml:space="preserve"> </w:t>
      </w:r>
      <w:r w:rsidR="00C17A72" w:rsidRPr="00126C9E">
        <w:rPr>
          <w:rFonts w:ascii="Arial" w:hAnsi="Arial" w:cs="Arial"/>
          <w:spacing w:val="1"/>
          <w:szCs w:val="24"/>
        </w:rPr>
        <w:t>na</w:t>
      </w:r>
      <w:r w:rsidR="00C17A72" w:rsidRPr="00126C9E">
        <w:rPr>
          <w:rFonts w:ascii="Arial" w:hAnsi="Arial" w:cs="Arial"/>
          <w:spacing w:val="94"/>
          <w:szCs w:val="24"/>
        </w:rPr>
        <w:t xml:space="preserve"> </w:t>
      </w:r>
      <w:r w:rsidR="00C17A72" w:rsidRPr="00126C9E">
        <w:rPr>
          <w:rFonts w:ascii="Arial" w:hAnsi="Arial" w:cs="Arial"/>
          <w:szCs w:val="24"/>
        </w:rPr>
        <w:t>teret</w:t>
      </w:r>
      <w:r w:rsidR="007C5EC8" w:rsidRPr="00126C9E">
        <w:rPr>
          <w:rFonts w:ascii="Arial" w:hAnsi="Arial" w:cs="Arial"/>
          <w:spacing w:val="95"/>
          <w:szCs w:val="24"/>
        </w:rPr>
        <w:t>,</w:t>
      </w:r>
      <w:r w:rsidR="007C5EC8" w:rsidRPr="00126C9E">
        <w:rPr>
          <w:rFonts w:ascii="Arial" w:hAnsi="Arial" w:cs="Arial"/>
          <w:spacing w:val="1"/>
          <w:szCs w:val="24"/>
        </w:rPr>
        <w:t xml:space="preserve">prvostupanjski sud smatra </w:t>
      </w:r>
      <w:r w:rsidR="007C5EC8" w:rsidRPr="00126C9E">
        <w:rPr>
          <w:rFonts w:ascii="Arial" w:hAnsi="Arial" w:cs="Arial"/>
          <w:szCs w:val="24"/>
        </w:rPr>
        <w:t xml:space="preserve">da </w:t>
      </w:r>
      <w:r w:rsidR="00752D92" w:rsidRPr="00126C9E">
        <w:rPr>
          <w:rFonts w:ascii="Arial" w:hAnsi="Arial" w:cs="Arial"/>
          <w:szCs w:val="24"/>
        </w:rPr>
        <w:t xml:space="preserve">je </w:t>
      </w:r>
      <w:r w:rsidR="007C5EC8" w:rsidRPr="00126C9E">
        <w:rPr>
          <w:rFonts w:ascii="Arial" w:hAnsi="Arial" w:cs="Arial"/>
          <w:szCs w:val="24"/>
        </w:rPr>
        <w:t xml:space="preserve">javnopravno </w:t>
      </w:r>
      <w:r w:rsidR="00C17A72" w:rsidRPr="00126C9E">
        <w:rPr>
          <w:rFonts w:ascii="Arial" w:hAnsi="Arial" w:cs="Arial"/>
          <w:spacing w:val="-1"/>
          <w:szCs w:val="24"/>
        </w:rPr>
        <w:t>tijelo</w:t>
      </w:r>
      <w:r w:rsidR="00C17A72" w:rsidRPr="00126C9E">
        <w:rPr>
          <w:rFonts w:ascii="Arial" w:hAnsi="Arial" w:cs="Arial"/>
          <w:spacing w:val="23"/>
          <w:szCs w:val="24"/>
        </w:rPr>
        <w:t xml:space="preserve"> </w:t>
      </w:r>
      <w:r w:rsidR="00C17A72" w:rsidRPr="00126C9E">
        <w:rPr>
          <w:rFonts w:ascii="Arial" w:hAnsi="Arial" w:cs="Arial"/>
          <w:spacing w:val="-1"/>
          <w:szCs w:val="24"/>
        </w:rPr>
        <w:t>pravilno</w:t>
      </w:r>
      <w:r w:rsidR="00C17A72" w:rsidRPr="00126C9E">
        <w:rPr>
          <w:rFonts w:ascii="Arial" w:hAnsi="Arial" w:cs="Arial"/>
          <w:spacing w:val="23"/>
          <w:szCs w:val="24"/>
        </w:rPr>
        <w:t xml:space="preserve"> </w:t>
      </w:r>
      <w:r w:rsidR="00C17A72" w:rsidRPr="00126C9E">
        <w:rPr>
          <w:rFonts w:ascii="Arial" w:hAnsi="Arial" w:cs="Arial"/>
          <w:szCs w:val="24"/>
        </w:rPr>
        <w:t>odbilo</w:t>
      </w:r>
      <w:r w:rsidR="00C17A72" w:rsidRPr="00126C9E">
        <w:rPr>
          <w:rFonts w:ascii="Arial" w:hAnsi="Arial" w:cs="Arial"/>
          <w:spacing w:val="23"/>
          <w:szCs w:val="24"/>
        </w:rPr>
        <w:t xml:space="preserve"> </w:t>
      </w:r>
      <w:r w:rsidR="007C5EC8" w:rsidRPr="00126C9E">
        <w:rPr>
          <w:rFonts w:ascii="Arial" w:hAnsi="Arial" w:cs="Arial"/>
          <w:szCs w:val="24"/>
        </w:rPr>
        <w:t xml:space="preserve">zahtjev </w:t>
      </w:r>
      <w:r w:rsidR="00C17A72" w:rsidRPr="00126C9E">
        <w:rPr>
          <w:rFonts w:ascii="Arial" w:hAnsi="Arial" w:cs="Arial"/>
          <w:szCs w:val="24"/>
        </w:rPr>
        <w:t>tužitelja</w:t>
      </w:r>
      <w:r w:rsidR="00C17A72" w:rsidRPr="00126C9E">
        <w:rPr>
          <w:rFonts w:ascii="Arial" w:hAnsi="Arial" w:cs="Arial"/>
          <w:spacing w:val="73"/>
          <w:szCs w:val="24"/>
        </w:rPr>
        <w:t xml:space="preserve"> </w:t>
      </w:r>
      <w:r w:rsidR="00C17A72" w:rsidRPr="00126C9E">
        <w:rPr>
          <w:rFonts w:ascii="Arial" w:hAnsi="Arial" w:cs="Arial"/>
          <w:spacing w:val="-2"/>
          <w:szCs w:val="24"/>
        </w:rPr>
        <w:t>za</w:t>
      </w:r>
      <w:r w:rsidR="00C17A72" w:rsidRPr="00126C9E">
        <w:rPr>
          <w:rFonts w:ascii="Arial" w:hAnsi="Arial" w:cs="Arial"/>
          <w:spacing w:val="73"/>
          <w:szCs w:val="24"/>
        </w:rPr>
        <w:t xml:space="preserve"> </w:t>
      </w:r>
      <w:r w:rsidR="00C17A72" w:rsidRPr="00126C9E">
        <w:rPr>
          <w:rFonts w:ascii="Arial" w:hAnsi="Arial" w:cs="Arial"/>
          <w:szCs w:val="24"/>
        </w:rPr>
        <w:t>produženje</w:t>
      </w:r>
      <w:r w:rsidR="00C17A72" w:rsidRPr="00126C9E">
        <w:rPr>
          <w:rFonts w:ascii="Arial" w:hAnsi="Arial" w:cs="Arial"/>
          <w:spacing w:val="72"/>
          <w:szCs w:val="24"/>
        </w:rPr>
        <w:t xml:space="preserve"> </w:t>
      </w:r>
      <w:r w:rsidR="00C17A72" w:rsidRPr="00126C9E">
        <w:rPr>
          <w:rFonts w:ascii="Arial" w:hAnsi="Arial" w:cs="Arial"/>
          <w:szCs w:val="24"/>
        </w:rPr>
        <w:t>privremenog</w:t>
      </w:r>
      <w:r w:rsidR="00C17A72" w:rsidRPr="00126C9E">
        <w:rPr>
          <w:rFonts w:ascii="Arial" w:hAnsi="Arial" w:cs="Arial"/>
          <w:spacing w:val="68"/>
          <w:szCs w:val="24"/>
        </w:rPr>
        <w:t xml:space="preserve"> </w:t>
      </w:r>
      <w:r w:rsidR="00C17A72" w:rsidRPr="00126C9E">
        <w:rPr>
          <w:rFonts w:ascii="Arial" w:hAnsi="Arial" w:cs="Arial"/>
          <w:szCs w:val="24"/>
        </w:rPr>
        <w:t>boravka,</w:t>
      </w:r>
      <w:r w:rsidR="00C17A72" w:rsidRPr="00126C9E">
        <w:rPr>
          <w:rFonts w:ascii="Arial" w:hAnsi="Arial" w:cs="Arial"/>
          <w:spacing w:val="71"/>
          <w:szCs w:val="24"/>
        </w:rPr>
        <w:t xml:space="preserve"> </w:t>
      </w:r>
      <w:r w:rsidR="00C17A72" w:rsidRPr="00126C9E">
        <w:rPr>
          <w:rFonts w:ascii="Arial" w:hAnsi="Arial" w:cs="Arial"/>
          <w:spacing w:val="1"/>
          <w:szCs w:val="24"/>
        </w:rPr>
        <w:t>odnosno</w:t>
      </w:r>
      <w:r w:rsidR="00C17A72" w:rsidRPr="00126C9E">
        <w:rPr>
          <w:rFonts w:ascii="Arial" w:hAnsi="Arial" w:cs="Arial"/>
          <w:spacing w:val="70"/>
          <w:szCs w:val="24"/>
        </w:rPr>
        <w:t xml:space="preserve"> </w:t>
      </w:r>
      <w:r w:rsidR="00C17A72" w:rsidRPr="00126C9E">
        <w:rPr>
          <w:rFonts w:ascii="Arial" w:hAnsi="Arial" w:cs="Arial"/>
          <w:spacing w:val="-1"/>
          <w:szCs w:val="24"/>
        </w:rPr>
        <w:t>da</w:t>
      </w:r>
      <w:r w:rsidR="00C17A72" w:rsidRPr="00126C9E">
        <w:rPr>
          <w:rFonts w:ascii="Arial" w:hAnsi="Arial" w:cs="Arial"/>
          <w:spacing w:val="72"/>
          <w:szCs w:val="24"/>
        </w:rPr>
        <w:t xml:space="preserve"> </w:t>
      </w:r>
      <w:r w:rsidR="00C17A72" w:rsidRPr="00126C9E">
        <w:rPr>
          <w:rFonts w:ascii="Arial" w:hAnsi="Arial" w:cs="Arial"/>
          <w:szCs w:val="24"/>
        </w:rPr>
        <w:t>je</w:t>
      </w:r>
      <w:r w:rsidR="00C17A72" w:rsidRPr="00126C9E">
        <w:rPr>
          <w:rFonts w:ascii="Arial" w:hAnsi="Arial" w:cs="Arial"/>
          <w:spacing w:val="70"/>
          <w:szCs w:val="24"/>
        </w:rPr>
        <w:t xml:space="preserve"> </w:t>
      </w:r>
      <w:r w:rsidR="00C17A72" w:rsidRPr="00126C9E">
        <w:rPr>
          <w:rFonts w:ascii="Arial" w:hAnsi="Arial" w:cs="Arial"/>
          <w:szCs w:val="24"/>
        </w:rPr>
        <w:t>pravilno</w:t>
      </w:r>
      <w:r w:rsidR="00C17A72" w:rsidRPr="00126C9E">
        <w:rPr>
          <w:rFonts w:ascii="Arial" w:hAnsi="Arial" w:cs="Arial"/>
          <w:spacing w:val="71"/>
          <w:szCs w:val="24"/>
        </w:rPr>
        <w:t xml:space="preserve"> </w:t>
      </w:r>
      <w:r w:rsidR="007C5EC8" w:rsidRPr="00126C9E">
        <w:rPr>
          <w:rFonts w:ascii="Arial" w:hAnsi="Arial" w:cs="Arial"/>
          <w:szCs w:val="24"/>
        </w:rPr>
        <w:t xml:space="preserve">postupio </w:t>
      </w:r>
      <w:r w:rsidR="00C17A72" w:rsidRPr="00126C9E">
        <w:rPr>
          <w:rFonts w:ascii="Arial" w:hAnsi="Arial" w:cs="Arial"/>
          <w:szCs w:val="24"/>
        </w:rPr>
        <w:t>tuženik odbi</w:t>
      </w:r>
      <w:r w:rsidR="007C5EC8" w:rsidRPr="00126C9E">
        <w:rPr>
          <w:rFonts w:ascii="Arial" w:hAnsi="Arial" w:cs="Arial"/>
          <w:szCs w:val="24"/>
        </w:rPr>
        <w:t xml:space="preserve">vši </w:t>
      </w:r>
      <w:r w:rsidR="00C17A72" w:rsidRPr="00126C9E">
        <w:rPr>
          <w:rFonts w:ascii="Arial" w:hAnsi="Arial" w:cs="Arial"/>
          <w:szCs w:val="24"/>
        </w:rPr>
        <w:t>žalbu</w:t>
      </w:r>
      <w:r w:rsidR="00C17A72" w:rsidRPr="00126C9E">
        <w:rPr>
          <w:rFonts w:ascii="Arial" w:hAnsi="Arial" w:cs="Arial"/>
          <w:spacing w:val="2"/>
          <w:szCs w:val="24"/>
        </w:rPr>
        <w:t xml:space="preserve"> </w:t>
      </w:r>
      <w:r w:rsidR="00C17A72" w:rsidRPr="00126C9E">
        <w:rPr>
          <w:rFonts w:ascii="Arial" w:hAnsi="Arial" w:cs="Arial"/>
          <w:szCs w:val="24"/>
        </w:rPr>
        <w:t>tužitelja.</w:t>
      </w:r>
    </w:p>
    <w:p w:rsidR="00974077" w:rsidRPr="00126C9E" w:rsidRDefault="00FC53CC" w:rsidP="00126C9E">
      <w:pPr>
        <w:jc w:val="both"/>
        <w:rPr>
          <w:rFonts w:ascii="Arial" w:hAnsi="Arial" w:cs="Arial"/>
          <w:szCs w:val="24"/>
        </w:rPr>
      </w:pPr>
      <w:r w:rsidRPr="00126C9E">
        <w:rPr>
          <w:rFonts w:ascii="Arial" w:hAnsi="Arial" w:cs="Arial"/>
          <w:szCs w:val="24"/>
        </w:rPr>
        <w:t>20.</w:t>
      </w:r>
      <w:r w:rsidRPr="00126C9E">
        <w:rPr>
          <w:rFonts w:ascii="Arial" w:hAnsi="Arial" w:cs="Arial"/>
          <w:szCs w:val="24"/>
        </w:rPr>
        <w:tab/>
      </w:r>
      <w:r w:rsidR="007C5EC8" w:rsidRPr="00126C9E">
        <w:rPr>
          <w:rFonts w:ascii="Arial" w:hAnsi="Arial" w:cs="Arial"/>
          <w:szCs w:val="24"/>
        </w:rPr>
        <w:t>Š</w:t>
      </w:r>
      <w:r w:rsidR="00C17A72" w:rsidRPr="00126C9E">
        <w:rPr>
          <w:rFonts w:ascii="Arial" w:hAnsi="Arial" w:cs="Arial"/>
          <w:szCs w:val="24"/>
        </w:rPr>
        <w:t>to</w:t>
      </w:r>
      <w:r w:rsidR="00C17A72" w:rsidRPr="00126C9E">
        <w:rPr>
          <w:rFonts w:ascii="Arial" w:hAnsi="Arial" w:cs="Arial"/>
          <w:spacing w:val="35"/>
          <w:szCs w:val="24"/>
        </w:rPr>
        <w:t xml:space="preserve"> </w:t>
      </w:r>
      <w:r w:rsidR="00C17A72" w:rsidRPr="00126C9E">
        <w:rPr>
          <w:rFonts w:ascii="Arial" w:hAnsi="Arial" w:cs="Arial"/>
          <w:szCs w:val="24"/>
        </w:rPr>
        <w:t>se</w:t>
      </w:r>
      <w:r w:rsidR="00C17A72" w:rsidRPr="00126C9E">
        <w:rPr>
          <w:rFonts w:ascii="Arial" w:hAnsi="Arial" w:cs="Arial"/>
          <w:spacing w:val="35"/>
          <w:szCs w:val="24"/>
        </w:rPr>
        <w:t xml:space="preserve"> </w:t>
      </w:r>
      <w:r w:rsidR="00C17A72" w:rsidRPr="00126C9E">
        <w:rPr>
          <w:rFonts w:ascii="Arial" w:hAnsi="Arial" w:cs="Arial"/>
          <w:szCs w:val="24"/>
        </w:rPr>
        <w:t>tiče</w:t>
      </w:r>
      <w:r w:rsidR="00C17A72" w:rsidRPr="00126C9E">
        <w:rPr>
          <w:rFonts w:ascii="Arial" w:hAnsi="Arial" w:cs="Arial"/>
          <w:spacing w:val="32"/>
          <w:szCs w:val="24"/>
        </w:rPr>
        <w:t xml:space="preserve"> </w:t>
      </w:r>
      <w:r w:rsidR="007C5EC8" w:rsidRPr="00126C9E">
        <w:rPr>
          <w:rFonts w:ascii="Arial" w:hAnsi="Arial" w:cs="Arial"/>
          <w:szCs w:val="24"/>
        </w:rPr>
        <w:t>j</w:t>
      </w:r>
      <w:r w:rsidR="00C17A72" w:rsidRPr="00126C9E">
        <w:rPr>
          <w:rFonts w:ascii="Arial" w:hAnsi="Arial" w:cs="Arial"/>
          <w:szCs w:val="24"/>
        </w:rPr>
        <w:t>amstva</w:t>
      </w:r>
      <w:r w:rsidR="00C17A72" w:rsidRPr="00126C9E">
        <w:rPr>
          <w:rFonts w:ascii="Arial" w:hAnsi="Arial" w:cs="Arial"/>
          <w:spacing w:val="35"/>
          <w:szCs w:val="24"/>
        </w:rPr>
        <w:t xml:space="preserve"> </w:t>
      </w:r>
      <w:r w:rsidR="00C17A72" w:rsidRPr="00126C9E">
        <w:rPr>
          <w:rFonts w:ascii="Arial" w:hAnsi="Arial" w:cs="Arial"/>
          <w:szCs w:val="24"/>
        </w:rPr>
        <w:t>štovanja</w:t>
      </w:r>
      <w:r w:rsidR="00C17A72" w:rsidRPr="00126C9E">
        <w:rPr>
          <w:rFonts w:ascii="Arial" w:hAnsi="Arial" w:cs="Arial"/>
          <w:spacing w:val="34"/>
          <w:szCs w:val="24"/>
        </w:rPr>
        <w:t xml:space="preserve"> </w:t>
      </w:r>
      <w:r w:rsidR="00C17A72" w:rsidRPr="00126C9E">
        <w:rPr>
          <w:rFonts w:ascii="Arial" w:hAnsi="Arial" w:cs="Arial"/>
          <w:szCs w:val="24"/>
        </w:rPr>
        <w:t>obiteljskog</w:t>
      </w:r>
      <w:r w:rsidR="00C17A72" w:rsidRPr="00126C9E">
        <w:rPr>
          <w:rFonts w:ascii="Arial" w:hAnsi="Arial" w:cs="Arial"/>
          <w:spacing w:val="32"/>
          <w:szCs w:val="24"/>
        </w:rPr>
        <w:t xml:space="preserve"> </w:t>
      </w:r>
      <w:r w:rsidR="00C17A72" w:rsidRPr="00126C9E">
        <w:rPr>
          <w:rFonts w:ascii="Arial" w:hAnsi="Arial" w:cs="Arial"/>
          <w:szCs w:val="24"/>
        </w:rPr>
        <w:t>života</w:t>
      </w:r>
      <w:r w:rsidR="007C5EC8" w:rsidRPr="00126C9E">
        <w:rPr>
          <w:rFonts w:ascii="Arial" w:hAnsi="Arial" w:cs="Arial"/>
          <w:szCs w:val="24"/>
        </w:rPr>
        <w:t xml:space="preserve"> tužitelja</w:t>
      </w:r>
      <w:r w:rsidR="00606C9B" w:rsidRPr="00126C9E">
        <w:rPr>
          <w:rFonts w:ascii="Arial" w:hAnsi="Arial" w:cs="Arial"/>
          <w:szCs w:val="24"/>
        </w:rPr>
        <w:t>,</w:t>
      </w:r>
      <w:r w:rsidR="007C5EC8" w:rsidRPr="00126C9E">
        <w:rPr>
          <w:rFonts w:ascii="Arial" w:hAnsi="Arial" w:cs="Arial"/>
          <w:szCs w:val="24"/>
        </w:rPr>
        <w:t xml:space="preserve"> prvostupanjski sud navodi da iz </w:t>
      </w:r>
      <w:r w:rsidR="00C17A72" w:rsidRPr="00126C9E">
        <w:rPr>
          <w:rFonts w:ascii="Arial" w:hAnsi="Arial" w:cs="Arial"/>
          <w:szCs w:val="24"/>
        </w:rPr>
        <w:t>podataka</w:t>
      </w:r>
      <w:r w:rsidR="00C17A72" w:rsidRPr="00126C9E">
        <w:rPr>
          <w:rFonts w:ascii="Arial" w:hAnsi="Arial" w:cs="Arial"/>
          <w:spacing w:val="44"/>
          <w:szCs w:val="24"/>
        </w:rPr>
        <w:t xml:space="preserve"> </w:t>
      </w:r>
      <w:r w:rsidR="00C17A72" w:rsidRPr="00126C9E">
        <w:rPr>
          <w:rFonts w:ascii="Arial" w:hAnsi="Arial" w:cs="Arial"/>
          <w:szCs w:val="24"/>
        </w:rPr>
        <w:t>spisa</w:t>
      </w:r>
      <w:r w:rsidR="00C17A72" w:rsidRPr="00126C9E">
        <w:rPr>
          <w:rFonts w:ascii="Arial" w:hAnsi="Arial" w:cs="Arial"/>
          <w:spacing w:val="44"/>
          <w:szCs w:val="24"/>
        </w:rPr>
        <w:t xml:space="preserve"> </w:t>
      </w:r>
      <w:r w:rsidR="00C17A72" w:rsidRPr="00126C9E">
        <w:rPr>
          <w:rFonts w:ascii="Arial" w:hAnsi="Arial" w:cs="Arial"/>
          <w:spacing w:val="-1"/>
          <w:szCs w:val="24"/>
        </w:rPr>
        <w:t>proizlazi</w:t>
      </w:r>
      <w:r w:rsidR="00C17A72" w:rsidRPr="00126C9E">
        <w:rPr>
          <w:rFonts w:ascii="Arial" w:hAnsi="Arial" w:cs="Arial"/>
          <w:spacing w:val="43"/>
          <w:szCs w:val="24"/>
        </w:rPr>
        <w:t xml:space="preserve"> </w:t>
      </w:r>
      <w:r w:rsidR="00C17A72" w:rsidRPr="00126C9E">
        <w:rPr>
          <w:rFonts w:ascii="Arial" w:hAnsi="Arial" w:cs="Arial"/>
          <w:spacing w:val="1"/>
          <w:szCs w:val="24"/>
        </w:rPr>
        <w:t>da</w:t>
      </w:r>
      <w:r w:rsidR="00C17A72" w:rsidRPr="00126C9E">
        <w:rPr>
          <w:rFonts w:ascii="Arial" w:hAnsi="Arial" w:cs="Arial"/>
          <w:spacing w:val="43"/>
          <w:szCs w:val="24"/>
        </w:rPr>
        <w:t xml:space="preserve"> </w:t>
      </w:r>
      <w:r w:rsidR="00C17A72" w:rsidRPr="00126C9E">
        <w:rPr>
          <w:rFonts w:ascii="Arial" w:hAnsi="Arial" w:cs="Arial"/>
          <w:szCs w:val="24"/>
        </w:rPr>
        <w:t>je</w:t>
      </w:r>
      <w:r w:rsidR="00C17A72" w:rsidRPr="00126C9E">
        <w:rPr>
          <w:rFonts w:ascii="Arial" w:hAnsi="Arial" w:cs="Arial"/>
          <w:spacing w:val="44"/>
          <w:szCs w:val="24"/>
        </w:rPr>
        <w:t xml:space="preserve"> </w:t>
      </w:r>
      <w:r w:rsidR="00C17A72" w:rsidRPr="00126C9E">
        <w:rPr>
          <w:rFonts w:ascii="Arial" w:hAnsi="Arial" w:cs="Arial"/>
          <w:szCs w:val="24"/>
        </w:rPr>
        <w:t>tužitelj</w:t>
      </w:r>
      <w:r w:rsidR="007C5EC8" w:rsidRPr="00126C9E">
        <w:rPr>
          <w:rFonts w:ascii="Arial" w:hAnsi="Arial" w:cs="Arial"/>
          <w:spacing w:val="153"/>
          <w:szCs w:val="24"/>
        </w:rPr>
        <w:t xml:space="preserve"> </w:t>
      </w:r>
      <w:r w:rsidR="00C17A72" w:rsidRPr="00126C9E">
        <w:rPr>
          <w:rFonts w:ascii="Arial" w:hAnsi="Arial" w:cs="Arial"/>
          <w:spacing w:val="1"/>
          <w:szCs w:val="24"/>
        </w:rPr>
        <w:t>oženjen</w:t>
      </w:r>
      <w:r w:rsidR="00C17A72" w:rsidRPr="00126C9E">
        <w:rPr>
          <w:rFonts w:ascii="Arial" w:hAnsi="Arial" w:cs="Arial"/>
          <w:spacing w:val="44"/>
          <w:szCs w:val="24"/>
        </w:rPr>
        <w:t xml:space="preserve"> </w:t>
      </w:r>
      <w:r w:rsidR="00C17A72" w:rsidRPr="00126C9E">
        <w:rPr>
          <w:rFonts w:ascii="Arial" w:hAnsi="Arial" w:cs="Arial"/>
          <w:spacing w:val="-2"/>
          <w:szCs w:val="24"/>
        </w:rPr>
        <w:t>za</w:t>
      </w:r>
      <w:r w:rsidR="00C17A72" w:rsidRPr="00126C9E">
        <w:rPr>
          <w:rFonts w:ascii="Arial" w:hAnsi="Arial" w:cs="Arial"/>
          <w:spacing w:val="47"/>
          <w:szCs w:val="24"/>
        </w:rPr>
        <w:t xml:space="preserve"> </w:t>
      </w:r>
      <w:r w:rsidR="00C17A72" w:rsidRPr="00126C9E">
        <w:rPr>
          <w:rFonts w:ascii="Arial" w:hAnsi="Arial" w:cs="Arial"/>
          <w:szCs w:val="24"/>
        </w:rPr>
        <w:t>hrvatsku</w:t>
      </w:r>
      <w:r w:rsidR="00C17A72" w:rsidRPr="00126C9E">
        <w:rPr>
          <w:rFonts w:ascii="Arial" w:hAnsi="Arial" w:cs="Arial"/>
          <w:spacing w:val="45"/>
          <w:szCs w:val="24"/>
        </w:rPr>
        <w:t xml:space="preserve"> </w:t>
      </w:r>
      <w:r w:rsidR="00C17A72" w:rsidRPr="00126C9E">
        <w:rPr>
          <w:rFonts w:ascii="Arial" w:hAnsi="Arial" w:cs="Arial"/>
          <w:szCs w:val="24"/>
        </w:rPr>
        <w:t>državljanku</w:t>
      </w:r>
      <w:r w:rsidR="00C17A72" w:rsidRPr="00126C9E">
        <w:rPr>
          <w:rFonts w:ascii="Arial" w:hAnsi="Arial" w:cs="Arial"/>
          <w:spacing w:val="44"/>
          <w:szCs w:val="24"/>
        </w:rPr>
        <w:t xml:space="preserve"> </w:t>
      </w:r>
      <w:r w:rsidR="00C17A72" w:rsidRPr="00126C9E">
        <w:rPr>
          <w:rFonts w:ascii="Arial" w:hAnsi="Arial" w:cs="Arial"/>
          <w:szCs w:val="24"/>
        </w:rPr>
        <w:t>te</w:t>
      </w:r>
      <w:r w:rsidR="00C17A72" w:rsidRPr="00126C9E">
        <w:rPr>
          <w:rFonts w:ascii="Arial" w:hAnsi="Arial" w:cs="Arial"/>
          <w:spacing w:val="45"/>
          <w:szCs w:val="24"/>
        </w:rPr>
        <w:t xml:space="preserve"> </w:t>
      </w:r>
      <w:r w:rsidR="00C17A72" w:rsidRPr="00126C9E">
        <w:rPr>
          <w:rFonts w:ascii="Arial" w:hAnsi="Arial" w:cs="Arial"/>
          <w:spacing w:val="1"/>
          <w:szCs w:val="24"/>
        </w:rPr>
        <w:t>da</w:t>
      </w:r>
      <w:r w:rsidR="00C17A72" w:rsidRPr="00126C9E">
        <w:rPr>
          <w:rFonts w:ascii="Arial" w:hAnsi="Arial" w:cs="Arial"/>
          <w:spacing w:val="43"/>
          <w:szCs w:val="24"/>
        </w:rPr>
        <w:t xml:space="preserve"> </w:t>
      </w:r>
      <w:r w:rsidR="00C17A72" w:rsidRPr="00126C9E">
        <w:rPr>
          <w:rFonts w:ascii="Arial" w:hAnsi="Arial" w:cs="Arial"/>
          <w:spacing w:val="-1"/>
          <w:szCs w:val="24"/>
        </w:rPr>
        <w:t>ima</w:t>
      </w:r>
      <w:r w:rsidR="007C5EC8" w:rsidRPr="00126C9E">
        <w:rPr>
          <w:rFonts w:ascii="Arial" w:hAnsi="Arial" w:cs="Arial"/>
          <w:spacing w:val="-1"/>
          <w:szCs w:val="24"/>
        </w:rPr>
        <w:t xml:space="preserve"> </w:t>
      </w:r>
      <w:r w:rsidR="00C17A72" w:rsidRPr="00126C9E">
        <w:rPr>
          <w:rFonts w:ascii="Arial" w:hAnsi="Arial" w:cs="Arial"/>
          <w:szCs w:val="24"/>
        </w:rPr>
        <w:t>dvoje</w:t>
      </w:r>
      <w:r w:rsidR="00C17A72" w:rsidRPr="00126C9E">
        <w:rPr>
          <w:rFonts w:ascii="Arial" w:hAnsi="Arial" w:cs="Arial"/>
          <w:spacing w:val="25"/>
          <w:szCs w:val="24"/>
        </w:rPr>
        <w:t xml:space="preserve"> </w:t>
      </w:r>
      <w:r w:rsidR="00C17A72" w:rsidRPr="00126C9E">
        <w:rPr>
          <w:rFonts w:ascii="Arial" w:hAnsi="Arial" w:cs="Arial"/>
          <w:szCs w:val="24"/>
        </w:rPr>
        <w:t>djece</w:t>
      </w:r>
      <w:r w:rsidR="00C17A72" w:rsidRPr="00126C9E">
        <w:rPr>
          <w:rFonts w:ascii="Arial" w:hAnsi="Arial" w:cs="Arial"/>
          <w:spacing w:val="116"/>
          <w:szCs w:val="24"/>
        </w:rPr>
        <w:t xml:space="preserve"> </w:t>
      </w:r>
      <w:r w:rsidR="00C17A72" w:rsidRPr="00126C9E">
        <w:rPr>
          <w:rFonts w:ascii="Arial" w:hAnsi="Arial" w:cs="Arial"/>
          <w:szCs w:val="24"/>
        </w:rPr>
        <w:t>koja</w:t>
      </w:r>
      <w:r w:rsidR="00C17A72" w:rsidRPr="00126C9E">
        <w:rPr>
          <w:rFonts w:ascii="Arial" w:hAnsi="Arial" w:cs="Arial"/>
          <w:spacing w:val="25"/>
          <w:szCs w:val="24"/>
        </w:rPr>
        <w:t xml:space="preserve"> </w:t>
      </w:r>
      <w:r w:rsidR="00C17A72" w:rsidRPr="00126C9E">
        <w:rPr>
          <w:rFonts w:ascii="Arial" w:hAnsi="Arial" w:cs="Arial"/>
          <w:szCs w:val="24"/>
        </w:rPr>
        <w:t>su</w:t>
      </w:r>
      <w:r w:rsidR="00C17A72" w:rsidRPr="00126C9E">
        <w:rPr>
          <w:rFonts w:ascii="Arial" w:hAnsi="Arial" w:cs="Arial"/>
          <w:spacing w:val="25"/>
          <w:szCs w:val="24"/>
        </w:rPr>
        <w:t xml:space="preserve"> </w:t>
      </w:r>
      <w:r w:rsidR="00C17A72" w:rsidRPr="00126C9E">
        <w:rPr>
          <w:rFonts w:ascii="Arial" w:hAnsi="Arial" w:cs="Arial"/>
          <w:szCs w:val="24"/>
        </w:rPr>
        <w:t>također</w:t>
      </w:r>
      <w:r w:rsidR="00C17A72" w:rsidRPr="00126C9E">
        <w:rPr>
          <w:rFonts w:ascii="Arial" w:hAnsi="Arial" w:cs="Arial"/>
          <w:spacing w:val="24"/>
          <w:szCs w:val="24"/>
        </w:rPr>
        <w:t xml:space="preserve"> </w:t>
      </w:r>
      <w:r w:rsidR="00C17A72" w:rsidRPr="00126C9E">
        <w:rPr>
          <w:rFonts w:ascii="Arial" w:hAnsi="Arial" w:cs="Arial"/>
          <w:szCs w:val="24"/>
        </w:rPr>
        <w:t>hrvatski</w:t>
      </w:r>
      <w:r w:rsidR="00C17A72" w:rsidRPr="00126C9E">
        <w:rPr>
          <w:rFonts w:ascii="Arial" w:hAnsi="Arial" w:cs="Arial"/>
          <w:spacing w:val="24"/>
          <w:szCs w:val="24"/>
        </w:rPr>
        <w:t xml:space="preserve"> </w:t>
      </w:r>
      <w:r w:rsidR="00C17A72" w:rsidRPr="00126C9E">
        <w:rPr>
          <w:rFonts w:ascii="Arial" w:hAnsi="Arial" w:cs="Arial"/>
          <w:szCs w:val="24"/>
        </w:rPr>
        <w:t>državljani</w:t>
      </w:r>
      <w:r w:rsidR="00C17A72" w:rsidRPr="00126C9E">
        <w:rPr>
          <w:rFonts w:ascii="Arial" w:hAnsi="Arial" w:cs="Arial"/>
          <w:spacing w:val="24"/>
          <w:szCs w:val="24"/>
        </w:rPr>
        <w:t xml:space="preserve"> </w:t>
      </w:r>
      <w:r w:rsidR="00C17A72" w:rsidRPr="00126C9E">
        <w:rPr>
          <w:rFonts w:ascii="Arial" w:hAnsi="Arial" w:cs="Arial"/>
          <w:szCs w:val="24"/>
        </w:rPr>
        <w:t>i</w:t>
      </w:r>
      <w:r w:rsidR="00C17A72" w:rsidRPr="00126C9E">
        <w:rPr>
          <w:rFonts w:ascii="Arial" w:hAnsi="Arial" w:cs="Arial"/>
          <w:spacing w:val="24"/>
          <w:szCs w:val="24"/>
        </w:rPr>
        <w:t xml:space="preserve"> </w:t>
      </w:r>
      <w:r w:rsidR="00C17A72" w:rsidRPr="00126C9E">
        <w:rPr>
          <w:rFonts w:ascii="Arial" w:hAnsi="Arial" w:cs="Arial"/>
          <w:szCs w:val="24"/>
        </w:rPr>
        <w:t>koja</w:t>
      </w:r>
      <w:r w:rsidR="00C17A72" w:rsidRPr="00126C9E">
        <w:rPr>
          <w:rFonts w:ascii="Arial" w:hAnsi="Arial" w:cs="Arial"/>
          <w:spacing w:val="25"/>
          <w:szCs w:val="24"/>
        </w:rPr>
        <w:t xml:space="preserve"> </w:t>
      </w:r>
      <w:r w:rsidR="00C17A72" w:rsidRPr="00126C9E">
        <w:rPr>
          <w:rFonts w:ascii="Arial" w:hAnsi="Arial" w:cs="Arial"/>
          <w:spacing w:val="-1"/>
          <w:szCs w:val="24"/>
        </w:rPr>
        <w:t>žive</w:t>
      </w:r>
      <w:r w:rsidR="00C17A72" w:rsidRPr="00126C9E">
        <w:rPr>
          <w:rFonts w:ascii="Arial" w:hAnsi="Arial" w:cs="Arial"/>
          <w:spacing w:val="26"/>
          <w:szCs w:val="24"/>
        </w:rPr>
        <w:t xml:space="preserve"> </w:t>
      </w:r>
      <w:r w:rsidR="00C17A72" w:rsidRPr="00126C9E">
        <w:rPr>
          <w:rFonts w:ascii="Arial" w:hAnsi="Arial" w:cs="Arial"/>
          <w:szCs w:val="24"/>
        </w:rPr>
        <w:t>u</w:t>
      </w:r>
      <w:r w:rsidR="00C17A72" w:rsidRPr="00126C9E">
        <w:rPr>
          <w:rFonts w:ascii="Arial" w:hAnsi="Arial" w:cs="Arial"/>
          <w:spacing w:val="25"/>
          <w:szCs w:val="24"/>
        </w:rPr>
        <w:t xml:space="preserve"> </w:t>
      </w:r>
      <w:r w:rsidR="009B5AB5">
        <w:rPr>
          <w:rFonts w:ascii="Arial" w:hAnsi="Arial" w:cs="Arial"/>
          <w:szCs w:val="24"/>
        </w:rPr>
        <w:t xml:space="preserve">M. </w:t>
      </w:r>
      <w:r w:rsidR="007C5EC8" w:rsidRPr="00126C9E">
        <w:rPr>
          <w:rFonts w:ascii="Arial" w:hAnsi="Arial" w:cs="Arial"/>
          <w:szCs w:val="24"/>
        </w:rPr>
        <w:t>te p</w:t>
      </w:r>
      <w:r w:rsidR="00C17A72" w:rsidRPr="00126C9E">
        <w:rPr>
          <w:rFonts w:ascii="Arial" w:hAnsi="Arial" w:cs="Arial"/>
          <w:szCs w:val="24"/>
        </w:rPr>
        <w:t>rotjerivanje</w:t>
      </w:r>
      <w:r w:rsidR="00C17A72" w:rsidRPr="00126C9E">
        <w:rPr>
          <w:rFonts w:ascii="Arial" w:hAnsi="Arial" w:cs="Arial"/>
          <w:spacing w:val="63"/>
          <w:szCs w:val="24"/>
        </w:rPr>
        <w:t xml:space="preserve"> </w:t>
      </w:r>
      <w:r w:rsidR="00C17A72" w:rsidRPr="00126C9E">
        <w:rPr>
          <w:rFonts w:ascii="Arial" w:hAnsi="Arial" w:cs="Arial"/>
          <w:szCs w:val="24"/>
        </w:rPr>
        <w:t>tužitelja</w:t>
      </w:r>
      <w:r w:rsidR="00C17A72" w:rsidRPr="00126C9E">
        <w:rPr>
          <w:rFonts w:ascii="Arial" w:hAnsi="Arial" w:cs="Arial"/>
          <w:spacing w:val="191"/>
          <w:szCs w:val="24"/>
        </w:rPr>
        <w:t xml:space="preserve"> </w:t>
      </w:r>
      <w:r w:rsidR="00C17A72" w:rsidRPr="00126C9E">
        <w:rPr>
          <w:rFonts w:ascii="Arial" w:hAnsi="Arial" w:cs="Arial"/>
          <w:szCs w:val="24"/>
        </w:rPr>
        <w:t>utječe</w:t>
      </w:r>
      <w:r w:rsidR="00C17A72" w:rsidRPr="00126C9E">
        <w:rPr>
          <w:rFonts w:ascii="Arial" w:hAnsi="Arial" w:cs="Arial"/>
          <w:spacing w:val="61"/>
          <w:szCs w:val="24"/>
        </w:rPr>
        <w:t xml:space="preserve"> </w:t>
      </w:r>
      <w:r w:rsidR="00C17A72" w:rsidRPr="00126C9E">
        <w:rPr>
          <w:rFonts w:ascii="Arial" w:hAnsi="Arial" w:cs="Arial"/>
          <w:szCs w:val="24"/>
        </w:rPr>
        <w:t>i</w:t>
      </w:r>
      <w:r w:rsidR="00C17A72" w:rsidRPr="00126C9E">
        <w:rPr>
          <w:rFonts w:ascii="Arial" w:hAnsi="Arial" w:cs="Arial"/>
          <w:spacing w:val="62"/>
          <w:szCs w:val="24"/>
        </w:rPr>
        <w:t xml:space="preserve"> </w:t>
      </w:r>
      <w:r w:rsidR="00C17A72" w:rsidRPr="00126C9E">
        <w:rPr>
          <w:rFonts w:ascii="Arial" w:hAnsi="Arial" w:cs="Arial"/>
          <w:spacing w:val="1"/>
          <w:szCs w:val="24"/>
        </w:rPr>
        <w:t>na</w:t>
      </w:r>
      <w:r w:rsidR="00C17A72" w:rsidRPr="00126C9E">
        <w:rPr>
          <w:rFonts w:ascii="Arial" w:hAnsi="Arial" w:cs="Arial"/>
          <w:spacing w:val="63"/>
          <w:szCs w:val="24"/>
        </w:rPr>
        <w:t xml:space="preserve"> </w:t>
      </w:r>
      <w:r w:rsidR="00C17A72" w:rsidRPr="00126C9E">
        <w:rPr>
          <w:rFonts w:ascii="Arial" w:hAnsi="Arial" w:cs="Arial"/>
          <w:szCs w:val="24"/>
        </w:rPr>
        <w:t>interese</w:t>
      </w:r>
      <w:r w:rsidR="00C17A72" w:rsidRPr="00126C9E">
        <w:rPr>
          <w:rFonts w:ascii="Arial" w:hAnsi="Arial" w:cs="Arial"/>
          <w:spacing w:val="64"/>
          <w:szCs w:val="24"/>
        </w:rPr>
        <w:t xml:space="preserve"> </w:t>
      </w:r>
      <w:r w:rsidR="00C17A72" w:rsidRPr="00126C9E">
        <w:rPr>
          <w:rFonts w:ascii="Arial" w:hAnsi="Arial" w:cs="Arial"/>
          <w:szCs w:val="24"/>
        </w:rPr>
        <w:t>i</w:t>
      </w:r>
      <w:r w:rsidR="00C17A72" w:rsidRPr="00126C9E">
        <w:rPr>
          <w:rFonts w:ascii="Arial" w:hAnsi="Arial" w:cs="Arial"/>
          <w:spacing w:val="62"/>
          <w:szCs w:val="24"/>
        </w:rPr>
        <w:t xml:space="preserve"> </w:t>
      </w:r>
      <w:r w:rsidR="00C17A72" w:rsidRPr="00126C9E">
        <w:rPr>
          <w:rFonts w:ascii="Arial" w:hAnsi="Arial" w:cs="Arial"/>
          <w:szCs w:val="24"/>
        </w:rPr>
        <w:t>dobrobit</w:t>
      </w:r>
      <w:r w:rsidR="00C17A72" w:rsidRPr="00126C9E">
        <w:rPr>
          <w:rFonts w:ascii="Arial" w:hAnsi="Arial" w:cs="Arial"/>
          <w:spacing w:val="63"/>
          <w:szCs w:val="24"/>
        </w:rPr>
        <w:t xml:space="preserve"> </w:t>
      </w:r>
      <w:r w:rsidR="00C17A72" w:rsidRPr="00126C9E">
        <w:rPr>
          <w:rFonts w:ascii="Arial" w:hAnsi="Arial" w:cs="Arial"/>
          <w:szCs w:val="24"/>
        </w:rPr>
        <w:t>njegove</w:t>
      </w:r>
      <w:r w:rsidR="00C17A72" w:rsidRPr="00126C9E">
        <w:rPr>
          <w:rFonts w:ascii="Arial" w:hAnsi="Arial" w:cs="Arial"/>
          <w:spacing w:val="64"/>
          <w:szCs w:val="24"/>
        </w:rPr>
        <w:t xml:space="preserve"> </w:t>
      </w:r>
      <w:r w:rsidR="00C17A72" w:rsidRPr="00126C9E">
        <w:rPr>
          <w:rFonts w:ascii="Arial" w:hAnsi="Arial" w:cs="Arial"/>
          <w:spacing w:val="-1"/>
          <w:szCs w:val="24"/>
        </w:rPr>
        <w:t>djece.</w:t>
      </w:r>
    </w:p>
    <w:p w:rsidR="00126C9E" w:rsidRDefault="00FC53CC" w:rsidP="00126C9E">
      <w:pPr>
        <w:jc w:val="both"/>
        <w:rPr>
          <w:rFonts w:ascii="Arial" w:hAnsi="Arial" w:cs="Arial"/>
          <w:szCs w:val="24"/>
        </w:rPr>
      </w:pPr>
      <w:r w:rsidRPr="00126C9E">
        <w:rPr>
          <w:rFonts w:ascii="Arial" w:hAnsi="Arial" w:cs="Arial"/>
          <w:szCs w:val="24"/>
        </w:rPr>
        <w:t>21.</w:t>
      </w:r>
      <w:r w:rsidRPr="00126C9E">
        <w:rPr>
          <w:rFonts w:ascii="Arial" w:hAnsi="Arial" w:cs="Arial"/>
          <w:szCs w:val="24"/>
        </w:rPr>
        <w:tab/>
      </w:r>
      <w:r w:rsidR="007C5EC8" w:rsidRPr="00126C9E">
        <w:rPr>
          <w:rFonts w:ascii="Arial" w:hAnsi="Arial" w:cs="Arial"/>
          <w:szCs w:val="24"/>
        </w:rPr>
        <w:t>Polazeći od prava</w:t>
      </w:r>
      <w:r w:rsidR="007C5EC8" w:rsidRPr="00126C9E">
        <w:rPr>
          <w:rFonts w:ascii="Arial" w:hAnsi="Arial" w:cs="Arial"/>
          <w:spacing w:val="-1"/>
          <w:szCs w:val="24"/>
        </w:rPr>
        <w:t xml:space="preserve"> </w:t>
      </w:r>
      <w:r w:rsidR="00C17A72" w:rsidRPr="00126C9E">
        <w:rPr>
          <w:rFonts w:ascii="Arial" w:hAnsi="Arial" w:cs="Arial"/>
          <w:spacing w:val="-1"/>
          <w:szCs w:val="24"/>
        </w:rPr>
        <w:t>držav</w:t>
      </w:r>
      <w:r w:rsidR="007C5EC8" w:rsidRPr="00126C9E">
        <w:rPr>
          <w:rFonts w:ascii="Arial" w:hAnsi="Arial" w:cs="Arial"/>
          <w:spacing w:val="-1"/>
          <w:szCs w:val="24"/>
        </w:rPr>
        <w:t xml:space="preserve">e da </w:t>
      </w:r>
      <w:r w:rsidR="00C17A72" w:rsidRPr="00126C9E">
        <w:rPr>
          <w:rFonts w:ascii="Arial" w:hAnsi="Arial" w:cs="Arial"/>
          <w:szCs w:val="24"/>
        </w:rPr>
        <w:t>kontrolira</w:t>
      </w:r>
      <w:r w:rsidR="007C5EC8" w:rsidRPr="00126C9E">
        <w:rPr>
          <w:rFonts w:ascii="Arial" w:hAnsi="Arial" w:cs="Arial"/>
          <w:szCs w:val="24"/>
        </w:rPr>
        <w:t xml:space="preserve"> </w:t>
      </w:r>
      <w:r w:rsidR="00C17A72" w:rsidRPr="00126C9E">
        <w:rPr>
          <w:rFonts w:ascii="Arial" w:hAnsi="Arial" w:cs="Arial"/>
          <w:szCs w:val="24"/>
        </w:rPr>
        <w:t>ulazak</w:t>
      </w:r>
      <w:r w:rsidR="00C17A72" w:rsidRPr="00126C9E">
        <w:rPr>
          <w:rFonts w:ascii="Arial" w:hAnsi="Arial" w:cs="Arial"/>
          <w:spacing w:val="61"/>
          <w:szCs w:val="24"/>
        </w:rPr>
        <w:t xml:space="preserve"> </w:t>
      </w:r>
      <w:r w:rsidR="00C17A72" w:rsidRPr="00126C9E">
        <w:rPr>
          <w:rFonts w:ascii="Arial" w:hAnsi="Arial" w:cs="Arial"/>
          <w:szCs w:val="24"/>
        </w:rPr>
        <w:t>i</w:t>
      </w:r>
      <w:r w:rsidR="00C17A72" w:rsidRPr="00126C9E">
        <w:rPr>
          <w:rFonts w:ascii="Arial" w:hAnsi="Arial" w:cs="Arial"/>
          <w:spacing w:val="58"/>
          <w:szCs w:val="24"/>
        </w:rPr>
        <w:t xml:space="preserve"> </w:t>
      </w:r>
      <w:r w:rsidR="00C17A72" w:rsidRPr="00126C9E">
        <w:rPr>
          <w:rFonts w:ascii="Arial" w:hAnsi="Arial" w:cs="Arial"/>
          <w:szCs w:val="24"/>
        </w:rPr>
        <w:t>boravak</w:t>
      </w:r>
      <w:r w:rsidR="00C17A72" w:rsidRPr="00126C9E">
        <w:rPr>
          <w:rFonts w:ascii="Arial" w:hAnsi="Arial" w:cs="Arial"/>
          <w:spacing w:val="62"/>
          <w:szCs w:val="24"/>
        </w:rPr>
        <w:t xml:space="preserve"> </w:t>
      </w:r>
      <w:r w:rsidR="00C17A72" w:rsidRPr="00126C9E">
        <w:rPr>
          <w:rFonts w:ascii="Arial" w:hAnsi="Arial" w:cs="Arial"/>
          <w:szCs w:val="24"/>
        </w:rPr>
        <w:t>stranaca</w:t>
      </w:r>
      <w:r w:rsidR="00C17A72" w:rsidRPr="00126C9E">
        <w:rPr>
          <w:rFonts w:ascii="Arial" w:hAnsi="Arial" w:cs="Arial"/>
          <w:spacing w:val="59"/>
          <w:szCs w:val="24"/>
        </w:rPr>
        <w:t xml:space="preserve"> </w:t>
      </w:r>
      <w:r w:rsidR="00C17A72" w:rsidRPr="00126C9E">
        <w:rPr>
          <w:rFonts w:ascii="Arial" w:hAnsi="Arial" w:cs="Arial"/>
          <w:spacing w:val="1"/>
          <w:szCs w:val="24"/>
        </w:rPr>
        <w:t>na</w:t>
      </w:r>
      <w:r w:rsidR="00C17A72" w:rsidRPr="00126C9E">
        <w:rPr>
          <w:rFonts w:ascii="Arial" w:hAnsi="Arial" w:cs="Arial"/>
          <w:spacing w:val="53"/>
          <w:szCs w:val="24"/>
        </w:rPr>
        <w:t xml:space="preserve"> </w:t>
      </w:r>
      <w:r w:rsidR="003A4B2A" w:rsidRPr="00126C9E">
        <w:rPr>
          <w:rFonts w:ascii="Arial" w:hAnsi="Arial" w:cs="Arial"/>
          <w:szCs w:val="24"/>
        </w:rPr>
        <w:t>sv</w:t>
      </w:r>
      <w:r w:rsidR="00C17A72" w:rsidRPr="00126C9E">
        <w:rPr>
          <w:rFonts w:ascii="Arial" w:hAnsi="Arial" w:cs="Arial"/>
          <w:szCs w:val="24"/>
        </w:rPr>
        <w:t>om</w:t>
      </w:r>
      <w:r w:rsidR="00C17A72" w:rsidRPr="00126C9E">
        <w:rPr>
          <w:rFonts w:ascii="Arial" w:hAnsi="Arial" w:cs="Arial"/>
          <w:spacing w:val="71"/>
          <w:szCs w:val="24"/>
        </w:rPr>
        <w:t xml:space="preserve"> </w:t>
      </w:r>
      <w:r w:rsidR="00C17A72" w:rsidRPr="00126C9E">
        <w:rPr>
          <w:rFonts w:ascii="Arial" w:hAnsi="Arial" w:cs="Arial"/>
          <w:szCs w:val="24"/>
        </w:rPr>
        <w:t>teritoriju</w:t>
      </w:r>
      <w:r w:rsidR="007C5EC8" w:rsidRPr="00126C9E">
        <w:rPr>
          <w:rFonts w:ascii="Arial" w:hAnsi="Arial" w:cs="Arial"/>
          <w:szCs w:val="24"/>
        </w:rPr>
        <w:t xml:space="preserve"> </w:t>
      </w:r>
      <w:r w:rsidR="00C20283" w:rsidRPr="00126C9E">
        <w:rPr>
          <w:rFonts w:ascii="Arial" w:hAnsi="Arial" w:cs="Arial"/>
          <w:szCs w:val="24"/>
        </w:rPr>
        <w:t>te slobode</w:t>
      </w:r>
      <w:r w:rsidR="00C20283" w:rsidRPr="00126C9E">
        <w:rPr>
          <w:rFonts w:ascii="Arial" w:hAnsi="Arial" w:cs="Arial"/>
          <w:spacing w:val="116"/>
          <w:szCs w:val="24"/>
        </w:rPr>
        <w:t xml:space="preserve"> </w:t>
      </w:r>
      <w:r w:rsidR="00C20283" w:rsidRPr="00126C9E">
        <w:rPr>
          <w:rFonts w:ascii="Arial" w:hAnsi="Arial" w:cs="Arial"/>
          <w:szCs w:val="24"/>
        </w:rPr>
        <w:t>procjene</w:t>
      </w:r>
      <w:r w:rsidR="00C20283" w:rsidRPr="00126C9E">
        <w:rPr>
          <w:rFonts w:ascii="Arial" w:hAnsi="Arial" w:cs="Arial"/>
          <w:spacing w:val="116"/>
          <w:szCs w:val="24"/>
        </w:rPr>
        <w:t xml:space="preserve"> </w:t>
      </w:r>
      <w:r w:rsidR="00C20283" w:rsidRPr="00126C9E">
        <w:rPr>
          <w:rFonts w:ascii="Arial" w:hAnsi="Arial" w:cs="Arial"/>
          <w:spacing w:val="-1"/>
          <w:szCs w:val="24"/>
        </w:rPr>
        <w:t xml:space="preserve">države </w:t>
      </w:r>
      <w:r w:rsidR="00C20283" w:rsidRPr="00126C9E">
        <w:rPr>
          <w:rFonts w:ascii="Arial" w:hAnsi="Arial" w:cs="Arial"/>
          <w:szCs w:val="24"/>
        </w:rPr>
        <w:t>u</w:t>
      </w:r>
      <w:r w:rsidR="00C20283" w:rsidRPr="00126C9E">
        <w:rPr>
          <w:rFonts w:ascii="Arial" w:hAnsi="Arial" w:cs="Arial"/>
          <w:spacing w:val="124"/>
          <w:szCs w:val="24"/>
        </w:rPr>
        <w:t xml:space="preserve"> </w:t>
      </w:r>
      <w:r w:rsidR="003A4B2A" w:rsidRPr="00126C9E">
        <w:rPr>
          <w:rFonts w:ascii="Arial" w:hAnsi="Arial" w:cs="Arial"/>
          <w:szCs w:val="24"/>
        </w:rPr>
        <w:t xml:space="preserve">tom </w:t>
      </w:r>
      <w:r w:rsidR="00C20283" w:rsidRPr="00126C9E">
        <w:rPr>
          <w:rFonts w:ascii="Arial" w:hAnsi="Arial" w:cs="Arial"/>
          <w:szCs w:val="24"/>
        </w:rPr>
        <w:t>pogledu</w:t>
      </w:r>
      <w:r w:rsidR="00C20283" w:rsidRPr="00126C9E">
        <w:rPr>
          <w:rFonts w:ascii="Arial" w:hAnsi="Arial" w:cs="Arial"/>
          <w:spacing w:val="-1"/>
          <w:szCs w:val="24"/>
        </w:rPr>
        <w:t xml:space="preserve">, </w:t>
      </w:r>
      <w:r w:rsidR="003A4B2A" w:rsidRPr="00126C9E">
        <w:rPr>
          <w:rFonts w:ascii="Arial" w:hAnsi="Arial" w:cs="Arial"/>
          <w:spacing w:val="1"/>
          <w:szCs w:val="24"/>
        </w:rPr>
        <w:t>prvostupanjski je sud, nakon ocjene relevantnih okolnosti u konkretnom slučaju</w:t>
      </w:r>
      <w:r w:rsidR="00D939FA" w:rsidRPr="00126C9E">
        <w:rPr>
          <w:rFonts w:ascii="Arial" w:hAnsi="Arial" w:cs="Arial"/>
          <w:spacing w:val="1"/>
          <w:szCs w:val="24"/>
        </w:rPr>
        <w:t xml:space="preserve"> (osobito </w:t>
      </w:r>
      <w:r w:rsidR="003A4B2A" w:rsidRPr="00126C9E">
        <w:rPr>
          <w:rFonts w:ascii="Arial" w:hAnsi="Arial" w:cs="Arial"/>
          <w:spacing w:val="-1"/>
          <w:szCs w:val="24"/>
        </w:rPr>
        <w:t>uz</w:t>
      </w:r>
      <w:r w:rsidR="00D939FA" w:rsidRPr="00126C9E">
        <w:rPr>
          <w:rFonts w:ascii="Arial" w:hAnsi="Arial" w:cs="Arial"/>
          <w:spacing w:val="-1"/>
          <w:szCs w:val="24"/>
        </w:rPr>
        <w:t xml:space="preserve">evši </w:t>
      </w:r>
      <w:r w:rsidR="003A4B2A" w:rsidRPr="00126C9E">
        <w:rPr>
          <w:rFonts w:ascii="Arial" w:hAnsi="Arial" w:cs="Arial"/>
          <w:szCs w:val="24"/>
        </w:rPr>
        <w:t>u</w:t>
      </w:r>
      <w:r w:rsidR="003A4B2A" w:rsidRPr="00126C9E">
        <w:rPr>
          <w:rFonts w:ascii="Arial" w:hAnsi="Arial" w:cs="Arial"/>
          <w:spacing w:val="30"/>
          <w:szCs w:val="24"/>
        </w:rPr>
        <w:t xml:space="preserve"> </w:t>
      </w:r>
      <w:r w:rsidR="003A4B2A" w:rsidRPr="00126C9E">
        <w:rPr>
          <w:rFonts w:ascii="Arial" w:hAnsi="Arial" w:cs="Arial"/>
          <w:spacing w:val="-1"/>
          <w:szCs w:val="24"/>
        </w:rPr>
        <w:t>obzir</w:t>
      </w:r>
      <w:r w:rsidR="003A4B2A" w:rsidRPr="00126C9E">
        <w:rPr>
          <w:rFonts w:ascii="Arial" w:hAnsi="Arial" w:cs="Arial"/>
          <w:spacing w:val="29"/>
          <w:szCs w:val="24"/>
        </w:rPr>
        <w:t xml:space="preserve"> </w:t>
      </w:r>
      <w:r w:rsidR="003A4B2A" w:rsidRPr="00126C9E">
        <w:rPr>
          <w:rFonts w:ascii="Arial" w:hAnsi="Arial" w:cs="Arial"/>
          <w:szCs w:val="24"/>
        </w:rPr>
        <w:t>sadržaj</w:t>
      </w:r>
      <w:r w:rsidR="003A4B2A" w:rsidRPr="00126C9E">
        <w:rPr>
          <w:rFonts w:ascii="Arial" w:hAnsi="Arial" w:cs="Arial"/>
          <w:spacing w:val="29"/>
          <w:szCs w:val="24"/>
        </w:rPr>
        <w:t xml:space="preserve"> </w:t>
      </w:r>
      <w:r w:rsidR="003A4B2A" w:rsidRPr="00126C9E">
        <w:rPr>
          <w:rFonts w:ascii="Arial" w:hAnsi="Arial" w:cs="Arial"/>
          <w:szCs w:val="24"/>
        </w:rPr>
        <w:t>klasificiranih</w:t>
      </w:r>
      <w:r w:rsidR="00D939FA" w:rsidRPr="00126C9E">
        <w:rPr>
          <w:rFonts w:ascii="Arial" w:hAnsi="Arial" w:cs="Arial"/>
          <w:szCs w:val="24"/>
        </w:rPr>
        <w:t xml:space="preserve"> </w:t>
      </w:r>
      <w:r w:rsidR="003A4B2A" w:rsidRPr="00126C9E">
        <w:rPr>
          <w:rFonts w:ascii="Arial" w:hAnsi="Arial" w:cs="Arial"/>
          <w:szCs w:val="24"/>
        </w:rPr>
        <w:t>podataka</w:t>
      </w:r>
      <w:r w:rsidR="003A4B2A" w:rsidRPr="00126C9E">
        <w:rPr>
          <w:rFonts w:ascii="Arial" w:hAnsi="Arial" w:cs="Arial"/>
          <w:spacing w:val="75"/>
          <w:szCs w:val="24"/>
        </w:rPr>
        <w:t xml:space="preserve"> </w:t>
      </w:r>
      <w:r w:rsidR="003A4B2A" w:rsidRPr="00126C9E">
        <w:rPr>
          <w:rFonts w:ascii="Arial" w:hAnsi="Arial" w:cs="Arial"/>
          <w:szCs w:val="24"/>
        </w:rPr>
        <w:t>SOA-e</w:t>
      </w:r>
      <w:r w:rsidR="003A4B2A" w:rsidRPr="00126C9E">
        <w:rPr>
          <w:rFonts w:ascii="Arial" w:hAnsi="Arial" w:cs="Arial"/>
          <w:spacing w:val="78"/>
          <w:szCs w:val="24"/>
        </w:rPr>
        <w:t xml:space="preserve"> </w:t>
      </w:r>
      <w:r w:rsidR="003A4B2A" w:rsidRPr="00126C9E">
        <w:rPr>
          <w:rFonts w:ascii="Arial" w:hAnsi="Arial" w:cs="Arial"/>
          <w:szCs w:val="24"/>
        </w:rPr>
        <w:t>u</w:t>
      </w:r>
      <w:r w:rsidR="003A4B2A" w:rsidRPr="00126C9E">
        <w:rPr>
          <w:rFonts w:ascii="Arial" w:hAnsi="Arial" w:cs="Arial"/>
          <w:spacing w:val="78"/>
          <w:szCs w:val="24"/>
        </w:rPr>
        <w:t xml:space="preserve"> </w:t>
      </w:r>
      <w:r w:rsidR="003A4B2A" w:rsidRPr="00126C9E">
        <w:rPr>
          <w:rFonts w:ascii="Arial" w:hAnsi="Arial" w:cs="Arial"/>
          <w:spacing w:val="-1"/>
          <w:szCs w:val="24"/>
        </w:rPr>
        <w:t>koj</w:t>
      </w:r>
      <w:r w:rsidR="00D939FA" w:rsidRPr="00126C9E">
        <w:rPr>
          <w:rFonts w:ascii="Arial" w:hAnsi="Arial" w:cs="Arial"/>
          <w:spacing w:val="-1"/>
          <w:szCs w:val="24"/>
        </w:rPr>
        <w:t>e</w:t>
      </w:r>
      <w:r w:rsidR="003A4B2A" w:rsidRPr="00126C9E">
        <w:rPr>
          <w:rFonts w:ascii="Arial" w:hAnsi="Arial" w:cs="Arial"/>
          <w:spacing w:val="78"/>
          <w:szCs w:val="24"/>
        </w:rPr>
        <w:t xml:space="preserve"> </w:t>
      </w:r>
      <w:r w:rsidR="003A4B2A" w:rsidRPr="00126C9E">
        <w:rPr>
          <w:rFonts w:ascii="Arial" w:hAnsi="Arial" w:cs="Arial"/>
          <w:szCs w:val="24"/>
        </w:rPr>
        <w:t>je</w:t>
      </w:r>
      <w:r w:rsidR="003A4B2A" w:rsidRPr="00126C9E">
        <w:rPr>
          <w:rFonts w:ascii="Arial" w:hAnsi="Arial" w:cs="Arial"/>
          <w:spacing w:val="78"/>
          <w:szCs w:val="24"/>
        </w:rPr>
        <w:t xml:space="preserve"> </w:t>
      </w:r>
      <w:r w:rsidR="003A4B2A" w:rsidRPr="00126C9E">
        <w:rPr>
          <w:rFonts w:ascii="Arial" w:hAnsi="Arial" w:cs="Arial"/>
          <w:spacing w:val="-1"/>
          <w:szCs w:val="24"/>
        </w:rPr>
        <w:t>izvršio</w:t>
      </w:r>
      <w:r w:rsidR="003A4B2A" w:rsidRPr="00126C9E">
        <w:rPr>
          <w:rFonts w:ascii="Arial" w:hAnsi="Arial" w:cs="Arial"/>
          <w:spacing w:val="78"/>
          <w:szCs w:val="24"/>
        </w:rPr>
        <w:t xml:space="preserve"> </w:t>
      </w:r>
      <w:r w:rsidR="003A4B2A" w:rsidRPr="00126C9E">
        <w:rPr>
          <w:rFonts w:ascii="Arial" w:hAnsi="Arial" w:cs="Arial"/>
          <w:szCs w:val="24"/>
        </w:rPr>
        <w:t>uvid,</w:t>
      </w:r>
      <w:r w:rsidR="003A4B2A" w:rsidRPr="00126C9E">
        <w:rPr>
          <w:rFonts w:ascii="Arial" w:hAnsi="Arial" w:cs="Arial"/>
          <w:spacing w:val="77"/>
          <w:szCs w:val="24"/>
        </w:rPr>
        <w:t xml:space="preserve"> </w:t>
      </w:r>
      <w:r w:rsidR="003A4B2A" w:rsidRPr="00126C9E">
        <w:rPr>
          <w:rFonts w:ascii="Arial" w:hAnsi="Arial" w:cs="Arial"/>
          <w:szCs w:val="24"/>
        </w:rPr>
        <w:t>ali</w:t>
      </w:r>
      <w:r w:rsidR="003A4B2A" w:rsidRPr="00126C9E">
        <w:rPr>
          <w:rFonts w:ascii="Arial" w:hAnsi="Arial" w:cs="Arial"/>
          <w:spacing w:val="76"/>
          <w:szCs w:val="24"/>
        </w:rPr>
        <w:t xml:space="preserve"> </w:t>
      </w:r>
      <w:r w:rsidR="003A4B2A" w:rsidRPr="00126C9E">
        <w:rPr>
          <w:rFonts w:ascii="Arial" w:hAnsi="Arial" w:cs="Arial"/>
          <w:szCs w:val="24"/>
        </w:rPr>
        <w:t>i</w:t>
      </w:r>
      <w:r w:rsidR="003A4B2A" w:rsidRPr="00126C9E">
        <w:rPr>
          <w:rFonts w:ascii="Arial" w:hAnsi="Arial" w:cs="Arial"/>
          <w:spacing w:val="77"/>
          <w:szCs w:val="24"/>
        </w:rPr>
        <w:t xml:space="preserve"> </w:t>
      </w:r>
      <w:r w:rsidR="003A4B2A" w:rsidRPr="00126C9E">
        <w:rPr>
          <w:rFonts w:ascii="Arial" w:hAnsi="Arial" w:cs="Arial"/>
          <w:szCs w:val="24"/>
        </w:rPr>
        <w:t>pokrenut</w:t>
      </w:r>
      <w:r w:rsidR="00D939FA" w:rsidRPr="00126C9E">
        <w:rPr>
          <w:rFonts w:ascii="Arial" w:hAnsi="Arial" w:cs="Arial"/>
          <w:szCs w:val="24"/>
        </w:rPr>
        <w:t>e</w:t>
      </w:r>
      <w:r w:rsidR="003A4B2A" w:rsidRPr="00126C9E">
        <w:rPr>
          <w:rFonts w:ascii="Arial" w:hAnsi="Arial" w:cs="Arial"/>
          <w:spacing w:val="78"/>
          <w:szCs w:val="24"/>
        </w:rPr>
        <w:t xml:space="preserve"> </w:t>
      </w:r>
      <w:r w:rsidR="003A4B2A" w:rsidRPr="00126C9E">
        <w:rPr>
          <w:rFonts w:ascii="Arial" w:hAnsi="Arial" w:cs="Arial"/>
          <w:spacing w:val="-1"/>
          <w:szCs w:val="24"/>
        </w:rPr>
        <w:t>kaznen</w:t>
      </w:r>
      <w:r w:rsidR="00D939FA" w:rsidRPr="00126C9E">
        <w:rPr>
          <w:rFonts w:ascii="Arial" w:hAnsi="Arial" w:cs="Arial"/>
          <w:spacing w:val="-1"/>
          <w:szCs w:val="24"/>
        </w:rPr>
        <w:t>e</w:t>
      </w:r>
      <w:r w:rsidR="002902AF" w:rsidRPr="00126C9E">
        <w:rPr>
          <w:rFonts w:ascii="Arial" w:hAnsi="Arial" w:cs="Arial"/>
          <w:spacing w:val="-1"/>
          <w:szCs w:val="24"/>
        </w:rPr>
        <w:t xml:space="preserve"> </w:t>
      </w:r>
      <w:r w:rsidR="003A4B2A" w:rsidRPr="00126C9E">
        <w:rPr>
          <w:rFonts w:ascii="Arial" w:hAnsi="Arial" w:cs="Arial"/>
          <w:szCs w:val="24"/>
        </w:rPr>
        <w:t>postupk</w:t>
      </w:r>
      <w:r w:rsidR="00D939FA" w:rsidRPr="00126C9E">
        <w:rPr>
          <w:rFonts w:ascii="Arial" w:hAnsi="Arial" w:cs="Arial"/>
          <w:szCs w:val="24"/>
        </w:rPr>
        <w:t>e</w:t>
      </w:r>
      <w:r w:rsidR="003A4B2A" w:rsidRPr="00126C9E">
        <w:rPr>
          <w:rFonts w:ascii="Arial" w:hAnsi="Arial" w:cs="Arial"/>
          <w:spacing w:val="42"/>
          <w:szCs w:val="24"/>
        </w:rPr>
        <w:t xml:space="preserve"> </w:t>
      </w:r>
      <w:r w:rsidR="003A4B2A" w:rsidRPr="00126C9E">
        <w:rPr>
          <w:rFonts w:ascii="Arial" w:hAnsi="Arial" w:cs="Arial"/>
          <w:spacing w:val="-2"/>
          <w:szCs w:val="24"/>
        </w:rPr>
        <w:t>za</w:t>
      </w:r>
      <w:r w:rsidR="003A4B2A" w:rsidRPr="00126C9E">
        <w:rPr>
          <w:rFonts w:ascii="Arial" w:hAnsi="Arial" w:cs="Arial"/>
          <w:spacing w:val="47"/>
          <w:szCs w:val="24"/>
        </w:rPr>
        <w:t xml:space="preserve"> </w:t>
      </w:r>
      <w:r w:rsidR="00D939FA" w:rsidRPr="00126C9E">
        <w:rPr>
          <w:rFonts w:ascii="Arial" w:hAnsi="Arial" w:cs="Arial"/>
          <w:spacing w:val="-1"/>
          <w:szCs w:val="24"/>
        </w:rPr>
        <w:t>kaznena</w:t>
      </w:r>
      <w:r w:rsidR="00D939FA" w:rsidRPr="00126C9E">
        <w:rPr>
          <w:rFonts w:ascii="Arial" w:hAnsi="Arial" w:cs="Arial"/>
          <w:szCs w:val="24"/>
        </w:rPr>
        <w:t xml:space="preserve"> </w:t>
      </w:r>
      <w:r w:rsidR="003A4B2A" w:rsidRPr="00126C9E">
        <w:rPr>
          <w:rFonts w:ascii="Arial" w:hAnsi="Arial" w:cs="Arial"/>
          <w:szCs w:val="24"/>
        </w:rPr>
        <w:t>djela</w:t>
      </w:r>
      <w:r w:rsidR="003A4B2A" w:rsidRPr="00126C9E">
        <w:rPr>
          <w:rFonts w:ascii="Arial" w:hAnsi="Arial" w:cs="Arial"/>
          <w:spacing w:val="42"/>
          <w:szCs w:val="24"/>
        </w:rPr>
        <w:t xml:space="preserve"> </w:t>
      </w:r>
      <w:r w:rsidR="003A4B2A" w:rsidRPr="00126C9E">
        <w:rPr>
          <w:rFonts w:ascii="Arial" w:hAnsi="Arial" w:cs="Arial"/>
          <w:szCs w:val="24"/>
        </w:rPr>
        <w:t>iz</w:t>
      </w:r>
      <w:r w:rsidR="003A4B2A" w:rsidRPr="00126C9E">
        <w:rPr>
          <w:rFonts w:ascii="Arial" w:hAnsi="Arial" w:cs="Arial"/>
          <w:spacing w:val="43"/>
          <w:szCs w:val="24"/>
        </w:rPr>
        <w:t xml:space="preserve"> </w:t>
      </w:r>
      <w:r w:rsidR="003A4B2A" w:rsidRPr="00126C9E">
        <w:rPr>
          <w:rFonts w:ascii="Arial" w:hAnsi="Arial" w:cs="Arial"/>
          <w:szCs w:val="24"/>
        </w:rPr>
        <w:t>čl</w:t>
      </w:r>
      <w:r w:rsidR="00D939FA" w:rsidRPr="00126C9E">
        <w:rPr>
          <w:rFonts w:ascii="Arial" w:hAnsi="Arial" w:cs="Arial"/>
          <w:szCs w:val="24"/>
        </w:rPr>
        <w:t>anaka</w:t>
      </w:r>
      <w:r w:rsidR="003A4B2A" w:rsidRPr="00126C9E">
        <w:rPr>
          <w:rFonts w:ascii="Arial" w:hAnsi="Arial" w:cs="Arial"/>
          <w:spacing w:val="44"/>
          <w:szCs w:val="24"/>
        </w:rPr>
        <w:t xml:space="preserve"> </w:t>
      </w:r>
      <w:r w:rsidR="003A4B2A" w:rsidRPr="00126C9E">
        <w:rPr>
          <w:rFonts w:ascii="Arial" w:hAnsi="Arial" w:cs="Arial"/>
          <w:szCs w:val="24"/>
        </w:rPr>
        <w:t>236</w:t>
      </w:r>
      <w:r w:rsidR="00D939FA" w:rsidRPr="00126C9E">
        <w:rPr>
          <w:rFonts w:ascii="Arial" w:hAnsi="Arial" w:cs="Arial"/>
          <w:spacing w:val="45"/>
          <w:szCs w:val="24"/>
        </w:rPr>
        <w:t>.</w:t>
      </w:r>
      <w:r w:rsidR="001C315D" w:rsidRPr="00126C9E">
        <w:rPr>
          <w:rFonts w:ascii="Arial" w:hAnsi="Arial" w:cs="Arial"/>
          <w:szCs w:val="24"/>
        </w:rPr>
        <w:t xml:space="preserve"> stavka 1. </w:t>
      </w:r>
      <w:r w:rsidR="003A4B2A" w:rsidRPr="00126C9E">
        <w:rPr>
          <w:rFonts w:ascii="Arial" w:hAnsi="Arial" w:cs="Arial"/>
          <w:szCs w:val="24"/>
        </w:rPr>
        <w:t>i</w:t>
      </w:r>
      <w:r w:rsidR="003A4B2A" w:rsidRPr="00126C9E">
        <w:rPr>
          <w:rFonts w:ascii="Arial" w:hAnsi="Arial" w:cs="Arial"/>
          <w:spacing w:val="41"/>
          <w:szCs w:val="24"/>
        </w:rPr>
        <w:t xml:space="preserve"> </w:t>
      </w:r>
      <w:r w:rsidR="003A4B2A" w:rsidRPr="00126C9E">
        <w:rPr>
          <w:rFonts w:ascii="Arial" w:hAnsi="Arial" w:cs="Arial"/>
          <w:szCs w:val="24"/>
        </w:rPr>
        <w:t>326.</w:t>
      </w:r>
      <w:r w:rsidR="001C315D" w:rsidRPr="00126C9E">
        <w:rPr>
          <w:rFonts w:ascii="Arial" w:hAnsi="Arial" w:cs="Arial"/>
          <w:spacing w:val="44"/>
          <w:szCs w:val="24"/>
        </w:rPr>
        <w:t xml:space="preserve"> </w:t>
      </w:r>
      <w:r w:rsidR="001C315D" w:rsidRPr="00126C9E">
        <w:rPr>
          <w:rFonts w:ascii="Arial" w:hAnsi="Arial" w:cs="Arial"/>
          <w:szCs w:val="24"/>
        </w:rPr>
        <w:t>stavka 1. KZ-a</w:t>
      </w:r>
      <w:r w:rsidR="00D939FA" w:rsidRPr="00126C9E">
        <w:rPr>
          <w:rFonts w:ascii="Arial" w:hAnsi="Arial" w:cs="Arial"/>
          <w:szCs w:val="24"/>
        </w:rPr>
        <w:t>)</w:t>
      </w:r>
      <w:r w:rsidR="003A4B2A" w:rsidRPr="00126C9E">
        <w:rPr>
          <w:rFonts w:ascii="Arial" w:hAnsi="Arial" w:cs="Arial"/>
          <w:szCs w:val="24"/>
        </w:rPr>
        <w:t>,</w:t>
      </w:r>
      <w:r w:rsidR="003A4B2A" w:rsidRPr="00126C9E">
        <w:rPr>
          <w:rFonts w:ascii="Arial" w:hAnsi="Arial" w:cs="Arial"/>
          <w:spacing w:val="42"/>
          <w:szCs w:val="24"/>
        </w:rPr>
        <w:t xml:space="preserve"> </w:t>
      </w:r>
      <w:r w:rsidR="003A4B2A" w:rsidRPr="00126C9E">
        <w:rPr>
          <w:rFonts w:ascii="Arial" w:hAnsi="Arial" w:cs="Arial"/>
          <w:szCs w:val="24"/>
        </w:rPr>
        <w:t>oc</w:t>
      </w:r>
      <w:r w:rsidR="00D939FA" w:rsidRPr="00126C9E">
        <w:rPr>
          <w:rFonts w:ascii="Arial" w:hAnsi="Arial" w:cs="Arial"/>
          <w:szCs w:val="24"/>
        </w:rPr>
        <w:t>i</w:t>
      </w:r>
      <w:r w:rsidR="003A4B2A" w:rsidRPr="00126C9E">
        <w:rPr>
          <w:rFonts w:ascii="Arial" w:hAnsi="Arial" w:cs="Arial"/>
          <w:szCs w:val="24"/>
        </w:rPr>
        <w:t>jen</w:t>
      </w:r>
      <w:r w:rsidR="00D939FA" w:rsidRPr="00126C9E">
        <w:rPr>
          <w:rFonts w:ascii="Arial" w:hAnsi="Arial" w:cs="Arial"/>
          <w:szCs w:val="24"/>
        </w:rPr>
        <w:t xml:space="preserve">io </w:t>
      </w:r>
      <w:r w:rsidR="003A4B2A" w:rsidRPr="00126C9E">
        <w:rPr>
          <w:rFonts w:ascii="Arial" w:hAnsi="Arial" w:cs="Arial"/>
          <w:spacing w:val="-1"/>
          <w:szCs w:val="24"/>
        </w:rPr>
        <w:t>da</w:t>
      </w:r>
      <w:r w:rsidR="003A4B2A" w:rsidRPr="00126C9E">
        <w:rPr>
          <w:rFonts w:ascii="Arial" w:hAnsi="Arial" w:cs="Arial"/>
          <w:spacing w:val="43"/>
          <w:szCs w:val="24"/>
        </w:rPr>
        <w:t xml:space="preserve"> </w:t>
      </w:r>
      <w:r w:rsidR="003A4B2A" w:rsidRPr="00126C9E">
        <w:rPr>
          <w:rFonts w:ascii="Arial" w:hAnsi="Arial" w:cs="Arial"/>
          <w:spacing w:val="1"/>
          <w:szCs w:val="24"/>
        </w:rPr>
        <w:t>na</w:t>
      </w:r>
      <w:r w:rsidR="003A4B2A" w:rsidRPr="00126C9E">
        <w:rPr>
          <w:rFonts w:ascii="Arial" w:hAnsi="Arial" w:cs="Arial"/>
          <w:spacing w:val="43"/>
          <w:szCs w:val="24"/>
        </w:rPr>
        <w:t xml:space="preserve"> </w:t>
      </w:r>
      <w:r w:rsidR="003A4B2A" w:rsidRPr="00126C9E">
        <w:rPr>
          <w:rFonts w:ascii="Arial" w:hAnsi="Arial" w:cs="Arial"/>
          <w:spacing w:val="-1"/>
          <w:szCs w:val="24"/>
        </w:rPr>
        <w:t>strani</w:t>
      </w:r>
      <w:r w:rsidR="00D939FA" w:rsidRPr="00126C9E">
        <w:rPr>
          <w:rFonts w:ascii="Arial" w:hAnsi="Arial" w:cs="Arial"/>
          <w:spacing w:val="-1"/>
          <w:szCs w:val="24"/>
        </w:rPr>
        <w:t xml:space="preserve"> </w:t>
      </w:r>
      <w:r w:rsidR="003A4B2A" w:rsidRPr="00126C9E">
        <w:rPr>
          <w:rFonts w:ascii="Arial" w:hAnsi="Arial" w:cs="Arial"/>
          <w:szCs w:val="24"/>
        </w:rPr>
        <w:t>tužitelja</w:t>
      </w:r>
      <w:r w:rsidR="003A4B2A" w:rsidRPr="00126C9E">
        <w:rPr>
          <w:rFonts w:ascii="Arial" w:hAnsi="Arial" w:cs="Arial"/>
          <w:spacing w:val="42"/>
          <w:szCs w:val="24"/>
        </w:rPr>
        <w:t xml:space="preserve"> </w:t>
      </w:r>
      <w:r w:rsidR="003A4B2A" w:rsidRPr="00126C9E">
        <w:rPr>
          <w:rFonts w:ascii="Arial" w:hAnsi="Arial" w:cs="Arial"/>
          <w:szCs w:val="24"/>
        </w:rPr>
        <w:t>postoji</w:t>
      </w:r>
      <w:r w:rsidR="003A4B2A" w:rsidRPr="00126C9E">
        <w:rPr>
          <w:rFonts w:ascii="Arial" w:hAnsi="Arial" w:cs="Arial"/>
          <w:spacing w:val="40"/>
          <w:szCs w:val="24"/>
        </w:rPr>
        <w:t xml:space="preserve"> </w:t>
      </w:r>
      <w:r w:rsidR="003A4B2A" w:rsidRPr="00126C9E">
        <w:rPr>
          <w:rFonts w:ascii="Arial" w:hAnsi="Arial" w:cs="Arial"/>
          <w:szCs w:val="24"/>
        </w:rPr>
        <w:t>stvarna,</w:t>
      </w:r>
      <w:r w:rsidR="003A4B2A" w:rsidRPr="00126C9E">
        <w:rPr>
          <w:rFonts w:ascii="Arial" w:hAnsi="Arial" w:cs="Arial"/>
          <w:spacing w:val="42"/>
          <w:szCs w:val="24"/>
        </w:rPr>
        <w:t xml:space="preserve"> </w:t>
      </w:r>
      <w:r w:rsidR="003A4B2A" w:rsidRPr="00126C9E">
        <w:rPr>
          <w:rFonts w:ascii="Arial" w:hAnsi="Arial" w:cs="Arial"/>
          <w:szCs w:val="24"/>
        </w:rPr>
        <w:t>trenutačna</w:t>
      </w:r>
      <w:r w:rsidR="00D939FA" w:rsidRPr="00126C9E">
        <w:rPr>
          <w:rFonts w:ascii="Arial" w:hAnsi="Arial" w:cs="Arial"/>
          <w:szCs w:val="24"/>
        </w:rPr>
        <w:t xml:space="preserve"> </w:t>
      </w:r>
      <w:r w:rsidR="003A4B2A" w:rsidRPr="00126C9E">
        <w:rPr>
          <w:rFonts w:ascii="Arial" w:hAnsi="Arial" w:cs="Arial"/>
          <w:szCs w:val="24"/>
        </w:rPr>
        <w:t>i</w:t>
      </w:r>
      <w:r w:rsidR="003A4B2A" w:rsidRPr="00126C9E">
        <w:rPr>
          <w:rFonts w:ascii="Arial" w:hAnsi="Arial" w:cs="Arial"/>
          <w:spacing w:val="41"/>
          <w:szCs w:val="24"/>
        </w:rPr>
        <w:t xml:space="preserve"> </w:t>
      </w:r>
      <w:r w:rsidR="003A4B2A" w:rsidRPr="00126C9E">
        <w:rPr>
          <w:rFonts w:ascii="Arial" w:hAnsi="Arial" w:cs="Arial"/>
          <w:szCs w:val="24"/>
        </w:rPr>
        <w:t>dovoljno</w:t>
      </w:r>
      <w:r w:rsidR="003A4B2A" w:rsidRPr="00126C9E">
        <w:rPr>
          <w:rFonts w:ascii="Arial" w:hAnsi="Arial" w:cs="Arial"/>
          <w:spacing w:val="42"/>
          <w:szCs w:val="24"/>
        </w:rPr>
        <w:t xml:space="preserve"> </w:t>
      </w:r>
      <w:r w:rsidR="003A4B2A" w:rsidRPr="00126C9E">
        <w:rPr>
          <w:rFonts w:ascii="Arial" w:hAnsi="Arial" w:cs="Arial"/>
          <w:spacing w:val="8"/>
          <w:szCs w:val="24"/>
        </w:rPr>
        <w:t>o</w:t>
      </w:r>
      <w:r w:rsidR="003A4B2A" w:rsidRPr="00126C9E">
        <w:rPr>
          <w:rFonts w:ascii="Arial" w:hAnsi="Arial" w:cs="Arial"/>
          <w:szCs w:val="24"/>
        </w:rPr>
        <w:t>zbiljna</w:t>
      </w:r>
      <w:r w:rsidR="003A4B2A" w:rsidRPr="00126C9E">
        <w:rPr>
          <w:rFonts w:ascii="Arial" w:hAnsi="Arial" w:cs="Arial"/>
          <w:spacing w:val="43"/>
          <w:szCs w:val="24"/>
        </w:rPr>
        <w:t xml:space="preserve"> </w:t>
      </w:r>
      <w:r w:rsidR="003A4B2A" w:rsidRPr="00126C9E">
        <w:rPr>
          <w:rFonts w:ascii="Arial" w:hAnsi="Arial" w:cs="Arial"/>
          <w:szCs w:val="24"/>
        </w:rPr>
        <w:t>prijetnja</w:t>
      </w:r>
      <w:r w:rsidR="003A4B2A" w:rsidRPr="00126C9E">
        <w:rPr>
          <w:rFonts w:ascii="Arial" w:hAnsi="Arial" w:cs="Arial"/>
          <w:spacing w:val="41"/>
          <w:szCs w:val="24"/>
        </w:rPr>
        <w:t xml:space="preserve"> </w:t>
      </w:r>
      <w:r w:rsidR="003A4B2A" w:rsidRPr="00126C9E">
        <w:rPr>
          <w:rFonts w:ascii="Arial" w:hAnsi="Arial" w:cs="Arial"/>
          <w:szCs w:val="24"/>
        </w:rPr>
        <w:t>za</w:t>
      </w:r>
      <w:r w:rsidR="003A4B2A" w:rsidRPr="00126C9E">
        <w:rPr>
          <w:rFonts w:ascii="Arial" w:hAnsi="Arial" w:cs="Arial"/>
          <w:spacing w:val="42"/>
          <w:szCs w:val="24"/>
        </w:rPr>
        <w:t xml:space="preserve"> </w:t>
      </w:r>
      <w:r w:rsidR="003A4B2A" w:rsidRPr="00126C9E">
        <w:rPr>
          <w:rFonts w:ascii="Arial" w:hAnsi="Arial" w:cs="Arial"/>
          <w:szCs w:val="24"/>
        </w:rPr>
        <w:t>javni</w:t>
      </w:r>
      <w:r w:rsidR="003A4B2A" w:rsidRPr="00126C9E">
        <w:rPr>
          <w:rFonts w:ascii="Arial" w:hAnsi="Arial" w:cs="Arial"/>
          <w:spacing w:val="41"/>
          <w:szCs w:val="24"/>
        </w:rPr>
        <w:t xml:space="preserve"> </w:t>
      </w:r>
      <w:r w:rsidR="003A4B2A" w:rsidRPr="00126C9E">
        <w:rPr>
          <w:rFonts w:ascii="Arial" w:hAnsi="Arial" w:cs="Arial"/>
          <w:szCs w:val="24"/>
        </w:rPr>
        <w:t>poredak</w:t>
      </w:r>
      <w:r w:rsidR="003A4B2A" w:rsidRPr="00126C9E">
        <w:rPr>
          <w:rFonts w:ascii="Arial" w:hAnsi="Arial" w:cs="Arial"/>
          <w:spacing w:val="41"/>
          <w:szCs w:val="24"/>
        </w:rPr>
        <w:t xml:space="preserve"> </w:t>
      </w:r>
      <w:r w:rsidR="003A4B2A" w:rsidRPr="00126C9E">
        <w:rPr>
          <w:rFonts w:ascii="Arial" w:hAnsi="Arial" w:cs="Arial"/>
          <w:szCs w:val="24"/>
        </w:rPr>
        <w:t>i</w:t>
      </w:r>
      <w:r w:rsidR="00D939FA" w:rsidRPr="00126C9E">
        <w:rPr>
          <w:rFonts w:ascii="Arial" w:hAnsi="Arial" w:cs="Arial"/>
          <w:szCs w:val="24"/>
        </w:rPr>
        <w:t xml:space="preserve"> </w:t>
      </w:r>
      <w:r w:rsidR="003A4B2A" w:rsidRPr="00126C9E">
        <w:rPr>
          <w:rFonts w:ascii="Arial" w:hAnsi="Arial" w:cs="Arial"/>
          <w:szCs w:val="24"/>
        </w:rPr>
        <w:t>nacionalnu</w:t>
      </w:r>
      <w:r w:rsidR="003A4B2A" w:rsidRPr="00126C9E">
        <w:rPr>
          <w:rFonts w:ascii="Arial" w:hAnsi="Arial" w:cs="Arial"/>
          <w:spacing w:val="11"/>
          <w:szCs w:val="24"/>
        </w:rPr>
        <w:t xml:space="preserve"> </w:t>
      </w:r>
      <w:r w:rsidR="003A4B2A" w:rsidRPr="00126C9E">
        <w:rPr>
          <w:rFonts w:ascii="Arial" w:hAnsi="Arial" w:cs="Arial"/>
          <w:szCs w:val="24"/>
        </w:rPr>
        <w:t>sigurnost</w:t>
      </w:r>
      <w:r w:rsidR="003A4B2A" w:rsidRPr="00126C9E">
        <w:rPr>
          <w:rFonts w:ascii="Arial" w:hAnsi="Arial" w:cs="Arial"/>
          <w:spacing w:val="8"/>
          <w:szCs w:val="24"/>
        </w:rPr>
        <w:t xml:space="preserve"> </w:t>
      </w:r>
      <w:r w:rsidR="003A4B2A" w:rsidRPr="00126C9E">
        <w:rPr>
          <w:rFonts w:ascii="Arial" w:hAnsi="Arial" w:cs="Arial"/>
          <w:szCs w:val="24"/>
        </w:rPr>
        <w:t>Republike</w:t>
      </w:r>
      <w:r w:rsidR="003A4B2A" w:rsidRPr="00126C9E">
        <w:rPr>
          <w:rFonts w:ascii="Arial" w:hAnsi="Arial" w:cs="Arial"/>
          <w:spacing w:val="10"/>
          <w:szCs w:val="24"/>
        </w:rPr>
        <w:t xml:space="preserve"> </w:t>
      </w:r>
      <w:r w:rsidR="003A4B2A" w:rsidRPr="00126C9E">
        <w:rPr>
          <w:rFonts w:ascii="Arial" w:hAnsi="Arial" w:cs="Arial"/>
          <w:szCs w:val="24"/>
        </w:rPr>
        <w:t>Hrvatske,</w:t>
      </w:r>
      <w:r w:rsidR="003A4B2A" w:rsidRPr="00126C9E">
        <w:rPr>
          <w:rFonts w:ascii="Arial" w:hAnsi="Arial" w:cs="Arial"/>
          <w:spacing w:val="11"/>
          <w:szCs w:val="24"/>
        </w:rPr>
        <w:t xml:space="preserve"> </w:t>
      </w:r>
      <w:r w:rsidR="003A4B2A" w:rsidRPr="00126C9E">
        <w:rPr>
          <w:rFonts w:ascii="Arial" w:hAnsi="Arial" w:cs="Arial"/>
          <w:szCs w:val="24"/>
        </w:rPr>
        <w:t>dakle</w:t>
      </w:r>
      <w:r w:rsidR="003A4B2A" w:rsidRPr="00126C9E">
        <w:rPr>
          <w:rFonts w:ascii="Arial" w:hAnsi="Arial" w:cs="Arial"/>
          <w:spacing w:val="11"/>
          <w:szCs w:val="24"/>
        </w:rPr>
        <w:t xml:space="preserve"> </w:t>
      </w:r>
      <w:r w:rsidR="003A4B2A" w:rsidRPr="00126C9E">
        <w:rPr>
          <w:rFonts w:ascii="Arial" w:hAnsi="Arial" w:cs="Arial"/>
          <w:szCs w:val="24"/>
        </w:rPr>
        <w:t>prijetnja</w:t>
      </w:r>
      <w:r w:rsidR="003A4B2A" w:rsidRPr="00126C9E">
        <w:rPr>
          <w:rFonts w:ascii="Arial" w:hAnsi="Arial" w:cs="Arial"/>
          <w:spacing w:val="10"/>
          <w:szCs w:val="24"/>
        </w:rPr>
        <w:t xml:space="preserve"> </w:t>
      </w:r>
      <w:r w:rsidR="003A4B2A" w:rsidRPr="00126C9E">
        <w:rPr>
          <w:rFonts w:ascii="Arial" w:hAnsi="Arial" w:cs="Arial"/>
          <w:szCs w:val="24"/>
        </w:rPr>
        <w:t>temeljnom</w:t>
      </w:r>
      <w:r w:rsidR="003A4B2A" w:rsidRPr="00126C9E">
        <w:rPr>
          <w:rFonts w:ascii="Arial" w:hAnsi="Arial" w:cs="Arial"/>
          <w:spacing w:val="12"/>
          <w:szCs w:val="24"/>
        </w:rPr>
        <w:t xml:space="preserve"> </w:t>
      </w:r>
      <w:r w:rsidR="003A4B2A" w:rsidRPr="00126C9E">
        <w:rPr>
          <w:rFonts w:ascii="Arial" w:hAnsi="Arial" w:cs="Arial"/>
          <w:szCs w:val="24"/>
        </w:rPr>
        <w:t>interesu</w:t>
      </w:r>
      <w:r w:rsidR="003A4B2A" w:rsidRPr="00126C9E">
        <w:rPr>
          <w:rFonts w:ascii="Arial" w:hAnsi="Arial" w:cs="Arial"/>
          <w:spacing w:val="87"/>
          <w:szCs w:val="24"/>
        </w:rPr>
        <w:t xml:space="preserve"> </w:t>
      </w:r>
      <w:r w:rsidR="003A4B2A" w:rsidRPr="00126C9E">
        <w:rPr>
          <w:rFonts w:ascii="Arial" w:hAnsi="Arial" w:cs="Arial"/>
          <w:szCs w:val="24"/>
        </w:rPr>
        <w:t>društva</w:t>
      </w:r>
      <w:r w:rsidR="00D939FA" w:rsidRPr="00126C9E">
        <w:rPr>
          <w:rFonts w:ascii="Arial" w:hAnsi="Arial" w:cs="Arial"/>
          <w:szCs w:val="24"/>
        </w:rPr>
        <w:t xml:space="preserve"> </w:t>
      </w:r>
      <w:r w:rsidR="003A4B2A" w:rsidRPr="00126C9E">
        <w:rPr>
          <w:rFonts w:ascii="Arial" w:hAnsi="Arial" w:cs="Arial"/>
          <w:spacing w:val="-1"/>
          <w:szCs w:val="24"/>
        </w:rPr>
        <w:t>R</w:t>
      </w:r>
      <w:r w:rsidR="00D939FA" w:rsidRPr="00126C9E">
        <w:rPr>
          <w:rFonts w:ascii="Arial" w:hAnsi="Arial" w:cs="Arial"/>
          <w:spacing w:val="-1"/>
          <w:szCs w:val="24"/>
        </w:rPr>
        <w:t>epublike Hrvatske</w:t>
      </w:r>
      <w:r w:rsidR="003A4B2A" w:rsidRPr="00126C9E">
        <w:rPr>
          <w:rFonts w:ascii="Arial" w:hAnsi="Arial" w:cs="Arial"/>
          <w:spacing w:val="-1"/>
          <w:szCs w:val="24"/>
        </w:rPr>
        <w:t>,</w:t>
      </w:r>
      <w:r w:rsidR="003A4B2A" w:rsidRPr="00126C9E">
        <w:rPr>
          <w:rFonts w:ascii="Arial" w:hAnsi="Arial" w:cs="Arial"/>
          <w:spacing w:val="4"/>
          <w:szCs w:val="24"/>
        </w:rPr>
        <w:t xml:space="preserve"> </w:t>
      </w:r>
      <w:r w:rsidR="00D939FA" w:rsidRPr="00126C9E">
        <w:rPr>
          <w:rFonts w:ascii="Arial" w:hAnsi="Arial" w:cs="Arial"/>
          <w:spacing w:val="4"/>
          <w:szCs w:val="24"/>
        </w:rPr>
        <w:t xml:space="preserve">koja </w:t>
      </w:r>
      <w:r w:rsidR="003A4B2A" w:rsidRPr="00126C9E">
        <w:rPr>
          <w:rFonts w:ascii="Arial" w:hAnsi="Arial" w:cs="Arial"/>
          <w:szCs w:val="24"/>
        </w:rPr>
        <w:t>činjenica</w:t>
      </w:r>
      <w:r w:rsidR="003A4B2A" w:rsidRPr="00126C9E">
        <w:rPr>
          <w:rFonts w:ascii="Arial" w:hAnsi="Arial" w:cs="Arial"/>
          <w:spacing w:val="3"/>
          <w:szCs w:val="24"/>
        </w:rPr>
        <w:t xml:space="preserve"> </w:t>
      </w:r>
      <w:r w:rsidR="003A4B2A" w:rsidRPr="00126C9E">
        <w:rPr>
          <w:rFonts w:ascii="Arial" w:hAnsi="Arial" w:cs="Arial"/>
          <w:spacing w:val="-1"/>
          <w:szCs w:val="24"/>
        </w:rPr>
        <w:t>opravdava</w:t>
      </w:r>
      <w:r w:rsidR="003A4B2A" w:rsidRPr="00126C9E">
        <w:rPr>
          <w:rFonts w:ascii="Arial" w:hAnsi="Arial" w:cs="Arial"/>
          <w:spacing w:val="4"/>
          <w:szCs w:val="24"/>
        </w:rPr>
        <w:t xml:space="preserve"> </w:t>
      </w:r>
      <w:r w:rsidR="003A4B2A" w:rsidRPr="00126C9E">
        <w:rPr>
          <w:rFonts w:ascii="Arial" w:hAnsi="Arial" w:cs="Arial"/>
          <w:szCs w:val="24"/>
        </w:rPr>
        <w:t>ograničenje</w:t>
      </w:r>
      <w:r w:rsidR="003A4B2A" w:rsidRPr="00126C9E">
        <w:rPr>
          <w:rFonts w:ascii="Arial" w:hAnsi="Arial" w:cs="Arial"/>
          <w:spacing w:val="3"/>
          <w:szCs w:val="24"/>
        </w:rPr>
        <w:t xml:space="preserve"> </w:t>
      </w:r>
      <w:r w:rsidR="003A4B2A" w:rsidRPr="00126C9E">
        <w:rPr>
          <w:rFonts w:ascii="Arial" w:hAnsi="Arial" w:cs="Arial"/>
          <w:spacing w:val="-1"/>
          <w:szCs w:val="24"/>
        </w:rPr>
        <w:t>prava</w:t>
      </w:r>
      <w:r w:rsidR="003A4B2A" w:rsidRPr="00126C9E">
        <w:rPr>
          <w:rFonts w:ascii="Arial" w:hAnsi="Arial" w:cs="Arial"/>
          <w:spacing w:val="4"/>
          <w:szCs w:val="24"/>
        </w:rPr>
        <w:t xml:space="preserve"> </w:t>
      </w:r>
      <w:r w:rsidR="003A4B2A" w:rsidRPr="00126C9E">
        <w:rPr>
          <w:rFonts w:ascii="Arial" w:hAnsi="Arial" w:cs="Arial"/>
          <w:szCs w:val="24"/>
        </w:rPr>
        <w:t>tužitelja</w:t>
      </w:r>
      <w:r w:rsidR="003A4B2A" w:rsidRPr="00126C9E">
        <w:rPr>
          <w:rFonts w:ascii="Arial" w:hAnsi="Arial" w:cs="Arial"/>
          <w:spacing w:val="3"/>
          <w:szCs w:val="24"/>
        </w:rPr>
        <w:t xml:space="preserve"> </w:t>
      </w:r>
      <w:r w:rsidR="003A4B2A" w:rsidRPr="00126C9E">
        <w:rPr>
          <w:rFonts w:ascii="Arial" w:hAnsi="Arial" w:cs="Arial"/>
          <w:szCs w:val="24"/>
        </w:rPr>
        <w:t>u</w:t>
      </w:r>
      <w:r w:rsidR="003A4B2A" w:rsidRPr="00126C9E">
        <w:rPr>
          <w:rFonts w:ascii="Arial" w:hAnsi="Arial" w:cs="Arial"/>
          <w:spacing w:val="3"/>
          <w:szCs w:val="24"/>
        </w:rPr>
        <w:t xml:space="preserve"> </w:t>
      </w:r>
      <w:r w:rsidR="003A4B2A" w:rsidRPr="00126C9E">
        <w:rPr>
          <w:rFonts w:ascii="Arial" w:hAnsi="Arial" w:cs="Arial"/>
          <w:szCs w:val="24"/>
        </w:rPr>
        <w:t>smislu</w:t>
      </w:r>
      <w:r w:rsidR="003A4B2A" w:rsidRPr="00126C9E">
        <w:rPr>
          <w:rFonts w:ascii="Arial" w:hAnsi="Arial" w:cs="Arial"/>
          <w:spacing w:val="3"/>
          <w:szCs w:val="24"/>
        </w:rPr>
        <w:t xml:space="preserve"> </w:t>
      </w:r>
      <w:r w:rsidR="003A4B2A" w:rsidRPr="00126C9E">
        <w:rPr>
          <w:rFonts w:ascii="Arial" w:hAnsi="Arial" w:cs="Arial"/>
          <w:szCs w:val="24"/>
        </w:rPr>
        <w:t>štovanja</w:t>
      </w:r>
      <w:r w:rsidR="003A4B2A" w:rsidRPr="00126C9E">
        <w:rPr>
          <w:rFonts w:ascii="Arial" w:hAnsi="Arial" w:cs="Arial"/>
          <w:spacing w:val="3"/>
          <w:szCs w:val="24"/>
        </w:rPr>
        <w:t xml:space="preserve"> </w:t>
      </w:r>
      <w:r w:rsidR="00D939FA" w:rsidRPr="00126C9E">
        <w:rPr>
          <w:rFonts w:ascii="Arial" w:hAnsi="Arial" w:cs="Arial"/>
          <w:spacing w:val="3"/>
          <w:szCs w:val="24"/>
        </w:rPr>
        <w:t xml:space="preserve">njegova </w:t>
      </w:r>
      <w:r w:rsidR="00D939FA" w:rsidRPr="00126C9E">
        <w:rPr>
          <w:rFonts w:ascii="Arial" w:hAnsi="Arial" w:cs="Arial"/>
          <w:szCs w:val="24"/>
        </w:rPr>
        <w:t xml:space="preserve">obiteljskog </w:t>
      </w:r>
      <w:r w:rsidR="003A4B2A" w:rsidRPr="00126C9E">
        <w:rPr>
          <w:rFonts w:ascii="Arial" w:hAnsi="Arial" w:cs="Arial"/>
          <w:szCs w:val="24"/>
        </w:rPr>
        <w:t>života</w:t>
      </w:r>
      <w:r w:rsidR="00D939FA" w:rsidRPr="00126C9E">
        <w:rPr>
          <w:rFonts w:ascii="Arial" w:hAnsi="Arial" w:cs="Arial"/>
          <w:szCs w:val="24"/>
        </w:rPr>
        <w:t xml:space="preserve"> u mjeri koja je </w:t>
      </w:r>
      <w:r w:rsidR="003A4B2A" w:rsidRPr="00126C9E">
        <w:rPr>
          <w:rFonts w:ascii="Arial" w:hAnsi="Arial" w:cs="Arial"/>
          <w:szCs w:val="24"/>
        </w:rPr>
        <w:t>prikladn</w:t>
      </w:r>
      <w:r w:rsidR="00D939FA" w:rsidRPr="00126C9E">
        <w:rPr>
          <w:rFonts w:ascii="Arial" w:hAnsi="Arial" w:cs="Arial"/>
          <w:szCs w:val="24"/>
        </w:rPr>
        <w:t>a</w:t>
      </w:r>
      <w:r w:rsidR="003A4B2A" w:rsidRPr="00126C9E">
        <w:rPr>
          <w:rFonts w:ascii="Arial" w:hAnsi="Arial" w:cs="Arial"/>
          <w:spacing w:val="157"/>
          <w:szCs w:val="24"/>
        </w:rPr>
        <w:t xml:space="preserve"> </w:t>
      </w:r>
      <w:r w:rsidR="003A4B2A" w:rsidRPr="00126C9E">
        <w:rPr>
          <w:rFonts w:ascii="Arial" w:hAnsi="Arial" w:cs="Arial"/>
          <w:szCs w:val="24"/>
        </w:rPr>
        <w:t>i</w:t>
      </w:r>
      <w:r w:rsidR="003A4B2A" w:rsidRPr="00126C9E">
        <w:rPr>
          <w:rFonts w:ascii="Arial" w:hAnsi="Arial" w:cs="Arial"/>
          <w:spacing w:val="156"/>
          <w:szCs w:val="24"/>
        </w:rPr>
        <w:t xml:space="preserve"> </w:t>
      </w:r>
      <w:r w:rsidR="003A4B2A" w:rsidRPr="00126C9E">
        <w:rPr>
          <w:rFonts w:ascii="Arial" w:hAnsi="Arial" w:cs="Arial"/>
          <w:szCs w:val="24"/>
        </w:rPr>
        <w:t>nužn</w:t>
      </w:r>
      <w:r w:rsidR="00D939FA" w:rsidRPr="00126C9E">
        <w:rPr>
          <w:rFonts w:ascii="Arial" w:hAnsi="Arial" w:cs="Arial"/>
          <w:szCs w:val="24"/>
        </w:rPr>
        <w:t>a</w:t>
      </w:r>
      <w:r w:rsidR="003A4B2A" w:rsidRPr="00126C9E">
        <w:rPr>
          <w:rFonts w:ascii="Arial" w:hAnsi="Arial" w:cs="Arial"/>
          <w:spacing w:val="157"/>
          <w:szCs w:val="24"/>
        </w:rPr>
        <w:t xml:space="preserve"> </w:t>
      </w:r>
      <w:r w:rsidR="00D939FA" w:rsidRPr="00126C9E">
        <w:rPr>
          <w:rFonts w:ascii="Arial" w:hAnsi="Arial" w:cs="Arial"/>
          <w:szCs w:val="24"/>
        </w:rPr>
        <w:t xml:space="preserve">u </w:t>
      </w:r>
      <w:r w:rsidR="003A4B2A" w:rsidRPr="00126C9E">
        <w:rPr>
          <w:rFonts w:ascii="Arial" w:hAnsi="Arial" w:cs="Arial"/>
          <w:szCs w:val="24"/>
        </w:rPr>
        <w:t>demokratskom društvu</w:t>
      </w:r>
      <w:r w:rsidR="003A4B2A" w:rsidRPr="00126C9E">
        <w:rPr>
          <w:rFonts w:ascii="Arial" w:hAnsi="Arial" w:cs="Arial"/>
          <w:spacing w:val="1"/>
          <w:szCs w:val="24"/>
        </w:rPr>
        <w:t xml:space="preserve"> </w:t>
      </w:r>
      <w:r w:rsidR="003A4B2A" w:rsidRPr="00126C9E">
        <w:rPr>
          <w:rFonts w:ascii="Arial" w:hAnsi="Arial" w:cs="Arial"/>
          <w:szCs w:val="24"/>
        </w:rPr>
        <w:t>radi zaštite</w:t>
      </w:r>
      <w:r w:rsidR="003A4B2A" w:rsidRPr="00126C9E">
        <w:rPr>
          <w:rFonts w:ascii="Arial" w:hAnsi="Arial" w:cs="Arial"/>
          <w:spacing w:val="1"/>
          <w:szCs w:val="24"/>
        </w:rPr>
        <w:t xml:space="preserve"> </w:t>
      </w:r>
      <w:r w:rsidR="003A4B2A" w:rsidRPr="00126C9E">
        <w:rPr>
          <w:rFonts w:ascii="Arial" w:hAnsi="Arial" w:cs="Arial"/>
          <w:szCs w:val="24"/>
        </w:rPr>
        <w:t>javnog</w:t>
      </w:r>
      <w:r w:rsidR="003A4B2A" w:rsidRPr="00126C9E">
        <w:rPr>
          <w:rFonts w:ascii="Arial" w:hAnsi="Arial" w:cs="Arial"/>
          <w:spacing w:val="-1"/>
          <w:szCs w:val="24"/>
        </w:rPr>
        <w:t xml:space="preserve"> </w:t>
      </w:r>
      <w:r w:rsidR="003A4B2A" w:rsidRPr="00126C9E">
        <w:rPr>
          <w:rFonts w:ascii="Arial" w:hAnsi="Arial" w:cs="Arial"/>
          <w:szCs w:val="24"/>
        </w:rPr>
        <w:t>poretka</w:t>
      </w:r>
      <w:r w:rsidR="003A4B2A" w:rsidRPr="00126C9E">
        <w:rPr>
          <w:rFonts w:ascii="Arial" w:hAnsi="Arial" w:cs="Arial"/>
          <w:spacing w:val="1"/>
          <w:szCs w:val="24"/>
        </w:rPr>
        <w:t xml:space="preserve"> </w:t>
      </w:r>
      <w:r w:rsidR="003A4B2A" w:rsidRPr="00126C9E">
        <w:rPr>
          <w:rFonts w:ascii="Arial" w:hAnsi="Arial" w:cs="Arial"/>
          <w:szCs w:val="24"/>
        </w:rPr>
        <w:t>i</w:t>
      </w:r>
      <w:r w:rsidR="003A4B2A" w:rsidRPr="00126C9E">
        <w:rPr>
          <w:rFonts w:ascii="Arial" w:hAnsi="Arial" w:cs="Arial"/>
          <w:spacing w:val="-2"/>
          <w:szCs w:val="24"/>
        </w:rPr>
        <w:t xml:space="preserve"> </w:t>
      </w:r>
      <w:r w:rsidR="003A4B2A" w:rsidRPr="00126C9E">
        <w:rPr>
          <w:rFonts w:ascii="Arial" w:hAnsi="Arial" w:cs="Arial"/>
          <w:szCs w:val="24"/>
        </w:rPr>
        <w:t>nacionalne</w:t>
      </w:r>
      <w:r w:rsidR="003A4B2A" w:rsidRPr="00126C9E">
        <w:rPr>
          <w:rFonts w:ascii="Arial" w:hAnsi="Arial" w:cs="Arial"/>
          <w:spacing w:val="-1"/>
          <w:szCs w:val="24"/>
        </w:rPr>
        <w:t xml:space="preserve"> </w:t>
      </w:r>
      <w:r w:rsidR="003A4B2A" w:rsidRPr="00126C9E">
        <w:rPr>
          <w:rFonts w:ascii="Arial" w:hAnsi="Arial" w:cs="Arial"/>
          <w:szCs w:val="24"/>
        </w:rPr>
        <w:t>sigurnosti.</w:t>
      </w:r>
    </w:p>
    <w:p w:rsidR="00126C9E" w:rsidRDefault="00FC53CC" w:rsidP="00126C9E">
      <w:pPr>
        <w:jc w:val="both"/>
        <w:rPr>
          <w:rFonts w:ascii="Arial" w:hAnsi="Arial" w:cs="Arial"/>
          <w:szCs w:val="24"/>
        </w:rPr>
      </w:pPr>
      <w:r w:rsidRPr="00126C9E">
        <w:rPr>
          <w:rFonts w:ascii="Arial" w:hAnsi="Arial" w:cs="Arial"/>
          <w:szCs w:val="24"/>
        </w:rPr>
        <w:t>22.</w:t>
      </w:r>
      <w:r w:rsidRPr="00126C9E">
        <w:rPr>
          <w:rFonts w:ascii="Arial" w:hAnsi="Arial" w:cs="Arial"/>
          <w:szCs w:val="24"/>
        </w:rPr>
        <w:tab/>
      </w:r>
      <w:r w:rsidR="00606C9B" w:rsidRPr="00126C9E">
        <w:rPr>
          <w:rFonts w:ascii="Arial" w:hAnsi="Arial" w:cs="Arial"/>
          <w:szCs w:val="24"/>
        </w:rPr>
        <w:t>Ocjenjujući osnovanost žalbe, ovaj Sud polazi od činjeničnog stanja utvrđenog u upravnom postupku i upravnom sporu, koje tužitelj, svojim žalbeni</w:t>
      </w:r>
      <w:r w:rsidR="00126C9E">
        <w:rPr>
          <w:rFonts w:ascii="Arial" w:hAnsi="Arial" w:cs="Arial"/>
          <w:szCs w:val="24"/>
        </w:rPr>
        <w:t>m navodima nije doveo u sumnju.</w:t>
      </w:r>
    </w:p>
    <w:p w:rsidR="00126C9E" w:rsidRDefault="00FC53CC" w:rsidP="00126C9E">
      <w:pPr>
        <w:jc w:val="both"/>
        <w:rPr>
          <w:rFonts w:ascii="Arial" w:hAnsi="Arial" w:cs="Arial"/>
          <w:szCs w:val="24"/>
        </w:rPr>
      </w:pPr>
      <w:r w:rsidRPr="00126C9E">
        <w:rPr>
          <w:rFonts w:ascii="Arial" w:hAnsi="Arial" w:cs="Arial"/>
          <w:szCs w:val="24"/>
        </w:rPr>
        <w:t>23.</w:t>
      </w:r>
      <w:r w:rsidRPr="00126C9E">
        <w:rPr>
          <w:rFonts w:ascii="Arial" w:hAnsi="Arial" w:cs="Arial"/>
          <w:szCs w:val="24"/>
        </w:rPr>
        <w:tab/>
      </w:r>
      <w:r w:rsidR="00163768" w:rsidRPr="00126C9E">
        <w:rPr>
          <w:rFonts w:ascii="Arial" w:hAnsi="Arial" w:cs="Arial"/>
          <w:szCs w:val="24"/>
        </w:rPr>
        <w:t xml:space="preserve">Sud je izvršio uvid u spis tuženika iz kojega proizlazi </w:t>
      </w:r>
      <w:r w:rsidR="002B42A5" w:rsidRPr="00126C9E">
        <w:rPr>
          <w:rFonts w:ascii="Arial" w:hAnsi="Arial" w:cs="Arial"/>
          <w:szCs w:val="24"/>
        </w:rPr>
        <w:t>da se pred nadležnim sudom protiv tužitelja vode dva kaznena postupka</w:t>
      </w:r>
      <w:r w:rsidR="00C4186F" w:rsidRPr="00126C9E">
        <w:rPr>
          <w:rFonts w:ascii="Arial" w:hAnsi="Arial" w:cs="Arial"/>
          <w:szCs w:val="24"/>
        </w:rPr>
        <w:t>:</w:t>
      </w:r>
      <w:r w:rsidR="002B42A5" w:rsidRPr="00126C9E">
        <w:rPr>
          <w:rFonts w:ascii="Arial" w:hAnsi="Arial" w:cs="Arial"/>
          <w:szCs w:val="24"/>
        </w:rPr>
        <w:t xml:space="preserve"> zbog kaznenog djela </w:t>
      </w:r>
      <w:r w:rsidR="00267329" w:rsidRPr="00126C9E">
        <w:rPr>
          <w:rFonts w:ascii="Arial" w:hAnsi="Arial" w:cs="Arial"/>
          <w:szCs w:val="24"/>
        </w:rPr>
        <w:t>iz</w:t>
      </w:r>
      <w:r w:rsidR="00267329" w:rsidRPr="00126C9E">
        <w:rPr>
          <w:rFonts w:ascii="Arial" w:hAnsi="Arial" w:cs="Arial"/>
          <w:spacing w:val="62"/>
          <w:szCs w:val="24"/>
        </w:rPr>
        <w:t xml:space="preserve"> </w:t>
      </w:r>
      <w:r w:rsidR="00267329" w:rsidRPr="00126C9E">
        <w:rPr>
          <w:rFonts w:ascii="Arial" w:hAnsi="Arial" w:cs="Arial"/>
          <w:szCs w:val="24"/>
        </w:rPr>
        <w:t>članka</w:t>
      </w:r>
      <w:r w:rsidR="00267329" w:rsidRPr="00126C9E">
        <w:rPr>
          <w:rFonts w:ascii="Arial" w:hAnsi="Arial" w:cs="Arial"/>
          <w:spacing w:val="65"/>
          <w:szCs w:val="24"/>
        </w:rPr>
        <w:t xml:space="preserve"> </w:t>
      </w:r>
      <w:r w:rsidR="00267329" w:rsidRPr="00126C9E">
        <w:rPr>
          <w:rFonts w:ascii="Arial" w:hAnsi="Arial" w:cs="Arial"/>
          <w:szCs w:val="24"/>
        </w:rPr>
        <w:t>326. stavka 1.</w:t>
      </w:r>
      <w:r w:rsidR="00267329" w:rsidRPr="00126C9E">
        <w:rPr>
          <w:rFonts w:ascii="Arial" w:hAnsi="Arial" w:cs="Arial"/>
          <w:spacing w:val="63"/>
          <w:szCs w:val="24"/>
        </w:rPr>
        <w:t xml:space="preserve"> </w:t>
      </w:r>
      <w:r w:rsidR="00267329" w:rsidRPr="00126C9E">
        <w:rPr>
          <w:rFonts w:ascii="Arial" w:hAnsi="Arial" w:cs="Arial"/>
          <w:spacing w:val="2"/>
          <w:szCs w:val="24"/>
        </w:rPr>
        <w:t>K</w:t>
      </w:r>
      <w:r w:rsidR="001C315D" w:rsidRPr="00126C9E">
        <w:rPr>
          <w:rFonts w:ascii="Arial" w:hAnsi="Arial" w:cs="Arial"/>
          <w:spacing w:val="2"/>
          <w:szCs w:val="24"/>
        </w:rPr>
        <w:t>Z-a</w:t>
      </w:r>
      <w:r w:rsidR="00267329" w:rsidRPr="00126C9E">
        <w:rPr>
          <w:rFonts w:ascii="Arial" w:hAnsi="Arial" w:cs="Arial"/>
          <w:szCs w:val="24"/>
        </w:rPr>
        <w:t xml:space="preserve"> (protuzakonito</w:t>
      </w:r>
      <w:r w:rsidR="00267329" w:rsidRPr="00126C9E">
        <w:rPr>
          <w:rFonts w:ascii="Arial" w:hAnsi="Arial" w:cs="Arial"/>
          <w:spacing w:val="-1"/>
          <w:szCs w:val="24"/>
        </w:rPr>
        <w:t xml:space="preserve"> </w:t>
      </w:r>
      <w:r w:rsidR="00267329" w:rsidRPr="00126C9E">
        <w:rPr>
          <w:rFonts w:ascii="Arial" w:hAnsi="Arial" w:cs="Arial"/>
          <w:szCs w:val="24"/>
        </w:rPr>
        <w:t>ulaženje,</w:t>
      </w:r>
      <w:r w:rsidR="00267329" w:rsidRPr="00126C9E">
        <w:rPr>
          <w:rFonts w:ascii="Arial" w:hAnsi="Arial" w:cs="Arial"/>
          <w:spacing w:val="1"/>
          <w:szCs w:val="24"/>
        </w:rPr>
        <w:t xml:space="preserve"> </w:t>
      </w:r>
      <w:r w:rsidR="00267329" w:rsidRPr="00126C9E">
        <w:rPr>
          <w:rFonts w:ascii="Arial" w:hAnsi="Arial" w:cs="Arial"/>
          <w:szCs w:val="24"/>
        </w:rPr>
        <w:t>kretanje</w:t>
      </w:r>
      <w:r w:rsidR="00267329" w:rsidRPr="00126C9E">
        <w:rPr>
          <w:rFonts w:ascii="Arial" w:hAnsi="Arial" w:cs="Arial"/>
          <w:spacing w:val="1"/>
          <w:szCs w:val="24"/>
        </w:rPr>
        <w:t xml:space="preserve"> </w:t>
      </w:r>
      <w:r w:rsidR="00267329" w:rsidRPr="00126C9E">
        <w:rPr>
          <w:rFonts w:ascii="Arial" w:hAnsi="Arial" w:cs="Arial"/>
          <w:szCs w:val="24"/>
        </w:rPr>
        <w:t>i</w:t>
      </w:r>
      <w:r w:rsidR="00267329" w:rsidRPr="00126C9E">
        <w:rPr>
          <w:rFonts w:ascii="Arial" w:hAnsi="Arial" w:cs="Arial"/>
          <w:spacing w:val="-2"/>
          <w:szCs w:val="24"/>
        </w:rPr>
        <w:t xml:space="preserve"> </w:t>
      </w:r>
      <w:r w:rsidR="00267329" w:rsidRPr="00126C9E">
        <w:rPr>
          <w:rFonts w:ascii="Arial" w:hAnsi="Arial" w:cs="Arial"/>
          <w:szCs w:val="24"/>
        </w:rPr>
        <w:t>boravak u</w:t>
      </w:r>
      <w:r w:rsidR="00267329" w:rsidRPr="00126C9E">
        <w:rPr>
          <w:rFonts w:ascii="Arial" w:hAnsi="Arial" w:cs="Arial"/>
          <w:spacing w:val="-1"/>
          <w:szCs w:val="24"/>
        </w:rPr>
        <w:t xml:space="preserve"> </w:t>
      </w:r>
      <w:r w:rsidR="00267329" w:rsidRPr="00126C9E">
        <w:rPr>
          <w:rFonts w:ascii="Arial" w:hAnsi="Arial" w:cs="Arial"/>
          <w:szCs w:val="24"/>
        </w:rPr>
        <w:t>Republici Hrvatskoj, drugoj državi članici Europske</w:t>
      </w:r>
      <w:r w:rsidR="00267329" w:rsidRPr="00126C9E">
        <w:rPr>
          <w:rFonts w:ascii="Arial" w:hAnsi="Arial" w:cs="Arial"/>
          <w:spacing w:val="63"/>
          <w:szCs w:val="24"/>
        </w:rPr>
        <w:t xml:space="preserve"> </w:t>
      </w:r>
      <w:r w:rsidR="00267329" w:rsidRPr="00126C9E">
        <w:rPr>
          <w:rFonts w:ascii="Arial" w:hAnsi="Arial" w:cs="Arial"/>
          <w:szCs w:val="24"/>
        </w:rPr>
        <w:t>unije</w:t>
      </w:r>
      <w:r w:rsidR="00267329" w:rsidRPr="00126C9E">
        <w:rPr>
          <w:rFonts w:ascii="Arial" w:hAnsi="Arial" w:cs="Arial"/>
          <w:spacing w:val="64"/>
          <w:szCs w:val="24"/>
        </w:rPr>
        <w:t xml:space="preserve"> </w:t>
      </w:r>
      <w:r w:rsidR="00267329" w:rsidRPr="00126C9E">
        <w:rPr>
          <w:rFonts w:ascii="Arial" w:hAnsi="Arial" w:cs="Arial"/>
          <w:spacing w:val="-1"/>
          <w:szCs w:val="24"/>
        </w:rPr>
        <w:t>ili</w:t>
      </w:r>
      <w:r w:rsidR="00267329" w:rsidRPr="00126C9E">
        <w:rPr>
          <w:rFonts w:ascii="Arial" w:hAnsi="Arial" w:cs="Arial"/>
          <w:spacing w:val="63"/>
          <w:szCs w:val="24"/>
        </w:rPr>
        <w:t xml:space="preserve"> </w:t>
      </w:r>
      <w:r w:rsidR="00267329" w:rsidRPr="00126C9E">
        <w:rPr>
          <w:rFonts w:ascii="Arial" w:hAnsi="Arial" w:cs="Arial"/>
          <w:szCs w:val="24"/>
        </w:rPr>
        <w:t>potpisnici</w:t>
      </w:r>
      <w:r w:rsidR="00267329" w:rsidRPr="00126C9E">
        <w:rPr>
          <w:rFonts w:ascii="Arial" w:hAnsi="Arial" w:cs="Arial"/>
          <w:spacing w:val="62"/>
          <w:szCs w:val="24"/>
        </w:rPr>
        <w:t xml:space="preserve"> </w:t>
      </w:r>
      <w:r w:rsidR="00267329" w:rsidRPr="00126C9E">
        <w:rPr>
          <w:rFonts w:ascii="Arial" w:hAnsi="Arial" w:cs="Arial"/>
          <w:szCs w:val="24"/>
        </w:rPr>
        <w:t>Šengenskog</w:t>
      </w:r>
      <w:r w:rsidR="00267329" w:rsidRPr="00126C9E">
        <w:rPr>
          <w:rFonts w:ascii="Arial" w:hAnsi="Arial" w:cs="Arial"/>
          <w:spacing w:val="61"/>
          <w:szCs w:val="24"/>
        </w:rPr>
        <w:t xml:space="preserve"> </w:t>
      </w:r>
      <w:r w:rsidR="00267329" w:rsidRPr="00126C9E">
        <w:rPr>
          <w:rFonts w:ascii="Arial" w:hAnsi="Arial" w:cs="Arial"/>
          <w:szCs w:val="24"/>
        </w:rPr>
        <w:t>sporazuma) i kaznenog</w:t>
      </w:r>
      <w:r w:rsidR="00267329" w:rsidRPr="00126C9E">
        <w:rPr>
          <w:rFonts w:ascii="Arial" w:hAnsi="Arial" w:cs="Arial"/>
          <w:spacing w:val="63"/>
          <w:szCs w:val="24"/>
        </w:rPr>
        <w:t xml:space="preserve"> </w:t>
      </w:r>
      <w:r w:rsidR="00267329" w:rsidRPr="00126C9E">
        <w:rPr>
          <w:rFonts w:ascii="Arial" w:hAnsi="Arial" w:cs="Arial"/>
          <w:szCs w:val="24"/>
        </w:rPr>
        <w:t>djela</w:t>
      </w:r>
      <w:r w:rsidR="00267329" w:rsidRPr="00126C9E">
        <w:rPr>
          <w:rFonts w:ascii="Arial" w:hAnsi="Arial" w:cs="Arial"/>
          <w:spacing w:val="66"/>
          <w:szCs w:val="24"/>
        </w:rPr>
        <w:t xml:space="preserve"> </w:t>
      </w:r>
      <w:r w:rsidR="00267329" w:rsidRPr="00126C9E">
        <w:rPr>
          <w:rFonts w:ascii="Arial" w:hAnsi="Arial" w:cs="Arial"/>
          <w:szCs w:val="24"/>
        </w:rPr>
        <w:t>iz</w:t>
      </w:r>
      <w:r w:rsidR="00267329" w:rsidRPr="00126C9E">
        <w:rPr>
          <w:rFonts w:ascii="Arial" w:hAnsi="Arial" w:cs="Arial"/>
          <w:spacing w:val="62"/>
          <w:szCs w:val="24"/>
        </w:rPr>
        <w:t xml:space="preserve"> </w:t>
      </w:r>
      <w:r w:rsidR="00267329" w:rsidRPr="00126C9E">
        <w:rPr>
          <w:rFonts w:ascii="Arial" w:hAnsi="Arial" w:cs="Arial"/>
          <w:szCs w:val="24"/>
        </w:rPr>
        <w:t>članka</w:t>
      </w:r>
      <w:r w:rsidR="00267329" w:rsidRPr="00126C9E">
        <w:rPr>
          <w:rFonts w:ascii="Arial" w:hAnsi="Arial" w:cs="Arial"/>
          <w:spacing w:val="65"/>
          <w:szCs w:val="24"/>
        </w:rPr>
        <w:t xml:space="preserve"> </w:t>
      </w:r>
      <w:r w:rsidR="00267329" w:rsidRPr="00126C9E">
        <w:rPr>
          <w:rFonts w:ascii="Arial" w:hAnsi="Arial" w:cs="Arial"/>
          <w:spacing w:val="1"/>
          <w:szCs w:val="24"/>
        </w:rPr>
        <w:t>236.</w:t>
      </w:r>
      <w:r w:rsidR="00267329" w:rsidRPr="00126C9E">
        <w:rPr>
          <w:rFonts w:ascii="Arial" w:hAnsi="Arial" w:cs="Arial"/>
          <w:spacing w:val="79"/>
          <w:szCs w:val="24"/>
        </w:rPr>
        <w:t xml:space="preserve"> </w:t>
      </w:r>
      <w:r w:rsidR="00267329" w:rsidRPr="00126C9E">
        <w:rPr>
          <w:rFonts w:ascii="Arial" w:hAnsi="Arial" w:cs="Arial"/>
          <w:szCs w:val="24"/>
        </w:rPr>
        <w:t>stavka 1.</w:t>
      </w:r>
      <w:r w:rsidR="00267329" w:rsidRPr="00126C9E">
        <w:rPr>
          <w:rFonts w:ascii="Arial" w:hAnsi="Arial" w:cs="Arial"/>
          <w:spacing w:val="80"/>
          <w:szCs w:val="24"/>
        </w:rPr>
        <w:t xml:space="preserve"> </w:t>
      </w:r>
      <w:r w:rsidR="001C315D" w:rsidRPr="00126C9E">
        <w:rPr>
          <w:rFonts w:ascii="Arial" w:hAnsi="Arial" w:cs="Arial"/>
          <w:spacing w:val="2"/>
          <w:szCs w:val="24"/>
        </w:rPr>
        <w:t>KZ-a</w:t>
      </w:r>
      <w:r w:rsidR="001C315D" w:rsidRPr="00126C9E">
        <w:rPr>
          <w:rFonts w:ascii="Arial" w:hAnsi="Arial" w:cs="Arial"/>
          <w:szCs w:val="24"/>
        </w:rPr>
        <w:t xml:space="preserve"> </w:t>
      </w:r>
      <w:r w:rsidR="00267329" w:rsidRPr="00126C9E">
        <w:rPr>
          <w:rFonts w:ascii="Arial" w:hAnsi="Arial" w:cs="Arial"/>
          <w:szCs w:val="24"/>
        </w:rPr>
        <w:t>(prijevara)</w:t>
      </w:r>
      <w:r w:rsidR="00254EB7" w:rsidRPr="00126C9E">
        <w:rPr>
          <w:rFonts w:ascii="Arial" w:hAnsi="Arial" w:cs="Arial"/>
          <w:szCs w:val="24"/>
        </w:rPr>
        <w:t xml:space="preserve">, pri čemu </w:t>
      </w:r>
      <w:r w:rsidR="00267329" w:rsidRPr="00126C9E">
        <w:rPr>
          <w:rFonts w:ascii="Arial" w:hAnsi="Arial" w:cs="Arial"/>
          <w:szCs w:val="24"/>
        </w:rPr>
        <w:t xml:space="preserve">nije od utjecaja okolnost na koju tužitelj upire u žalbi </w:t>
      </w:r>
      <w:r w:rsidR="00254EB7" w:rsidRPr="00126C9E">
        <w:rPr>
          <w:rFonts w:ascii="Arial" w:hAnsi="Arial" w:cs="Arial"/>
          <w:szCs w:val="24"/>
        </w:rPr>
        <w:t>da</w:t>
      </w:r>
      <w:r w:rsidR="00267329" w:rsidRPr="00126C9E">
        <w:rPr>
          <w:rFonts w:ascii="Arial" w:hAnsi="Arial" w:cs="Arial"/>
          <w:szCs w:val="24"/>
        </w:rPr>
        <w:t xml:space="preserve"> je u jednom od tih dvaju postupaka </w:t>
      </w:r>
      <w:r w:rsidR="008C74DA" w:rsidRPr="00126C9E">
        <w:rPr>
          <w:rFonts w:ascii="Arial" w:hAnsi="Arial" w:cs="Arial"/>
          <w:szCs w:val="24"/>
        </w:rPr>
        <w:t>(koji se vodi zbog kaznenog djela iz</w:t>
      </w:r>
      <w:r w:rsidR="008C74DA" w:rsidRPr="00126C9E">
        <w:rPr>
          <w:rFonts w:ascii="Arial" w:hAnsi="Arial" w:cs="Arial"/>
          <w:spacing w:val="62"/>
          <w:szCs w:val="24"/>
        </w:rPr>
        <w:t xml:space="preserve"> </w:t>
      </w:r>
      <w:r w:rsidR="008C74DA" w:rsidRPr="00126C9E">
        <w:rPr>
          <w:rFonts w:ascii="Arial" w:hAnsi="Arial" w:cs="Arial"/>
          <w:szCs w:val="24"/>
        </w:rPr>
        <w:t>članka</w:t>
      </w:r>
      <w:r w:rsidR="008C74DA" w:rsidRPr="00126C9E">
        <w:rPr>
          <w:rFonts w:ascii="Arial" w:hAnsi="Arial" w:cs="Arial"/>
          <w:spacing w:val="65"/>
          <w:szCs w:val="24"/>
        </w:rPr>
        <w:t xml:space="preserve"> </w:t>
      </w:r>
      <w:r w:rsidR="008C74DA" w:rsidRPr="00126C9E">
        <w:rPr>
          <w:rFonts w:ascii="Arial" w:hAnsi="Arial" w:cs="Arial"/>
          <w:szCs w:val="24"/>
        </w:rPr>
        <w:t>326. stavka 1.</w:t>
      </w:r>
      <w:r w:rsidR="008C74DA" w:rsidRPr="00126C9E">
        <w:rPr>
          <w:rFonts w:ascii="Arial" w:hAnsi="Arial" w:cs="Arial"/>
          <w:spacing w:val="63"/>
          <w:szCs w:val="24"/>
        </w:rPr>
        <w:t xml:space="preserve"> </w:t>
      </w:r>
      <w:r w:rsidR="001C315D" w:rsidRPr="00126C9E">
        <w:rPr>
          <w:rFonts w:ascii="Arial" w:hAnsi="Arial" w:cs="Arial"/>
          <w:spacing w:val="2"/>
          <w:szCs w:val="24"/>
        </w:rPr>
        <w:t>KZ-a</w:t>
      </w:r>
      <w:r w:rsidR="008C74DA" w:rsidRPr="00126C9E">
        <w:rPr>
          <w:rFonts w:ascii="Arial" w:hAnsi="Arial" w:cs="Arial"/>
          <w:szCs w:val="24"/>
        </w:rPr>
        <w:t xml:space="preserve">) </w:t>
      </w:r>
      <w:r w:rsidR="00267329" w:rsidRPr="00126C9E">
        <w:rPr>
          <w:rFonts w:ascii="Arial" w:hAnsi="Arial" w:cs="Arial"/>
          <w:szCs w:val="24"/>
        </w:rPr>
        <w:t>ukinuta prvostupanjska presuda</w:t>
      </w:r>
      <w:r w:rsidR="00C4186F" w:rsidRPr="00126C9E">
        <w:rPr>
          <w:rFonts w:ascii="Arial" w:hAnsi="Arial" w:cs="Arial"/>
          <w:szCs w:val="24"/>
        </w:rPr>
        <w:t xml:space="preserve">. </w:t>
      </w:r>
      <w:r w:rsidR="00254EB7" w:rsidRPr="00126C9E">
        <w:rPr>
          <w:rFonts w:ascii="Arial" w:hAnsi="Arial" w:cs="Arial"/>
          <w:szCs w:val="24"/>
        </w:rPr>
        <w:t>Navedena činjenica ne može dovesti u sumnju zaključak da se i dalje protiv tužitelja vode dva kaznena postupka u kojima su potvrđene optužnice</w:t>
      </w:r>
      <w:r w:rsidR="00B004B5" w:rsidRPr="00126C9E">
        <w:rPr>
          <w:rFonts w:ascii="Arial" w:hAnsi="Arial" w:cs="Arial"/>
          <w:szCs w:val="24"/>
        </w:rPr>
        <w:t xml:space="preserve"> jer je rješenjem Županijskog suda u Bjelovaru, poslovni broj: Kž-265/22-4 od 7. </w:t>
      </w:r>
      <w:r w:rsidR="00B004B5" w:rsidRPr="00126C9E">
        <w:rPr>
          <w:rFonts w:ascii="Arial" w:hAnsi="Arial" w:cs="Arial"/>
          <w:szCs w:val="24"/>
        </w:rPr>
        <w:lastRenderedPageBreak/>
        <w:t>prosinca 2022.</w:t>
      </w:r>
      <w:r w:rsidR="00F74A30" w:rsidRPr="00126C9E">
        <w:rPr>
          <w:rFonts w:ascii="Arial" w:hAnsi="Arial" w:cs="Arial"/>
          <w:szCs w:val="24"/>
        </w:rPr>
        <w:t>, na koje se tužitelj poziva,</w:t>
      </w:r>
      <w:r w:rsidR="00B004B5" w:rsidRPr="00126C9E">
        <w:rPr>
          <w:rFonts w:ascii="Arial" w:hAnsi="Arial" w:cs="Arial"/>
          <w:szCs w:val="24"/>
        </w:rPr>
        <w:t xml:space="preserve"> ukinuta prvostupanjska presuda i predmet vraćen prvostupanjskom sudu na ponovni postupak</w:t>
      </w:r>
      <w:r w:rsidR="00254EB7" w:rsidRPr="00126C9E">
        <w:rPr>
          <w:rFonts w:ascii="Arial" w:hAnsi="Arial" w:cs="Arial"/>
          <w:szCs w:val="24"/>
        </w:rPr>
        <w:t>.</w:t>
      </w:r>
      <w:r w:rsidR="002B42A5" w:rsidRPr="00126C9E">
        <w:rPr>
          <w:rFonts w:ascii="Arial" w:hAnsi="Arial" w:cs="Arial"/>
          <w:szCs w:val="24"/>
        </w:rPr>
        <w:t xml:space="preserve"> </w:t>
      </w:r>
    </w:p>
    <w:p w:rsidR="00126C9E" w:rsidRDefault="00FC53CC" w:rsidP="00126C9E">
      <w:pPr>
        <w:jc w:val="both"/>
        <w:rPr>
          <w:rFonts w:ascii="Arial" w:hAnsi="Arial" w:cs="Arial"/>
          <w:szCs w:val="24"/>
        </w:rPr>
      </w:pPr>
      <w:r w:rsidRPr="00126C9E">
        <w:rPr>
          <w:rFonts w:ascii="Arial" w:hAnsi="Arial" w:cs="Arial"/>
          <w:szCs w:val="24"/>
        </w:rPr>
        <w:t>24.</w:t>
      </w:r>
      <w:r w:rsidRPr="00126C9E">
        <w:rPr>
          <w:rFonts w:ascii="Arial" w:hAnsi="Arial" w:cs="Arial"/>
          <w:szCs w:val="24"/>
        </w:rPr>
        <w:tab/>
      </w:r>
      <w:r w:rsidR="00742E35" w:rsidRPr="00126C9E">
        <w:rPr>
          <w:rFonts w:ascii="Arial" w:hAnsi="Arial" w:cs="Arial"/>
          <w:szCs w:val="24"/>
        </w:rPr>
        <w:t xml:space="preserve">Valja naglasiti da pozivanjem na navedene činjenice (vođenje kaznenih postupaka protiv tužitelja odnosno postojanje </w:t>
      </w:r>
      <w:r w:rsidR="00742E35" w:rsidRPr="00126C9E">
        <w:rPr>
          <w:rFonts w:ascii="Arial" w:hAnsi="Arial" w:cs="Arial"/>
          <w:szCs w:val="24"/>
          <w:shd w:val="clear" w:color="auto" w:fill="FFFFFF"/>
        </w:rPr>
        <w:t>sumnje na počinjenje kaznenih djela</w:t>
      </w:r>
      <w:r w:rsidR="00742E35" w:rsidRPr="00126C9E">
        <w:rPr>
          <w:rFonts w:ascii="Arial" w:hAnsi="Arial" w:cs="Arial"/>
          <w:szCs w:val="24"/>
        </w:rPr>
        <w:t xml:space="preserve">) </w:t>
      </w:r>
      <w:r w:rsidR="008506D5" w:rsidRPr="00126C9E">
        <w:rPr>
          <w:rFonts w:ascii="Arial" w:hAnsi="Arial" w:cs="Arial"/>
          <w:szCs w:val="24"/>
        </w:rPr>
        <w:t xml:space="preserve">prvostupanjski sud </w:t>
      </w:r>
      <w:r w:rsidR="00742E35" w:rsidRPr="00126C9E">
        <w:rPr>
          <w:rFonts w:ascii="Arial" w:hAnsi="Arial" w:cs="Arial"/>
          <w:szCs w:val="24"/>
        </w:rPr>
        <w:t>nije povrije</w:t>
      </w:r>
      <w:r w:rsidR="008506D5" w:rsidRPr="00126C9E">
        <w:rPr>
          <w:rFonts w:ascii="Arial" w:hAnsi="Arial" w:cs="Arial"/>
          <w:szCs w:val="24"/>
        </w:rPr>
        <w:t xml:space="preserve">dio </w:t>
      </w:r>
      <w:r w:rsidR="009B6FD8" w:rsidRPr="00126C9E">
        <w:rPr>
          <w:rFonts w:ascii="Arial" w:hAnsi="Arial" w:cs="Arial"/>
          <w:szCs w:val="24"/>
        </w:rPr>
        <w:t>pre</w:t>
      </w:r>
      <w:r w:rsidR="007F3E54" w:rsidRPr="00126C9E">
        <w:rPr>
          <w:rFonts w:ascii="Arial" w:hAnsi="Arial" w:cs="Arial"/>
          <w:szCs w:val="24"/>
        </w:rPr>
        <w:t>tpostavk</w:t>
      </w:r>
      <w:r w:rsidR="008506D5" w:rsidRPr="00126C9E">
        <w:rPr>
          <w:rFonts w:ascii="Arial" w:hAnsi="Arial" w:cs="Arial"/>
          <w:szCs w:val="24"/>
        </w:rPr>
        <w:t>u</w:t>
      </w:r>
      <w:r w:rsidR="009B6FD8" w:rsidRPr="00126C9E">
        <w:rPr>
          <w:rFonts w:ascii="Arial" w:hAnsi="Arial" w:cs="Arial"/>
          <w:szCs w:val="24"/>
        </w:rPr>
        <w:t xml:space="preserve"> nedužnosti</w:t>
      </w:r>
      <w:r w:rsidR="00742E35" w:rsidRPr="00126C9E">
        <w:rPr>
          <w:rFonts w:ascii="Arial" w:hAnsi="Arial" w:cs="Arial"/>
          <w:szCs w:val="24"/>
        </w:rPr>
        <w:t xml:space="preserve"> na koju se tužitelj poziva. Naime, već je Ustavni sud u odluci, broj:</w:t>
      </w:r>
      <w:r w:rsidR="00742E35" w:rsidRPr="00126C9E">
        <w:rPr>
          <w:rFonts w:ascii="Arial" w:hAnsi="Arial" w:cs="Arial"/>
          <w:spacing w:val="92"/>
          <w:szCs w:val="24"/>
        </w:rPr>
        <w:t xml:space="preserve"> </w:t>
      </w:r>
      <w:r w:rsidR="00742E35" w:rsidRPr="00126C9E">
        <w:rPr>
          <w:rFonts w:ascii="Arial" w:hAnsi="Arial" w:cs="Arial"/>
          <w:szCs w:val="24"/>
        </w:rPr>
        <w:t>U-III-4820/2020</w:t>
      </w:r>
      <w:r w:rsidR="00742E35" w:rsidRPr="00126C9E">
        <w:rPr>
          <w:rFonts w:ascii="Arial" w:hAnsi="Arial" w:cs="Arial"/>
          <w:spacing w:val="89"/>
          <w:szCs w:val="24"/>
        </w:rPr>
        <w:t xml:space="preserve"> </w:t>
      </w:r>
      <w:r w:rsidR="00742E35" w:rsidRPr="00126C9E">
        <w:rPr>
          <w:rFonts w:ascii="Arial" w:hAnsi="Arial" w:cs="Arial"/>
          <w:spacing w:val="1"/>
          <w:szCs w:val="24"/>
        </w:rPr>
        <w:t>od</w:t>
      </w:r>
      <w:r w:rsidR="00742E35" w:rsidRPr="00126C9E">
        <w:rPr>
          <w:rFonts w:ascii="Arial" w:hAnsi="Arial" w:cs="Arial"/>
          <w:spacing w:val="92"/>
          <w:szCs w:val="24"/>
        </w:rPr>
        <w:t xml:space="preserve"> </w:t>
      </w:r>
      <w:r w:rsidR="00742E35" w:rsidRPr="00126C9E">
        <w:rPr>
          <w:rFonts w:ascii="Arial" w:hAnsi="Arial" w:cs="Arial"/>
          <w:spacing w:val="1"/>
          <w:szCs w:val="24"/>
        </w:rPr>
        <w:t>22.</w:t>
      </w:r>
      <w:r w:rsidR="00742E35" w:rsidRPr="00126C9E">
        <w:rPr>
          <w:rFonts w:ascii="Arial" w:hAnsi="Arial" w:cs="Arial"/>
          <w:spacing w:val="5"/>
          <w:szCs w:val="24"/>
        </w:rPr>
        <w:t xml:space="preserve"> </w:t>
      </w:r>
      <w:r w:rsidR="00742E35" w:rsidRPr="00126C9E">
        <w:rPr>
          <w:rFonts w:ascii="Arial" w:hAnsi="Arial" w:cs="Arial"/>
          <w:spacing w:val="1"/>
          <w:szCs w:val="24"/>
        </w:rPr>
        <w:t>prosinca</w:t>
      </w:r>
      <w:r w:rsidR="00742E35" w:rsidRPr="00126C9E">
        <w:rPr>
          <w:rFonts w:ascii="Arial" w:hAnsi="Arial" w:cs="Arial"/>
          <w:spacing w:val="8"/>
          <w:szCs w:val="24"/>
        </w:rPr>
        <w:t xml:space="preserve"> </w:t>
      </w:r>
      <w:r w:rsidR="00742E35" w:rsidRPr="00126C9E">
        <w:rPr>
          <w:rFonts w:ascii="Arial" w:hAnsi="Arial" w:cs="Arial"/>
          <w:spacing w:val="1"/>
          <w:szCs w:val="24"/>
        </w:rPr>
        <w:t>2021.</w:t>
      </w:r>
      <w:r w:rsidR="00742E35" w:rsidRPr="00126C9E">
        <w:rPr>
          <w:rFonts w:ascii="Arial" w:hAnsi="Arial" w:cs="Arial"/>
          <w:spacing w:val="7"/>
          <w:szCs w:val="24"/>
        </w:rPr>
        <w:t xml:space="preserve"> ocijenio </w:t>
      </w:r>
      <w:r w:rsidR="00742E35" w:rsidRPr="00126C9E">
        <w:rPr>
          <w:rFonts w:ascii="Arial" w:hAnsi="Arial" w:cs="Arial"/>
          <w:szCs w:val="24"/>
          <w:shd w:val="clear" w:color="auto" w:fill="FFFFFF"/>
        </w:rPr>
        <w:t xml:space="preserve">da </w:t>
      </w:r>
      <w:r w:rsidR="008506D5" w:rsidRPr="00126C9E">
        <w:rPr>
          <w:rFonts w:ascii="Arial" w:hAnsi="Arial" w:cs="Arial"/>
          <w:szCs w:val="24"/>
          <w:shd w:val="clear" w:color="auto" w:fill="FFFFFF"/>
        </w:rPr>
        <w:t xml:space="preserve">u konkretnom slučaju </w:t>
      </w:r>
      <w:r w:rsidR="00742E35" w:rsidRPr="00126C9E">
        <w:rPr>
          <w:rFonts w:ascii="Arial" w:hAnsi="Arial" w:cs="Arial"/>
          <w:szCs w:val="24"/>
          <w:shd w:val="clear" w:color="auto" w:fill="FFFFFF"/>
        </w:rPr>
        <w:t xml:space="preserve">nije povrijeđena pretpostavka nedužnosti jer u obrazloženju pobijanih presuda tužitelju nije "prejudicirana krivnja". </w:t>
      </w:r>
      <w:r w:rsidR="008506D5" w:rsidRPr="00126C9E">
        <w:rPr>
          <w:rFonts w:ascii="Arial" w:hAnsi="Arial" w:cs="Arial"/>
          <w:szCs w:val="24"/>
          <w:shd w:val="clear" w:color="auto" w:fill="FFFFFF"/>
        </w:rPr>
        <w:t xml:space="preserve">Valja istaknuti da </w:t>
      </w:r>
      <w:r w:rsidR="00742E35" w:rsidRPr="00126C9E">
        <w:rPr>
          <w:rFonts w:ascii="Arial" w:hAnsi="Arial" w:cs="Arial"/>
          <w:szCs w:val="24"/>
          <w:shd w:val="clear" w:color="auto" w:fill="FFFFFF"/>
        </w:rPr>
        <w:t xml:space="preserve">prvostupanjski sud ni na koji način ne prejudicira krivnju </w:t>
      </w:r>
      <w:r w:rsidR="0069638C" w:rsidRPr="00126C9E">
        <w:rPr>
          <w:rFonts w:ascii="Arial" w:hAnsi="Arial" w:cs="Arial"/>
          <w:szCs w:val="24"/>
          <w:shd w:val="clear" w:color="auto" w:fill="FFFFFF"/>
        </w:rPr>
        <w:t>tužitelja</w:t>
      </w:r>
      <w:r w:rsidR="00742E35" w:rsidRPr="00126C9E">
        <w:rPr>
          <w:rFonts w:ascii="Arial" w:hAnsi="Arial" w:cs="Arial"/>
          <w:szCs w:val="24"/>
          <w:shd w:val="clear" w:color="auto" w:fill="FFFFFF"/>
        </w:rPr>
        <w:t xml:space="preserve">, već na temelju činjenica koje se odnose na potvrđene optužnice odnosno vođenje kaznenih postupaka protiv tužitelja samo zaključuje da tužitelj </w:t>
      </w:r>
      <w:r w:rsidR="00CB0917">
        <w:rPr>
          <w:rFonts w:ascii="Arial" w:hAnsi="Arial" w:cs="Arial"/>
          <w:szCs w:val="24"/>
          <w:shd w:val="clear" w:color="auto" w:fill="FFFFFF"/>
        </w:rPr>
        <w:t xml:space="preserve">ne </w:t>
      </w:r>
      <w:r w:rsidR="00742E35" w:rsidRPr="00126C9E">
        <w:rPr>
          <w:rFonts w:ascii="Arial" w:hAnsi="Arial" w:cs="Arial"/>
          <w:szCs w:val="24"/>
          <w:shd w:val="clear" w:color="auto" w:fill="FFFFFF"/>
        </w:rPr>
        <w:t>ispunjava u</w:t>
      </w:r>
      <w:r w:rsidR="008506D5" w:rsidRPr="00126C9E">
        <w:rPr>
          <w:rFonts w:ascii="Arial" w:hAnsi="Arial" w:cs="Arial"/>
          <w:szCs w:val="24"/>
          <w:shd w:val="clear" w:color="auto" w:fill="FFFFFF"/>
        </w:rPr>
        <w:t>vjet</w:t>
      </w:r>
      <w:r w:rsidR="00742E35" w:rsidRPr="00126C9E">
        <w:rPr>
          <w:rFonts w:ascii="Arial" w:hAnsi="Arial" w:cs="Arial"/>
          <w:szCs w:val="24"/>
          <w:shd w:val="clear" w:color="auto" w:fill="FFFFFF"/>
        </w:rPr>
        <w:t xml:space="preserve"> </w:t>
      </w:r>
      <w:r w:rsidR="00CB0917">
        <w:rPr>
          <w:rFonts w:ascii="Arial" w:hAnsi="Arial" w:cs="Arial"/>
          <w:szCs w:val="24"/>
          <w:shd w:val="clear" w:color="auto" w:fill="FFFFFF"/>
        </w:rPr>
        <w:t>u smislu</w:t>
      </w:r>
      <w:r w:rsidR="00742E35" w:rsidRPr="00126C9E">
        <w:rPr>
          <w:rFonts w:ascii="Arial" w:hAnsi="Arial" w:cs="Arial"/>
          <w:szCs w:val="24"/>
          <w:shd w:val="clear" w:color="auto" w:fill="FFFFFF"/>
        </w:rPr>
        <w:t xml:space="preserve"> članka 54. stavka 1. točke 6. ZoS-a</w:t>
      </w:r>
      <w:r w:rsidR="00CB0917">
        <w:rPr>
          <w:rFonts w:ascii="Arial" w:hAnsi="Arial" w:cs="Arial"/>
          <w:szCs w:val="24"/>
          <w:shd w:val="clear" w:color="auto" w:fill="FFFFFF"/>
        </w:rPr>
        <w:t xml:space="preserve"> za odobrenje privremenog boravka</w:t>
      </w:r>
      <w:r w:rsidR="00742E35" w:rsidRPr="00126C9E">
        <w:rPr>
          <w:rFonts w:ascii="Arial" w:hAnsi="Arial" w:cs="Arial"/>
          <w:szCs w:val="24"/>
          <w:shd w:val="clear" w:color="auto" w:fill="FFFFFF"/>
        </w:rPr>
        <w:t>, ne baveći se pritom pitanjem njegove krivnje.</w:t>
      </w:r>
      <w:r w:rsidR="00742E35" w:rsidRPr="00126C9E">
        <w:rPr>
          <w:rFonts w:ascii="Arial" w:hAnsi="Arial" w:cs="Arial"/>
          <w:szCs w:val="24"/>
        </w:rPr>
        <w:t xml:space="preserve"> </w:t>
      </w:r>
    </w:p>
    <w:p w:rsidR="00126C9E" w:rsidRDefault="00FC53CC" w:rsidP="00126C9E">
      <w:pPr>
        <w:jc w:val="both"/>
        <w:rPr>
          <w:rFonts w:ascii="Arial" w:hAnsi="Arial" w:cs="Arial"/>
          <w:szCs w:val="24"/>
        </w:rPr>
      </w:pPr>
      <w:r w:rsidRPr="00126C9E">
        <w:rPr>
          <w:rFonts w:ascii="Arial" w:hAnsi="Arial" w:cs="Arial"/>
          <w:szCs w:val="24"/>
        </w:rPr>
        <w:t>25.</w:t>
      </w:r>
      <w:r w:rsidRPr="00126C9E">
        <w:rPr>
          <w:rFonts w:ascii="Arial" w:hAnsi="Arial" w:cs="Arial"/>
          <w:szCs w:val="24"/>
        </w:rPr>
        <w:tab/>
      </w:r>
      <w:r w:rsidR="001B71B5" w:rsidRPr="00126C9E">
        <w:rPr>
          <w:rFonts w:ascii="Arial" w:hAnsi="Arial" w:cs="Arial"/>
          <w:szCs w:val="24"/>
        </w:rPr>
        <w:t xml:space="preserve">Iz spisa javnopravnog tijela razvidno </w:t>
      </w:r>
      <w:r w:rsidR="0045467B" w:rsidRPr="00126C9E">
        <w:rPr>
          <w:rFonts w:ascii="Arial" w:hAnsi="Arial" w:cs="Arial"/>
          <w:szCs w:val="24"/>
        </w:rPr>
        <w:t xml:space="preserve">je i to </w:t>
      </w:r>
      <w:r w:rsidR="001B71B5" w:rsidRPr="00126C9E">
        <w:rPr>
          <w:rFonts w:ascii="Arial" w:hAnsi="Arial" w:cs="Arial"/>
          <w:szCs w:val="24"/>
        </w:rPr>
        <w:t xml:space="preserve">da je tužitelj evidentiran u Prekršajnoj evidenciji Ministarstva pravosuđa i uprave u vezi s raznim prekršajima iz Zakona o prekršajima protiv javnog reda i mira, Zakona o sigurnosti prometa na cestama i Zakona o zaštiti od nasilja u obitelji.  </w:t>
      </w:r>
    </w:p>
    <w:p w:rsidR="00126C9E" w:rsidRDefault="00FC53CC" w:rsidP="00126C9E">
      <w:pPr>
        <w:jc w:val="both"/>
        <w:rPr>
          <w:rFonts w:ascii="Arial" w:hAnsi="Arial" w:cs="Arial"/>
          <w:szCs w:val="24"/>
        </w:rPr>
      </w:pPr>
      <w:r w:rsidRPr="00126C9E">
        <w:rPr>
          <w:rFonts w:ascii="Arial" w:hAnsi="Arial" w:cs="Arial"/>
          <w:szCs w:val="24"/>
        </w:rPr>
        <w:t>26.</w:t>
      </w:r>
      <w:r w:rsidRPr="00126C9E">
        <w:rPr>
          <w:rFonts w:ascii="Arial" w:hAnsi="Arial" w:cs="Arial"/>
          <w:szCs w:val="24"/>
        </w:rPr>
        <w:tab/>
      </w:r>
      <w:r w:rsidR="00606C9B" w:rsidRPr="00126C9E">
        <w:rPr>
          <w:rFonts w:ascii="Arial" w:hAnsi="Arial" w:cs="Arial"/>
          <w:szCs w:val="24"/>
        </w:rPr>
        <w:t>D</w:t>
      </w:r>
      <w:r w:rsidR="00606C9B" w:rsidRPr="00126C9E">
        <w:rPr>
          <w:rFonts w:ascii="Arial" w:hAnsi="Arial" w:cs="Arial"/>
          <w:szCs w:val="24"/>
          <w:lang w:eastAsia="ca-ES"/>
        </w:rPr>
        <w:t xml:space="preserve">ana 21. veljače 2024. ovaj je Sud izvršio uvid u klasificirane podatke SOA-e na kojima je, među ostalim, utemeljeno osporavano rješenje tuženika. Iz tih podataka proizlazi da u tužiteljevu slučaju postoje okolnosti koje, promatrane u njihovoj ukupnosti, upućuju na zaključak da tužitelj </w:t>
      </w:r>
      <w:r w:rsidR="00606C9B" w:rsidRPr="00126C9E">
        <w:rPr>
          <w:rFonts w:ascii="Arial" w:hAnsi="Arial" w:cs="Arial"/>
          <w:szCs w:val="24"/>
        </w:rPr>
        <w:t xml:space="preserve">predstavlja opasnost za javni poredak i nacionalnu sigurnost. </w:t>
      </w:r>
    </w:p>
    <w:p w:rsidR="00126C9E" w:rsidRDefault="00FC53CC" w:rsidP="00126C9E">
      <w:pPr>
        <w:jc w:val="both"/>
        <w:rPr>
          <w:rFonts w:ascii="Arial" w:hAnsi="Arial" w:cs="Arial"/>
          <w:szCs w:val="24"/>
        </w:rPr>
      </w:pPr>
      <w:r w:rsidRPr="00126C9E">
        <w:rPr>
          <w:rFonts w:ascii="Arial" w:hAnsi="Arial" w:cs="Arial"/>
          <w:szCs w:val="24"/>
        </w:rPr>
        <w:t>27.</w:t>
      </w:r>
      <w:r w:rsidRPr="00126C9E">
        <w:rPr>
          <w:rFonts w:ascii="Arial" w:hAnsi="Arial" w:cs="Arial"/>
          <w:szCs w:val="24"/>
        </w:rPr>
        <w:tab/>
      </w:r>
      <w:r w:rsidR="005537EC" w:rsidRPr="00126C9E">
        <w:rPr>
          <w:rFonts w:ascii="Arial" w:hAnsi="Arial" w:cs="Arial"/>
          <w:szCs w:val="24"/>
        </w:rPr>
        <w:t>Ocjenjuju</w:t>
      </w:r>
      <w:r w:rsidR="00606C9B" w:rsidRPr="00126C9E">
        <w:rPr>
          <w:rFonts w:ascii="Arial" w:hAnsi="Arial" w:cs="Arial"/>
          <w:szCs w:val="24"/>
        </w:rPr>
        <w:t xml:space="preserve">ći </w:t>
      </w:r>
      <w:r w:rsidR="005B4AAD" w:rsidRPr="00126C9E">
        <w:rPr>
          <w:rFonts w:ascii="Arial" w:hAnsi="Arial" w:cs="Arial"/>
          <w:szCs w:val="24"/>
        </w:rPr>
        <w:t xml:space="preserve">može li se tužiteljeva dužnost napuštanja </w:t>
      </w:r>
      <w:r w:rsidR="00A76060" w:rsidRPr="00126C9E">
        <w:rPr>
          <w:rFonts w:ascii="Arial" w:hAnsi="Arial" w:cs="Arial"/>
          <w:szCs w:val="24"/>
        </w:rPr>
        <w:t>Republike Hrvatske</w:t>
      </w:r>
      <w:r w:rsidR="005B4AAD" w:rsidRPr="00126C9E">
        <w:rPr>
          <w:rFonts w:ascii="Arial" w:hAnsi="Arial" w:cs="Arial"/>
          <w:szCs w:val="24"/>
        </w:rPr>
        <w:t xml:space="preserve"> smatrati nerazmjernim ili na drugi način nedopuštenim miješanjem u tužiteljevo ustavno i konvencijsko pravo na poštivanje obiteljskog života</w:t>
      </w:r>
      <w:r w:rsidR="00081E8E" w:rsidRPr="00126C9E">
        <w:rPr>
          <w:rFonts w:ascii="Arial" w:hAnsi="Arial" w:cs="Arial"/>
          <w:szCs w:val="24"/>
        </w:rPr>
        <w:t xml:space="preserve">, ovaj Sud polazi od </w:t>
      </w:r>
      <w:r w:rsidR="005537EC" w:rsidRPr="00126C9E">
        <w:rPr>
          <w:rFonts w:ascii="Arial" w:hAnsi="Arial" w:cs="Arial"/>
          <w:szCs w:val="24"/>
        </w:rPr>
        <w:t>zaključka</w:t>
      </w:r>
      <w:r w:rsidR="00081E8E" w:rsidRPr="00126C9E">
        <w:rPr>
          <w:rFonts w:ascii="Arial" w:hAnsi="Arial" w:cs="Arial"/>
          <w:szCs w:val="24"/>
        </w:rPr>
        <w:t xml:space="preserve"> </w:t>
      </w:r>
      <w:r w:rsidR="005B4AAD" w:rsidRPr="00126C9E">
        <w:rPr>
          <w:rFonts w:ascii="Arial" w:hAnsi="Arial" w:cs="Arial"/>
          <w:szCs w:val="24"/>
        </w:rPr>
        <w:t xml:space="preserve">da </w:t>
      </w:r>
      <w:r w:rsidR="00081E8E" w:rsidRPr="00126C9E">
        <w:rPr>
          <w:rFonts w:ascii="Arial" w:hAnsi="Arial" w:cs="Arial"/>
          <w:szCs w:val="24"/>
        </w:rPr>
        <w:t>su</w:t>
      </w:r>
      <w:r w:rsidR="005B4AAD" w:rsidRPr="00126C9E">
        <w:rPr>
          <w:rFonts w:ascii="Arial" w:hAnsi="Arial" w:cs="Arial"/>
          <w:szCs w:val="24"/>
        </w:rPr>
        <w:t xml:space="preserve"> osporavan</w:t>
      </w:r>
      <w:r w:rsidR="00081E8E" w:rsidRPr="00126C9E">
        <w:rPr>
          <w:rFonts w:ascii="Arial" w:hAnsi="Arial" w:cs="Arial"/>
          <w:szCs w:val="24"/>
        </w:rPr>
        <w:t xml:space="preserve">a </w:t>
      </w:r>
      <w:r w:rsidR="005B4AAD" w:rsidRPr="00126C9E">
        <w:rPr>
          <w:rFonts w:ascii="Arial" w:hAnsi="Arial" w:cs="Arial"/>
          <w:szCs w:val="24"/>
        </w:rPr>
        <w:t xml:space="preserve">rješenja </w:t>
      </w:r>
      <w:r w:rsidR="00081E8E" w:rsidRPr="00126C9E">
        <w:rPr>
          <w:rFonts w:ascii="Arial" w:hAnsi="Arial" w:cs="Arial"/>
          <w:szCs w:val="24"/>
        </w:rPr>
        <w:t>javnopravnih tijela</w:t>
      </w:r>
      <w:r w:rsidR="005B4AAD" w:rsidRPr="00126C9E">
        <w:rPr>
          <w:rFonts w:ascii="Arial" w:hAnsi="Arial" w:cs="Arial"/>
          <w:szCs w:val="24"/>
        </w:rPr>
        <w:t xml:space="preserve"> zakonit</w:t>
      </w:r>
      <w:r w:rsidR="005537EC" w:rsidRPr="00126C9E">
        <w:rPr>
          <w:rFonts w:ascii="Arial" w:hAnsi="Arial" w:cs="Arial"/>
          <w:szCs w:val="24"/>
        </w:rPr>
        <w:t>a</w:t>
      </w:r>
      <w:r w:rsidR="008C47BB" w:rsidRPr="00126C9E">
        <w:rPr>
          <w:rFonts w:ascii="Arial" w:hAnsi="Arial" w:cs="Arial"/>
          <w:szCs w:val="24"/>
        </w:rPr>
        <w:t xml:space="preserve"> te </w:t>
      </w:r>
      <w:r w:rsidR="005B4AAD" w:rsidRPr="00126C9E">
        <w:rPr>
          <w:rFonts w:ascii="Arial" w:hAnsi="Arial" w:cs="Arial"/>
          <w:szCs w:val="24"/>
        </w:rPr>
        <w:t xml:space="preserve">da </w:t>
      </w:r>
      <w:r w:rsidR="00081E8E" w:rsidRPr="00126C9E">
        <w:rPr>
          <w:rFonts w:ascii="Arial" w:hAnsi="Arial" w:cs="Arial"/>
          <w:szCs w:val="24"/>
        </w:rPr>
        <w:t xml:space="preserve">izrečena mjera </w:t>
      </w:r>
      <w:r w:rsidR="005B4AAD" w:rsidRPr="00126C9E">
        <w:rPr>
          <w:rFonts w:ascii="Arial" w:hAnsi="Arial" w:cs="Arial"/>
          <w:szCs w:val="24"/>
        </w:rPr>
        <w:t xml:space="preserve">teži legitimnom cilju (zaštiti javnog interesa </w:t>
      </w:r>
      <w:r w:rsidR="00081E8E" w:rsidRPr="00126C9E">
        <w:rPr>
          <w:rFonts w:ascii="Arial" w:hAnsi="Arial" w:cs="Arial"/>
          <w:szCs w:val="24"/>
        </w:rPr>
        <w:t xml:space="preserve">koji se ogleda u zaštiti </w:t>
      </w:r>
      <w:r w:rsidR="005B4AAD" w:rsidRPr="00126C9E">
        <w:rPr>
          <w:rFonts w:ascii="Arial" w:hAnsi="Arial" w:cs="Arial"/>
          <w:szCs w:val="24"/>
        </w:rPr>
        <w:t>javn</w:t>
      </w:r>
      <w:r w:rsidR="00081E8E" w:rsidRPr="00126C9E">
        <w:rPr>
          <w:rFonts w:ascii="Arial" w:hAnsi="Arial" w:cs="Arial"/>
          <w:szCs w:val="24"/>
        </w:rPr>
        <w:t>og</w:t>
      </w:r>
      <w:r w:rsidR="005B4AAD" w:rsidRPr="00126C9E">
        <w:rPr>
          <w:rFonts w:ascii="Arial" w:hAnsi="Arial" w:cs="Arial"/>
          <w:szCs w:val="24"/>
        </w:rPr>
        <w:t xml:space="preserve"> pore</w:t>
      </w:r>
      <w:r w:rsidR="00081E8E" w:rsidRPr="00126C9E">
        <w:rPr>
          <w:rFonts w:ascii="Arial" w:hAnsi="Arial" w:cs="Arial"/>
          <w:szCs w:val="24"/>
        </w:rPr>
        <w:t xml:space="preserve">tka </w:t>
      </w:r>
      <w:r w:rsidR="005B4AAD" w:rsidRPr="00126C9E">
        <w:rPr>
          <w:rFonts w:ascii="Arial" w:hAnsi="Arial" w:cs="Arial"/>
          <w:szCs w:val="24"/>
        </w:rPr>
        <w:t>i nacionaln</w:t>
      </w:r>
      <w:r w:rsidR="00081E8E" w:rsidRPr="00126C9E">
        <w:rPr>
          <w:rFonts w:ascii="Arial" w:hAnsi="Arial" w:cs="Arial"/>
          <w:szCs w:val="24"/>
        </w:rPr>
        <w:t>e</w:t>
      </w:r>
      <w:r w:rsidR="005B4AAD" w:rsidRPr="00126C9E">
        <w:rPr>
          <w:rFonts w:ascii="Arial" w:hAnsi="Arial" w:cs="Arial"/>
          <w:szCs w:val="24"/>
        </w:rPr>
        <w:t xml:space="preserve"> sigurnost</w:t>
      </w:r>
      <w:r w:rsidR="00081E8E" w:rsidRPr="00126C9E">
        <w:rPr>
          <w:rFonts w:ascii="Arial" w:hAnsi="Arial" w:cs="Arial"/>
          <w:szCs w:val="24"/>
        </w:rPr>
        <w:t>i</w:t>
      </w:r>
      <w:r w:rsidR="005B4AAD" w:rsidRPr="00126C9E">
        <w:rPr>
          <w:rFonts w:ascii="Arial" w:hAnsi="Arial" w:cs="Arial"/>
          <w:szCs w:val="24"/>
        </w:rPr>
        <w:t>)</w:t>
      </w:r>
      <w:r w:rsidR="008C47BB" w:rsidRPr="00126C9E">
        <w:rPr>
          <w:rFonts w:ascii="Arial" w:hAnsi="Arial" w:cs="Arial"/>
          <w:szCs w:val="24"/>
        </w:rPr>
        <w:t>.</w:t>
      </w:r>
      <w:r w:rsidR="005B4AAD" w:rsidRPr="00126C9E">
        <w:rPr>
          <w:rFonts w:ascii="Arial" w:hAnsi="Arial" w:cs="Arial"/>
          <w:szCs w:val="24"/>
        </w:rPr>
        <w:t xml:space="preserve"> </w:t>
      </w:r>
      <w:r w:rsidR="005537EC" w:rsidRPr="00126C9E">
        <w:rPr>
          <w:rFonts w:ascii="Arial" w:hAnsi="Arial" w:cs="Arial"/>
          <w:szCs w:val="24"/>
        </w:rPr>
        <w:t>Razmatraju</w:t>
      </w:r>
      <w:r w:rsidR="005B4AAD" w:rsidRPr="00126C9E">
        <w:rPr>
          <w:rFonts w:ascii="Arial" w:hAnsi="Arial" w:cs="Arial"/>
          <w:szCs w:val="24"/>
        </w:rPr>
        <w:t>ći podatke sadržane u spisu SOA-e samostalno i zajedno s ostalim dokazima provedenima u postupku</w:t>
      </w:r>
      <w:r w:rsidR="005537EC" w:rsidRPr="00126C9E">
        <w:rPr>
          <w:rFonts w:ascii="Arial" w:hAnsi="Arial" w:cs="Arial"/>
          <w:szCs w:val="24"/>
        </w:rPr>
        <w:t xml:space="preserve"> te </w:t>
      </w:r>
      <w:r w:rsidR="00050526" w:rsidRPr="00126C9E">
        <w:rPr>
          <w:rFonts w:ascii="Arial" w:hAnsi="Arial" w:cs="Arial"/>
          <w:szCs w:val="24"/>
        </w:rPr>
        <w:t>uz</w:t>
      </w:r>
      <w:r w:rsidR="005537EC" w:rsidRPr="00126C9E">
        <w:rPr>
          <w:rFonts w:ascii="Arial" w:hAnsi="Arial" w:cs="Arial"/>
          <w:szCs w:val="24"/>
        </w:rPr>
        <w:t>evši</w:t>
      </w:r>
      <w:r w:rsidR="00050526" w:rsidRPr="00126C9E">
        <w:rPr>
          <w:rFonts w:ascii="Arial" w:hAnsi="Arial" w:cs="Arial"/>
          <w:szCs w:val="24"/>
        </w:rPr>
        <w:t xml:space="preserve"> u obzir ozbiljnost sigurnosnog rizika koji tužitelj predstavlja za Republiku Hrvatsku, </w:t>
      </w:r>
      <w:r w:rsidR="00C07912" w:rsidRPr="00126C9E">
        <w:rPr>
          <w:rFonts w:ascii="Arial" w:hAnsi="Arial" w:cs="Arial"/>
          <w:szCs w:val="24"/>
        </w:rPr>
        <w:t xml:space="preserve">ali i tužiteljeve obiteljske prilike i njegovo ponašanje (koje okolnosti je Sud ocijenio, među ostalim, i na temelju podataka sadržanih u klasificiranom dokumentu SOA-e), </w:t>
      </w:r>
      <w:r w:rsidR="00050526" w:rsidRPr="00126C9E">
        <w:rPr>
          <w:rFonts w:ascii="Arial" w:hAnsi="Arial" w:cs="Arial"/>
          <w:szCs w:val="24"/>
        </w:rPr>
        <w:t xml:space="preserve">Sud </w:t>
      </w:r>
      <w:r w:rsidR="00C07912" w:rsidRPr="00126C9E">
        <w:rPr>
          <w:rFonts w:ascii="Arial" w:hAnsi="Arial" w:cs="Arial"/>
          <w:szCs w:val="24"/>
        </w:rPr>
        <w:t xml:space="preserve">zaključuje </w:t>
      </w:r>
      <w:r w:rsidR="00050526" w:rsidRPr="00126C9E">
        <w:rPr>
          <w:rFonts w:ascii="Arial" w:hAnsi="Arial" w:cs="Arial"/>
          <w:szCs w:val="24"/>
        </w:rPr>
        <w:t xml:space="preserve">da </w:t>
      </w:r>
      <w:r w:rsidR="008C47BB" w:rsidRPr="00126C9E">
        <w:rPr>
          <w:rFonts w:ascii="Arial" w:hAnsi="Arial" w:cs="Arial"/>
          <w:szCs w:val="24"/>
        </w:rPr>
        <w:t xml:space="preserve">sporna mjera nije nerazmjerna, uzevši u obzir, među ostalim, da se osnovano može smatrati prikladnom i nužnom u demokratskom društvu te da </w:t>
      </w:r>
      <w:r w:rsidR="00C07912" w:rsidRPr="00126C9E">
        <w:rPr>
          <w:rFonts w:ascii="Arial" w:hAnsi="Arial" w:cs="Arial"/>
          <w:szCs w:val="24"/>
        </w:rPr>
        <w:t xml:space="preserve">njome nije </w:t>
      </w:r>
      <w:r w:rsidR="008C47BB" w:rsidRPr="00126C9E">
        <w:rPr>
          <w:rFonts w:ascii="Arial" w:hAnsi="Arial" w:cs="Arial"/>
          <w:szCs w:val="24"/>
        </w:rPr>
        <w:t>n</w:t>
      </w:r>
      <w:r w:rsidR="00C07912" w:rsidRPr="00126C9E">
        <w:rPr>
          <w:rFonts w:ascii="Arial" w:hAnsi="Arial" w:cs="Arial"/>
          <w:szCs w:val="24"/>
        </w:rPr>
        <w:t>arušena r</w:t>
      </w:r>
      <w:r w:rsidR="008C47BB" w:rsidRPr="00126C9E">
        <w:rPr>
          <w:rFonts w:ascii="Arial" w:hAnsi="Arial" w:cs="Arial"/>
          <w:szCs w:val="24"/>
        </w:rPr>
        <w:t>avnotež</w:t>
      </w:r>
      <w:r w:rsidR="00C07912" w:rsidRPr="00126C9E">
        <w:rPr>
          <w:rFonts w:ascii="Arial" w:hAnsi="Arial" w:cs="Arial"/>
          <w:szCs w:val="24"/>
        </w:rPr>
        <w:t>a</w:t>
      </w:r>
      <w:r w:rsidR="008C47BB" w:rsidRPr="00126C9E">
        <w:rPr>
          <w:rFonts w:ascii="Arial" w:hAnsi="Arial" w:cs="Arial"/>
          <w:szCs w:val="24"/>
        </w:rPr>
        <w:t xml:space="preserve"> između zaštite javnog interesa i prava tužitelja. O</w:t>
      </w:r>
      <w:r w:rsidR="00050526" w:rsidRPr="00126C9E">
        <w:rPr>
          <w:rFonts w:ascii="Arial" w:hAnsi="Arial" w:cs="Arial"/>
          <w:szCs w:val="24"/>
        </w:rPr>
        <w:t xml:space="preserve">sporavano </w:t>
      </w:r>
      <w:r w:rsidR="008C47BB" w:rsidRPr="00126C9E">
        <w:rPr>
          <w:rFonts w:ascii="Arial" w:hAnsi="Arial" w:cs="Arial"/>
          <w:szCs w:val="24"/>
        </w:rPr>
        <w:t xml:space="preserve">je </w:t>
      </w:r>
      <w:r w:rsidR="00050526" w:rsidRPr="00126C9E">
        <w:rPr>
          <w:rFonts w:ascii="Arial" w:hAnsi="Arial" w:cs="Arial"/>
          <w:szCs w:val="24"/>
        </w:rPr>
        <w:t>rješenje</w:t>
      </w:r>
      <w:r w:rsidR="008C47BB" w:rsidRPr="00126C9E">
        <w:rPr>
          <w:rFonts w:ascii="Arial" w:hAnsi="Arial" w:cs="Arial"/>
          <w:szCs w:val="24"/>
        </w:rPr>
        <w:t xml:space="preserve">, prema ocjeni ovoga Suda, </w:t>
      </w:r>
      <w:r w:rsidR="00050526" w:rsidRPr="00126C9E">
        <w:rPr>
          <w:rFonts w:ascii="Arial" w:hAnsi="Arial" w:cs="Arial"/>
          <w:szCs w:val="24"/>
        </w:rPr>
        <w:t xml:space="preserve">nužno u demokratskom društvu, opravdano postojanjem prevladavajuće društvene potrebe (prije svega, zaštite javnog poretka) i razmjerno legitimnom cilju. </w:t>
      </w:r>
    </w:p>
    <w:p w:rsidR="001C16CE" w:rsidRPr="00126C9E" w:rsidRDefault="00FC53CC" w:rsidP="00126C9E">
      <w:pPr>
        <w:jc w:val="both"/>
        <w:rPr>
          <w:rFonts w:ascii="Arial" w:hAnsi="Arial" w:cs="Arial"/>
          <w:szCs w:val="24"/>
        </w:rPr>
      </w:pPr>
      <w:r w:rsidRPr="00126C9E">
        <w:rPr>
          <w:rFonts w:ascii="Arial" w:hAnsi="Arial" w:cs="Arial"/>
          <w:szCs w:val="24"/>
        </w:rPr>
        <w:t>28.</w:t>
      </w:r>
      <w:r w:rsidRPr="00126C9E">
        <w:rPr>
          <w:rFonts w:ascii="Arial" w:hAnsi="Arial" w:cs="Arial"/>
          <w:szCs w:val="24"/>
        </w:rPr>
        <w:tab/>
      </w:r>
      <w:r w:rsidR="005B4AAD" w:rsidRPr="00126C9E">
        <w:rPr>
          <w:rFonts w:ascii="Arial" w:hAnsi="Arial" w:cs="Arial"/>
          <w:szCs w:val="24"/>
        </w:rPr>
        <w:t xml:space="preserve">U odnosu na žalbene navode o nemogućnosti izjašnjavanja </w:t>
      </w:r>
      <w:r w:rsidR="00751891" w:rsidRPr="00126C9E">
        <w:rPr>
          <w:rFonts w:ascii="Arial" w:hAnsi="Arial" w:cs="Arial"/>
          <w:szCs w:val="24"/>
        </w:rPr>
        <w:t xml:space="preserve">tužitelja </w:t>
      </w:r>
      <w:r w:rsidR="005B4AAD" w:rsidRPr="00126C9E">
        <w:rPr>
          <w:rFonts w:ascii="Arial" w:hAnsi="Arial" w:cs="Arial"/>
          <w:szCs w:val="24"/>
        </w:rPr>
        <w:t xml:space="preserve">o odlučnim činjenicama </w:t>
      </w:r>
      <w:r w:rsidR="00751891" w:rsidRPr="00126C9E">
        <w:rPr>
          <w:rFonts w:ascii="Arial" w:hAnsi="Arial" w:cs="Arial"/>
          <w:szCs w:val="24"/>
        </w:rPr>
        <w:t>zbog uskraćivanja uvida u k</w:t>
      </w:r>
      <w:r w:rsidR="005B4AAD" w:rsidRPr="00126C9E">
        <w:rPr>
          <w:rFonts w:ascii="Arial" w:hAnsi="Arial" w:cs="Arial"/>
          <w:szCs w:val="24"/>
        </w:rPr>
        <w:t>lasificiran</w:t>
      </w:r>
      <w:r w:rsidR="00751891" w:rsidRPr="00126C9E">
        <w:rPr>
          <w:rFonts w:ascii="Arial" w:hAnsi="Arial" w:cs="Arial"/>
          <w:szCs w:val="24"/>
        </w:rPr>
        <w:t>e</w:t>
      </w:r>
      <w:r w:rsidR="005B4AAD" w:rsidRPr="00126C9E">
        <w:rPr>
          <w:rFonts w:ascii="Arial" w:hAnsi="Arial" w:cs="Arial"/>
          <w:szCs w:val="24"/>
        </w:rPr>
        <w:t xml:space="preserve"> poda</w:t>
      </w:r>
      <w:r w:rsidR="00751891" w:rsidRPr="00126C9E">
        <w:rPr>
          <w:rFonts w:ascii="Arial" w:hAnsi="Arial" w:cs="Arial"/>
          <w:szCs w:val="24"/>
        </w:rPr>
        <w:t xml:space="preserve">tke </w:t>
      </w:r>
      <w:r w:rsidR="005B4AAD" w:rsidRPr="00126C9E">
        <w:rPr>
          <w:rFonts w:ascii="Arial" w:hAnsi="Arial" w:cs="Arial"/>
          <w:szCs w:val="24"/>
        </w:rPr>
        <w:t>SOA-e na kojima se temelje osporavana rješenja javnopravnih tijela, valja reći da je tužitelju tijekom postupka omogućeno izjašnjenje o onim činjenicama koj</w:t>
      </w:r>
      <w:r w:rsidR="008C47BB" w:rsidRPr="00126C9E">
        <w:rPr>
          <w:rFonts w:ascii="Arial" w:hAnsi="Arial" w:cs="Arial"/>
          <w:szCs w:val="24"/>
        </w:rPr>
        <w:t xml:space="preserve">e su bile sadržane u neklasificiranim dokumentima, odnosno o onim činjenicama koje su </w:t>
      </w:r>
      <w:r w:rsidR="005B4AAD" w:rsidRPr="00126C9E">
        <w:rPr>
          <w:rFonts w:ascii="Arial" w:hAnsi="Arial" w:cs="Arial"/>
          <w:szCs w:val="24"/>
        </w:rPr>
        <w:t>u skladu s mjerodavnim propisima, dostupn</w:t>
      </w:r>
      <w:r w:rsidR="007808BB" w:rsidRPr="00126C9E">
        <w:rPr>
          <w:rFonts w:ascii="Arial" w:hAnsi="Arial" w:cs="Arial"/>
          <w:szCs w:val="24"/>
        </w:rPr>
        <w:t>e</w:t>
      </w:r>
      <w:r w:rsidR="00751891" w:rsidRPr="00126C9E">
        <w:rPr>
          <w:rFonts w:ascii="Arial" w:hAnsi="Arial" w:cs="Arial"/>
          <w:szCs w:val="24"/>
        </w:rPr>
        <w:t xml:space="preserve"> strankama</w:t>
      </w:r>
      <w:r w:rsidR="00332C5D" w:rsidRPr="00126C9E">
        <w:rPr>
          <w:rFonts w:ascii="Arial" w:hAnsi="Arial" w:cs="Arial"/>
          <w:szCs w:val="24"/>
        </w:rPr>
        <w:t xml:space="preserve">. </w:t>
      </w:r>
      <w:r w:rsidR="008C47BB" w:rsidRPr="00126C9E">
        <w:rPr>
          <w:rFonts w:ascii="Arial" w:hAnsi="Arial" w:cs="Arial"/>
          <w:szCs w:val="24"/>
        </w:rPr>
        <w:t xml:space="preserve">S druge strane, u odnosu na </w:t>
      </w:r>
      <w:r w:rsidR="00332C5D" w:rsidRPr="00126C9E">
        <w:rPr>
          <w:rFonts w:ascii="Arial" w:hAnsi="Arial" w:cs="Arial"/>
          <w:szCs w:val="24"/>
        </w:rPr>
        <w:t>poda</w:t>
      </w:r>
      <w:r w:rsidR="008C47BB" w:rsidRPr="00126C9E">
        <w:rPr>
          <w:rFonts w:ascii="Arial" w:hAnsi="Arial" w:cs="Arial"/>
          <w:szCs w:val="24"/>
        </w:rPr>
        <w:t xml:space="preserve">tke koji su sadržani u klasificiranim dokumentima, valja istaknuti da </w:t>
      </w:r>
      <w:r w:rsidR="00332C5D" w:rsidRPr="00126C9E">
        <w:rPr>
          <w:rFonts w:ascii="Arial" w:hAnsi="Arial" w:cs="Arial"/>
          <w:szCs w:val="24"/>
        </w:rPr>
        <w:t xml:space="preserve">preteže potreba njihove zaštite, s obzirom na to da bi njihovo otkrivanje moglo ozbiljno štetiti nacionalnoj sigurnosti. Pored toga, Sud zaključuje da  klasificirani podaci daju valjanu podlogu za negativno mišljenje SOA-e. Riječ je o konkretnim, sigurnosno relevantnim </w:t>
      </w:r>
      <w:r w:rsidR="00332C5D" w:rsidRPr="00126C9E">
        <w:rPr>
          <w:rFonts w:ascii="Arial" w:hAnsi="Arial" w:cs="Arial"/>
          <w:szCs w:val="24"/>
        </w:rPr>
        <w:lastRenderedPageBreak/>
        <w:t xml:space="preserve">saznanjima o tužitelju tijekom njegova boravka u Republici Hrvatskoj. Stoga Sud smatra da uskratom uvida u cjelinu klasificiranih podataka tužitelju nije došlo do povrede njegovih postupovnih prava. </w:t>
      </w:r>
      <w:r w:rsidR="00DD13E5" w:rsidRPr="00126C9E">
        <w:rPr>
          <w:rFonts w:ascii="Arial" w:hAnsi="Arial" w:cs="Arial"/>
          <w:szCs w:val="24"/>
        </w:rPr>
        <w:t xml:space="preserve">Valja reći i to da </w:t>
      </w:r>
      <w:r w:rsidR="005B4AAD" w:rsidRPr="00126C9E">
        <w:rPr>
          <w:rFonts w:ascii="Arial" w:hAnsi="Arial" w:cs="Arial"/>
          <w:szCs w:val="24"/>
        </w:rPr>
        <w:t>upoznavanje s</w:t>
      </w:r>
      <w:r w:rsidR="006A6B8C" w:rsidRPr="00126C9E">
        <w:rPr>
          <w:rFonts w:ascii="Arial" w:hAnsi="Arial" w:cs="Arial"/>
          <w:szCs w:val="24"/>
        </w:rPr>
        <w:t>a</w:t>
      </w:r>
      <w:r w:rsidR="005B4AAD" w:rsidRPr="00126C9E">
        <w:rPr>
          <w:rFonts w:ascii="Arial" w:hAnsi="Arial" w:cs="Arial"/>
          <w:szCs w:val="24"/>
        </w:rPr>
        <w:t xml:space="preserve"> </w:t>
      </w:r>
      <w:r w:rsidR="006A6B8C" w:rsidRPr="00126C9E">
        <w:rPr>
          <w:rFonts w:ascii="Arial" w:hAnsi="Arial" w:cs="Arial"/>
          <w:szCs w:val="24"/>
        </w:rPr>
        <w:t xml:space="preserve">svim </w:t>
      </w:r>
      <w:r w:rsidR="005B4AAD" w:rsidRPr="00126C9E">
        <w:rPr>
          <w:rFonts w:ascii="Arial" w:hAnsi="Arial" w:cs="Arial"/>
          <w:szCs w:val="24"/>
        </w:rPr>
        <w:t>podacima (</w:t>
      </w:r>
      <w:r w:rsidR="00356401" w:rsidRPr="00126C9E">
        <w:rPr>
          <w:rFonts w:ascii="Arial" w:hAnsi="Arial" w:cs="Arial"/>
          <w:szCs w:val="24"/>
        </w:rPr>
        <w:t xml:space="preserve">a što </w:t>
      </w:r>
      <w:r w:rsidR="005B4AAD" w:rsidRPr="00126C9E">
        <w:rPr>
          <w:rFonts w:ascii="Arial" w:hAnsi="Arial" w:cs="Arial"/>
          <w:szCs w:val="24"/>
        </w:rPr>
        <w:t>uključuj</w:t>
      </w:r>
      <w:r w:rsidR="00356401" w:rsidRPr="00126C9E">
        <w:rPr>
          <w:rFonts w:ascii="Arial" w:hAnsi="Arial" w:cs="Arial"/>
          <w:szCs w:val="24"/>
        </w:rPr>
        <w:t>e</w:t>
      </w:r>
      <w:r w:rsidR="005B4AAD" w:rsidRPr="00126C9E">
        <w:rPr>
          <w:rFonts w:ascii="Arial" w:hAnsi="Arial" w:cs="Arial"/>
          <w:szCs w:val="24"/>
        </w:rPr>
        <w:t xml:space="preserve"> </w:t>
      </w:r>
      <w:r w:rsidR="006A6B8C" w:rsidRPr="00126C9E">
        <w:rPr>
          <w:rFonts w:ascii="Arial" w:hAnsi="Arial" w:cs="Arial"/>
          <w:szCs w:val="24"/>
        </w:rPr>
        <w:t xml:space="preserve">uvid u </w:t>
      </w:r>
      <w:r w:rsidR="005B4AAD" w:rsidRPr="00126C9E">
        <w:rPr>
          <w:rFonts w:ascii="Arial" w:hAnsi="Arial" w:cs="Arial"/>
          <w:szCs w:val="24"/>
        </w:rPr>
        <w:t xml:space="preserve">klasificirane </w:t>
      </w:r>
      <w:r w:rsidR="006A6B8C" w:rsidRPr="00126C9E">
        <w:rPr>
          <w:rFonts w:ascii="Arial" w:hAnsi="Arial" w:cs="Arial"/>
          <w:szCs w:val="24"/>
        </w:rPr>
        <w:t>dokumente</w:t>
      </w:r>
      <w:r w:rsidR="005B4AAD" w:rsidRPr="00126C9E">
        <w:rPr>
          <w:rFonts w:ascii="Arial" w:hAnsi="Arial" w:cs="Arial"/>
          <w:szCs w:val="24"/>
        </w:rPr>
        <w:t xml:space="preserve"> SOA-e) nije moguće smatrati sastavnim dijelom ustavnog i konvencijskog prava na pošteni postupak. </w:t>
      </w:r>
      <w:r w:rsidR="001C16CE" w:rsidRPr="00126C9E">
        <w:rPr>
          <w:rFonts w:ascii="Arial" w:hAnsi="Arial" w:cs="Arial"/>
          <w:szCs w:val="24"/>
        </w:rPr>
        <w:t xml:space="preserve">Ni Ustavni sud Republike Hrvatske ni Europski sud za ljudska prava, tumačeći sadržaj odnosno domašaj ustavnog odnosno konvencijskog načela jednakosti oružja, ne navode da bi uvid u cjelinu sadržaja klasificiranih podataka koji čine podlogu za rješavanje nekog predmeta bio nužan za ostvarivanje postupovne ravnopravnosti stranaka odnosno ostvarivanje jednakosti oružja. </w:t>
      </w:r>
    </w:p>
    <w:p w:rsidR="005B4AAD" w:rsidRPr="00126C9E" w:rsidRDefault="00FC53CC" w:rsidP="00126C9E">
      <w:pPr>
        <w:jc w:val="both"/>
        <w:rPr>
          <w:rFonts w:ascii="Arial" w:hAnsi="Arial" w:cs="Arial"/>
          <w:szCs w:val="24"/>
        </w:rPr>
      </w:pPr>
      <w:r w:rsidRPr="00126C9E">
        <w:rPr>
          <w:rFonts w:ascii="Arial" w:hAnsi="Arial" w:cs="Arial"/>
          <w:szCs w:val="24"/>
        </w:rPr>
        <w:t>29.</w:t>
      </w:r>
      <w:r w:rsidRPr="00126C9E">
        <w:rPr>
          <w:rFonts w:ascii="Arial" w:hAnsi="Arial" w:cs="Arial"/>
          <w:szCs w:val="24"/>
        </w:rPr>
        <w:tab/>
      </w:r>
      <w:r w:rsidR="005B4AAD" w:rsidRPr="00126C9E">
        <w:rPr>
          <w:rFonts w:ascii="Arial" w:hAnsi="Arial" w:cs="Arial"/>
          <w:szCs w:val="24"/>
        </w:rPr>
        <w:t xml:space="preserve">Što se tiče žalbenih navoda vezanih uz tužiteljev obiteljski status i obiteljske prilike, </w:t>
      </w:r>
      <w:r w:rsidR="00356401" w:rsidRPr="00126C9E">
        <w:rPr>
          <w:rFonts w:ascii="Arial" w:hAnsi="Arial" w:cs="Arial"/>
          <w:szCs w:val="24"/>
        </w:rPr>
        <w:t xml:space="preserve">koje tužitelj </w:t>
      </w:r>
      <w:r w:rsidR="005B4AAD" w:rsidRPr="00126C9E">
        <w:rPr>
          <w:rFonts w:ascii="Arial" w:hAnsi="Arial" w:cs="Arial"/>
          <w:szCs w:val="24"/>
        </w:rPr>
        <w:t xml:space="preserve">dovodi u vezu s odgovarajućim </w:t>
      </w:r>
      <w:r w:rsidR="007808BB" w:rsidRPr="00126C9E">
        <w:rPr>
          <w:rFonts w:ascii="Arial" w:hAnsi="Arial" w:cs="Arial"/>
          <w:szCs w:val="24"/>
        </w:rPr>
        <w:t>konvencijskim</w:t>
      </w:r>
      <w:r w:rsidR="005B4AAD" w:rsidRPr="00126C9E">
        <w:rPr>
          <w:rFonts w:ascii="Arial" w:hAnsi="Arial" w:cs="Arial"/>
          <w:szCs w:val="24"/>
        </w:rPr>
        <w:t xml:space="preserve"> pravima, kako tužitelja, tako i </w:t>
      </w:r>
      <w:r w:rsidR="00356401" w:rsidRPr="00126C9E">
        <w:rPr>
          <w:rFonts w:ascii="Arial" w:hAnsi="Arial" w:cs="Arial"/>
          <w:szCs w:val="24"/>
        </w:rPr>
        <w:t>članova njegove obitelji</w:t>
      </w:r>
      <w:r w:rsidR="005B4AAD" w:rsidRPr="00126C9E">
        <w:rPr>
          <w:rFonts w:ascii="Arial" w:hAnsi="Arial" w:cs="Arial"/>
          <w:szCs w:val="24"/>
        </w:rPr>
        <w:t>, valja istaknuti da je prvostupanjski sud razmotrio pitanje miješanja u tužiteljevo pravo na poštivanje obiteljskog života te našao da osporavanim rješenjima naveden</w:t>
      </w:r>
      <w:r w:rsidR="00356401" w:rsidRPr="00126C9E">
        <w:rPr>
          <w:rFonts w:ascii="Arial" w:hAnsi="Arial" w:cs="Arial"/>
          <w:szCs w:val="24"/>
        </w:rPr>
        <w:t>o</w:t>
      </w:r>
      <w:r w:rsidR="005B4AAD" w:rsidRPr="00126C9E">
        <w:rPr>
          <w:rFonts w:ascii="Arial" w:hAnsi="Arial" w:cs="Arial"/>
          <w:szCs w:val="24"/>
        </w:rPr>
        <w:t xml:space="preserve"> prav</w:t>
      </w:r>
      <w:r w:rsidR="00356401" w:rsidRPr="00126C9E">
        <w:rPr>
          <w:rFonts w:ascii="Arial" w:hAnsi="Arial" w:cs="Arial"/>
          <w:szCs w:val="24"/>
        </w:rPr>
        <w:t>o</w:t>
      </w:r>
      <w:r w:rsidR="005B4AAD" w:rsidRPr="00126C9E">
        <w:rPr>
          <w:rFonts w:ascii="Arial" w:hAnsi="Arial" w:cs="Arial"/>
          <w:szCs w:val="24"/>
        </w:rPr>
        <w:t xml:space="preserve"> ni</w:t>
      </w:r>
      <w:r w:rsidR="00356401" w:rsidRPr="00126C9E">
        <w:rPr>
          <w:rFonts w:ascii="Arial" w:hAnsi="Arial" w:cs="Arial"/>
          <w:szCs w:val="24"/>
        </w:rPr>
        <w:t>je</w:t>
      </w:r>
      <w:r w:rsidR="005B4AAD" w:rsidRPr="00126C9E">
        <w:rPr>
          <w:rFonts w:ascii="Arial" w:hAnsi="Arial" w:cs="Arial"/>
          <w:szCs w:val="24"/>
        </w:rPr>
        <w:t xml:space="preserve"> doveden</w:t>
      </w:r>
      <w:r w:rsidR="00356401" w:rsidRPr="00126C9E">
        <w:rPr>
          <w:rFonts w:ascii="Arial" w:hAnsi="Arial" w:cs="Arial"/>
          <w:szCs w:val="24"/>
        </w:rPr>
        <w:t>o</w:t>
      </w:r>
      <w:r w:rsidR="005B4AAD" w:rsidRPr="00126C9E">
        <w:rPr>
          <w:rFonts w:ascii="Arial" w:hAnsi="Arial" w:cs="Arial"/>
          <w:szCs w:val="24"/>
        </w:rPr>
        <w:t xml:space="preserve"> u pitanje. Za takvu je ocjenu prvostupanjski sud dao valjane razloge koje ovaj Sud u cijelosti prihvaća. </w:t>
      </w:r>
      <w:r w:rsidR="007808BB" w:rsidRPr="00126C9E">
        <w:rPr>
          <w:rFonts w:ascii="Arial" w:hAnsi="Arial" w:cs="Arial"/>
          <w:szCs w:val="24"/>
        </w:rPr>
        <w:t>Ovome valja dodati da dio klasificiranih podataka SOA-e dodatno pruža uporište za zaključak da ograničenje tužiteljeva prava na poštivanje obiteljskog života nije nerazmjerno odnosno da tužiteljeve obiteljske prilike ne zahtijevaju da tužitelj, unatoč tome što predstavlja opasnost za nacionalnu sigurnosti i unatoč činjenici da se protiv njega vode dva kaznena postupka, bude izuzet od primjene zakonske mjere protjerivanja iz Republike Hrvatske</w:t>
      </w:r>
      <w:r w:rsidR="00161CC4" w:rsidRPr="00126C9E">
        <w:rPr>
          <w:rFonts w:ascii="Arial" w:hAnsi="Arial" w:cs="Arial"/>
          <w:szCs w:val="24"/>
        </w:rPr>
        <w:t xml:space="preserve"> i zabrane ulaska u Republiku Hrvatsku u određenom, ograničenom, trajanju</w:t>
      </w:r>
      <w:r w:rsidR="007808BB" w:rsidRPr="00126C9E">
        <w:rPr>
          <w:rFonts w:ascii="Arial" w:hAnsi="Arial" w:cs="Arial"/>
          <w:szCs w:val="24"/>
        </w:rPr>
        <w:t xml:space="preserve">.    </w:t>
      </w:r>
      <w:r w:rsidR="005B4AAD" w:rsidRPr="00126C9E">
        <w:rPr>
          <w:rFonts w:ascii="Arial" w:hAnsi="Arial" w:cs="Arial"/>
          <w:szCs w:val="24"/>
        </w:rPr>
        <w:t xml:space="preserve">     </w:t>
      </w:r>
    </w:p>
    <w:p w:rsidR="00974077" w:rsidRPr="00126C9E" w:rsidRDefault="00FC53CC" w:rsidP="00126C9E">
      <w:pPr>
        <w:jc w:val="both"/>
        <w:rPr>
          <w:rFonts w:ascii="Arial" w:hAnsi="Arial" w:cs="Arial"/>
          <w:spacing w:val="13"/>
          <w:szCs w:val="24"/>
        </w:rPr>
      </w:pPr>
      <w:r w:rsidRPr="00126C9E">
        <w:rPr>
          <w:rFonts w:ascii="Arial" w:hAnsi="Arial" w:cs="Arial"/>
          <w:spacing w:val="1"/>
          <w:szCs w:val="24"/>
        </w:rPr>
        <w:t>30.</w:t>
      </w:r>
      <w:r w:rsidRPr="00126C9E">
        <w:rPr>
          <w:rFonts w:ascii="Arial" w:hAnsi="Arial" w:cs="Arial"/>
          <w:spacing w:val="1"/>
          <w:szCs w:val="24"/>
        </w:rPr>
        <w:tab/>
      </w:r>
      <w:r w:rsidR="00974077" w:rsidRPr="00126C9E">
        <w:rPr>
          <w:rFonts w:ascii="Arial" w:hAnsi="Arial" w:cs="Arial"/>
          <w:spacing w:val="1"/>
          <w:szCs w:val="24"/>
        </w:rPr>
        <w:t xml:space="preserve">U odnosu na prigovor </w:t>
      </w:r>
      <w:r w:rsidR="00016BC1" w:rsidRPr="00126C9E">
        <w:rPr>
          <w:rFonts w:ascii="Arial" w:hAnsi="Arial" w:cs="Arial"/>
          <w:spacing w:val="1"/>
          <w:szCs w:val="24"/>
        </w:rPr>
        <w:t xml:space="preserve">da tužitelj </w:t>
      </w:r>
      <w:r w:rsidR="00974077" w:rsidRPr="00126C9E">
        <w:rPr>
          <w:rFonts w:ascii="Arial" w:hAnsi="Arial" w:cs="Arial"/>
          <w:spacing w:val="1"/>
          <w:szCs w:val="24"/>
        </w:rPr>
        <w:t>nije saslušan u upravnom sporu</w:t>
      </w:r>
      <w:r w:rsidR="00016BC1" w:rsidRPr="00126C9E">
        <w:rPr>
          <w:rFonts w:ascii="Arial" w:hAnsi="Arial" w:cs="Arial"/>
          <w:spacing w:val="1"/>
          <w:szCs w:val="24"/>
        </w:rPr>
        <w:t xml:space="preserve">, valja, prije svega, istaknuti da članak 33. stavak 3. </w:t>
      </w:r>
      <w:r w:rsidR="00016BC1" w:rsidRPr="00126C9E">
        <w:rPr>
          <w:rFonts w:ascii="Arial" w:hAnsi="Arial" w:cs="Arial"/>
          <w:szCs w:val="24"/>
          <w:shd w:val="clear" w:color="auto" w:fill="FFFFFF"/>
        </w:rPr>
        <w:t xml:space="preserve">ZUS-a propisuje da stranke mogu predlagati koje činjenice treba utvrditi te dokaze kojima se one mogu utvrditi, ali sud nije vezan tim prijedlozima. </w:t>
      </w:r>
      <w:r w:rsidR="00016BC1" w:rsidRPr="00126C9E">
        <w:rPr>
          <w:rFonts w:ascii="Arial" w:hAnsi="Arial" w:cs="Arial"/>
          <w:spacing w:val="1"/>
          <w:szCs w:val="24"/>
        </w:rPr>
        <w:t>Sagledavajući prvostupanjski upravni spor u njegovoj ukupnosti, ovaj Sud zaključuje da tužitelju u upravnom sporu nije uskraćeno izjašnjavanje o činjenicama i okolnostima odlučnima u konkretnom slučaju. Naime, tužitelj je imao mogućnost pisanim putem iznijeti sve činjenice i okolnosti koje smatra relevantnima, ali i pristupiti na raspravu koja se održala pred sudom (</w:t>
      </w:r>
      <w:r w:rsidR="00974077" w:rsidRPr="00126C9E">
        <w:rPr>
          <w:rFonts w:ascii="Arial" w:hAnsi="Arial" w:cs="Arial"/>
          <w:szCs w:val="24"/>
        </w:rPr>
        <w:t>15.</w:t>
      </w:r>
      <w:r w:rsidR="00974077" w:rsidRPr="00126C9E">
        <w:rPr>
          <w:rFonts w:ascii="Arial" w:hAnsi="Arial" w:cs="Arial"/>
          <w:spacing w:val="13"/>
          <w:szCs w:val="24"/>
        </w:rPr>
        <w:t xml:space="preserve"> </w:t>
      </w:r>
      <w:r w:rsidR="00974077" w:rsidRPr="00126C9E">
        <w:rPr>
          <w:rFonts w:ascii="Arial" w:hAnsi="Arial" w:cs="Arial"/>
          <w:szCs w:val="24"/>
        </w:rPr>
        <w:t>studenog</w:t>
      </w:r>
      <w:r w:rsidR="00016BC1" w:rsidRPr="00126C9E">
        <w:rPr>
          <w:rFonts w:ascii="Arial" w:hAnsi="Arial" w:cs="Arial"/>
          <w:szCs w:val="24"/>
        </w:rPr>
        <w:t>a</w:t>
      </w:r>
      <w:r w:rsidR="00974077" w:rsidRPr="00126C9E">
        <w:rPr>
          <w:rFonts w:ascii="Arial" w:hAnsi="Arial" w:cs="Arial"/>
          <w:spacing w:val="11"/>
          <w:szCs w:val="24"/>
        </w:rPr>
        <w:t xml:space="preserve"> </w:t>
      </w:r>
      <w:r w:rsidR="00974077" w:rsidRPr="00126C9E">
        <w:rPr>
          <w:rFonts w:ascii="Arial" w:hAnsi="Arial" w:cs="Arial"/>
          <w:spacing w:val="1"/>
          <w:szCs w:val="24"/>
        </w:rPr>
        <w:t>2022.</w:t>
      </w:r>
      <w:r w:rsidR="00974077" w:rsidRPr="00126C9E">
        <w:rPr>
          <w:rFonts w:ascii="Arial" w:hAnsi="Arial" w:cs="Arial"/>
          <w:spacing w:val="12"/>
          <w:szCs w:val="24"/>
        </w:rPr>
        <w:t xml:space="preserve"> </w:t>
      </w:r>
      <w:r w:rsidR="00974077" w:rsidRPr="00126C9E">
        <w:rPr>
          <w:rFonts w:ascii="Arial" w:hAnsi="Arial" w:cs="Arial"/>
          <w:szCs w:val="24"/>
        </w:rPr>
        <w:t>i</w:t>
      </w:r>
      <w:r w:rsidR="00974077" w:rsidRPr="00126C9E">
        <w:rPr>
          <w:rFonts w:ascii="Arial" w:hAnsi="Arial" w:cs="Arial"/>
          <w:spacing w:val="9"/>
          <w:szCs w:val="24"/>
        </w:rPr>
        <w:t xml:space="preserve"> </w:t>
      </w:r>
      <w:r w:rsidR="00974077" w:rsidRPr="00126C9E">
        <w:rPr>
          <w:rFonts w:ascii="Arial" w:hAnsi="Arial" w:cs="Arial"/>
          <w:spacing w:val="1"/>
          <w:szCs w:val="24"/>
        </w:rPr>
        <w:t>20.</w:t>
      </w:r>
      <w:r w:rsidR="00016BC1" w:rsidRPr="00126C9E">
        <w:rPr>
          <w:rFonts w:ascii="Arial" w:hAnsi="Arial" w:cs="Arial"/>
          <w:szCs w:val="24"/>
        </w:rPr>
        <w:t xml:space="preserve"> </w:t>
      </w:r>
      <w:r w:rsidR="00974077" w:rsidRPr="00126C9E">
        <w:rPr>
          <w:rFonts w:ascii="Arial" w:hAnsi="Arial" w:cs="Arial"/>
          <w:szCs w:val="24"/>
        </w:rPr>
        <w:t>prosinca</w:t>
      </w:r>
      <w:r w:rsidR="00974077" w:rsidRPr="00126C9E">
        <w:rPr>
          <w:rFonts w:ascii="Arial" w:hAnsi="Arial" w:cs="Arial"/>
          <w:spacing w:val="8"/>
          <w:szCs w:val="24"/>
        </w:rPr>
        <w:t xml:space="preserve"> </w:t>
      </w:r>
      <w:r w:rsidR="00974077" w:rsidRPr="00126C9E">
        <w:rPr>
          <w:rFonts w:ascii="Arial" w:hAnsi="Arial" w:cs="Arial"/>
          <w:szCs w:val="24"/>
        </w:rPr>
        <w:t>2022.</w:t>
      </w:r>
      <w:r w:rsidR="00016BC1" w:rsidRPr="00126C9E">
        <w:rPr>
          <w:rFonts w:ascii="Arial" w:hAnsi="Arial" w:cs="Arial"/>
          <w:szCs w:val="24"/>
        </w:rPr>
        <w:t xml:space="preserve"> održana su ročišta na koja nije pristupio uredno pozvani</w:t>
      </w:r>
      <w:r w:rsidR="004941D0" w:rsidRPr="00126C9E">
        <w:rPr>
          <w:rFonts w:ascii="Arial" w:hAnsi="Arial" w:cs="Arial"/>
          <w:szCs w:val="24"/>
        </w:rPr>
        <w:t xml:space="preserve"> opunomoćenik tužitelja)</w:t>
      </w:r>
      <w:r w:rsidR="00974077" w:rsidRPr="00126C9E">
        <w:rPr>
          <w:rFonts w:ascii="Arial" w:hAnsi="Arial" w:cs="Arial"/>
          <w:szCs w:val="24"/>
        </w:rPr>
        <w:t>,</w:t>
      </w:r>
      <w:r w:rsidR="00974077" w:rsidRPr="00126C9E">
        <w:rPr>
          <w:rFonts w:ascii="Arial" w:hAnsi="Arial" w:cs="Arial"/>
          <w:spacing w:val="8"/>
          <w:szCs w:val="24"/>
        </w:rPr>
        <w:t xml:space="preserve"> </w:t>
      </w:r>
      <w:r w:rsidR="00974077" w:rsidRPr="00126C9E">
        <w:rPr>
          <w:rFonts w:ascii="Arial" w:hAnsi="Arial" w:cs="Arial"/>
          <w:spacing w:val="1"/>
          <w:szCs w:val="24"/>
        </w:rPr>
        <w:t>na</w:t>
      </w:r>
      <w:r w:rsidR="00974077" w:rsidRPr="00126C9E">
        <w:rPr>
          <w:rFonts w:ascii="Arial" w:hAnsi="Arial" w:cs="Arial"/>
          <w:spacing w:val="8"/>
          <w:szCs w:val="24"/>
        </w:rPr>
        <w:t xml:space="preserve"> </w:t>
      </w:r>
      <w:r w:rsidR="00974077" w:rsidRPr="00126C9E">
        <w:rPr>
          <w:rFonts w:ascii="Arial" w:hAnsi="Arial" w:cs="Arial"/>
          <w:spacing w:val="-1"/>
          <w:szCs w:val="24"/>
        </w:rPr>
        <w:t>koj</w:t>
      </w:r>
      <w:r w:rsidR="00016BC1" w:rsidRPr="00126C9E">
        <w:rPr>
          <w:rFonts w:ascii="Arial" w:hAnsi="Arial" w:cs="Arial"/>
          <w:spacing w:val="-1"/>
          <w:szCs w:val="24"/>
        </w:rPr>
        <w:t>oj bi imao priliku iznijeti sve što smatra potrebnim odnosno nužnim</w:t>
      </w:r>
      <w:r w:rsidR="00CB0917">
        <w:rPr>
          <w:rFonts w:ascii="Arial" w:hAnsi="Arial" w:cs="Arial"/>
          <w:spacing w:val="-1"/>
          <w:szCs w:val="24"/>
        </w:rPr>
        <w:t xml:space="preserve"> za pravilno rješavanje predmetne upravne stvari</w:t>
      </w:r>
      <w:r w:rsidR="00016BC1" w:rsidRPr="00126C9E">
        <w:rPr>
          <w:rFonts w:ascii="Arial" w:hAnsi="Arial" w:cs="Arial"/>
          <w:spacing w:val="-1"/>
          <w:szCs w:val="24"/>
        </w:rPr>
        <w:t>. Međutim, tužitelj nije iskoristio svoja procesna ovlaštenja</w:t>
      </w:r>
      <w:r w:rsidR="004941D0" w:rsidRPr="00126C9E">
        <w:rPr>
          <w:rFonts w:ascii="Arial" w:hAnsi="Arial" w:cs="Arial"/>
          <w:spacing w:val="-1"/>
          <w:szCs w:val="24"/>
        </w:rPr>
        <w:t xml:space="preserve"> koja </w:t>
      </w:r>
      <w:r w:rsidR="00356401" w:rsidRPr="00126C9E">
        <w:rPr>
          <w:rFonts w:ascii="Arial" w:hAnsi="Arial" w:cs="Arial"/>
          <w:spacing w:val="-1"/>
          <w:szCs w:val="24"/>
        </w:rPr>
        <w:t xml:space="preserve">su </w:t>
      </w:r>
      <w:r w:rsidR="004941D0" w:rsidRPr="00126C9E">
        <w:rPr>
          <w:rFonts w:ascii="Arial" w:hAnsi="Arial" w:cs="Arial"/>
          <w:spacing w:val="-1"/>
          <w:szCs w:val="24"/>
        </w:rPr>
        <w:t>mu st</w:t>
      </w:r>
      <w:r w:rsidR="00356401" w:rsidRPr="00126C9E">
        <w:rPr>
          <w:rFonts w:ascii="Arial" w:hAnsi="Arial" w:cs="Arial"/>
          <w:spacing w:val="-1"/>
          <w:szCs w:val="24"/>
        </w:rPr>
        <w:t xml:space="preserve">ajala </w:t>
      </w:r>
      <w:r w:rsidR="004941D0" w:rsidRPr="00126C9E">
        <w:rPr>
          <w:rFonts w:ascii="Arial" w:hAnsi="Arial" w:cs="Arial"/>
          <w:spacing w:val="-1"/>
          <w:szCs w:val="24"/>
        </w:rPr>
        <w:t xml:space="preserve">na raspolaganju, slijedom čega </w:t>
      </w:r>
      <w:r w:rsidR="00C946C4" w:rsidRPr="00126C9E">
        <w:rPr>
          <w:rFonts w:ascii="Arial" w:hAnsi="Arial" w:cs="Arial"/>
          <w:spacing w:val="-1"/>
          <w:szCs w:val="24"/>
        </w:rPr>
        <w:t>nema mjesta zaključku da su mu postupanjem ili propuštanjem suda povrijeđena postupovna prava</w:t>
      </w:r>
      <w:r w:rsidR="00974077" w:rsidRPr="00126C9E">
        <w:rPr>
          <w:rFonts w:ascii="Arial" w:hAnsi="Arial" w:cs="Arial"/>
          <w:szCs w:val="24"/>
        </w:rPr>
        <w:t>.</w:t>
      </w:r>
    </w:p>
    <w:p w:rsidR="00EA57C6" w:rsidRPr="00126C9E" w:rsidRDefault="00FC53CC" w:rsidP="00126C9E">
      <w:pPr>
        <w:jc w:val="both"/>
        <w:rPr>
          <w:rFonts w:ascii="Arial" w:hAnsi="Arial" w:cs="Arial"/>
          <w:szCs w:val="24"/>
        </w:rPr>
      </w:pPr>
      <w:r w:rsidRPr="00126C9E">
        <w:rPr>
          <w:rFonts w:ascii="Arial" w:hAnsi="Arial" w:cs="Arial"/>
          <w:szCs w:val="24"/>
        </w:rPr>
        <w:t>31.</w:t>
      </w:r>
      <w:r w:rsidRPr="00126C9E">
        <w:rPr>
          <w:rFonts w:ascii="Arial" w:hAnsi="Arial" w:cs="Arial"/>
          <w:szCs w:val="24"/>
        </w:rPr>
        <w:tab/>
      </w:r>
      <w:r w:rsidR="003357C5" w:rsidRPr="00126C9E">
        <w:rPr>
          <w:rFonts w:ascii="Arial" w:hAnsi="Arial" w:cs="Arial"/>
          <w:szCs w:val="24"/>
        </w:rPr>
        <w:t>Sud ne nalazi osnovanom ni tužiteljevu</w:t>
      </w:r>
      <w:r w:rsidR="00EA57C6" w:rsidRPr="00126C9E">
        <w:rPr>
          <w:rFonts w:ascii="Arial" w:hAnsi="Arial" w:cs="Arial"/>
          <w:szCs w:val="24"/>
        </w:rPr>
        <w:t>, neobrazloženu,</w:t>
      </w:r>
      <w:r w:rsidR="003357C5" w:rsidRPr="00126C9E">
        <w:rPr>
          <w:rFonts w:ascii="Arial" w:hAnsi="Arial" w:cs="Arial"/>
          <w:szCs w:val="24"/>
        </w:rPr>
        <w:t xml:space="preserve"> tvrdnju da mu je u konkretnom slučaju povrijeđena sloboda kretanja zajamčena člankom 2. stavkom 2. Protokola 4 uz Konvenciju. </w:t>
      </w:r>
      <w:r w:rsidR="00EA57C6" w:rsidRPr="00126C9E">
        <w:rPr>
          <w:rFonts w:ascii="Arial" w:hAnsi="Arial" w:cs="Arial"/>
          <w:szCs w:val="24"/>
        </w:rPr>
        <w:t xml:space="preserve">Sloboda kretanja, koja u smislu navedene odredbe uključuje </w:t>
      </w:r>
      <w:r w:rsidR="003357C5" w:rsidRPr="00126C9E">
        <w:rPr>
          <w:rFonts w:ascii="Arial" w:hAnsi="Arial" w:cs="Arial"/>
          <w:szCs w:val="24"/>
        </w:rPr>
        <w:t>slobodn</w:t>
      </w:r>
      <w:r w:rsidR="00EA57C6" w:rsidRPr="00126C9E">
        <w:rPr>
          <w:rFonts w:ascii="Arial" w:hAnsi="Arial" w:cs="Arial"/>
          <w:szCs w:val="24"/>
        </w:rPr>
        <w:t>o</w:t>
      </w:r>
      <w:r w:rsidR="003357C5" w:rsidRPr="00126C9E">
        <w:rPr>
          <w:rFonts w:ascii="Arial" w:hAnsi="Arial" w:cs="Arial"/>
          <w:szCs w:val="24"/>
        </w:rPr>
        <w:t xml:space="preserve"> napu</w:t>
      </w:r>
      <w:r w:rsidR="00EA57C6" w:rsidRPr="00126C9E">
        <w:rPr>
          <w:rFonts w:ascii="Arial" w:hAnsi="Arial" w:cs="Arial"/>
          <w:szCs w:val="24"/>
        </w:rPr>
        <w:t xml:space="preserve">štanje </w:t>
      </w:r>
      <w:r w:rsidR="003357C5" w:rsidRPr="00126C9E">
        <w:rPr>
          <w:rFonts w:ascii="Arial" w:hAnsi="Arial" w:cs="Arial"/>
          <w:szCs w:val="24"/>
        </w:rPr>
        <w:t>bilo koj</w:t>
      </w:r>
      <w:r w:rsidR="00EA57C6" w:rsidRPr="00126C9E">
        <w:rPr>
          <w:rFonts w:ascii="Arial" w:hAnsi="Arial" w:cs="Arial"/>
          <w:szCs w:val="24"/>
        </w:rPr>
        <w:t>e</w:t>
      </w:r>
      <w:r w:rsidR="003357C5" w:rsidRPr="00126C9E">
        <w:rPr>
          <w:rFonts w:ascii="Arial" w:hAnsi="Arial" w:cs="Arial"/>
          <w:szCs w:val="24"/>
        </w:rPr>
        <w:t xml:space="preserve"> zemlj</w:t>
      </w:r>
      <w:r w:rsidR="00EA57C6" w:rsidRPr="00126C9E">
        <w:rPr>
          <w:rFonts w:ascii="Arial" w:hAnsi="Arial" w:cs="Arial"/>
          <w:szCs w:val="24"/>
        </w:rPr>
        <w:t>e</w:t>
      </w:r>
      <w:r w:rsidR="003357C5" w:rsidRPr="00126C9E">
        <w:rPr>
          <w:rFonts w:ascii="Arial" w:hAnsi="Arial" w:cs="Arial"/>
          <w:szCs w:val="24"/>
        </w:rPr>
        <w:t>, uključujući i svoj</w:t>
      </w:r>
      <w:r w:rsidR="00EA57C6" w:rsidRPr="00126C9E">
        <w:rPr>
          <w:rFonts w:ascii="Arial" w:hAnsi="Arial" w:cs="Arial"/>
          <w:szCs w:val="24"/>
        </w:rPr>
        <w:t>e</w:t>
      </w:r>
      <w:r w:rsidR="003357C5" w:rsidRPr="00126C9E">
        <w:rPr>
          <w:rFonts w:ascii="Arial" w:hAnsi="Arial" w:cs="Arial"/>
          <w:szCs w:val="24"/>
        </w:rPr>
        <w:t xml:space="preserve"> vlastit</w:t>
      </w:r>
      <w:r w:rsidR="00EA57C6" w:rsidRPr="00126C9E">
        <w:rPr>
          <w:rFonts w:ascii="Arial" w:hAnsi="Arial" w:cs="Arial"/>
          <w:szCs w:val="24"/>
        </w:rPr>
        <w:t>e, nije apsolutno zaštićena odnosno neograničena, već ta sloboda može biti ograničena pod zakonom propisanim uvjetima.</w:t>
      </w:r>
      <w:r w:rsidR="00FF38B5" w:rsidRPr="00126C9E">
        <w:rPr>
          <w:rFonts w:ascii="Arial" w:hAnsi="Arial" w:cs="Arial"/>
          <w:szCs w:val="24"/>
        </w:rPr>
        <w:t xml:space="preserve"> Naime, stavkom 3. članka 2. Protokola 4 uz Konvenciju propisano je da se ne mogu postavljati nikakva ograničenja ostvarivanju tih prava, osim ona koja su u skladu sa zakonom i koja su u demokratskom društvu nužna radi interesa državne sigurnosti ili javnog reda i mira, za održavanje javnog poretka, radi sprječavanja zločina, radi zaštite zdravlja ili morala ili radi zaštite prava i sloboda drugih.</w:t>
      </w:r>
    </w:p>
    <w:p w:rsidR="003357C5" w:rsidRPr="00126C9E" w:rsidRDefault="00FC53CC" w:rsidP="00126C9E">
      <w:pPr>
        <w:jc w:val="both"/>
        <w:rPr>
          <w:rFonts w:ascii="Arial" w:hAnsi="Arial" w:cs="Arial"/>
          <w:szCs w:val="24"/>
        </w:rPr>
      </w:pPr>
      <w:r w:rsidRPr="00126C9E">
        <w:rPr>
          <w:rFonts w:ascii="Arial" w:hAnsi="Arial" w:cs="Arial"/>
          <w:szCs w:val="24"/>
        </w:rPr>
        <w:lastRenderedPageBreak/>
        <w:t>32.</w:t>
      </w:r>
      <w:r w:rsidRPr="00126C9E">
        <w:rPr>
          <w:rFonts w:ascii="Arial" w:hAnsi="Arial" w:cs="Arial"/>
          <w:szCs w:val="24"/>
        </w:rPr>
        <w:tab/>
      </w:r>
      <w:r w:rsidR="00FF38B5" w:rsidRPr="00126C9E">
        <w:rPr>
          <w:rFonts w:ascii="Arial" w:hAnsi="Arial" w:cs="Arial"/>
          <w:szCs w:val="24"/>
        </w:rPr>
        <w:t xml:space="preserve">Osporeno rješenje kojim se tužitelj protjeruje iz Republike Hrvatske </w:t>
      </w:r>
      <w:r w:rsidR="00F94179" w:rsidRPr="00126C9E">
        <w:rPr>
          <w:rFonts w:ascii="Arial" w:hAnsi="Arial" w:cs="Arial"/>
          <w:szCs w:val="24"/>
        </w:rPr>
        <w:t>te mu se zabranjuje</w:t>
      </w:r>
      <w:r w:rsidR="00F94179" w:rsidRPr="00126C9E">
        <w:rPr>
          <w:rFonts w:ascii="Arial" w:hAnsi="Arial" w:cs="Arial"/>
          <w:spacing w:val="20"/>
          <w:szCs w:val="24"/>
        </w:rPr>
        <w:t xml:space="preserve"> </w:t>
      </w:r>
      <w:r w:rsidR="00F94179" w:rsidRPr="00126C9E">
        <w:rPr>
          <w:rFonts w:ascii="Arial" w:hAnsi="Arial" w:cs="Arial"/>
          <w:spacing w:val="-1"/>
          <w:szCs w:val="24"/>
        </w:rPr>
        <w:t>ulazak</w:t>
      </w:r>
      <w:r w:rsidR="00F94179" w:rsidRPr="00126C9E">
        <w:rPr>
          <w:rFonts w:ascii="Arial" w:hAnsi="Arial" w:cs="Arial"/>
          <w:spacing w:val="20"/>
          <w:szCs w:val="24"/>
        </w:rPr>
        <w:t xml:space="preserve"> </w:t>
      </w:r>
      <w:r w:rsidR="00F94179" w:rsidRPr="00126C9E">
        <w:rPr>
          <w:rFonts w:ascii="Arial" w:hAnsi="Arial" w:cs="Arial"/>
          <w:szCs w:val="24"/>
        </w:rPr>
        <w:t>i</w:t>
      </w:r>
      <w:r w:rsidR="00F94179" w:rsidRPr="00126C9E">
        <w:rPr>
          <w:rFonts w:ascii="Arial" w:hAnsi="Arial" w:cs="Arial"/>
          <w:spacing w:val="19"/>
          <w:szCs w:val="24"/>
        </w:rPr>
        <w:t xml:space="preserve"> </w:t>
      </w:r>
      <w:r w:rsidR="00F94179" w:rsidRPr="00126C9E">
        <w:rPr>
          <w:rFonts w:ascii="Arial" w:hAnsi="Arial" w:cs="Arial"/>
          <w:szCs w:val="24"/>
        </w:rPr>
        <w:t>boravak</w:t>
      </w:r>
      <w:r w:rsidR="00F94179" w:rsidRPr="00126C9E">
        <w:rPr>
          <w:rFonts w:ascii="Arial" w:hAnsi="Arial" w:cs="Arial"/>
          <w:spacing w:val="20"/>
          <w:szCs w:val="24"/>
        </w:rPr>
        <w:t xml:space="preserve"> </w:t>
      </w:r>
      <w:r w:rsidR="00F94179" w:rsidRPr="00126C9E">
        <w:rPr>
          <w:rFonts w:ascii="Arial" w:hAnsi="Arial" w:cs="Arial"/>
          <w:szCs w:val="24"/>
        </w:rPr>
        <w:t>u Republici Hrvatskoj</w:t>
      </w:r>
      <w:r w:rsidR="00F94179" w:rsidRPr="00126C9E">
        <w:rPr>
          <w:rFonts w:ascii="Arial" w:hAnsi="Arial" w:cs="Arial"/>
          <w:spacing w:val="28"/>
          <w:szCs w:val="24"/>
        </w:rPr>
        <w:t xml:space="preserve"> </w:t>
      </w:r>
      <w:r w:rsidR="00F94179" w:rsidRPr="00126C9E">
        <w:rPr>
          <w:rFonts w:ascii="Arial" w:hAnsi="Arial" w:cs="Arial"/>
          <w:spacing w:val="1"/>
          <w:szCs w:val="24"/>
        </w:rPr>
        <w:t>na</w:t>
      </w:r>
      <w:r w:rsidR="00F94179" w:rsidRPr="00126C9E">
        <w:rPr>
          <w:rFonts w:ascii="Arial" w:hAnsi="Arial" w:cs="Arial"/>
          <w:spacing w:val="29"/>
          <w:szCs w:val="24"/>
        </w:rPr>
        <w:t xml:space="preserve"> </w:t>
      </w:r>
      <w:r w:rsidR="00F94179" w:rsidRPr="00126C9E">
        <w:rPr>
          <w:rFonts w:ascii="Arial" w:hAnsi="Arial" w:cs="Arial"/>
          <w:szCs w:val="24"/>
        </w:rPr>
        <w:t>vrijeme</w:t>
      </w:r>
      <w:r w:rsidR="00F94179" w:rsidRPr="00126C9E">
        <w:rPr>
          <w:rFonts w:ascii="Arial" w:hAnsi="Arial" w:cs="Arial"/>
          <w:spacing w:val="30"/>
          <w:szCs w:val="24"/>
        </w:rPr>
        <w:t xml:space="preserve"> </w:t>
      </w:r>
      <w:r w:rsidR="00F94179" w:rsidRPr="00126C9E">
        <w:rPr>
          <w:rFonts w:ascii="Arial" w:hAnsi="Arial" w:cs="Arial"/>
          <w:spacing w:val="1"/>
          <w:szCs w:val="24"/>
        </w:rPr>
        <w:t>od</w:t>
      </w:r>
      <w:r w:rsidR="00F94179" w:rsidRPr="00126C9E">
        <w:rPr>
          <w:rFonts w:ascii="Arial" w:hAnsi="Arial" w:cs="Arial"/>
          <w:spacing w:val="29"/>
          <w:szCs w:val="24"/>
        </w:rPr>
        <w:t xml:space="preserve"> </w:t>
      </w:r>
      <w:r w:rsidR="00F94179" w:rsidRPr="00126C9E">
        <w:rPr>
          <w:rFonts w:ascii="Arial" w:hAnsi="Arial" w:cs="Arial"/>
          <w:szCs w:val="24"/>
        </w:rPr>
        <w:t>tri</w:t>
      </w:r>
      <w:r w:rsidR="00F94179" w:rsidRPr="00126C9E">
        <w:rPr>
          <w:rFonts w:ascii="Arial" w:hAnsi="Arial" w:cs="Arial"/>
          <w:spacing w:val="28"/>
          <w:szCs w:val="24"/>
        </w:rPr>
        <w:t xml:space="preserve"> </w:t>
      </w:r>
      <w:r w:rsidR="00F94179" w:rsidRPr="00126C9E">
        <w:rPr>
          <w:rFonts w:ascii="Arial" w:hAnsi="Arial" w:cs="Arial"/>
          <w:szCs w:val="24"/>
        </w:rPr>
        <w:t xml:space="preserve">godine </w:t>
      </w:r>
      <w:r w:rsidR="00FF38B5" w:rsidRPr="00126C9E">
        <w:rPr>
          <w:rFonts w:ascii="Arial" w:hAnsi="Arial" w:cs="Arial"/>
          <w:szCs w:val="24"/>
        </w:rPr>
        <w:t>predstavlja miješanje u pravo iz članka 2. Protokola 4 uz Konvenciju. Međutim, prema ocjeni ovoga Suda, takvo je miješanje u konkretnom slučaju opravdano jer je u skladu sa zakonom, jer slijedi</w:t>
      </w:r>
      <w:r w:rsidR="00B517C1" w:rsidRPr="00126C9E">
        <w:rPr>
          <w:rFonts w:ascii="Arial" w:hAnsi="Arial" w:cs="Arial"/>
          <w:szCs w:val="24"/>
        </w:rPr>
        <w:t xml:space="preserve"> jedan od </w:t>
      </w:r>
      <w:r w:rsidR="00FF38B5" w:rsidRPr="00126C9E">
        <w:rPr>
          <w:rFonts w:ascii="Arial" w:hAnsi="Arial" w:cs="Arial"/>
          <w:szCs w:val="24"/>
        </w:rPr>
        <w:t>legitimni</w:t>
      </w:r>
      <w:r w:rsidR="00B517C1" w:rsidRPr="00126C9E">
        <w:rPr>
          <w:rFonts w:ascii="Arial" w:hAnsi="Arial" w:cs="Arial"/>
          <w:szCs w:val="24"/>
        </w:rPr>
        <w:t>h</w:t>
      </w:r>
      <w:r w:rsidR="00FF38B5" w:rsidRPr="00126C9E">
        <w:rPr>
          <w:rFonts w:ascii="Arial" w:hAnsi="Arial" w:cs="Arial"/>
          <w:szCs w:val="24"/>
        </w:rPr>
        <w:t xml:space="preserve"> cilj</w:t>
      </w:r>
      <w:r w:rsidR="00B517C1" w:rsidRPr="00126C9E">
        <w:rPr>
          <w:rFonts w:ascii="Arial" w:hAnsi="Arial" w:cs="Arial"/>
          <w:szCs w:val="24"/>
        </w:rPr>
        <w:t>eva</w:t>
      </w:r>
      <w:r w:rsidR="00FF38B5" w:rsidRPr="00126C9E">
        <w:rPr>
          <w:rFonts w:ascii="Arial" w:hAnsi="Arial" w:cs="Arial"/>
          <w:szCs w:val="24"/>
        </w:rPr>
        <w:t xml:space="preserve"> propisan</w:t>
      </w:r>
      <w:r w:rsidR="00B517C1" w:rsidRPr="00126C9E">
        <w:rPr>
          <w:rFonts w:ascii="Arial" w:hAnsi="Arial" w:cs="Arial"/>
          <w:szCs w:val="24"/>
        </w:rPr>
        <w:t>ih</w:t>
      </w:r>
      <w:r w:rsidR="00FF38B5" w:rsidRPr="00126C9E">
        <w:rPr>
          <w:rFonts w:ascii="Arial" w:hAnsi="Arial" w:cs="Arial"/>
          <w:szCs w:val="24"/>
        </w:rPr>
        <w:t xml:space="preserve"> stavkom 3. članka </w:t>
      </w:r>
      <w:r w:rsidR="00B517C1" w:rsidRPr="00126C9E">
        <w:rPr>
          <w:rFonts w:ascii="Arial" w:hAnsi="Arial" w:cs="Arial"/>
          <w:szCs w:val="24"/>
        </w:rPr>
        <w:t xml:space="preserve">2. Protokola 4 uz Konvenciju (interes državne sigurnosti i javnog reda i mira) </w:t>
      </w:r>
      <w:r w:rsidR="00FF38B5" w:rsidRPr="00126C9E">
        <w:rPr>
          <w:rFonts w:ascii="Arial" w:hAnsi="Arial" w:cs="Arial"/>
          <w:szCs w:val="24"/>
        </w:rPr>
        <w:t>i nužno u demokratskom društvu</w:t>
      </w:r>
      <w:r w:rsidR="00B517C1" w:rsidRPr="00126C9E">
        <w:rPr>
          <w:rFonts w:ascii="Arial" w:hAnsi="Arial" w:cs="Arial"/>
          <w:szCs w:val="24"/>
        </w:rPr>
        <w:t xml:space="preserve"> </w:t>
      </w:r>
      <w:r w:rsidR="001E4739" w:rsidRPr="00126C9E">
        <w:rPr>
          <w:rFonts w:ascii="Arial" w:hAnsi="Arial" w:cs="Arial"/>
          <w:szCs w:val="24"/>
        </w:rPr>
        <w:t xml:space="preserve">s obzirom na to </w:t>
      </w:r>
      <w:r w:rsidR="00B517C1" w:rsidRPr="00126C9E">
        <w:rPr>
          <w:rFonts w:ascii="Arial" w:hAnsi="Arial" w:cs="Arial"/>
          <w:szCs w:val="24"/>
        </w:rPr>
        <w:t>da je mjera</w:t>
      </w:r>
      <w:r w:rsidR="00B662F0" w:rsidRPr="00126C9E">
        <w:rPr>
          <w:rFonts w:ascii="Arial" w:hAnsi="Arial" w:cs="Arial"/>
          <w:szCs w:val="24"/>
        </w:rPr>
        <w:t xml:space="preserve">, po svojoj prirodi i po svome trajanju, </w:t>
      </w:r>
      <w:r w:rsidR="00B517C1" w:rsidRPr="00126C9E">
        <w:rPr>
          <w:rFonts w:ascii="Arial" w:hAnsi="Arial" w:cs="Arial"/>
          <w:szCs w:val="24"/>
        </w:rPr>
        <w:t>razmjerna cilju koji se njome želi postići</w:t>
      </w:r>
      <w:r w:rsidR="00FF38B5" w:rsidRPr="00126C9E">
        <w:rPr>
          <w:rFonts w:ascii="Arial" w:hAnsi="Arial" w:cs="Arial"/>
          <w:szCs w:val="24"/>
        </w:rPr>
        <w:t>.</w:t>
      </w:r>
    </w:p>
    <w:p w:rsidR="005B4AAD" w:rsidRPr="00126C9E" w:rsidRDefault="00FC53CC" w:rsidP="00126C9E">
      <w:pPr>
        <w:jc w:val="both"/>
        <w:rPr>
          <w:rFonts w:ascii="Arial" w:hAnsi="Arial" w:cs="Arial"/>
          <w:szCs w:val="24"/>
        </w:rPr>
      </w:pPr>
      <w:r w:rsidRPr="00126C9E">
        <w:rPr>
          <w:rFonts w:ascii="Arial" w:hAnsi="Arial" w:cs="Arial"/>
          <w:szCs w:val="24"/>
        </w:rPr>
        <w:t>33.</w:t>
      </w:r>
      <w:r w:rsidRPr="00126C9E">
        <w:rPr>
          <w:rFonts w:ascii="Arial" w:hAnsi="Arial" w:cs="Arial"/>
          <w:szCs w:val="24"/>
        </w:rPr>
        <w:tab/>
      </w:r>
      <w:r w:rsidR="005B4AAD" w:rsidRPr="00126C9E">
        <w:rPr>
          <w:rFonts w:ascii="Arial" w:hAnsi="Arial" w:cs="Arial"/>
          <w:szCs w:val="24"/>
        </w:rPr>
        <w:t>S obzirom na</w:t>
      </w:r>
      <w:r w:rsidR="00EA2DFA" w:rsidRPr="00126C9E">
        <w:rPr>
          <w:rFonts w:ascii="Arial" w:hAnsi="Arial" w:cs="Arial"/>
          <w:szCs w:val="24"/>
        </w:rPr>
        <w:t xml:space="preserve"> sve</w:t>
      </w:r>
      <w:r w:rsidR="005B4AAD" w:rsidRPr="00126C9E">
        <w:rPr>
          <w:rFonts w:ascii="Arial" w:hAnsi="Arial" w:cs="Arial"/>
          <w:szCs w:val="24"/>
        </w:rPr>
        <w:t xml:space="preserve"> navedeno, a imajući na umu činjenicu da ni ostalim žalbenim navodima nije dovedena u sumnju zakonitost osporavane presude po bilo kojoj osnovi, valjalo je, na temelju članka 74. stavka 1. ZUS-a, odlučiti kao u točki I. izreke. </w:t>
      </w:r>
    </w:p>
    <w:p w:rsidR="005B4AAD" w:rsidRPr="00126C9E" w:rsidRDefault="00FC53CC" w:rsidP="00126C9E">
      <w:pPr>
        <w:jc w:val="both"/>
        <w:rPr>
          <w:rFonts w:ascii="Arial" w:hAnsi="Arial" w:cs="Arial"/>
          <w:szCs w:val="24"/>
        </w:rPr>
      </w:pPr>
      <w:r w:rsidRPr="00126C9E">
        <w:rPr>
          <w:rFonts w:ascii="Arial" w:hAnsi="Arial" w:cs="Arial"/>
          <w:szCs w:val="24"/>
        </w:rPr>
        <w:t>34.</w:t>
      </w:r>
      <w:r w:rsidRPr="00126C9E">
        <w:rPr>
          <w:rFonts w:ascii="Arial" w:hAnsi="Arial" w:cs="Arial"/>
          <w:szCs w:val="24"/>
        </w:rPr>
        <w:tab/>
      </w:r>
      <w:r w:rsidR="005B4AAD" w:rsidRPr="00126C9E">
        <w:rPr>
          <w:rFonts w:ascii="Arial" w:hAnsi="Arial" w:cs="Arial"/>
          <w:szCs w:val="24"/>
        </w:rPr>
        <w:t xml:space="preserve">Polazeći od ishoda ovoga postupka, nema osnove za prihvaćanje tužiteljeva zahtjeva za naknadu troškova spora. Stoga je, na temelju članka 79. stavka 4. ZUS-a odlučeno kao u točki II. izreke. </w:t>
      </w:r>
    </w:p>
    <w:p w:rsidR="005B4AAD" w:rsidRPr="00126C9E" w:rsidRDefault="005B4AAD" w:rsidP="00126C9E">
      <w:pPr>
        <w:jc w:val="both"/>
        <w:rPr>
          <w:rFonts w:ascii="Arial" w:hAnsi="Arial" w:cs="Arial"/>
          <w:szCs w:val="24"/>
        </w:rPr>
      </w:pPr>
    </w:p>
    <w:p w:rsidR="005B4AAD" w:rsidRPr="00126C9E" w:rsidRDefault="005B4AAD" w:rsidP="00126C9E">
      <w:pPr>
        <w:jc w:val="center"/>
        <w:textAlignment w:val="auto"/>
        <w:rPr>
          <w:rFonts w:ascii="Arial" w:hAnsi="Arial" w:cs="Arial"/>
          <w:szCs w:val="24"/>
        </w:rPr>
      </w:pPr>
      <w:r w:rsidRPr="00126C9E">
        <w:rPr>
          <w:rFonts w:ascii="Arial" w:hAnsi="Arial" w:cs="Arial"/>
          <w:szCs w:val="24"/>
        </w:rPr>
        <w:t xml:space="preserve">U Zagrebu </w:t>
      </w:r>
      <w:r w:rsidRPr="00126C9E">
        <w:rPr>
          <w:rFonts w:ascii="Arial" w:hAnsi="Arial" w:cs="Arial"/>
          <w:szCs w:val="24"/>
          <w:lang w:eastAsia="hr-HR"/>
        </w:rPr>
        <w:t>21</w:t>
      </w:r>
      <w:r w:rsidRPr="00126C9E">
        <w:rPr>
          <w:rFonts w:ascii="Arial" w:hAnsi="Arial" w:cs="Arial"/>
          <w:szCs w:val="24"/>
        </w:rPr>
        <w:t>. veljače 2024.</w:t>
      </w:r>
    </w:p>
    <w:p w:rsidR="005B4AAD" w:rsidRPr="00126C9E" w:rsidRDefault="005B4AAD" w:rsidP="00126C9E">
      <w:pPr>
        <w:jc w:val="both"/>
        <w:rPr>
          <w:rFonts w:ascii="Arial" w:hAnsi="Arial" w:cs="Arial"/>
          <w:szCs w:val="24"/>
        </w:rPr>
      </w:pPr>
    </w:p>
    <w:p w:rsidR="005B4AAD" w:rsidRPr="00126C9E" w:rsidRDefault="005B4AAD" w:rsidP="00CB0917">
      <w:pPr>
        <w:jc w:val="right"/>
        <w:rPr>
          <w:rFonts w:ascii="Arial" w:hAnsi="Arial" w:cs="Arial"/>
          <w:szCs w:val="24"/>
        </w:rPr>
      </w:pPr>
      <w:r w:rsidRPr="00126C9E">
        <w:rPr>
          <w:rFonts w:ascii="Arial" w:hAnsi="Arial" w:cs="Arial"/>
          <w:szCs w:val="24"/>
        </w:rPr>
        <w:t>Predsjednica vijeća</w:t>
      </w:r>
    </w:p>
    <w:p w:rsidR="005B4AAD" w:rsidRPr="00126C9E" w:rsidRDefault="005B4AAD" w:rsidP="00CB0917">
      <w:pPr>
        <w:tabs>
          <w:tab w:val="right" w:pos="8902"/>
        </w:tabs>
        <w:jc w:val="right"/>
        <w:rPr>
          <w:rFonts w:ascii="Arial" w:hAnsi="Arial" w:cs="Arial"/>
          <w:szCs w:val="24"/>
        </w:rPr>
      </w:pPr>
      <w:r w:rsidRPr="00126C9E">
        <w:rPr>
          <w:rFonts w:ascii="Arial" w:hAnsi="Arial" w:cs="Arial"/>
          <w:szCs w:val="24"/>
        </w:rPr>
        <w:t>Mira Kovačić</w:t>
      </w:r>
      <w:r w:rsidR="009B5AB5">
        <w:rPr>
          <w:rFonts w:ascii="Arial" w:hAnsi="Arial" w:cs="Arial"/>
          <w:szCs w:val="24"/>
        </w:rPr>
        <w:t>, v.r.</w:t>
      </w:r>
      <w:bookmarkStart w:id="3" w:name="_GoBack"/>
      <w:bookmarkEnd w:id="3"/>
    </w:p>
    <w:p w:rsidR="005B4AAD" w:rsidRDefault="005B4AAD" w:rsidP="00CB0917">
      <w:pPr>
        <w:rPr>
          <w:rFonts w:ascii="Arial" w:hAnsi="Arial" w:cs="Arial"/>
          <w:szCs w:val="24"/>
        </w:rPr>
      </w:pPr>
    </w:p>
    <w:p w:rsidR="00CB0917" w:rsidRPr="00126C9E" w:rsidRDefault="00CB0917" w:rsidP="00CB0917">
      <w:pPr>
        <w:rPr>
          <w:rFonts w:ascii="Arial" w:hAnsi="Arial" w:cs="Arial"/>
          <w:szCs w:val="24"/>
        </w:rPr>
      </w:pPr>
    </w:p>
    <w:sectPr w:rsidR="00CB0917" w:rsidRPr="00126C9E" w:rsidSect="00DA35AA">
      <w:headerReference w:type="default" r:id="rId12"/>
      <w:pgSz w:w="11906" w:h="16838" w:code="9"/>
      <w:pgMar w:top="1985" w:right="1418" w:bottom="1418" w:left="1418"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C8" w:rsidRDefault="007C5EC8" w:rsidP="00DA35AA">
      <w:r>
        <w:separator/>
      </w:r>
    </w:p>
  </w:endnote>
  <w:endnote w:type="continuationSeparator" w:id="0">
    <w:p w:rsidR="007C5EC8" w:rsidRDefault="007C5EC8" w:rsidP="00DA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panose1 w:val="020206030504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EC8" w:rsidRDefault="007C5EC8" w:rsidP="00DA35AA">
      <w:r>
        <w:separator/>
      </w:r>
    </w:p>
  </w:footnote>
  <w:footnote w:type="continuationSeparator" w:id="0">
    <w:p w:rsidR="007C5EC8" w:rsidRDefault="007C5EC8" w:rsidP="00DA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C8" w:rsidRPr="00126C9E" w:rsidRDefault="007C5EC8">
    <w:pPr>
      <w:pStyle w:val="Zaglavlje"/>
      <w:rPr>
        <w:rFonts w:ascii="Arial" w:hAnsi="Arial" w:cs="Arial"/>
      </w:rPr>
    </w:pPr>
    <w:r w:rsidRPr="00126C9E">
      <w:rPr>
        <w:rFonts w:ascii="Arial" w:hAnsi="Arial" w:cs="Arial"/>
      </w:rPr>
      <w:tab/>
      <w:t xml:space="preserve">- </w:t>
    </w:r>
    <w:r w:rsidRPr="00126C9E">
      <w:rPr>
        <w:rFonts w:ascii="Arial" w:hAnsi="Arial" w:cs="Arial"/>
      </w:rPr>
      <w:fldChar w:fldCharType="begin"/>
    </w:r>
    <w:r w:rsidRPr="00126C9E">
      <w:rPr>
        <w:rFonts w:ascii="Arial" w:hAnsi="Arial" w:cs="Arial"/>
      </w:rPr>
      <w:instrText xml:space="preserve"> PAGE  \* MERGEFORMAT </w:instrText>
    </w:r>
    <w:r w:rsidRPr="00126C9E">
      <w:rPr>
        <w:rFonts w:ascii="Arial" w:hAnsi="Arial" w:cs="Arial"/>
      </w:rPr>
      <w:fldChar w:fldCharType="separate"/>
    </w:r>
    <w:r w:rsidR="009B5AB5">
      <w:rPr>
        <w:rFonts w:ascii="Arial" w:hAnsi="Arial" w:cs="Arial"/>
        <w:noProof/>
      </w:rPr>
      <w:t>6</w:t>
    </w:r>
    <w:r w:rsidRPr="00126C9E">
      <w:rPr>
        <w:rFonts w:ascii="Arial" w:hAnsi="Arial" w:cs="Arial"/>
      </w:rPr>
      <w:fldChar w:fldCharType="end"/>
    </w:r>
    <w:r w:rsidRPr="00126C9E">
      <w:rPr>
        <w:rFonts w:ascii="Arial" w:hAnsi="Arial" w:cs="Arial"/>
      </w:rPr>
      <w:t xml:space="preserve"> -</w:t>
    </w:r>
    <w:r w:rsidRPr="00126C9E">
      <w:rPr>
        <w:rFonts w:ascii="Arial" w:hAnsi="Arial" w:cs="Arial"/>
      </w:rPr>
      <w:tab/>
      <w:t>Poslovni broj: Usž-980/23-</w:t>
    </w:r>
    <w:r w:rsidR="00CB0917">
      <w:rPr>
        <w:rFonts w:ascii="Arial" w:hAnsi="Arial" w:cs="Arial"/>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7ECD"/>
    <w:multiLevelType w:val="hybridMultilevel"/>
    <w:tmpl w:val="DD1E4AF2"/>
    <w:lvl w:ilvl="0" w:tplc="3802ED00">
      <w:start w:val="1"/>
      <w:numFmt w:val="upperRoman"/>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F261AD9"/>
    <w:multiLevelType w:val="hybridMultilevel"/>
    <w:tmpl w:val="03C0227C"/>
    <w:lvl w:ilvl="0" w:tplc="CE727F8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5AA"/>
    <w:rsid w:val="00016BC1"/>
    <w:rsid w:val="0004461C"/>
    <w:rsid w:val="00050526"/>
    <w:rsid w:val="00062025"/>
    <w:rsid w:val="00081E8E"/>
    <w:rsid w:val="000E61D4"/>
    <w:rsid w:val="000F5E5D"/>
    <w:rsid w:val="000F7959"/>
    <w:rsid w:val="00111796"/>
    <w:rsid w:val="00126C9E"/>
    <w:rsid w:val="00127C20"/>
    <w:rsid w:val="00135F63"/>
    <w:rsid w:val="00144C96"/>
    <w:rsid w:val="00152512"/>
    <w:rsid w:val="00161028"/>
    <w:rsid w:val="00161CC4"/>
    <w:rsid w:val="00163768"/>
    <w:rsid w:val="00170116"/>
    <w:rsid w:val="00191D94"/>
    <w:rsid w:val="001958FB"/>
    <w:rsid w:val="001B71B5"/>
    <w:rsid w:val="001C16CE"/>
    <w:rsid w:val="001C315D"/>
    <w:rsid w:val="001D31B8"/>
    <w:rsid w:val="001E4739"/>
    <w:rsid w:val="00225E21"/>
    <w:rsid w:val="0024712B"/>
    <w:rsid w:val="00254EB7"/>
    <w:rsid w:val="00267329"/>
    <w:rsid w:val="002902AF"/>
    <w:rsid w:val="002B013E"/>
    <w:rsid w:val="002B42A5"/>
    <w:rsid w:val="002E373C"/>
    <w:rsid w:val="0031033C"/>
    <w:rsid w:val="00323A59"/>
    <w:rsid w:val="00332C5D"/>
    <w:rsid w:val="003357C5"/>
    <w:rsid w:val="00342B6B"/>
    <w:rsid w:val="00343DD1"/>
    <w:rsid w:val="00356401"/>
    <w:rsid w:val="00362AC0"/>
    <w:rsid w:val="00385AA7"/>
    <w:rsid w:val="003921A2"/>
    <w:rsid w:val="003A4B2A"/>
    <w:rsid w:val="003F68A4"/>
    <w:rsid w:val="0041204B"/>
    <w:rsid w:val="00417695"/>
    <w:rsid w:val="00441E8D"/>
    <w:rsid w:val="0045467B"/>
    <w:rsid w:val="00471906"/>
    <w:rsid w:val="004941D0"/>
    <w:rsid w:val="004A63EE"/>
    <w:rsid w:val="004D35B7"/>
    <w:rsid w:val="00520137"/>
    <w:rsid w:val="005537EC"/>
    <w:rsid w:val="00594688"/>
    <w:rsid w:val="005A0882"/>
    <w:rsid w:val="005A42B1"/>
    <w:rsid w:val="005B4AAD"/>
    <w:rsid w:val="005F0D0F"/>
    <w:rsid w:val="00606C9B"/>
    <w:rsid w:val="006521F7"/>
    <w:rsid w:val="00673DDD"/>
    <w:rsid w:val="0069638C"/>
    <w:rsid w:val="006A6B8C"/>
    <w:rsid w:val="006C6639"/>
    <w:rsid w:val="006E1587"/>
    <w:rsid w:val="00724589"/>
    <w:rsid w:val="00742E35"/>
    <w:rsid w:val="00751891"/>
    <w:rsid w:val="00752D92"/>
    <w:rsid w:val="00771DD5"/>
    <w:rsid w:val="007768DE"/>
    <w:rsid w:val="007808BB"/>
    <w:rsid w:val="00780EBC"/>
    <w:rsid w:val="007C5EC8"/>
    <w:rsid w:val="007F3E54"/>
    <w:rsid w:val="0083360E"/>
    <w:rsid w:val="008506D5"/>
    <w:rsid w:val="008C47BB"/>
    <w:rsid w:val="008C74DA"/>
    <w:rsid w:val="00912BAD"/>
    <w:rsid w:val="009133EB"/>
    <w:rsid w:val="00971C84"/>
    <w:rsid w:val="00974077"/>
    <w:rsid w:val="0098031D"/>
    <w:rsid w:val="00992271"/>
    <w:rsid w:val="009A368D"/>
    <w:rsid w:val="009B5AB5"/>
    <w:rsid w:val="009B6FD8"/>
    <w:rsid w:val="009D108D"/>
    <w:rsid w:val="00A121BF"/>
    <w:rsid w:val="00A3023E"/>
    <w:rsid w:val="00A3259F"/>
    <w:rsid w:val="00A37379"/>
    <w:rsid w:val="00A37419"/>
    <w:rsid w:val="00A4230E"/>
    <w:rsid w:val="00A63964"/>
    <w:rsid w:val="00A673B0"/>
    <w:rsid w:val="00A72DC7"/>
    <w:rsid w:val="00A76060"/>
    <w:rsid w:val="00A93275"/>
    <w:rsid w:val="00A97EB6"/>
    <w:rsid w:val="00AC50C8"/>
    <w:rsid w:val="00AE3C32"/>
    <w:rsid w:val="00AE4C4D"/>
    <w:rsid w:val="00AF4161"/>
    <w:rsid w:val="00B004B5"/>
    <w:rsid w:val="00B0570A"/>
    <w:rsid w:val="00B517C1"/>
    <w:rsid w:val="00B53DD1"/>
    <w:rsid w:val="00B54606"/>
    <w:rsid w:val="00B662F0"/>
    <w:rsid w:val="00B91357"/>
    <w:rsid w:val="00BD7E56"/>
    <w:rsid w:val="00BF34C0"/>
    <w:rsid w:val="00BF6928"/>
    <w:rsid w:val="00C0248F"/>
    <w:rsid w:val="00C07912"/>
    <w:rsid w:val="00C13869"/>
    <w:rsid w:val="00C145D1"/>
    <w:rsid w:val="00C17A72"/>
    <w:rsid w:val="00C20283"/>
    <w:rsid w:val="00C23799"/>
    <w:rsid w:val="00C4186F"/>
    <w:rsid w:val="00C63DAE"/>
    <w:rsid w:val="00C75780"/>
    <w:rsid w:val="00C82221"/>
    <w:rsid w:val="00C935D6"/>
    <w:rsid w:val="00C946C4"/>
    <w:rsid w:val="00CB0917"/>
    <w:rsid w:val="00D0166C"/>
    <w:rsid w:val="00D27D93"/>
    <w:rsid w:val="00D75569"/>
    <w:rsid w:val="00D939FA"/>
    <w:rsid w:val="00DA35AA"/>
    <w:rsid w:val="00DD13E5"/>
    <w:rsid w:val="00DD41FC"/>
    <w:rsid w:val="00DE63A3"/>
    <w:rsid w:val="00DF5DD5"/>
    <w:rsid w:val="00E07D6B"/>
    <w:rsid w:val="00E1183A"/>
    <w:rsid w:val="00E2626B"/>
    <w:rsid w:val="00E52D04"/>
    <w:rsid w:val="00E92C05"/>
    <w:rsid w:val="00EA2DFA"/>
    <w:rsid w:val="00EA57C6"/>
    <w:rsid w:val="00EC44C8"/>
    <w:rsid w:val="00ED708C"/>
    <w:rsid w:val="00EF78AD"/>
    <w:rsid w:val="00F17338"/>
    <w:rsid w:val="00F35690"/>
    <w:rsid w:val="00F5186D"/>
    <w:rsid w:val="00F74A30"/>
    <w:rsid w:val="00F77981"/>
    <w:rsid w:val="00F94179"/>
    <w:rsid w:val="00F95F52"/>
    <w:rsid w:val="00FA0942"/>
    <w:rsid w:val="00FC48AF"/>
    <w:rsid w:val="00FC53CC"/>
    <w:rsid w:val="00FF3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47C245F"/>
  <w15:docId w15:val="{C8AC2A07-FD7A-4CEF-9EF5-89C4F6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lang w:val="hr-HR"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417695"/>
    <w:rPr>
      <w:rFonts w:ascii="Tahoma" w:hAnsi="Tahoma" w:cs="Tahoma"/>
      <w:sz w:val="16"/>
      <w:szCs w:val="16"/>
    </w:rPr>
  </w:style>
  <w:style w:type="paragraph" w:styleId="Zaglavlje">
    <w:name w:val="header"/>
    <w:basedOn w:val="Normal"/>
    <w:link w:val="ZaglavljeChar"/>
    <w:rsid w:val="00DA35AA"/>
    <w:pPr>
      <w:tabs>
        <w:tab w:val="center" w:pos="4536"/>
        <w:tab w:val="right" w:pos="9072"/>
      </w:tabs>
    </w:pPr>
  </w:style>
  <w:style w:type="character" w:customStyle="1" w:styleId="ZaglavljeChar">
    <w:name w:val="Zaglavlje Char"/>
    <w:basedOn w:val="Zadanifontodlomka"/>
    <w:link w:val="Zaglavlje"/>
    <w:rsid w:val="00DA35AA"/>
    <w:rPr>
      <w:rFonts w:ascii="CG Times" w:hAnsi="CG Times"/>
      <w:sz w:val="24"/>
      <w:lang w:val="hr-HR" w:eastAsia="en-US"/>
    </w:rPr>
  </w:style>
  <w:style w:type="paragraph" w:styleId="Podnoje">
    <w:name w:val="footer"/>
    <w:basedOn w:val="Normal"/>
    <w:link w:val="PodnojeChar"/>
    <w:rsid w:val="00DA35AA"/>
    <w:pPr>
      <w:tabs>
        <w:tab w:val="center" w:pos="4536"/>
        <w:tab w:val="right" w:pos="9072"/>
      </w:tabs>
    </w:pPr>
  </w:style>
  <w:style w:type="character" w:customStyle="1" w:styleId="PodnojeChar">
    <w:name w:val="Podnožje Char"/>
    <w:basedOn w:val="Zadanifontodlomka"/>
    <w:link w:val="Podnoje"/>
    <w:rsid w:val="00DA35AA"/>
    <w:rPr>
      <w:rFonts w:ascii="CG Times" w:hAnsi="CG Times"/>
      <w:sz w:val="24"/>
      <w:lang w:val="hr-HR" w:eastAsia="en-US"/>
    </w:rPr>
  </w:style>
  <w:style w:type="paragraph" w:styleId="Bezproreda">
    <w:name w:val="No Spacing"/>
    <w:uiPriority w:val="99"/>
    <w:qFormat/>
    <w:rsid w:val="005B4AAD"/>
    <w:pPr>
      <w:ind w:firstLine="709"/>
      <w:jc w:val="both"/>
    </w:pPr>
    <w:rPr>
      <w:rFonts w:ascii="Calibri" w:eastAsia="Calibri" w:hAnsi="Calibri"/>
      <w:sz w:val="22"/>
      <w:szCs w:val="22"/>
      <w:lang w:val="hr-HR" w:eastAsia="en-US"/>
    </w:rPr>
  </w:style>
  <w:style w:type="character" w:styleId="Hiperveza">
    <w:name w:val="Hyperlink"/>
    <w:uiPriority w:val="99"/>
    <w:unhideWhenUsed/>
    <w:rsid w:val="005B4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11190" TargetMode="External"/><Relationship Id="rId5" Type="http://schemas.openxmlformats.org/officeDocument/2006/relationships/footnotes" Target="footnotes.xml"/><Relationship Id="rId10" Type="http://schemas.openxmlformats.org/officeDocument/2006/relationships/hyperlink" Target="https://www.zakon.hr/cms.htm?id=10636" TargetMode="External"/><Relationship Id="rId4" Type="http://schemas.openxmlformats.org/officeDocument/2006/relationships/webSettings" Target="webSettings.xml"/><Relationship Id="rId9" Type="http://schemas.openxmlformats.org/officeDocument/2006/relationships/hyperlink" Target="https://www.zakon.hr/cms.htm?id=27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emcic\AppData\Roaming\Microsoft\Predlo&#353;ci\PreRje.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PreRje.dot</Template>
  <TotalTime>3</TotalTime>
  <Pages>7</Pages>
  <Words>3295</Words>
  <Characters>18782</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Broj: Us-/2001</vt:lpstr>
    </vt:vector>
  </TitlesOfParts>
  <Company>Pre-installed Company</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Us-/2001</dc:title>
  <dc:creator>Sanja Otočan</dc:creator>
  <cp:lastModifiedBy>Tanja Nemčić</cp:lastModifiedBy>
  <cp:revision>2</cp:revision>
  <cp:lastPrinted>2011-06-01T09:40:00Z</cp:lastPrinted>
  <dcterms:created xsi:type="dcterms:W3CDTF">2024-08-27T07:55:00Z</dcterms:created>
  <dcterms:modified xsi:type="dcterms:W3CDTF">2024-08-27T07:55:00Z</dcterms:modified>
</cp:coreProperties>
</file>