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8E" w:rsidRPr="00DF148E" w:rsidRDefault="00DF148E" w:rsidP="00DF148E">
      <w:pPr>
        <w:pStyle w:val="Bezproreda"/>
        <w:spacing w:line="276" w:lineRule="auto"/>
        <w:rPr>
          <w:rFonts w:ascii="Times New Roman" w:hAnsi="Times New Roman" w:cs="Times New Roman"/>
          <w:b/>
        </w:rPr>
      </w:pPr>
      <w:r w:rsidRPr="00DF148E">
        <w:rPr>
          <w:rFonts w:ascii="Times New Roman" w:hAnsi="Times New Roman" w:cs="Times New Roman"/>
          <w:b/>
        </w:rPr>
        <w:t>RAZDJ</w:t>
      </w:r>
      <w:r w:rsidR="003144EA">
        <w:rPr>
          <w:rFonts w:ascii="Times New Roman" w:hAnsi="Times New Roman" w:cs="Times New Roman"/>
          <w:b/>
        </w:rPr>
        <w:t>EL: 109 MINISTARSTVO PRAVOSUĐA</w:t>
      </w:r>
      <w:r w:rsidRPr="00DF148E">
        <w:rPr>
          <w:rFonts w:ascii="Times New Roman" w:hAnsi="Times New Roman" w:cs="Times New Roman"/>
          <w:b/>
        </w:rPr>
        <w:t xml:space="preserve"> UPRAVE</w:t>
      </w:r>
      <w:r w:rsidR="003144EA">
        <w:rPr>
          <w:rFonts w:ascii="Times New Roman" w:hAnsi="Times New Roman" w:cs="Times New Roman"/>
          <w:b/>
        </w:rPr>
        <w:t xml:space="preserve"> I DIGITALNE TRANSFORMACIJE </w:t>
      </w:r>
      <w:r w:rsidRPr="00DF148E">
        <w:rPr>
          <w:rFonts w:ascii="Times New Roman" w:hAnsi="Times New Roman" w:cs="Times New Roman"/>
          <w:b/>
        </w:rPr>
        <w:t xml:space="preserve"> REPUBLIKE HRVATSKE</w:t>
      </w:r>
    </w:p>
    <w:p w:rsidR="00DF148E" w:rsidRPr="00DF148E" w:rsidRDefault="00DF148E" w:rsidP="00DF148E">
      <w:pPr>
        <w:pStyle w:val="Bezproreda"/>
        <w:spacing w:line="276" w:lineRule="auto"/>
        <w:rPr>
          <w:rFonts w:ascii="Times New Roman" w:hAnsi="Times New Roman" w:cs="Times New Roman"/>
          <w:b/>
        </w:rPr>
      </w:pPr>
      <w:r w:rsidRPr="00DF148E">
        <w:rPr>
          <w:rFonts w:ascii="Times New Roman" w:hAnsi="Times New Roman" w:cs="Times New Roman"/>
          <w:b/>
        </w:rPr>
        <w:t>GLAVA 10925: VISOKI TRGOVAČKI SUD REPUBLIKE HRVATSKE</w:t>
      </w:r>
    </w:p>
    <w:p w:rsidR="00DF148E" w:rsidRPr="00DF148E" w:rsidRDefault="00DF148E" w:rsidP="00DF148E">
      <w:pPr>
        <w:pStyle w:val="Bezproreda"/>
        <w:spacing w:line="276" w:lineRule="auto"/>
        <w:rPr>
          <w:rFonts w:ascii="Times New Roman" w:hAnsi="Times New Roman" w:cs="Times New Roman"/>
          <w:b/>
        </w:rPr>
      </w:pPr>
      <w:r w:rsidRPr="00DF148E">
        <w:rPr>
          <w:rFonts w:ascii="Times New Roman" w:hAnsi="Times New Roman" w:cs="Times New Roman"/>
          <w:b/>
        </w:rPr>
        <w:t>AKTIVNOST: A632000 VOĐENJE SUDSKIH POSTUPAKA IZ NADLEŽNOSTI VISOKOG TRGOVAČKOG SUDA REPUBLIKE HRVATSKE</w:t>
      </w:r>
    </w:p>
    <w:p w:rsidR="00DF148E" w:rsidRPr="00DF148E" w:rsidRDefault="00DF148E" w:rsidP="00DF148E">
      <w:pPr>
        <w:pStyle w:val="Bezproreda"/>
        <w:spacing w:line="276" w:lineRule="auto"/>
        <w:rPr>
          <w:rFonts w:ascii="Times New Roman" w:hAnsi="Times New Roman" w:cs="Times New Roman"/>
          <w:b/>
        </w:rPr>
      </w:pPr>
      <w:r w:rsidRPr="00DF148E">
        <w:rPr>
          <w:rFonts w:ascii="Times New Roman" w:hAnsi="Times New Roman" w:cs="Times New Roman"/>
          <w:b/>
        </w:rPr>
        <w:t>RKP: 3582</w:t>
      </w:r>
    </w:p>
    <w:p w:rsidR="00DF148E" w:rsidRDefault="00DF148E" w:rsidP="00F36A2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F60F8" w:rsidRDefault="00CF60F8" w:rsidP="006D52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F60F8" w:rsidRDefault="00CF60F8" w:rsidP="006D52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F60F8" w:rsidRPr="006D5281" w:rsidRDefault="00CF60F8" w:rsidP="00F36A2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281">
        <w:rPr>
          <w:rFonts w:ascii="Times New Roman" w:hAnsi="Times New Roman" w:cs="Times New Roman"/>
          <w:b/>
          <w:sz w:val="24"/>
          <w:szCs w:val="24"/>
        </w:rPr>
        <w:t>OBRAZLOŽENJE OPĆEG DIJELA FINANCIJSKOG PLANA</w:t>
      </w:r>
      <w:r w:rsidR="000A5064">
        <w:rPr>
          <w:rFonts w:ascii="Times New Roman" w:hAnsi="Times New Roman" w:cs="Times New Roman"/>
          <w:b/>
          <w:sz w:val="24"/>
          <w:szCs w:val="24"/>
        </w:rPr>
        <w:t xml:space="preserve"> ZA RAZDOBLJE 202</w:t>
      </w:r>
      <w:r w:rsidR="003144EA">
        <w:rPr>
          <w:rFonts w:ascii="Times New Roman" w:hAnsi="Times New Roman" w:cs="Times New Roman"/>
          <w:b/>
          <w:sz w:val="24"/>
          <w:szCs w:val="24"/>
        </w:rPr>
        <w:t>5</w:t>
      </w:r>
      <w:r w:rsidR="000A5064">
        <w:rPr>
          <w:rFonts w:ascii="Times New Roman" w:hAnsi="Times New Roman" w:cs="Times New Roman"/>
          <w:b/>
          <w:sz w:val="24"/>
          <w:szCs w:val="24"/>
        </w:rPr>
        <w:t>.-202</w:t>
      </w:r>
      <w:r w:rsidR="003144EA">
        <w:rPr>
          <w:rFonts w:ascii="Times New Roman" w:hAnsi="Times New Roman" w:cs="Times New Roman"/>
          <w:b/>
          <w:sz w:val="24"/>
          <w:szCs w:val="24"/>
        </w:rPr>
        <w:t>7</w:t>
      </w:r>
      <w:r w:rsidR="000A5064">
        <w:rPr>
          <w:rFonts w:ascii="Times New Roman" w:hAnsi="Times New Roman" w:cs="Times New Roman"/>
          <w:b/>
          <w:sz w:val="24"/>
          <w:szCs w:val="24"/>
        </w:rPr>
        <w:t>.</w:t>
      </w:r>
    </w:p>
    <w:p w:rsidR="00CF60F8" w:rsidRPr="006D5281" w:rsidRDefault="00CF60F8" w:rsidP="006D5281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60F8" w:rsidRDefault="00CF60F8" w:rsidP="006D52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F60F8" w:rsidRDefault="00CF60F8" w:rsidP="006D52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</w:t>
      </w:r>
      <w:r w:rsidR="00F36A26">
        <w:rPr>
          <w:rFonts w:ascii="Times New Roman" w:hAnsi="Times New Roman" w:cs="Times New Roman"/>
          <w:sz w:val="24"/>
          <w:szCs w:val="24"/>
        </w:rPr>
        <w:t>članku 36. Zakona o proračunu (</w:t>
      </w:r>
      <w:r>
        <w:rPr>
          <w:rFonts w:ascii="Times New Roman" w:hAnsi="Times New Roman" w:cs="Times New Roman"/>
          <w:sz w:val="24"/>
          <w:szCs w:val="24"/>
        </w:rPr>
        <w:t xml:space="preserve">Narodne novine br. 144/21) uz prijedlog Financijskog plana </w:t>
      </w:r>
      <w:r w:rsidR="00F36A26">
        <w:rPr>
          <w:rFonts w:ascii="Times New Roman" w:hAnsi="Times New Roman" w:cs="Times New Roman"/>
          <w:sz w:val="24"/>
          <w:szCs w:val="24"/>
        </w:rPr>
        <w:t>Visokog trgovačkog suda RH</w:t>
      </w:r>
      <w:r>
        <w:rPr>
          <w:rFonts w:ascii="Times New Roman" w:hAnsi="Times New Roman" w:cs="Times New Roman"/>
          <w:sz w:val="24"/>
          <w:szCs w:val="24"/>
        </w:rPr>
        <w:t xml:space="preserve"> dostavlja se i obrazloženje istoga. </w:t>
      </w:r>
    </w:p>
    <w:p w:rsidR="00CF60F8" w:rsidRDefault="00CF60F8" w:rsidP="006D52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A32BB" w:rsidRDefault="006A32BB" w:rsidP="006D52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F60F8" w:rsidRPr="006D5281" w:rsidRDefault="000A5064" w:rsidP="006D5281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PRIHODI</w:t>
      </w:r>
      <w:r w:rsidR="001610BB">
        <w:rPr>
          <w:rFonts w:ascii="Times New Roman" w:hAnsi="Times New Roman" w:cs="Times New Roman"/>
          <w:b/>
          <w:sz w:val="24"/>
          <w:szCs w:val="24"/>
        </w:rPr>
        <w:t xml:space="preserve"> I PRIMICI</w:t>
      </w:r>
    </w:p>
    <w:p w:rsidR="00DC19DA" w:rsidRPr="006D5281" w:rsidRDefault="00DC19DA" w:rsidP="006D5281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E63" w:rsidRDefault="003D6641" w:rsidP="006D5281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</w:t>
      </w:r>
      <w:r w:rsidR="000656D1">
        <w:rPr>
          <w:rFonts w:ascii="Times New Roman" w:hAnsi="Times New Roman" w:cs="Times New Roman"/>
          <w:sz w:val="24"/>
          <w:szCs w:val="24"/>
        </w:rPr>
        <w:t xml:space="preserve"> u 202</w:t>
      </w:r>
      <w:r w:rsidR="00F5387B">
        <w:rPr>
          <w:rFonts w:ascii="Times New Roman" w:hAnsi="Times New Roman" w:cs="Times New Roman"/>
          <w:sz w:val="24"/>
          <w:szCs w:val="24"/>
        </w:rPr>
        <w:t>5</w:t>
      </w:r>
      <w:r w:rsidR="000656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="000656D1">
        <w:rPr>
          <w:rFonts w:ascii="Times New Roman" w:hAnsi="Times New Roman" w:cs="Times New Roman"/>
          <w:sz w:val="24"/>
          <w:szCs w:val="24"/>
        </w:rPr>
        <w:t xml:space="preserve"> planiraju ostvariti</w:t>
      </w:r>
      <w:r>
        <w:rPr>
          <w:rFonts w:ascii="Times New Roman" w:hAnsi="Times New Roman" w:cs="Times New Roman"/>
          <w:sz w:val="24"/>
          <w:szCs w:val="24"/>
        </w:rPr>
        <w:t xml:space="preserve"> iz izvora financiranja </w:t>
      </w:r>
      <w:r w:rsidR="00411BE3" w:rsidRPr="003D6641">
        <w:rPr>
          <w:rFonts w:ascii="Times New Roman" w:hAnsi="Times New Roman" w:cs="Times New Roman"/>
          <w:sz w:val="24"/>
          <w:szCs w:val="24"/>
        </w:rPr>
        <w:t xml:space="preserve">11- opći prihodi i primici u iznosu </w:t>
      </w:r>
      <w:r w:rsidR="00DF148E">
        <w:rPr>
          <w:rFonts w:ascii="Times New Roman" w:hAnsi="Times New Roman" w:cs="Times New Roman"/>
          <w:sz w:val="24"/>
          <w:szCs w:val="24"/>
        </w:rPr>
        <w:t>3.</w:t>
      </w:r>
      <w:r w:rsidR="00F5387B">
        <w:rPr>
          <w:rFonts w:ascii="Times New Roman" w:hAnsi="Times New Roman" w:cs="Times New Roman"/>
          <w:sz w:val="24"/>
          <w:szCs w:val="24"/>
        </w:rPr>
        <w:t>703.735</w:t>
      </w:r>
      <w:r w:rsidR="00DF148E">
        <w:rPr>
          <w:rFonts w:ascii="Times New Roman" w:hAnsi="Times New Roman" w:cs="Times New Roman"/>
          <w:sz w:val="24"/>
          <w:szCs w:val="24"/>
        </w:rPr>
        <w:t>,00</w:t>
      </w:r>
      <w:r w:rsidR="000A5064">
        <w:rPr>
          <w:rFonts w:ascii="Times New Roman" w:hAnsi="Times New Roman" w:cs="Times New Roman"/>
          <w:sz w:val="24"/>
          <w:szCs w:val="24"/>
        </w:rPr>
        <w:t xml:space="preserve"> eur</w:t>
      </w:r>
      <w:r w:rsidR="001610BB">
        <w:rPr>
          <w:rFonts w:ascii="Times New Roman" w:hAnsi="Times New Roman" w:cs="Times New Roman"/>
          <w:sz w:val="24"/>
          <w:szCs w:val="24"/>
        </w:rPr>
        <w:t>a</w:t>
      </w:r>
      <w:r w:rsidR="00411BE3" w:rsidRPr="008539F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1BE3" w:rsidRPr="003D6641">
        <w:rPr>
          <w:rFonts w:ascii="Times New Roman" w:hAnsi="Times New Roman" w:cs="Times New Roman"/>
          <w:sz w:val="24"/>
          <w:szCs w:val="24"/>
        </w:rPr>
        <w:t>i iz izvora 31</w:t>
      </w:r>
      <w:r w:rsidR="00411BE3" w:rsidRPr="008539F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11BE3" w:rsidRPr="008539FE">
        <w:rPr>
          <w:rFonts w:ascii="Times New Roman" w:hAnsi="Times New Roman" w:cs="Times New Roman"/>
          <w:sz w:val="24"/>
          <w:szCs w:val="24"/>
        </w:rPr>
        <w:t>vlastiti prihodi u iznosu</w:t>
      </w:r>
      <w:r>
        <w:rPr>
          <w:rFonts w:ascii="Times New Roman" w:hAnsi="Times New Roman" w:cs="Times New Roman"/>
          <w:sz w:val="24"/>
          <w:szCs w:val="24"/>
        </w:rPr>
        <w:t xml:space="preserve"> 500</w:t>
      </w:r>
      <w:r w:rsidR="000656D1">
        <w:rPr>
          <w:rFonts w:ascii="Times New Roman" w:hAnsi="Times New Roman" w:cs="Times New Roman"/>
          <w:sz w:val="24"/>
          <w:szCs w:val="24"/>
        </w:rPr>
        <w:t>,00</w:t>
      </w:r>
      <w:r w:rsidR="00243027">
        <w:rPr>
          <w:rFonts w:ascii="Times New Roman" w:hAnsi="Times New Roman" w:cs="Times New Roman"/>
          <w:sz w:val="24"/>
          <w:szCs w:val="24"/>
        </w:rPr>
        <w:t xml:space="preserve"> </w:t>
      </w:r>
      <w:r w:rsidR="000A5064">
        <w:rPr>
          <w:rFonts w:ascii="Times New Roman" w:hAnsi="Times New Roman" w:cs="Times New Roman"/>
          <w:sz w:val="24"/>
          <w:szCs w:val="24"/>
        </w:rPr>
        <w:t>eur</w:t>
      </w:r>
      <w:r w:rsidR="001610BB">
        <w:rPr>
          <w:rFonts w:ascii="Times New Roman" w:hAnsi="Times New Roman" w:cs="Times New Roman"/>
          <w:sz w:val="24"/>
          <w:szCs w:val="24"/>
        </w:rPr>
        <w:t>a</w:t>
      </w:r>
      <w:r w:rsidR="000A5064">
        <w:rPr>
          <w:rFonts w:ascii="Times New Roman" w:hAnsi="Times New Roman" w:cs="Times New Roman"/>
          <w:b/>
          <w:sz w:val="24"/>
          <w:szCs w:val="24"/>
        </w:rPr>
        <w:t>.</w:t>
      </w:r>
      <w:r w:rsidR="000656D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01E63" w:rsidRDefault="00001E63" w:rsidP="006D5281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E63" w:rsidRDefault="000656D1" w:rsidP="006D52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656D1">
        <w:rPr>
          <w:rFonts w:ascii="Times New Roman" w:hAnsi="Times New Roman" w:cs="Times New Roman"/>
          <w:sz w:val="24"/>
          <w:szCs w:val="24"/>
        </w:rPr>
        <w:t>U 202</w:t>
      </w:r>
      <w:r w:rsidR="008C23B4">
        <w:rPr>
          <w:rFonts w:ascii="Times New Roman" w:hAnsi="Times New Roman" w:cs="Times New Roman"/>
          <w:sz w:val="24"/>
          <w:szCs w:val="24"/>
        </w:rPr>
        <w:t>6</w:t>
      </w:r>
      <w:r w:rsidRPr="000656D1">
        <w:rPr>
          <w:rFonts w:ascii="Times New Roman" w:hAnsi="Times New Roman" w:cs="Times New Roman"/>
          <w:sz w:val="24"/>
          <w:szCs w:val="24"/>
        </w:rPr>
        <w:t>.</w:t>
      </w:r>
      <w:r w:rsidR="00DF148E">
        <w:rPr>
          <w:rFonts w:ascii="Times New Roman" w:hAnsi="Times New Roman" w:cs="Times New Roman"/>
          <w:sz w:val="24"/>
          <w:szCs w:val="24"/>
        </w:rPr>
        <w:t xml:space="preserve"> planiraju se prihodi iz izvora financiranja 11 u iznosu 3.</w:t>
      </w:r>
      <w:r w:rsidR="008C23B4">
        <w:rPr>
          <w:rFonts w:ascii="Times New Roman" w:hAnsi="Times New Roman" w:cs="Times New Roman"/>
          <w:sz w:val="24"/>
          <w:szCs w:val="24"/>
        </w:rPr>
        <w:t>756.967</w:t>
      </w:r>
      <w:r w:rsidR="0076019E">
        <w:rPr>
          <w:rFonts w:ascii="Times New Roman" w:hAnsi="Times New Roman" w:cs="Times New Roman"/>
          <w:sz w:val="24"/>
          <w:szCs w:val="24"/>
        </w:rPr>
        <w:t>,00</w:t>
      </w:r>
      <w:r w:rsidR="008C23B4">
        <w:rPr>
          <w:rFonts w:ascii="Times New Roman" w:hAnsi="Times New Roman" w:cs="Times New Roman"/>
          <w:sz w:val="24"/>
          <w:szCs w:val="24"/>
        </w:rPr>
        <w:t xml:space="preserve"> eura</w:t>
      </w:r>
      <w:r w:rsidR="00DF148E">
        <w:rPr>
          <w:rFonts w:ascii="Times New Roman" w:hAnsi="Times New Roman" w:cs="Times New Roman"/>
          <w:sz w:val="24"/>
          <w:szCs w:val="24"/>
        </w:rPr>
        <w:t xml:space="preserve"> i iz izvora financiranja</w:t>
      </w:r>
      <w:r w:rsidR="008C23B4">
        <w:rPr>
          <w:rFonts w:ascii="Times New Roman" w:hAnsi="Times New Roman" w:cs="Times New Roman"/>
          <w:sz w:val="24"/>
          <w:szCs w:val="24"/>
        </w:rPr>
        <w:t xml:space="preserve"> 31 u iznosu 500,00 eura</w:t>
      </w:r>
      <w:r w:rsidR="00001E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1E63" w:rsidRDefault="00001E63" w:rsidP="006D52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D5E03" w:rsidRDefault="00001E63" w:rsidP="006D52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0656D1" w:rsidRPr="000656D1">
        <w:rPr>
          <w:rFonts w:ascii="Times New Roman" w:hAnsi="Times New Roman" w:cs="Times New Roman"/>
          <w:sz w:val="24"/>
          <w:szCs w:val="24"/>
        </w:rPr>
        <w:t xml:space="preserve"> 202</w:t>
      </w:r>
      <w:r w:rsidR="008C23B4">
        <w:rPr>
          <w:rFonts w:ascii="Times New Roman" w:hAnsi="Times New Roman" w:cs="Times New Roman"/>
          <w:sz w:val="24"/>
          <w:szCs w:val="24"/>
        </w:rPr>
        <w:t>7</w:t>
      </w:r>
      <w:r w:rsidR="000656D1" w:rsidRPr="000656D1">
        <w:rPr>
          <w:rFonts w:ascii="Times New Roman" w:hAnsi="Times New Roman" w:cs="Times New Roman"/>
          <w:sz w:val="24"/>
          <w:szCs w:val="24"/>
        </w:rPr>
        <w:t>. vlastiti prihodi</w:t>
      </w:r>
      <w:r w:rsidR="000656D1">
        <w:rPr>
          <w:rFonts w:ascii="Times New Roman" w:hAnsi="Times New Roman" w:cs="Times New Roman"/>
          <w:sz w:val="24"/>
          <w:szCs w:val="24"/>
        </w:rPr>
        <w:t xml:space="preserve"> se planiraju u iznosu</w:t>
      </w:r>
      <w:r w:rsidR="000656D1" w:rsidRPr="000656D1">
        <w:rPr>
          <w:rFonts w:ascii="Times New Roman" w:hAnsi="Times New Roman" w:cs="Times New Roman"/>
          <w:sz w:val="24"/>
          <w:szCs w:val="24"/>
        </w:rPr>
        <w:t xml:space="preserve"> 500,00 eura</w:t>
      </w:r>
      <w:r>
        <w:rPr>
          <w:rFonts w:ascii="Times New Roman" w:hAnsi="Times New Roman" w:cs="Times New Roman"/>
          <w:sz w:val="24"/>
          <w:szCs w:val="24"/>
        </w:rPr>
        <w:t xml:space="preserve"> i prihodi iz izvora financiranja 11 u iznosu 3.</w:t>
      </w:r>
      <w:r w:rsidR="008C23B4">
        <w:rPr>
          <w:rFonts w:ascii="Times New Roman" w:hAnsi="Times New Roman" w:cs="Times New Roman"/>
          <w:sz w:val="24"/>
          <w:szCs w:val="24"/>
        </w:rPr>
        <w:t>780</w:t>
      </w:r>
      <w:r w:rsidR="0076019E">
        <w:rPr>
          <w:rFonts w:ascii="Times New Roman" w:hAnsi="Times New Roman" w:cs="Times New Roman"/>
          <w:sz w:val="24"/>
          <w:szCs w:val="24"/>
        </w:rPr>
        <w:t>.</w:t>
      </w:r>
      <w:r w:rsidR="008C23B4">
        <w:rPr>
          <w:rFonts w:ascii="Times New Roman" w:hAnsi="Times New Roman" w:cs="Times New Roman"/>
          <w:sz w:val="24"/>
          <w:szCs w:val="24"/>
        </w:rPr>
        <w:t>059</w:t>
      </w:r>
      <w:r w:rsidR="0076019E">
        <w:rPr>
          <w:rFonts w:ascii="Times New Roman" w:hAnsi="Times New Roman" w:cs="Times New Roman"/>
          <w:sz w:val="24"/>
          <w:szCs w:val="24"/>
        </w:rPr>
        <w:t>,00</w:t>
      </w:r>
      <w:r w:rsidR="008C23B4">
        <w:rPr>
          <w:rFonts w:ascii="Times New Roman" w:hAnsi="Times New Roman" w:cs="Times New Roman"/>
          <w:sz w:val="24"/>
          <w:szCs w:val="24"/>
        </w:rPr>
        <w:t xml:space="preserve"> eura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5E03" w:rsidRDefault="00ED5E03" w:rsidP="006D52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01E63" w:rsidRDefault="003A3F7C" w:rsidP="006D52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A3F7C">
        <w:rPr>
          <w:rFonts w:ascii="Times New Roman" w:hAnsi="Times New Roman" w:cs="Times New Roman"/>
          <w:sz w:val="24"/>
          <w:szCs w:val="24"/>
        </w:rPr>
        <w:t xml:space="preserve">Vlastiti prihodi se ostvaruju od naplate preslika sudskih spisa i od najma prostora za </w:t>
      </w:r>
      <w:proofErr w:type="spellStart"/>
      <w:r w:rsidRPr="003A3F7C">
        <w:rPr>
          <w:rFonts w:ascii="Times New Roman" w:hAnsi="Times New Roman" w:cs="Times New Roman"/>
          <w:sz w:val="24"/>
          <w:szCs w:val="24"/>
        </w:rPr>
        <w:t>samoposlužn</w:t>
      </w:r>
      <w:r w:rsidR="00DD4057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A3F7C">
        <w:rPr>
          <w:rFonts w:ascii="Times New Roman" w:hAnsi="Times New Roman" w:cs="Times New Roman"/>
          <w:sz w:val="24"/>
          <w:szCs w:val="24"/>
        </w:rPr>
        <w:t xml:space="preserve"> aparat</w:t>
      </w:r>
      <w:r w:rsidR="00DD4057">
        <w:rPr>
          <w:rFonts w:ascii="Times New Roman" w:hAnsi="Times New Roman" w:cs="Times New Roman"/>
          <w:sz w:val="24"/>
          <w:szCs w:val="24"/>
        </w:rPr>
        <w:t>e za napitke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A3F7C">
        <w:rPr>
          <w:rFonts w:ascii="Times New Roman" w:hAnsi="Times New Roman" w:cs="Times New Roman"/>
          <w:sz w:val="24"/>
          <w:szCs w:val="24"/>
        </w:rPr>
        <w:t xml:space="preserve"> </w:t>
      </w:r>
      <w:r w:rsidR="00001E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3B4" w:rsidRDefault="008C23B4" w:rsidP="006D52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C23B4" w:rsidRDefault="008C23B4" w:rsidP="006D52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iz izvora financiranja 11 su veći u odnosu na projekcije iz prijašnjih godina zbog pokrivanja većih rashoda za plaće, ostalih rashoda zaposlenika i naknada za prijevoz</w:t>
      </w:r>
      <w:r w:rsidR="00365095">
        <w:rPr>
          <w:rFonts w:ascii="Times New Roman" w:hAnsi="Times New Roman" w:cs="Times New Roman"/>
          <w:sz w:val="24"/>
          <w:szCs w:val="24"/>
        </w:rPr>
        <w:t xml:space="preserve"> a koji su nastali zbog većih prava zaposlenika u 2024. godini.</w:t>
      </w:r>
    </w:p>
    <w:p w:rsidR="00001E63" w:rsidRDefault="00001E63" w:rsidP="006D52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11BE3" w:rsidRDefault="00411BE3" w:rsidP="006D52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predmetno razdoblje ne planira se ostvariti primitke od zaduživanja .</w:t>
      </w:r>
    </w:p>
    <w:p w:rsidR="00411BE3" w:rsidRDefault="00411BE3" w:rsidP="006D52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A32BB" w:rsidRDefault="006A32BB" w:rsidP="006D52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11BE3" w:rsidRPr="006D5281" w:rsidRDefault="000A5064" w:rsidP="006D5281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RASHODI</w:t>
      </w:r>
      <w:r w:rsidR="001610BB">
        <w:rPr>
          <w:rFonts w:ascii="Times New Roman" w:hAnsi="Times New Roman" w:cs="Times New Roman"/>
          <w:b/>
          <w:sz w:val="24"/>
          <w:szCs w:val="24"/>
        </w:rPr>
        <w:t xml:space="preserve"> I IZDACI</w:t>
      </w:r>
    </w:p>
    <w:p w:rsidR="003A3F7C" w:rsidRDefault="003A3F7C" w:rsidP="003A3F7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A3F7C" w:rsidRDefault="000400AC" w:rsidP="003A3F7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</w:t>
      </w:r>
      <w:r w:rsidR="003A3F7C" w:rsidRPr="003A3F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rashodi</w:t>
      </w:r>
      <w:r w:rsidR="003A3F7C" w:rsidRPr="003A3F7C">
        <w:rPr>
          <w:rFonts w:ascii="Times New Roman" w:hAnsi="Times New Roman" w:cs="Times New Roman"/>
          <w:sz w:val="24"/>
          <w:szCs w:val="24"/>
        </w:rPr>
        <w:t xml:space="preserve"> za zaposlene</w:t>
      </w:r>
      <w:r w:rsidR="00ED5E03">
        <w:rPr>
          <w:rFonts w:ascii="Times New Roman" w:hAnsi="Times New Roman" w:cs="Times New Roman"/>
          <w:sz w:val="24"/>
          <w:szCs w:val="24"/>
        </w:rPr>
        <w:t xml:space="preserve"> su najveća stavka u ukupnim rashodima</w:t>
      </w:r>
      <w:r w:rsidR="003E5908">
        <w:rPr>
          <w:rFonts w:ascii="Times New Roman" w:hAnsi="Times New Roman" w:cs="Times New Roman"/>
          <w:sz w:val="24"/>
          <w:szCs w:val="24"/>
        </w:rPr>
        <w:t xml:space="preserve"> i iznose 3.</w:t>
      </w:r>
      <w:r w:rsidR="0030196E">
        <w:rPr>
          <w:rFonts w:ascii="Times New Roman" w:hAnsi="Times New Roman" w:cs="Times New Roman"/>
          <w:sz w:val="24"/>
          <w:szCs w:val="24"/>
        </w:rPr>
        <w:t>459</w:t>
      </w:r>
      <w:r w:rsidR="003E5908">
        <w:rPr>
          <w:rFonts w:ascii="Times New Roman" w:hAnsi="Times New Roman" w:cs="Times New Roman"/>
          <w:sz w:val="24"/>
          <w:szCs w:val="24"/>
        </w:rPr>
        <w:t>.</w:t>
      </w:r>
      <w:r w:rsidR="0030196E">
        <w:rPr>
          <w:rFonts w:ascii="Times New Roman" w:hAnsi="Times New Roman" w:cs="Times New Roman"/>
          <w:sz w:val="24"/>
          <w:szCs w:val="24"/>
        </w:rPr>
        <w:t>980</w:t>
      </w:r>
      <w:r w:rsidR="003E5908">
        <w:rPr>
          <w:rFonts w:ascii="Times New Roman" w:hAnsi="Times New Roman" w:cs="Times New Roman"/>
          <w:sz w:val="24"/>
          <w:szCs w:val="24"/>
        </w:rPr>
        <w:t>,00 eura</w:t>
      </w:r>
      <w:r w:rsidR="0084676F">
        <w:rPr>
          <w:rFonts w:ascii="Times New Roman" w:hAnsi="Times New Roman" w:cs="Times New Roman"/>
          <w:sz w:val="24"/>
          <w:szCs w:val="24"/>
        </w:rPr>
        <w:t xml:space="preserve"> u 2025., 3.500.817,00 eura u 2026., 3.536.939,00</w:t>
      </w:r>
      <w:r w:rsidR="00174687">
        <w:rPr>
          <w:rFonts w:ascii="Times New Roman" w:hAnsi="Times New Roman" w:cs="Times New Roman"/>
          <w:sz w:val="24"/>
          <w:szCs w:val="24"/>
        </w:rPr>
        <w:t xml:space="preserve"> eura u 2027. godini</w:t>
      </w:r>
      <w:r w:rsidR="00ED5E03">
        <w:rPr>
          <w:rFonts w:ascii="Times New Roman" w:hAnsi="Times New Roman" w:cs="Times New Roman"/>
          <w:sz w:val="24"/>
          <w:szCs w:val="24"/>
        </w:rPr>
        <w:t>. Planiraju se u višem iznosu u odnosu na prethodno razdoblje zbog povećanja plaća za s</w:t>
      </w:r>
      <w:r w:rsidR="0030196E">
        <w:rPr>
          <w:rFonts w:ascii="Times New Roman" w:hAnsi="Times New Roman" w:cs="Times New Roman"/>
          <w:sz w:val="24"/>
          <w:szCs w:val="24"/>
        </w:rPr>
        <w:t>uce, službenike i namještenike, nova prava za suce vezana za ostale rashode zaposlenika</w:t>
      </w:r>
      <w:r w:rsidR="00427D26">
        <w:rPr>
          <w:rFonts w:ascii="Times New Roman" w:hAnsi="Times New Roman" w:cs="Times New Roman"/>
          <w:sz w:val="24"/>
          <w:szCs w:val="24"/>
        </w:rPr>
        <w:t xml:space="preserve"> u 2024.</w:t>
      </w:r>
      <w:r w:rsidR="0030196E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zbog planiranih novih</w:t>
      </w:r>
      <w:r w:rsidR="003A3F7C" w:rsidRPr="003A3F7C">
        <w:rPr>
          <w:rFonts w:ascii="Times New Roman" w:hAnsi="Times New Roman" w:cs="Times New Roman"/>
          <w:sz w:val="24"/>
          <w:szCs w:val="24"/>
        </w:rPr>
        <w:t xml:space="preserve"> zapošljavanja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00AC" w:rsidRPr="003A3F7C" w:rsidRDefault="000400AC" w:rsidP="003A3F7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A3F7C" w:rsidRDefault="00427D26" w:rsidP="003A3F7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Materijalni rashodi su 231.800,00 eura i</w:t>
      </w:r>
      <w:r w:rsidR="008A2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smanjeni</w:t>
      </w:r>
      <w:r w:rsidR="008A242B">
        <w:rPr>
          <w:rFonts w:ascii="Times New Roman" w:hAnsi="Times New Roman" w:cs="Times New Roman"/>
          <w:sz w:val="24"/>
          <w:szCs w:val="24"/>
        </w:rPr>
        <w:t xml:space="preserve"> su</w:t>
      </w:r>
      <w:r>
        <w:rPr>
          <w:rFonts w:ascii="Times New Roman" w:hAnsi="Times New Roman" w:cs="Times New Roman"/>
          <w:sz w:val="24"/>
          <w:szCs w:val="24"/>
        </w:rPr>
        <w:t xml:space="preserve"> u odnosu</w:t>
      </w:r>
      <w:r w:rsidR="003A3F7C" w:rsidRPr="003A3F7C">
        <w:rPr>
          <w:rFonts w:ascii="Times New Roman" w:hAnsi="Times New Roman" w:cs="Times New Roman"/>
          <w:sz w:val="24"/>
          <w:szCs w:val="24"/>
        </w:rPr>
        <w:t xml:space="preserve"> na prethodno razdoblje,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0B2948">
        <w:rPr>
          <w:rFonts w:ascii="Times New Roman" w:hAnsi="Times New Roman" w:cs="Times New Roman"/>
          <w:sz w:val="24"/>
          <w:szCs w:val="24"/>
        </w:rPr>
        <w:t xml:space="preserve">najviše </w:t>
      </w:r>
      <w:r>
        <w:rPr>
          <w:rFonts w:ascii="Times New Roman" w:hAnsi="Times New Roman" w:cs="Times New Roman"/>
          <w:sz w:val="24"/>
          <w:szCs w:val="24"/>
        </w:rPr>
        <w:t>zbog manji rashoda za službena putovanja, energiju</w:t>
      </w:r>
      <w:r w:rsidR="008A24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komunalne usluge</w:t>
      </w:r>
      <w:r w:rsidR="008A242B">
        <w:rPr>
          <w:rFonts w:ascii="Times New Roman" w:hAnsi="Times New Roman" w:cs="Times New Roman"/>
          <w:sz w:val="24"/>
          <w:szCs w:val="24"/>
        </w:rPr>
        <w:t xml:space="preserve"> i reprezentaciju.</w:t>
      </w:r>
    </w:p>
    <w:p w:rsidR="00427D26" w:rsidRPr="003A3F7C" w:rsidRDefault="00427D26" w:rsidP="003A3F7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D5E03" w:rsidRDefault="00ED5E03" w:rsidP="00ED5E0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Planirani </w:t>
      </w:r>
      <w:r w:rsidRPr="003A3F7C">
        <w:rPr>
          <w:rFonts w:ascii="Times New Roman" w:hAnsi="Times New Roman" w:cs="Times New Roman"/>
          <w:sz w:val="24"/>
          <w:szCs w:val="24"/>
        </w:rPr>
        <w:t>vlastiti prihodi</w:t>
      </w:r>
      <w:r>
        <w:rPr>
          <w:rFonts w:ascii="Times New Roman" w:hAnsi="Times New Roman" w:cs="Times New Roman"/>
          <w:sz w:val="24"/>
          <w:szCs w:val="24"/>
        </w:rPr>
        <w:t xml:space="preserve"> planiraju se za pokrivanje rashoda za usluge</w:t>
      </w:r>
      <w:r w:rsidRPr="003A3F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3F7C" w:rsidRDefault="003A3F7C" w:rsidP="006D52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A510B" w:rsidRDefault="00AA510B" w:rsidP="006D5281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510B" w:rsidRDefault="00AA510B" w:rsidP="006D5281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1BE3" w:rsidRPr="006D5281" w:rsidRDefault="00327C6A" w:rsidP="006D5281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281">
        <w:rPr>
          <w:rFonts w:ascii="Times New Roman" w:hAnsi="Times New Roman" w:cs="Times New Roman"/>
          <w:b/>
          <w:sz w:val="24"/>
          <w:szCs w:val="24"/>
        </w:rPr>
        <w:t>PRIJE</w:t>
      </w:r>
      <w:r w:rsidR="007B652F">
        <w:rPr>
          <w:rFonts w:ascii="Times New Roman" w:hAnsi="Times New Roman" w:cs="Times New Roman"/>
          <w:b/>
          <w:sz w:val="24"/>
          <w:szCs w:val="24"/>
        </w:rPr>
        <w:t>NOS SREDSTAVA IZ PRETHODNE U SL</w:t>
      </w:r>
      <w:r w:rsidRPr="006D5281">
        <w:rPr>
          <w:rFonts w:ascii="Times New Roman" w:hAnsi="Times New Roman" w:cs="Times New Roman"/>
          <w:b/>
          <w:sz w:val="24"/>
          <w:szCs w:val="24"/>
        </w:rPr>
        <w:t xml:space="preserve">JEDEĆU GODINU </w:t>
      </w:r>
    </w:p>
    <w:p w:rsidR="00327C6A" w:rsidRPr="006D5281" w:rsidRDefault="00327C6A" w:rsidP="006D5281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095" w:rsidRDefault="00365095" w:rsidP="0036509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Vlastiti prihodi koji se ne utroše u tekućoj godini će se prenijeti u sljedeću godinu. Donos sredstava planira se za pokrivanje rashoda ostalih usluga.</w:t>
      </w:r>
    </w:p>
    <w:p w:rsidR="00327C6A" w:rsidRDefault="00327C6A" w:rsidP="006D52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27C6A" w:rsidRPr="006D5281" w:rsidRDefault="00327C6A" w:rsidP="006D5281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281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:rsidR="00327C6A" w:rsidRDefault="00327C6A" w:rsidP="006D52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1872"/>
        <w:gridCol w:w="3544"/>
        <w:gridCol w:w="3798"/>
      </w:tblGrid>
      <w:tr w:rsidR="006D5281" w:rsidTr="0076019E">
        <w:tc>
          <w:tcPr>
            <w:tcW w:w="1872" w:type="dxa"/>
          </w:tcPr>
          <w:p w:rsidR="006D5281" w:rsidRDefault="006D5281" w:rsidP="006D5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5281" w:rsidRDefault="006D5281" w:rsidP="00314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314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8" w:type="dxa"/>
          </w:tcPr>
          <w:p w:rsidR="006D5281" w:rsidRDefault="006D5281" w:rsidP="00314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 w:rsidR="00314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5281" w:rsidTr="0076019E">
        <w:tc>
          <w:tcPr>
            <w:tcW w:w="1872" w:type="dxa"/>
          </w:tcPr>
          <w:p w:rsidR="006D5281" w:rsidRDefault="006D5281" w:rsidP="006D5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:rsidR="006D5281" w:rsidRDefault="00F5387B" w:rsidP="009F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306.505,07</w:t>
            </w:r>
            <w:r w:rsidR="007B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652F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3798" w:type="dxa"/>
          </w:tcPr>
          <w:p w:rsidR="006D5281" w:rsidRDefault="00F5387B" w:rsidP="009F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319.454,91</w:t>
            </w:r>
            <w:r w:rsidR="007B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652F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</w:p>
        </w:tc>
      </w:tr>
      <w:tr w:rsidR="006D5281" w:rsidTr="0076019E">
        <w:tc>
          <w:tcPr>
            <w:tcW w:w="1872" w:type="dxa"/>
          </w:tcPr>
          <w:p w:rsidR="006D5281" w:rsidRDefault="006D5281" w:rsidP="006D5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:rsidR="006D5281" w:rsidRDefault="00F5387B" w:rsidP="009F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7B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652F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3798" w:type="dxa"/>
          </w:tcPr>
          <w:p w:rsidR="006D5281" w:rsidRDefault="00F5387B" w:rsidP="009F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210,48</w:t>
            </w:r>
            <w:r w:rsidR="00BF2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2709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</w:p>
        </w:tc>
      </w:tr>
    </w:tbl>
    <w:p w:rsidR="00327C6A" w:rsidRDefault="00327C6A" w:rsidP="006D52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D5281" w:rsidRDefault="006D5281" w:rsidP="006D52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D5281" w:rsidRDefault="006D5281" w:rsidP="006D52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619" w:rsidRDefault="00794619" w:rsidP="007601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94619" w:rsidRPr="00CF60F8" w:rsidRDefault="00794619" w:rsidP="006D52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94619" w:rsidRPr="00CF6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7265A"/>
    <w:multiLevelType w:val="hybridMultilevel"/>
    <w:tmpl w:val="4D9A6A5A"/>
    <w:lvl w:ilvl="0" w:tplc="FE3494A0"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F8"/>
    <w:rsid w:val="00001E63"/>
    <w:rsid w:val="000400AC"/>
    <w:rsid w:val="000656D1"/>
    <w:rsid w:val="000A2466"/>
    <w:rsid w:val="000A5064"/>
    <w:rsid w:val="000B2948"/>
    <w:rsid w:val="001610BB"/>
    <w:rsid w:val="00174687"/>
    <w:rsid w:val="00225DAF"/>
    <w:rsid w:val="00243027"/>
    <w:rsid w:val="0030196E"/>
    <w:rsid w:val="003144EA"/>
    <w:rsid w:val="00327C6A"/>
    <w:rsid w:val="00365095"/>
    <w:rsid w:val="003A3F7C"/>
    <w:rsid w:val="003D6641"/>
    <w:rsid w:val="003E5908"/>
    <w:rsid w:val="00411BE3"/>
    <w:rsid w:val="00427D26"/>
    <w:rsid w:val="00441A24"/>
    <w:rsid w:val="00646265"/>
    <w:rsid w:val="00667648"/>
    <w:rsid w:val="006A32BB"/>
    <w:rsid w:val="006D5281"/>
    <w:rsid w:val="0076019E"/>
    <w:rsid w:val="00794619"/>
    <w:rsid w:val="007B652F"/>
    <w:rsid w:val="007D77B4"/>
    <w:rsid w:val="007E593B"/>
    <w:rsid w:val="008038F3"/>
    <w:rsid w:val="00845F45"/>
    <w:rsid w:val="0084676F"/>
    <w:rsid w:val="008539FE"/>
    <w:rsid w:val="00862804"/>
    <w:rsid w:val="008A242B"/>
    <w:rsid w:val="008C23B4"/>
    <w:rsid w:val="008C29DE"/>
    <w:rsid w:val="008F1BCD"/>
    <w:rsid w:val="00916EE5"/>
    <w:rsid w:val="009F6A18"/>
    <w:rsid w:val="00AA510B"/>
    <w:rsid w:val="00AB4C46"/>
    <w:rsid w:val="00BF2709"/>
    <w:rsid w:val="00CF60F8"/>
    <w:rsid w:val="00DC19DA"/>
    <w:rsid w:val="00DD4057"/>
    <w:rsid w:val="00DF148E"/>
    <w:rsid w:val="00ED5E03"/>
    <w:rsid w:val="00F36A26"/>
    <w:rsid w:val="00F5387B"/>
    <w:rsid w:val="00F86F0A"/>
    <w:rsid w:val="00FE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F60F8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6D5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F60F8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6D5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4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 Dragičević</dc:creator>
  <cp:lastModifiedBy>Marko Burkovski</cp:lastModifiedBy>
  <cp:revision>25</cp:revision>
  <dcterms:created xsi:type="dcterms:W3CDTF">2022-09-21T09:12:00Z</dcterms:created>
  <dcterms:modified xsi:type="dcterms:W3CDTF">2024-11-08T07:36:00Z</dcterms:modified>
</cp:coreProperties>
</file>