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2BF0" w14:textId="406504BB" w:rsidR="00A86ED3" w:rsidRDefault="001414BF" w:rsidP="00A86ED3">
      <w:pPr>
        <w:spacing w:line="276" w:lineRule="auto"/>
        <w:rPr>
          <w:rFonts w:cs="Arial"/>
          <w:color w:val="000000"/>
          <w:lang w:eastAsia="en-US"/>
        </w:rPr>
      </w:pPr>
      <w:r>
        <w:rPr>
          <w:rFonts w:ascii="Arial" w:hAnsi="Arial" w:cs="Arial"/>
          <w:noProof/>
          <w:color w:val="000000"/>
        </w:rPr>
        <w:t xml:space="preserve">              </w:t>
      </w:r>
      <w:r w:rsidR="00A86ED3">
        <w:rPr>
          <w:rFonts w:ascii="Arial" w:hAnsi="Arial" w:cs="Arial"/>
          <w:noProof/>
          <w:color w:val="000000"/>
        </w:rPr>
        <w:drawing>
          <wp:inline distT="0" distB="0" distL="0" distR="0" wp14:anchorId="7CAD6849" wp14:editId="2386AEC2">
            <wp:extent cx="476250" cy="609600"/>
            <wp:effectExtent l="0" t="0" r="0" b="0"/>
            <wp:docPr id="1" name="Slika 1" descr="GRB-RH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RH-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5CDC" w14:textId="3936BCC5" w:rsidR="009347B5" w:rsidRDefault="009347B5" w:rsidP="00A86ED3">
      <w:pPr>
        <w:spacing w:line="276" w:lineRule="auto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REPUBLIKA HRVATSKA</w:t>
      </w:r>
    </w:p>
    <w:p w14:paraId="3E6A6C6E" w14:textId="77777777" w:rsidR="00A86ED3" w:rsidRDefault="00A86ED3" w:rsidP="00A86ED3">
      <w:pPr>
        <w:rPr>
          <w:rFonts w:cs="Arial"/>
          <w:color w:val="000000"/>
          <w:lang w:eastAsia="en-US"/>
        </w:rPr>
      </w:pPr>
    </w:p>
    <w:p w14:paraId="13CE946D" w14:textId="77777777" w:rsidR="0048189F" w:rsidRDefault="0048189F" w:rsidP="0048189F">
      <w:r>
        <w:t>RAZJEL :        109   MINISTARSTVO PRAVOSUĐA I UPRAVE</w:t>
      </w:r>
    </w:p>
    <w:p w14:paraId="7720D29D" w14:textId="77777777" w:rsidR="0048189F" w:rsidRDefault="0048189F" w:rsidP="0048189F">
      <w:r>
        <w:t xml:space="preserve">GLAVA  :        10965  </w:t>
      </w:r>
    </w:p>
    <w:p w14:paraId="413CDA01" w14:textId="77777777" w:rsidR="0048189F" w:rsidRDefault="0048189F" w:rsidP="0048189F">
      <w:r>
        <w:t>AKTIVNOST : 6380003</w:t>
      </w:r>
    </w:p>
    <w:p w14:paraId="568433B3" w14:textId="77777777" w:rsidR="0048189F" w:rsidRDefault="0048189F" w:rsidP="0048189F">
      <w:r>
        <w:t>RKP:                  3470                                                            RAZINA: 11</w:t>
      </w:r>
    </w:p>
    <w:p w14:paraId="28C043FA" w14:textId="77777777" w:rsidR="0048189F" w:rsidRDefault="0048189F" w:rsidP="0048189F">
      <w:r>
        <w:t>MATIČNI BROJ: 03118673                                                 ŠIFRA DJELATNOSTI: 8423</w:t>
      </w:r>
    </w:p>
    <w:p w14:paraId="72FCA183" w14:textId="77777777" w:rsidR="0048189F" w:rsidRDefault="0048189F" w:rsidP="0048189F">
      <w:r>
        <w:t>NAZIV OBVEZNIKA : ŽUPANIJSKI SUD U SPLITU     ŠIFRA GRADA:  409</w:t>
      </w:r>
    </w:p>
    <w:p w14:paraId="60CD1AAB" w14:textId="77777777" w:rsidR="0048189F" w:rsidRDefault="0048189F" w:rsidP="0048189F">
      <w:r>
        <w:t>POŠTA I MJESTO : 21000 SPLIT                                       ŠIFRA ŽUPANIJA: 17</w:t>
      </w:r>
    </w:p>
    <w:p w14:paraId="37850A88" w14:textId="77777777" w:rsidR="0048189F" w:rsidRDefault="0048189F" w:rsidP="0048189F">
      <w:r>
        <w:t>ULICA I KUĆNI BROJ: GUNDULIĆEVA 29A</w:t>
      </w:r>
    </w:p>
    <w:p w14:paraId="05F1D947" w14:textId="77777777" w:rsidR="00A86ED3" w:rsidRDefault="00A86ED3" w:rsidP="00A86ED3">
      <w:pPr>
        <w:rPr>
          <w:rFonts w:cs="Arial"/>
          <w:color w:val="000000"/>
          <w:lang w:eastAsia="en-US"/>
        </w:rPr>
      </w:pPr>
    </w:p>
    <w:p w14:paraId="097FDA23" w14:textId="77777777" w:rsidR="00A86ED3" w:rsidRDefault="00A86ED3" w:rsidP="00A86ED3">
      <w:pPr>
        <w:rPr>
          <w:rFonts w:cs="Arial"/>
          <w:color w:val="000000"/>
          <w:lang w:eastAsia="en-US"/>
        </w:rPr>
      </w:pPr>
    </w:p>
    <w:p w14:paraId="08E02B16" w14:textId="77777777" w:rsidR="00A86ED3" w:rsidRDefault="00A86ED3" w:rsidP="00A86ED3">
      <w:pPr>
        <w:rPr>
          <w:rFonts w:cs="Arial"/>
          <w:color w:val="000000"/>
          <w:lang w:eastAsia="en-US"/>
        </w:rPr>
      </w:pPr>
    </w:p>
    <w:p w14:paraId="1AE1B194" w14:textId="5439F125" w:rsidR="00A86ED3" w:rsidRPr="00D963F3" w:rsidRDefault="00A86ED3" w:rsidP="00A86ED3">
      <w:pPr>
        <w:rPr>
          <w:rFonts w:cs="Arial"/>
          <w:b/>
          <w:color w:val="000000"/>
          <w:u w:val="single"/>
          <w:lang w:eastAsia="en-US"/>
        </w:rPr>
      </w:pPr>
      <w:r>
        <w:rPr>
          <w:rFonts w:cs="Arial"/>
          <w:color w:val="000000"/>
          <w:lang w:eastAsia="en-US"/>
        </w:rPr>
        <w:t xml:space="preserve">            </w:t>
      </w:r>
      <w:r w:rsidRPr="00D963F3">
        <w:rPr>
          <w:rFonts w:cs="Arial"/>
          <w:b/>
          <w:color w:val="000000"/>
          <w:u w:val="single"/>
          <w:lang w:eastAsia="en-US"/>
        </w:rPr>
        <w:t>Bilješke uz Financijski izvještaj za razdoblje 1.siječnja 202</w:t>
      </w:r>
      <w:r w:rsidR="000D5615">
        <w:rPr>
          <w:rFonts w:cs="Arial"/>
          <w:b/>
          <w:color w:val="000000"/>
          <w:u w:val="single"/>
          <w:lang w:eastAsia="en-US"/>
        </w:rPr>
        <w:t>4.-31.prosinca 202</w:t>
      </w:r>
      <w:r w:rsidR="00242028">
        <w:rPr>
          <w:rFonts w:cs="Arial"/>
          <w:b/>
          <w:color w:val="000000"/>
          <w:u w:val="single"/>
          <w:lang w:eastAsia="en-US"/>
        </w:rPr>
        <w:t>4</w:t>
      </w:r>
      <w:r w:rsidR="00D71498">
        <w:rPr>
          <w:rFonts w:cs="Arial"/>
          <w:b/>
          <w:color w:val="000000"/>
          <w:u w:val="single"/>
          <w:lang w:eastAsia="en-US"/>
        </w:rPr>
        <w:t>.</w:t>
      </w:r>
    </w:p>
    <w:p w14:paraId="5F663249" w14:textId="77777777" w:rsidR="00A86ED3" w:rsidRDefault="00A86ED3" w:rsidP="00A86ED3">
      <w:pPr>
        <w:rPr>
          <w:rFonts w:cs="Arial"/>
          <w:color w:val="000000"/>
          <w:lang w:eastAsia="en-US"/>
        </w:rPr>
      </w:pPr>
    </w:p>
    <w:p w14:paraId="6EA40B36" w14:textId="77777777" w:rsidR="00A86ED3" w:rsidRDefault="00A86ED3" w:rsidP="00A86ED3">
      <w:pPr>
        <w:rPr>
          <w:rFonts w:cs="Arial"/>
          <w:color w:val="000000"/>
          <w:lang w:eastAsia="en-US"/>
        </w:rPr>
      </w:pPr>
    </w:p>
    <w:p w14:paraId="264EF7A7" w14:textId="77777777" w:rsidR="00A86ED3" w:rsidRDefault="00A86ED3" w:rsidP="00A86ED3">
      <w:pPr>
        <w:rPr>
          <w:rFonts w:cs="Arial"/>
          <w:b/>
          <w:color w:val="000000"/>
          <w:u w:val="single"/>
          <w:lang w:eastAsia="en-US"/>
        </w:rPr>
      </w:pPr>
      <w:r w:rsidRPr="00BF0242">
        <w:rPr>
          <w:rFonts w:cs="Arial"/>
          <w:b/>
          <w:color w:val="000000"/>
          <w:u w:val="single"/>
          <w:lang w:eastAsia="en-US"/>
        </w:rPr>
        <w:t>Obrazac PR-RAS</w:t>
      </w:r>
    </w:p>
    <w:p w14:paraId="1E866BB6" w14:textId="1C0E106D" w:rsidR="00E30798" w:rsidRPr="00725AD3" w:rsidRDefault="0048189F" w:rsidP="00725AD3">
      <w:pPr>
        <w:rPr>
          <w:rFonts w:cs="Arial"/>
          <w:color w:val="000000"/>
          <w:lang w:eastAsia="en-US"/>
        </w:rPr>
      </w:pPr>
      <w:r>
        <w:rPr>
          <w:rFonts w:cs="Arial"/>
          <w:b/>
          <w:color w:val="000000"/>
          <w:u w:val="single"/>
          <w:lang w:eastAsia="en-US"/>
        </w:rPr>
        <w:t xml:space="preserve"> </w:t>
      </w:r>
    </w:p>
    <w:p w14:paraId="25DEE568" w14:textId="77777777" w:rsidR="00051637" w:rsidRDefault="00051637" w:rsidP="00A86ED3">
      <w:pPr>
        <w:rPr>
          <w:rFonts w:cs="Arial"/>
          <w:b/>
          <w:color w:val="000000"/>
          <w:u w:val="single"/>
          <w:lang w:eastAsia="en-US"/>
        </w:rPr>
      </w:pPr>
    </w:p>
    <w:p w14:paraId="52258F85" w14:textId="4DE4F2F4" w:rsidR="00E30798" w:rsidRDefault="000D5615" w:rsidP="001F1E63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6413</w:t>
      </w:r>
      <w:r w:rsidR="00E30798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–</w:t>
      </w:r>
      <w:r w:rsidR="00051637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Kamata na oročena sredstva</w:t>
      </w:r>
      <w:r w:rsidR="009347B5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–</w:t>
      </w:r>
      <w:r w:rsidR="001F1E63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 xml:space="preserve">Radi se o kamatama po viđenju na sredstva koja se vode na računu suda </w:t>
      </w:r>
      <w:r w:rsidR="00242028">
        <w:rPr>
          <w:rFonts w:cs="Arial"/>
          <w:color w:val="000000"/>
          <w:lang w:eastAsia="en-US"/>
        </w:rPr>
        <w:t>.</w:t>
      </w:r>
      <w:r>
        <w:rPr>
          <w:rFonts w:cs="Arial"/>
          <w:color w:val="000000"/>
          <w:lang w:eastAsia="en-US"/>
        </w:rPr>
        <w:t>Knjižene je provedeno radi usklađivanja sa stanjem kod MPUDT.</w:t>
      </w:r>
    </w:p>
    <w:p w14:paraId="6D85BF8C" w14:textId="77777777" w:rsidR="000D5615" w:rsidRDefault="000D5615" w:rsidP="001F1E63">
      <w:pPr>
        <w:jc w:val="both"/>
        <w:rPr>
          <w:rFonts w:cs="Arial"/>
          <w:color w:val="000000"/>
          <w:lang w:eastAsia="en-US"/>
        </w:rPr>
      </w:pPr>
    </w:p>
    <w:p w14:paraId="05FFC93F" w14:textId="55DB4DD0" w:rsidR="00D963F3" w:rsidRDefault="00E30798" w:rsidP="00051637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6615 -</w:t>
      </w:r>
      <w:r w:rsidR="00206C3D">
        <w:rPr>
          <w:rFonts w:cs="Arial"/>
          <w:color w:val="000000"/>
          <w:lang w:eastAsia="en-US"/>
        </w:rPr>
        <w:t xml:space="preserve"> </w:t>
      </w:r>
      <w:r w:rsidR="00D963F3">
        <w:rPr>
          <w:rFonts w:cs="Arial"/>
          <w:color w:val="000000"/>
          <w:lang w:eastAsia="en-US"/>
        </w:rPr>
        <w:t>Prihodi od pr</w:t>
      </w:r>
      <w:r w:rsidR="00206C3D">
        <w:rPr>
          <w:rFonts w:cs="Arial"/>
          <w:color w:val="000000"/>
          <w:lang w:eastAsia="en-US"/>
        </w:rPr>
        <w:t>u</w:t>
      </w:r>
      <w:r w:rsidR="00D963F3">
        <w:rPr>
          <w:rFonts w:cs="Arial"/>
          <w:color w:val="000000"/>
          <w:lang w:eastAsia="en-US"/>
        </w:rPr>
        <w:t xml:space="preserve">ženih usluga u iznosu </w:t>
      </w:r>
      <w:r w:rsidR="000D5615">
        <w:rPr>
          <w:rFonts w:cs="Arial"/>
          <w:color w:val="000000"/>
          <w:lang w:eastAsia="en-US"/>
        </w:rPr>
        <w:t>3.072,30</w:t>
      </w:r>
      <w:r>
        <w:rPr>
          <w:rFonts w:cs="Arial"/>
          <w:color w:val="000000"/>
          <w:lang w:eastAsia="en-US"/>
        </w:rPr>
        <w:t xml:space="preserve"> </w:t>
      </w:r>
      <w:r w:rsidR="00725AD3">
        <w:rPr>
          <w:rFonts w:cs="Arial"/>
          <w:color w:val="000000"/>
          <w:lang w:eastAsia="en-US"/>
        </w:rPr>
        <w:t>EUR</w:t>
      </w:r>
      <w:r w:rsidR="00D963F3">
        <w:rPr>
          <w:rFonts w:cs="Arial"/>
          <w:color w:val="000000"/>
          <w:lang w:eastAsia="en-US"/>
        </w:rPr>
        <w:t xml:space="preserve"> su vlastiti prihodi ostvareni od preslika spisa, kopiranje CD-a te najma </w:t>
      </w:r>
      <w:r w:rsidR="00A507D6">
        <w:rPr>
          <w:rFonts w:cs="Arial"/>
          <w:color w:val="000000"/>
          <w:lang w:eastAsia="en-US"/>
        </w:rPr>
        <w:t xml:space="preserve">prostora za </w:t>
      </w:r>
      <w:proofErr w:type="spellStart"/>
      <w:r w:rsidR="00A507D6">
        <w:rPr>
          <w:rFonts w:cs="Arial"/>
          <w:color w:val="000000"/>
          <w:lang w:eastAsia="en-US"/>
        </w:rPr>
        <w:t>samoposlužne</w:t>
      </w:r>
      <w:proofErr w:type="spellEnd"/>
      <w:r w:rsidR="00A507D6">
        <w:rPr>
          <w:rFonts w:cs="Arial"/>
          <w:color w:val="000000"/>
          <w:lang w:eastAsia="en-US"/>
        </w:rPr>
        <w:t xml:space="preserve"> aparate za kavu i piće</w:t>
      </w:r>
      <w:r w:rsidR="00725AD3">
        <w:rPr>
          <w:rFonts w:cs="Arial"/>
          <w:color w:val="000000"/>
          <w:lang w:eastAsia="en-US"/>
        </w:rPr>
        <w:t xml:space="preserve"> (1.274,14 EUR </w:t>
      </w:r>
      <w:r w:rsidR="007F0DB5">
        <w:rPr>
          <w:rFonts w:cs="Arial"/>
          <w:color w:val="000000"/>
          <w:lang w:eastAsia="en-US"/>
        </w:rPr>
        <w:t>)</w:t>
      </w:r>
      <w:r w:rsidR="00B33490">
        <w:rPr>
          <w:rFonts w:cs="Arial"/>
          <w:color w:val="000000"/>
          <w:lang w:eastAsia="en-US"/>
        </w:rPr>
        <w:t>.</w:t>
      </w:r>
    </w:p>
    <w:p w14:paraId="40D826E4" w14:textId="77777777" w:rsidR="007F0DB5" w:rsidRDefault="007F0DB5" w:rsidP="00051637">
      <w:pPr>
        <w:jc w:val="both"/>
        <w:rPr>
          <w:rFonts w:cs="Arial"/>
          <w:color w:val="000000"/>
          <w:lang w:eastAsia="en-US"/>
        </w:rPr>
      </w:pPr>
    </w:p>
    <w:p w14:paraId="3F58CABA" w14:textId="3D68CE95" w:rsidR="00AA698E" w:rsidRDefault="007F0DB5" w:rsidP="00AA698E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671</w:t>
      </w:r>
      <w:r w:rsidR="009347B5">
        <w:rPr>
          <w:rFonts w:cs="Arial"/>
          <w:color w:val="000000"/>
          <w:lang w:eastAsia="en-US"/>
        </w:rPr>
        <w:t>1</w:t>
      </w:r>
      <w:r>
        <w:rPr>
          <w:rFonts w:cs="Arial"/>
          <w:color w:val="000000"/>
          <w:lang w:eastAsia="en-US"/>
        </w:rPr>
        <w:t>-</w:t>
      </w:r>
      <w:r w:rsidR="00AA698E">
        <w:rPr>
          <w:rFonts w:cs="Arial"/>
          <w:color w:val="000000"/>
          <w:lang w:eastAsia="en-US"/>
        </w:rPr>
        <w:t xml:space="preserve">Prihodi iz nadležnog proračuna za financiranje redovne djelatnosti proračunskih korisnika u iznosu od </w:t>
      </w:r>
      <w:r w:rsidR="00D46789">
        <w:rPr>
          <w:rFonts w:cs="Arial"/>
          <w:color w:val="000000"/>
          <w:lang w:eastAsia="en-US"/>
        </w:rPr>
        <w:t>5.750.272,93</w:t>
      </w:r>
      <w:r w:rsidR="00AA698E">
        <w:rPr>
          <w:rFonts w:cs="Arial"/>
          <w:color w:val="000000"/>
          <w:lang w:eastAsia="en-US"/>
        </w:rPr>
        <w:t xml:space="preserve"> odgovaraju doznačenim sredstvima.</w:t>
      </w:r>
    </w:p>
    <w:p w14:paraId="4C660980" w14:textId="77777777" w:rsidR="007F0DB5" w:rsidRDefault="007F0DB5" w:rsidP="00AA698E">
      <w:pPr>
        <w:jc w:val="both"/>
        <w:rPr>
          <w:rFonts w:cs="Arial"/>
          <w:color w:val="000000"/>
          <w:lang w:eastAsia="en-US"/>
        </w:rPr>
      </w:pPr>
    </w:p>
    <w:p w14:paraId="01875BBB" w14:textId="62C226E2" w:rsidR="007F0DB5" w:rsidRDefault="007F0DB5" w:rsidP="00AA698E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6712</w:t>
      </w:r>
      <w:r w:rsidR="00206C3D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- Prihodi od nadležnog proračuna za financiranje rashoda za nabavu nefinancijske imovine</w:t>
      </w:r>
    </w:p>
    <w:p w14:paraId="4A2813DB" w14:textId="32801D85" w:rsidR="00E43020" w:rsidRDefault="00D97E3D" w:rsidP="00AA698E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su</w:t>
      </w:r>
      <w:r w:rsidR="007F0DB5">
        <w:rPr>
          <w:rFonts w:cs="Arial"/>
          <w:color w:val="000000"/>
          <w:lang w:eastAsia="en-US"/>
        </w:rPr>
        <w:t xml:space="preserve"> veći u odnosu na prošlu godin</w:t>
      </w:r>
      <w:r w:rsidR="00206C3D">
        <w:rPr>
          <w:rFonts w:cs="Arial"/>
          <w:color w:val="000000"/>
          <w:lang w:eastAsia="en-US"/>
        </w:rPr>
        <w:t>u</w:t>
      </w:r>
      <w:r w:rsidR="007F0DB5">
        <w:rPr>
          <w:rFonts w:cs="Arial"/>
          <w:color w:val="000000"/>
          <w:lang w:eastAsia="en-US"/>
        </w:rPr>
        <w:t xml:space="preserve"> iz razloga što</w:t>
      </w:r>
      <w:r w:rsidR="00725AD3">
        <w:rPr>
          <w:rFonts w:cs="Arial"/>
          <w:color w:val="000000"/>
          <w:lang w:eastAsia="en-US"/>
        </w:rPr>
        <w:t xml:space="preserve"> </w:t>
      </w:r>
      <w:r w:rsidR="00D46789">
        <w:rPr>
          <w:rFonts w:cs="Arial"/>
          <w:color w:val="000000"/>
          <w:lang w:eastAsia="en-US"/>
        </w:rPr>
        <w:t xml:space="preserve">su nabavljena dva automobila putem financijskog </w:t>
      </w:r>
      <w:proofErr w:type="spellStart"/>
      <w:r w:rsidR="00D46789">
        <w:rPr>
          <w:rFonts w:cs="Arial"/>
          <w:color w:val="000000"/>
          <w:lang w:eastAsia="en-US"/>
        </w:rPr>
        <w:t>leasinga</w:t>
      </w:r>
      <w:proofErr w:type="spellEnd"/>
      <w:r w:rsidR="00D46789">
        <w:rPr>
          <w:rFonts w:cs="Arial"/>
          <w:color w:val="000000"/>
          <w:lang w:eastAsia="en-US"/>
        </w:rPr>
        <w:t xml:space="preserve">  pa su veći prihodi radi otplate glavnice.</w:t>
      </w:r>
    </w:p>
    <w:p w14:paraId="77F94D2E" w14:textId="77777777" w:rsidR="00D46789" w:rsidRDefault="00D46789" w:rsidP="00AA698E">
      <w:pPr>
        <w:jc w:val="both"/>
        <w:rPr>
          <w:rFonts w:cs="Arial"/>
          <w:color w:val="000000"/>
          <w:lang w:eastAsia="en-US"/>
        </w:rPr>
      </w:pPr>
    </w:p>
    <w:p w14:paraId="08E1EC32" w14:textId="11A7A86D" w:rsidR="005E30AB" w:rsidRDefault="00E43020" w:rsidP="00AA698E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31 – Rashodi za zaposlene su veći u odnosu na prošlu godinu obzirom </w:t>
      </w:r>
      <w:r w:rsidR="00242028">
        <w:rPr>
          <w:rFonts w:cs="Arial"/>
          <w:color w:val="000000"/>
          <w:lang w:eastAsia="en-US"/>
        </w:rPr>
        <w:t xml:space="preserve"> </w:t>
      </w:r>
      <w:r w:rsidR="00D46789">
        <w:rPr>
          <w:rFonts w:cs="Arial"/>
          <w:color w:val="000000"/>
          <w:lang w:eastAsia="en-US"/>
        </w:rPr>
        <w:t>povećanje koeficijenata i ostalih materijalnih prava zaposlenicima</w:t>
      </w:r>
      <w:r w:rsidR="001B6602">
        <w:rPr>
          <w:rFonts w:cs="Arial"/>
          <w:color w:val="000000"/>
          <w:lang w:eastAsia="en-US"/>
        </w:rPr>
        <w:t>.</w:t>
      </w:r>
    </w:p>
    <w:p w14:paraId="2D962E8D" w14:textId="77777777" w:rsidR="001B6602" w:rsidRDefault="001B6602" w:rsidP="00AA698E">
      <w:pPr>
        <w:jc w:val="both"/>
        <w:rPr>
          <w:rFonts w:cs="Arial"/>
          <w:color w:val="000000"/>
          <w:lang w:eastAsia="en-US"/>
        </w:rPr>
      </w:pPr>
    </w:p>
    <w:p w14:paraId="1FA9F74B" w14:textId="758494BC" w:rsidR="00F36D10" w:rsidRDefault="00F36D10" w:rsidP="00AA698E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32- Materijalni rashodi su povećani u odnosu na prethodnu godina za 15% a što je djelom utjecala inflacija.</w:t>
      </w:r>
    </w:p>
    <w:p w14:paraId="7A4AF55E" w14:textId="2C6D8755" w:rsidR="001B6602" w:rsidRDefault="001B6602" w:rsidP="00AA698E">
      <w:pPr>
        <w:jc w:val="both"/>
        <w:rPr>
          <w:rFonts w:cs="Arial"/>
          <w:color w:val="000000"/>
          <w:lang w:eastAsia="en-US"/>
        </w:rPr>
      </w:pPr>
    </w:p>
    <w:p w14:paraId="1B838215" w14:textId="67C818FB" w:rsidR="00F36D10" w:rsidRDefault="00F36D10" w:rsidP="00AA698E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Od većih povećavanja </w:t>
      </w:r>
      <w:r w:rsidR="00242028">
        <w:rPr>
          <w:rFonts w:cs="Arial"/>
          <w:color w:val="000000"/>
          <w:lang w:eastAsia="en-US"/>
        </w:rPr>
        <w:t xml:space="preserve">su </w:t>
      </w:r>
      <w:r>
        <w:rPr>
          <w:rFonts w:cs="Arial"/>
          <w:color w:val="000000"/>
          <w:lang w:eastAsia="en-US"/>
        </w:rPr>
        <w:t>izdaci za sitni inventar i auto gume</w:t>
      </w:r>
      <w:r w:rsidR="00E67DD1">
        <w:rPr>
          <w:rFonts w:cs="Arial"/>
          <w:color w:val="000000"/>
          <w:lang w:eastAsia="en-US"/>
        </w:rPr>
        <w:t>-3225</w:t>
      </w:r>
      <w:r w:rsidR="00242028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 xml:space="preserve"> obzirom da</w:t>
      </w:r>
      <w:r w:rsidR="00E67DD1">
        <w:rPr>
          <w:rFonts w:cs="Arial"/>
          <w:color w:val="000000"/>
          <w:lang w:eastAsia="en-US"/>
        </w:rPr>
        <w:t xml:space="preserve"> su</w:t>
      </w:r>
      <w:r>
        <w:rPr>
          <w:rFonts w:cs="Arial"/>
          <w:color w:val="000000"/>
          <w:lang w:eastAsia="en-US"/>
        </w:rPr>
        <w:t xml:space="preserve"> nabavljane zimske gume za novo </w:t>
      </w:r>
      <w:r w:rsidR="00E67DD1">
        <w:rPr>
          <w:rFonts w:cs="Arial"/>
          <w:color w:val="000000"/>
          <w:lang w:eastAsia="en-US"/>
        </w:rPr>
        <w:t>nabavljene automobile.</w:t>
      </w:r>
    </w:p>
    <w:p w14:paraId="2390E67F" w14:textId="02130FD5" w:rsidR="00E67DD1" w:rsidRDefault="00E67DD1" w:rsidP="00AA698E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Povećani su i izdaci  za kamate za primljene zajmove </w:t>
      </w:r>
      <w:r w:rsidR="00242028">
        <w:rPr>
          <w:rFonts w:cs="Arial"/>
          <w:color w:val="000000"/>
          <w:lang w:eastAsia="en-US"/>
        </w:rPr>
        <w:t xml:space="preserve">3427- a </w:t>
      </w:r>
      <w:r w:rsidR="00A42DE3">
        <w:rPr>
          <w:rFonts w:cs="Arial"/>
          <w:color w:val="000000"/>
          <w:lang w:eastAsia="en-US"/>
        </w:rPr>
        <w:t xml:space="preserve">odnose se na kamate za nabavu osobnog automobila putem financijskog </w:t>
      </w:r>
      <w:proofErr w:type="spellStart"/>
      <w:r w:rsidR="00A42DE3">
        <w:rPr>
          <w:rFonts w:cs="Arial"/>
          <w:color w:val="000000"/>
          <w:lang w:eastAsia="en-US"/>
        </w:rPr>
        <w:t>leasinga</w:t>
      </w:r>
      <w:proofErr w:type="spellEnd"/>
      <w:r w:rsidR="00A42DE3">
        <w:rPr>
          <w:rFonts w:cs="Arial"/>
          <w:color w:val="000000"/>
          <w:lang w:eastAsia="en-US"/>
        </w:rPr>
        <w:t>.</w:t>
      </w:r>
    </w:p>
    <w:p w14:paraId="0C2445E0" w14:textId="6EF7C6C7" w:rsidR="00E67DD1" w:rsidRDefault="00E67DD1" w:rsidP="00AA698E">
      <w:pPr>
        <w:jc w:val="both"/>
        <w:rPr>
          <w:rFonts w:cs="Arial"/>
          <w:color w:val="000000"/>
          <w:lang w:eastAsia="en-US"/>
        </w:rPr>
      </w:pPr>
    </w:p>
    <w:p w14:paraId="2A745B7A" w14:textId="77777777" w:rsidR="00E67DD1" w:rsidRDefault="00E67DD1" w:rsidP="00AA698E">
      <w:pPr>
        <w:jc w:val="both"/>
        <w:rPr>
          <w:rFonts w:cs="Arial"/>
          <w:color w:val="000000"/>
          <w:lang w:eastAsia="en-US"/>
        </w:rPr>
      </w:pPr>
    </w:p>
    <w:p w14:paraId="1E48C1CE" w14:textId="77777777" w:rsidR="006A0B63" w:rsidRDefault="006A0B63" w:rsidP="006A0B63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lastRenderedPageBreak/>
        <w:t xml:space="preserve">4231-prijevozna sredstva u cestovnom prometu u iznosu 67.976,42 EUR je nabava dva automobila putem financijskog </w:t>
      </w:r>
      <w:proofErr w:type="spellStart"/>
      <w:r>
        <w:rPr>
          <w:rFonts w:cs="Arial"/>
          <w:color w:val="000000"/>
          <w:lang w:eastAsia="en-US"/>
        </w:rPr>
        <w:t>leasinga</w:t>
      </w:r>
      <w:proofErr w:type="spellEnd"/>
      <w:r>
        <w:rPr>
          <w:rFonts w:cs="Arial"/>
          <w:color w:val="000000"/>
          <w:lang w:eastAsia="en-US"/>
        </w:rPr>
        <w:t xml:space="preserve"> te u svezi s nabavom automobila knjiženo je kontu 8453- primljeni zajmovi od tuzemnih trgovačkih društava izvan javnog sektora u iznosu 67.976,42 EUR.</w:t>
      </w:r>
    </w:p>
    <w:p w14:paraId="7574D871" w14:textId="77777777" w:rsidR="00F36D10" w:rsidRDefault="00F36D10" w:rsidP="00AA698E">
      <w:pPr>
        <w:jc w:val="both"/>
        <w:rPr>
          <w:rFonts w:cs="Arial"/>
          <w:color w:val="000000"/>
          <w:lang w:eastAsia="en-US"/>
        </w:rPr>
      </w:pPr>
    </w:p>
    <w:p w14:paraId="59A3FA6A" w14:textId="156BC49A" w:rsidR="00D338ED" w:rsidRDefault="0018008D" w:rsidP="00051637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96</w:t>
      </w:r>
      <w:r w:rsidR="00A20F2C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-</w:t>
      </w:r>
      <w:r w:rsidR="00A20F2C">
        <w:rPr>
          <w:rFonts w:cs="Arial"/>
          <w:color w:val="000000"/>
          <w:lang w:eastAsia="en-US"/>
        </w:rPr>
        <w:t xml:space="preserve"> </w:t>
      </w:r>
      <w:r w:rsidR="00D338ED">
        <w:rPr>
          <w:rFonts w:cs="Arial"/>
          <w:color w:val="000000"/>
          <w:lang w:eastAsia="en-US"/>
        </w:rPr>
        <w:t>Obračunati prihodi poslovanja u iznos</w:t>
      </w:r>
      <w:r w:rsidR="001C2869">
        <w:rPr>
          <w:rFonts w:cs="Arial"/>
          <w:color w:val="000000"/>
          <w:lang w:eastAsia="en-US"/>
        </w:rPr>
        <w:t>u</w:t>
      </w:r>
      <w:r w:rsidR="00D338ED">
        <w:rPr>
          <w:rFonts w:cs="Arial"/>
          <w:color w:val="000000"/>
          <w:lang w:eastAsia="en-US"/>
        </w:rPr>
        <w:t xml:space="preserve"> </w:t>
      </w:r>
      <w:r w:rsidR="00A42DE3">
        <w:rPr>
          <w:rFonts w:cs="Arial"/>
          <w:color w:val="000000"/>
          <w:lang w:eastAsia="en-US"/>
        </w:rPr>
        <w:t>8.121.795,10</w:t>
      </w:r>
      <w:r w:rsidR="0009215B">
        <w:rPr>
          <w:rFonts w:cs="Arial"/>
          <w:color w:val="000000"/>
          <w:lang w:eastAsia="en-US"/>
        </w:rPr>
        <w:t xml:space="preserve"> EUR</w:t>
      </w:r>
      <w:r w:rsidR="00D338ED">
        <w:rPr>
          <w:rFonts w:cs="Arial"/>
          <w:color w:val="000000"/>
          <w:lang w:eastAsia="en-US"/>
        </w:rPr>
        <w:t xml:space="preserve"> predstavljaju saldo obračunatih nenaplaćenih</w:t>
      </w:r>
      <w:r w:rsidR="00A20F2C">
        <w:rPr>
          <w:rFonts w:cs="Arial"/>
          <w:color w:val="000000"/>
          <w:lang w:eastAsia="en-US"/>
        </w:rPr>
        <w:t xml:space="preserve"> </w:t>
      </w:r>
      <w:r w:rsidR="00D338ED">
        <w:rPr>
          <w:rFonts w:cs="Arial"/>
          <w:color w:val="000000"/>
          <w:lang w:eastAsia="en-US"/>
        </w:rPr>
        <w:t xml:space="preserve">sudskih pristojbi, troškova kaznenih postupaka, oduzete imovinske koristi i novčanih </w:t>
      </w:r>
      <w:r w:rsidR="00A20F2C">
        <w:rPr>
          <w:rFonts w:cs="Arial"/>
          <w:color w:val="000000"/>
          <w:lang w:eastAsia="en-US"/>
        </w:rPr>
        <w:t xml:space="preserve">kazni </w:t>
      </w:r>
      <w:r w:rsidR="00F80FCA">
        <w:rPr>
          <w:rFonts w:cs="Arial"/>
          <w:color w:val="000000"/>
          <w:lang w:eastAsia="en-US"/>
        </w:rPr>
        <w:t>prema podacima dostavljenih iz p</w:t>
      </w:r>
      <w:r w:rsidR="00A20F2C">
        <w:rPr>
          <w:rFonts w:cs="Arial"/>
          <w:color w:val="000000"/>
          <w:lang w:eastAsia="en-US"/>
        </w:rPr>
        <w:t>i</w:t>
      </w:r>
      <w:r w:rsidR="00F80FCA">
        <w:rPr>
          <w:rFonts w:cs="Arial"/>
          <w:color w:val="000000"/>
          <w:lang w:eastAsia="en-US"/>
        </w:rPr>
        <w:t>sarnica</w:t>
      </w:r>
      <w:r w:rsidR="00D338ED">
        <w:rPr>
          <w:rFonts w:cs="Arial"/>
          <w:color w:val="000000"/>
          <w:lang w:eastAsia="en-US"/>
        </w:rPr>
        <w:t>.</w:t>
      </w:r>
    </w:p>
    <w:p w14:paraId="02CA9266" w14:textId="77777777" w:rsidR="00B33490" w:rsidRDefault="00B33490" w:rsidP="00051637">
      <w:pPr>
        <w:jc w:val="both"/>
        <w:rPr>
          <w:rFonts w:cs="Arial"/>
          <w:color w:val="000000"/>
          <w:lang w:eastAsia="en-US"/>
        </w:rPr>
      </w:pPr>
    </w:p>
    <w:p w14:paraId="305EF706" w14:textId="6491B855" w:rsidR="005D7C7B" w:rsidRDefault="0018008D" w:rsidP="001B6A5A">
      <w:pPr>
        <w:tabs>
          <w:tab w:val="left" w:pos="4536"/>
        </w:tabs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19</w:t>
      </w:r>
      <w:r w:rsidR="00A20F2C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- Rashodi</w:t>
      </w:r>
      <w:r w:rsidR="000B061D">
        <w:rPr>
          <w:rFonts w:cs="Arial"/>
          <w:color w:val="000000"/>
          <w:lang w:eastAsia="en-US"/>
        </w:rPr>
        <w:t xml:space="preserve"> </w:t>
      </w:r>
      <w:r w:rsidR="005D7C7B">
        <w:rPr>
          <w:rFonts w:cs="Arial"/>
          <w:color w:val="000000"/>
          <w:lang w:eastAsia="en-US"/>
        </w:rPr>
        <w:t xml:space="preserve">budućih razdoblja i nedospjela naplata prihoda u iznosu od </w:t>
      </w:r>
      <w:r w:rsidR="001B6A5A">
        <w:rPr>
          <w:rFonts w:cs="Arial"/>
          <w:color w:val="000000"/>
          <w:lang w:eastAsia="en-US"/>
        </w:rPr>
        <w:t>414.118,99</w:t>
      </w:r>
      <w:r w:rsidR="008D2D26">
        <w:rPr>
          <w:rFonts w:cs="Arial"/>
          <w:color w:val="000000"/>
          <w:lang w:eastAsia="en-US"/>
        </w:rPr>
        <w:t xml:space="preserve"> </w:t>
      </w:r>
      <w:r w:rsidR="0009215B">
        <w:rPr>
          <w:rFonts w:cs="Arial"/>
          <w:color w:val="000000"/>
          <w:lang w:eastAsia="en-US"/>
        </w:rPr>
        <w:t>EUR</w:t>
      </w:r>
      <w:r w:rsidR="005D7C7B">
        <w:rPr>
          <w:rFonts w:cs="Arial"/>
          <w:color w:val="000000"/>
          <w:lang w:eastAsia="en-US"/>
        </w:rPr>
        <w:t xml:space="preserve"> predstavlja plaću i ostale rashode za zaposlene  u iznosu od </w:t>
      </w:r>
      <w:r w:rsidR="001B6A5A">
        <w:rPr>
          <w:rFonts w:cs="Arial"/>
          <w:color w:val="000000"/>
          <w:lang w:eastAsia="en-US"/>
        </w:rPr>
        <w:t>409.810,30</w:t>
      </w:r>
      <w:r w:rsidR="00624FB4">
        <w:rPr>
          <w:rFonts w:cs="Arial"/>
          <w:color w:val="000000"/>
          <w:lang w:eastAsia="en-US"/>
        </w:rPr>
        <w:t xml:space="preserve"> EUR</w:t>
      </w:r>
      <w:r w:rsidR="005D7C7B">
        <w:rPr>
          <w:rFonts w:cs="Arial"/>
          <w:color w:val="000000"/>
          <w:lang w:eastAsia="en-US"/>
        </w:rPr>
        <w:t xml:space="preserve">, te naknadu za prijevoz u iznosu od </w:t>
      </w:r>
      <w:r w:rsidR="001B6A5A">
        <w:rPr>
          <w:rFonts w:cs="Arial"/>
          <w:color w:val="000000"/>
          <w:lang w:eastAsia="en-US"/>
        </w:rPr>
        <w:t xml:space="preserve">4.308,69 </w:t>
      </w:r>
      <w:r w:rsidR="008D2D26">
        <w:rPr>
          <w:rFonts w:cs="Arial"/>
          <w:color w:val="000000"/>
          <w:lang w:eastAsia="en-US"/>
        </w:rPr>
        <w:t>EUR</w:t>
      </w:r>
      <w:r w:rsidR="005D7C7B">
        <w:rPr>
          <w:rFonts w:cs="Arial"/>
          <w:color w:val="000000"/>
          <w:lang w:eastAsia="en-US"/>
        </w:rPr>
        <w:t xml:space="preserve"> a sve za prosinac 202</w:t>
      </w:r>
      <w:r w:rsidR="001B6A5A">
        <w:rPr>
          <w:rFonts w:cs="Arial"/>
          <w:color w:val="000000"/>
          <w:lang w:eastAsia="en-US"/>
        </w:rPr>
        <w:t>4</w:t>
      </w:r>
      <w:r w:rsidR="005D7C7B">
        <w:rPr>
          <w:rFonts w:cs="Arial"/>
          <w:color w:val="000000"/>
          <w:lang w:eastAsia="en-US"/>
        </w:rPr>
        <w:t>.</w:t>
      </w:r>
    </w:p>
    <w:p w14:paraId="45597815" w14:textId="77777777" w:rsidR="006A0B63" w:rsidRDefault="006A0B63" w:rsidP="001B6A5A">
      <w:pPr>
        <w:tabs>
          <w:tab w:val="left" w:pos="4536"/>
        </w:tabs>
        <w:jc w:val="both"/>
        <w:rPr>
          <w:rFonts w:cs="Arial"/>
          <w:color w:val="000000"/>
          <w:lang w:eastAsia="en-US"/>
        </w:rPr>
      </w:pPr>
    </w:p>
    <w:p w14:paraId="46375BDA" w14:textId="4CBB5182" w:rsidR="00177794" w:rsidRDefault="00177794" w:rsidP="00051637">
      <w:pPr>
        <w:jc w:val="both"/>
        <w:rPr>
          <w:rFonts w:cs="Arial"/>
          <w:color w:val="000000"/>
          <w:lang w:eastAsia="en-US"/>
        </w:rPr>
      </w:pPr>
    </w:p>
    <w:p w14:paraId="54CB8D4A" w14:textId="77777777" w:rsidR="00177794" w:rsidRPr="00177794" w:rsidRDefault="00177794" w:rsidP="00051637">
      <w:pPr>
        <w:jc w:val="both"/>
        <w:rPr>
          <w:rFonts w:cs="Arial"/>
          <w:b/>
          <w:color w:val="000000"/>
          <w:u w:val="single"/>
          <w:lang w:eastAsia="en-US"/>
        </w:rPr>
      </w:pPr>
      <w:r w:rsidRPr="00177794">
        <w:rPr>
          <w:rFonts w:cs="Arial"/>
          <w:b/>
          <w:color w:val="000000"/>
          <w:u w:val="single"/>
          <w:lang w:eastAsia="en-US"/>
        </w:rPr>
        <w:t>Obrazac BIL</w:t>
      </w:r>
    </w:p>
    <w:p w14:paraId="1FF83A95" w14:textId="77777777" w:rsidR="00177794" w:rsidRDefault="00177794" w:rsidP="00051637">
      <w:pPr>
        <w:jc w:val="both"/>
        <w:rPr>
          <w:rFonts w:cs="Arial"/>
          <w:color w:val="000000"/>
          <w:u w:val="single"/>
          <w:lang w:eastAsia="en-US"/>
        </w:rPr>
      </w:pPr>
    </w:p>
    <w:p w14:paraId="10EC32C9" w14:textId="080A8962" w:rsidR="00E2151D" w:rsidRDefault="00E2151D" w:rsidP="00051637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012</w:t>
      </w:r>
      <w:r w:rsidR="00A20F2C">
        <w:rPr>
          <w:rFonts w:cs="Arial"/>
          <w:color w:val="000000"/>
          <w:lang w:eastAsia="en-US"/>
        </w:rPr>
        <w:t xml:space="preserve"> </w:t>
      </w:r>
      <w:r w:rsidR="00177794">
        <w:rPr>
          <w:rFonts w:cs="Arial"/>
          <w:color w:val="000000"/>
          <w:lang w:eastAsia="en-US"/>
        </w:rPr>
        <w:t>-</w:t>
      </w:r>
      <w:r w:rsidR="00A20F2C">
        <w:rPr>
          <w:rFonts w:cs="Arial"/>
          <w:color w:val="000000"/>
          <w:lang w:eastAsia="en-US"/>
        </w:rPr>
        <w:t xml:space="preserve"> </w:t>
      </w:r>
      <w:r w:rsidR="00177794">
        <w:rPr>
          <w:rFonts w:cs="Arial"/>
          <w:color w:val="000000"/>
          <w:lang w:eastAsia="en-US"/>
        </w:rPr>
        <w:t xml:space="preserve">Nematerijalna imovina – Temeljem uputa nadzora Ministarstva pravosuđa i uprave ulaganja u zgradu u iznosu od </w:t>
      </w:r>
      <w:r w:rsidR="001901A2">
        <w:rPr>
          <w:rFonts w:cs="Arial"/>
          <w:color w:val="000000"/>
          <w:lang w:eastAsia="en-US"/>
        </w:rPr>
        <w:t>6.921.211,52 EUR</w:t>
      </w:r>
      <w:r w:rsidR="00177794">
        <w:rPr>
          <w:rFonts w:cs="Arial"/>
          <w:color w:val="000000"/>
          <w:lang w:eastAsia="en-US"/>
        </w:rPr>
        <w:t xml:space="preserve"> </w:t>
      </w:r>
      <w:r w:rsidR="00A20F2C">
        <w:rPr>
          <w:rFonts w:cs="Arial"/>
          <w:color w:val="000000"/>
          <w:lang w:eastAsia="en-US"/>
        </w:rPr>
        <w:t>knjižena su</w:t>
      </w:r>
      <w:r w:rsidR="00177794">
        <w:rPr>
          <w:rFonts w:cs="Arial"/>
          <w:color w:val="000000"/>
          <w:lang w:eastAsia="en-US"/>
        </w:rPr>
        <w:t xml:space="preserve"> kao ulaganja u tuđu imovinu </w:t>
      </w:r>
      <w:r w:rsidR="00F233BE">
        <w:rPr>
          <w:rFonts w:cs="Arial"/>
          <w:color w:val="000000"/>
          <w:lang w:eastAsia="en-US"/>
        </w:rPr>
        <w:t xml:space="preserve">s </w:t>
      </w:r>
      <w:r w:rsidR="00177794">
        <w:rPr>
          <w:rFonts w:cs="Arial"/>
          <w:color w:val="000000"/>
          <w:lang w:eastAsia="en-US"/>
        </w:rPr>
        <w:t xml:space="preserve">obzirom </w:t>
      </w:r>
      <w:r w:rsidR="00F233BE">
        <w:rPr>
          <w:rFonts w:cs="Arial"/>
          <w:color w:val="000000"/>
          <w:lang w:eastAsia="en-US"/>
        </w:rPr>
        <w:t xml:space="preserve">na to </w:t>
      </w:r>
      <w:r w:rsidR="00177794">
        <w:rPr>
          <w:rFonts w:cs="Arial"/>
          <w:color w:val="000000"/>
          <w:lang w:eastAsia="en-US"/>
        </w:rPr>
        <w:t>da zgrada nije u vlasništvu suda. Ispravak vrijednosti nije obračunat temeljem čl.19</w:t>
      </w:r>
      <w:r>
        <w:rPr>
          <w:rFonts w:cs="Arial"/>
          <w:color w:val="000000"/>
          <w:lang w:eastAsia="en-US"/>
        </w:rPr>
        <w:t xml:space="preserve"> st.4.</w:t>
      </w:r>
      <w:r w:rsidR="00177794">
        <w:rPr>
          <w:rFonts w:cs="Arial"/>
          <w:color w:val="000000"/>
          <w:lang w:eastAsia="en-US"/>
        </w:rPr>
        <w:t xml:space="preserve"> </w:t>
      </w:r>
      <w:r w:rsidR="00A75AEC">
        <w:rPr>
          <w:rFonts w:cs="Arial"/>
          <w:color w:val="000000"/>
          <w:lang w:eastAsia="en-US"/>
        </w:rPr>
        <w:t xml:space="preserve">Pravilnika o proračunskom računovodstvu i računskom planu </w:t>
      </w:r>
      <w:r w:rsidR="00F233BE">
        <w:rPr>
          <w:rFonts w:cs="Arial"/>
          <w:color w:val="000000"/>
          <w:lang w:eastAsia="en-US"/>
        </w:rPr>
        <w:t xml:space="preserve">s </w:t>
      </w:r>
      <w:r w:rsidR="00A75AEC">
        <w:rPr>
          <w:rFonts w:cs="Arial"/>
          <w:color w:val="000000"/>
          <w:lang w:eastAsia="en-US"/>
        </w:rPr>
        <w:t xml:space="preserve">obzirom </w:t>
      </w:r>
      <w:r w:rsidR="00F233BE">
        <w:rPr>
          <w:rFonts w:cs="Arial"/>
          <w:color w:val="000000"/>
          <w:lang w:eastAsia="en-US"/>
        </w:rPr>
        <w:t xml:space="preserve">na to </w:t>
      </w:r>
      <w:r w:rsidR="00A75AEC">
        <w:rPr>
          <w:rFonts w:cs="Arial"/>
          <w:color w:val="000000"/>
          <w:lang w:eastAsia="en-US"/>
        </w:rPr>
        <w:t>da ne postoji ugovor o korištenju.</w:t>
      </w:r>
    </w:p>
    <w:p w14:paraId="5064F587" w14:textId="77777777" w:rsidR="00441DED" w:rsidRDefault="00441DED" w:rsidP="00051637">
      <w:pPr>
        <w:jc w:val="both"/>
        <w:rPr>
          <w:rFonts w:cs="Arial"/>
          <w:color w:val="000000"/>
          <w:lang w:eastAsia="en-US"/>
        </w:rPr>
      </w:pPr>
    </w:p>
    <w:p w14:paraId="4C2C11D6" w14:textId="3DBE0994" w:rsidR="00E2151D" w:rsidRDefault="00E2151D" w:rsidP="00051637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02</w:t>
      </w:r>
      <w:r w:rsidR="00A20F2C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-</w:t>
      </w:r>
      <w:r w:rsidR="00A20F2C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Proizvedena dugotrajna imovina</w:t>
      </w:r>
      <w:r w:rsidR="00684134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-</w:t>
      </w:r>
      <w:r w:rsidR="006D3EC2">
        <w:rPr>
          <w:rFonts w:cs="Arial"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Povećana je u odnosu</w:t>
      </w:r>
      <w:r w:rsidR="00A20F2C">
        <w:rPr>
          <w:rFonts w:cs="Arial"/>
          <w:color w:val="000000"/>
          <w:lang w:eastAsia="en-US"/>
        </w:rPr>
        <w:t xml:space="preserve"> na</w:t>
      </w:r>
      <w:r>
        <w:rPr>
          <w:rFonts w:cs="Arial"/>
          <w:color w:val="000000"/>
          <w:lang w:eastAsia="en-US"/>
        </w:rPr>
        <w:t xml:space="preserve"> 202</w:t>
      </w:r>
      <w:r w:rsidR="00A84742">
        <w:rPr>
          <w:rFonts w:cs="Arial"/>
          <w:color w:val="000000"/>
          <w:lang w:eastAsia="en-US"/>
        </w:rPr>
        <w:t>3</w:t>
      </w:r>
      <w:r w:rsidR="00441DED">
        <w:rPr>
          <w:rFonts w:cs="Arial"/>
          <w:color w:val="000000"/>
          <w:lang w:eastAsia="en-US"/>
        </w:rPr>
        <w:t>.</w:t>
      </w:r>
      <w:r w:rsidR="00F80FCA">
        <w:rPr>
          <w:rFonts w:cs="Arial"/>
          <w:color w:val="000000"/>
          <w:lang w:eastAsia="en-US"/>
        </w:rPr>
        <w:t xml:space="preserve"> za iznose nabavne vrijednosti,</w:t>
      </w:r>
      <w:r w:rsidR="00A20F2C">
        <w:rPr>
          <w:rFonts w:cs="Arial"/>
          <w:color w:val="000000"/>
          <w:lang w:eastAsia="en-US"/>
        </w:rPr>
        <w:t xml:space="preserve"> </w:t>
      </w:r>
      <w:r w:rsidR="00F80FCA">
        <w:rPr>
          <w:rFonts w:cs="Arial"/>
          <w:color w:val="000000"/>
          <w:lang w:eastAsia="en-US"/>
        </w:rPr>
        <w:t xml:space="preserve">ispravka  vrijednosti i sadašnje vrijednosti </w:t>
      </w:r>
      <w:r w:rsidR="00441DED">
        <w:rPr>
          <w:rFonts w:cs="Arial"/>
          <w:color w:val="000000"/>
          <w:lang w:eastAsia="en-US"/>
        </w:rPr>
        <w:t>:</w:t>
      </w:r>
    </w:p>
    <w:p w14:paraId="3E824D0E" w14:textId="77777777" w:rsidR="009B5F2D" w:rsidRDefault="009B5F2D" w:rsidP="00051637">
      <w:pPr>
        <w:jc w:val="both"/>
        <w:rPr>
          <w:rFonts w:cs="Arial"/>
          <w:color w:val="000000"/>
          <w:lang w:eastAsia="en-US"/>
        </w:rPr>
      </w:pPr>
    </w:p>
    <w:p w14:paraId="3E481249" w14:textId="54B608AD" w:rsidR="00441DED" w:rsidRDefault="009B5F2D" w:rsidP="009B5F2D">
      <w:pPr>
        <w:pStyle w:val="Odlomakpopisa"/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Iz vlastitih sredstava nabavljeno                                                               8.465,50 EUR</w:t>
      </w:r>
    </w:p>
    <w:p w14:paraId="05E5555E" w14:textId="09EE3514" w:rsidR="009B5F2D" w:rsidRDefault="009B5F2D" w:rsidP="009B5F2D">
      <w:pPr>
        <w:pStyle w:val="Odlomakpopisa"/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Rješenjem MPUDT dobiveno na korištenje                                           47.859,37 EUR</w:t>
      </w:r>
    </w:p>
    <w:p w14:paraId="30CCBAE6" w14:textId="53365D7C" w:rsidR="009B5F2D" w:rsidRPr="009B5F2D" w:rsidRDefault="009B5F2D" w:rsidP="009B5F2D">
      <w:pPr>
        <w:pStyle w:val="Odlomakpopisa"/>
        <w:numPr>
          <w:ilvl w:val="0"/>
          <w:numId w:val="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Dva Osobna automobila nabavljena putem financijskog </w:t>
      </w:r>
      <w:proofErr w:type="spellStart"/>
      <w:r>
        <w:rPr>
          <w:rFonts w:cs="Arial"/>
          <w:color w:val="000000"/>
        </w:rPr>
        <w:t>leasinga</w:t>
      </w:r>
      <w:proofErr w:type="spellEnd"/>
      <w:r>
        <w:rPr>
          <w:rFonts w:cs="Arial"/>
          <w:color w:val="000000"/>
        </w:rPr>
        <w:t xml:space="preserve">   </w:t>
      </w:r>
      <w:r w:rsidR="00F20636">
        <w:rPr>
          <w:rFonts w:cs="Arial"/>
          <w:color w:val="000000"/>
        </w:rPr>
        <w:t xml:space="preserve"> 67.976,42 EUR</w:t>
      </w:r>
    </w:p>
    <w:p w14:paraId="6DF242F9" w14:textId="42B73E42" w:rsidR="00A75AEC" w:rsidRDefault="006D3EC2" w:rsidP="00051637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1112</w:t>
      </w:r>
      <w:r w:rsidR="00A20F2C">
        <w:rPr>
          <w:rFonts w:cs="Arial"/>
          <w:color w:val="000000"/>
          <w:lang w:eastAsia="en-US"/>
        </w:rPr>
        <w:t xml:space="preserve"> </w:t>
      </w:r>
      <w:r w:rsidR="00A75AEC">
        <w:rPr>
          <w:rFonts w:cs="Arial"/>
          <w:color w:val="000000"/>
          <w:lang w:eastAsia="en-US"/>
        </w:rPr>
        <w:t>-</w:t>
      </w:r>
      <w:r w:rsidR="00A20F2C">
        <w:rPr>
          <w:rFonts w:cs="Arial"/>
          <w:color w:val="000000"/>
          <w:lang w:eastAsia="en-US"/>
        </w:rPr>
        <w:t xml:space="preserve"> </w:t>
      </w:r>
      <w:r w:rsidR="00A75AEC">
        <w:rPr>
          <w:rFonts w:cs="Arial"/>
          <w:color w:val="000000"/>
          <w:lang w:eastAsia="en-US"/>
        </w:rPr>
        <w:t>Novčana sredstva</w:t>
      </w:r>
      <w:r w:rsidR="00F32DAB">
        <w:rPr>
          <w:rFonts w:cs="Arial"/>
          <w:color w:val="000000"/>
          <w:lang w:eastAsia="en-US"/>
        </w:rPr>
        <w:t xml:space="preserve"> kod tuzemnih poslovnih banaka</w:t>
      </w:r>
      <w:r w:rsidR="00A75AEC">
        <w:rPr>
          <w:rFonts w:cs="Arial"/>
          <w:color w:val="000000"/>
          <w:lang w:eastAsia="en-US"/>
        </w:rPr>
        <w:t xml:space="preserve"> u iznosu od </w:t>
      </w:r>
      <w:r w:rsidR="00F20636">
        <w:rPr>
          <w:rFonts w:cs="Arial"/>
          <w:color w:val="000000"/>
          <w:lang w:eastAsia="en-US"/>
        </w:rPr>
        <w:t>1.441.680,08</w:t>
      </w:r>
      <w:r w:rsidR="00992ED1">
        <w:rPr>
          <w:rFonts w:cs="Arial"/>
          <w:color w:val="000000"/>
          <w:lang w:eastAsia="en-US"/>
        </w:rPr>
        <w:t xml:space="preserve"> EUR </w:t>
      </w:r>
      <w:r w:rsidR="00A75AEC">
        <w:rPr>
          <w:rFonts w:cs="Arial"/>
          <w:color w:val="000000"/>
          <w:lang w:eastAsia="en-US"/>
        </w:rPr>
        <w:t xml:space="preserve">predstavlja novčana sredstva na redovnom račun kod HPB-e u iznosu od </w:t>
      </w:r>
      <w:r w:rsidR="00F20636">
        <w:rPr>
          <w:rFonts w:cs="Arial"/>
          <w:color w:val="000000"/>
          <w:lang w:eastAsia="en-US"/>
        </w:rPr>
        <w:t>0,15</w:t>
      </w:r>
      <w:r w:rsidR="00A75AEC">
        <w:rPr>
          <w:rFonts w:cs="Arial"/>
          <w:color w:val="000000"/>
          <w:lang w:eastAsia="en-US"/>
        </w:rPr>
        <w:t xml:space="preserve">, te sredstva sudskog depozita na računu HPB-e u iznosu od </w:t>
      </w:r>
      <w:r w:rsidR="00F20636">
        <w:rPr>
          <w:rFonts w:cs="Arial"/>
          <w:color w:val="000000"/>
          <w:lang w:eastAsia="en-US"/>
        </w:rPr>
        <w:t>1.441.680,08</w:t>
      </w:r>
      <w:r w:rsidR="00992ED1">
        <w:rPr>
          <w:rFonts w:cs="Arial"/>
          <w:color w:val="000000"/>
          <w:lang w:eastAsia="en-US"/>
        </w:rPr>
        <w:t xml:space="preserve"> EUR</w:t>
      </w:r>
      <w:r w:rsidR="00A75AEC">
        <w:rPr>
          <w:rFonts w:cs="Arial"/>
          <w:color w:val="000000"/>
          <w:lang w:eastAsia="en-US"/>
        </w:rPr>
        <w:t>.</w:t>
      </w:r>
    </w:p>
    <w:p w14:paraId="0ADC3FA0" w14:textId="77777777" w:rsidR="00F20636" w:rsidRDefault="00F20636" w:rsidP="00051637">
      <w:pPr>
        <w:jc w:val="both"/>
        <w:rPr>
          <w:rFonts w:cs="Arial"/>
          <w:color w:val="000000"/>
          <w:lang w:eastAsia="en-US"/>
        </w:rPr>
      </w:pPr>
    </w:p>
    <w:p w14:paraId="1765EEFD" w14:textId="52CE3252" w:rsidR="006D3EC2" w:rsidRDefault="006D3EC2" w:rsidP="00051637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124</w:t>
      </w:r>
      <w:r w:rsidR="00F20636">
        <w:rPr>
          <w:rFonts w:cs="Arial"/>
          <w:color w:val="000000"/>
          <w:lang w:eastAsia="en-US"/>
        </w:rPr>
        <w:t>1</w:t>
      </w:r>
      <w:r>
        <w:rPr>
          <w:rFonts w:cs="Arial"/>
          <w:color w:val="000000"/>
          <w:lang w:eastAsia="en-US"/>
        </w:rPr>
        <w:t xml:space="preserve"> - Potraživanja za više plaćene poreze i doprinose </w:t>
      </w:r>
      <w:r w:rsidR="00F20636">
        <w:rPr>
          <w:rFonts w:cs="Arial"/>
          <w:color w:val="000000"/>
          <w:lang w:eastAsia="en-US"/>
        </w:rPr>
        <w:t>359,64</w:t>
      </w:r>
      <w:r w:rsidR="00992ED1">
        <w:rPr>
          <w:rFonts w:cs="Arial"/>
          <w:color w:val="000000"/>
          <w:lang w:eastAsia="en-US"/>
        </w:rPr>
        <w:t xml:space="preserve"> EUR </w:t>
      </w:r>
      <w:r>
        <w:rPr>
          <w:rFonts w:cs="Arial"/>
          <w:color w:val="000000"/>
          <w:lang w:eastAsia="en-US"/>
        </w:rPr>
        <w:t xml:space="preserve">su potraživanja za više </w:t>
      </w:r>
      <w:r w:rsidR="00992ED1">
        <w:rPr>
          <w:rFonts w:cs="Arial"/>
          <w:color w:val="000000"/>
          <w:lang w:eastAsia="en-US"/>
        </w:rPr>
        <w:t>isplaćene poreze</w:t>
      </w:r>
      <w:r w:rsidR="00F20636">
        <w:rPr>
          <w:rFonts w:cs="Arial"/>
          <w:color w:val="000000"/>
          <w:lang w:eastAsia="en-US"/>
        </w:rPr>
        <w:t xml:space="preserve"> po KOP-u</w:t>
      </w:r>
      <w:r w:rsidR="00992ED1">
        <w:rPr>
          <w:rFonts w:cs="Arial"/>
          <w:color w:val="000000"/>
          <w:lang w:eastAsia="en-US"/>
        </w:rPr>
        <w:t>.</w:t>
      </w:r>
    </w:p>
    <w:p w14:paraId="3C8E1496" w14:textId="77777777" w:rsidR="006D3EC2" w:rsidRDefault="006D3EC2" w:rsidP="00051637">
      <w:pPr>
        <w:jc w:val="both"/>
        <w:rPr>
          <w:rFonts w:cs="Arial"/>
          <w:color w:val="000000"/>
          <w:lang w:eastAsia="en-US"/>
        </w:rPr>
      </w:pPr>
    </w:p>
    <w:p w14:paraId="31B88C92" w14:textId="2F800BF2" w:rsidR="00A75AEC" w:rsidRDefault="00A853CC" w:rsidP="00051637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129</w:t>
      </w:r>
      <w:r w:rsidR="00A20F2C">
        <w:rPr>
          <w:rFonts w:cs="Arial"/>
          <w:color w:val="000000"/>
          <w:lang w:eastAsia="en-US"/>
        </w:rPr>
        <w:t xml:space="preserve"> </w:t>
      </w:r>
      <w:r w:rsidR="00A75AEC">
        <w:rPr>
          <w:rFonts w:cs="Arial"/>
          <w:color w:val="000000"/>
          <w:lang w:eastAsia="en-US"/>
        </w:rPr>
        <w:t>-</w:t>
      </w:r>
      <w:r w:rsidR="00A20F2C">
        <w:rPr>
          <w:rFonts w:cs="Arial"/>
          <w:color w:val="000000"/>
          <w:lang w:eastAsia="en-US"/>
        </w:rPr>
        <w:t xml:space="preserve"> </w:t>
      </w:r>
      <w:r w:rsidR="00A75AEC">
        <w:rPr>
          <w:rFonts w:cs="Arial"/>
          <w:color w:val="000000"/>
          <w:lang w:eastAsia="en-US"/>
        </w:rPr>
        <w:t>Ostala potraživanja su potraživanja</w:t>
      </w:r>
      <w:r w:rsidR="00F55827">
        <w:rPr>
          <w:rFonts w:cs="Arial"/>
          <w:color w:val="000000"/>
          <w:lang w:eastAsia="en-US"/>
        </w:rPr>
        <w:t xml:space="preserve"> od HZZO-</w:t>
      </w:r>
      <w:r w:rsidR="00A20F2C">
        <w:rPr>
          <w:rFonts w:cs="Arial"/>
          <w:color w:val="000000"/>
          <w:lang w:eastAsia="en-US"/>
        </w:rPr>
        <w:t>a,</w:t>
      </w:r>
      <w:r w:rsidR="00F55827">
        <w:rPr>
          <w:rFonts w:cs="Arial"/>
          <w:color w:val="000000"/>
          <w:lang w:eastAsia="en-US"/>
        </w:rPr>
        <w:t xml:space="preserve"> </w:t>
      </w:r>
      <w:r w:rsidR="00A75AEC">
        <w:rPr>
          <w:rFonts w:cs="Arial"/>
          <w:color w:val="000000"/>
          <w:lang w:eastAsia="en-US"/>
        </w:rPr>
        <w:t xml:space="preserve"> za bolovanja </w:t>
      </w:r>
      <w:r w:rsidR="00502041">
        <w:rPr>
          <w:rFonts w:cs="Arial"/>
          <w:color w:val="000000"/>
          <w:lang w:eastAsia="en-US"/>
        </w:rPr>
        <w:t xml:space="preserve">u iznosu od  </w:t>
      </w:r>
      <w:r w:rsidR="00F20636">
        <w:rPr>
          <w:rFonts w:cs="Arial"/>
          <w:color w:val="000000"/>
          <w:lang w:eastAsia="en-US"/>
        </w:rPr>
        <w:t>7.230,59</w:t>
      </w:r>
      <w:r w:rsidR="00502041">
        <w:rPr>
          <w:rFonts w:cs="Arial"/>
          <w:color w:val="000000"/>
          <w:lang w:eastAsia="en-US"/>
        </w:rPr>
        <w:t xml:space="preserve"> </w:t>
      </w:r>
      <w:r w:rsidR="00992ED1">
        <w:rPr>
          <w:rFonts w:cs="Arial"/>
          <w:color w:val="000000"/>
          <w:lang w:eastAsia="en-US"/>
        </w:rPr>
        <w:t>EUR</w:t>
      </w:r>
      <w:r w:rsidR="00502041">
        <w:rPr>
          <w:rFonts w:cs="Arial"/>
          <w:color w:val="000000"/>
          <w:lang w:eastAsia="en-US"/>
        </w:rPr>
        <w:t xml:space="preserve">, te potraživanja od DIP-a u iznosu od </w:t>
      </w:r>
      <w:r w:rsidR="00F20636">
        <w:rPr>
          <w:rFonts w:cs="Arial"/>
          <w:color w:val="000000"/>
          <w:lang w:eastAsia="en-US"/>
        </w:rPr>
        <w:t>25,32</w:t>
      </w:r>
      <w:r w:rsidR="00992ED1">
        <w:rPr>
          <w:rFonts w:cs="Arial"/>
          <w:color w:val="000000"/>
          <w:lang w:eastAsia="en-US"/>
        </w:rPr>
        <w:t xml:space="preserve"> EUR</w:t>
      </w:r>
      <w:r w:rsidR="00B846CD">
        <w:rPr>
          <w:rFonts w:cs="Arial"/>
          <w:color w:val="000000"/>
          <w:lang w:eastAsia="en-US"/>
        </w:rPr>
        <w:t xml:space="preserve">, </w:t>
      </w:r>
      <w:r w:rsidR="00F20636">
        <w:rPr>
          <w:rFonts w:cs="Arial"/>
          <w:color w:val="000000"/>
          <w:lang w:eastAsia="en-US"/>
        </w:rPr>
        <w:t>potraži</w:t>
      </w:r>
      <w:r w:rsidR="00AE26CE">
        <w:rPr>
          <w:rFonts w:cs="Arial"/>
          <w:color w:val="000000"/>
          <w:lang w:eastAsia="en-US"/>
        </w:rPr>
        <w:t>vanje za predujmove</w:t>
      </w:r>
      <w:r w:rsidR="00F20636">
        <w:rPr>
          <w:rFonts w:cs="Arial"/>
          <w:color w:val="000000"/>
          <w:lang w:eastAsia="en-US"/>
        </w:rPr>
        <w:t xml:space="preserve"> u iznosu od 533,60 EUR.</w:t>
      </w:r>
    </w:p>
    <w:p w14:paraId="0FF57ADC" w14:textId="77777777" w:rsidR="00A853CC" w:rsidRDefault="00A853CC" w:rsidP="00051637">
      <w:pPr>
        <w:jc w:val="both"/>
        <w:rPr>
          <w:rFonts w:cs="Arial"/>
          <w:color w:val="000000"/>
          <w:lang w:eastAsia="en-US"/>
        </w:rPr>
      </w:pPr>
    </w:p>
    <w:p w14:paraId="5776F7C7" w14:textId="11CDCDA3" w:rsidR="00502041" w:rsidRDefault="00A853CC" w:rsidP="00502041">
      <w:pPr>
        <w:jc w:val="both"/>
        <w:rPr>
          <w:rFonts w:cs="Arial"/>
          <w:color w:val="000000"/>
          <w:lang w:eastAsia="en-US"/>
        </w:rPr>
      </w:pPr>
      <w:r>
        <w:t>165</w:t>
      </w:r>
      <w:r w:rsidR="00A20F2C">
        <w:t xml:space="preserve"> </w:t>
      </w:r>
      <w:r w:rsidR="00502041">
        <w:t>-</w:t>
      </w:r>
      <w:r w:rsidR="00A20F2C">
        <w:t xml:space="preserve"> </w:t>
      </w:r>
      <w:r w:rsidR="00502041">
        <w:t xml:space="preserve">Potraživanja za upravne pristojbe, pristojbe po posebnim </w:t>
      </w:r>
      <w:r w:rsidR="00502041" w:rsidRPr="00684134">
        <w:t>propisima i naknade</w:t>
      </w:r>
      <w:r w:rsidR="00684134" w:rsidRPr="00684134">
        <w:t xml:space="preserve"> </w:t>
      </w:r>
      <w:r w:rsidR="00684134">
        <w:t xml:space="preserve">i </w:t>
      </w:r>
      <w:r w:rsidR="00684134" w:rsidRPr="00684134">
        <w:t xml:space="preserve">96 </w:t>
      </w:r>
      <w:r w:rsidR="00502041" w:rsidRPr="00684134">
        <w:t>–</w:t>
      </w:r>
      <w:r w:rsidR="00502041">
        <w:t xml:space="preserve">Obračunati prihodi poslovanja u iznosu od </w:t>
      </w:r>
      <w:r w:rsidR="00F20636">
        <w:t>8.121.795,10</w:t>
      </w:r>
      <w:r w:rsidR="00AA481C">
        <w:t xml:space="preserve"> EUR</w:t>
      </w:r>
      <w:r w:rsidR="00502041">
        <w:t xml:space="preserve"> </w:t>
      </w:r>
      <w:r w:rsidR="00502041">
        <w:rPr>
          <w:rFonts w:cs="Arial"/>
          <w:color w:val="000000"/>
          <w:lang w:eastAsia="en-US"/>
        </w:rPr>
        <w:t xml:space="preserve">predstavljaju saldo obračunatih nenaplaćenih sudskih pristojbi, troškova kaznenih postupaka, oduzete imovinske koristi i novčanih kazni </w:t>
      </w:r>
      <w:r w:rsidR="002D46DB">
        <w:rPr>
          <w:rFonts w:cs="Arial"/>
          <w:color w:val="000000"/>
          <w:lang w:eastAsia="en-US"/>
        </w:rPr>
        <w:t>prema podacima dostavljenih iz pisarnica</w:t>
      </w:r>
      <w:r w:rsidR="00502041">
        <w:rPr>
          <w:rFonts w:cs="Arial"/>
          <w:color w:val="000000"/>
          <w:lang w:eastAsia="en-US"/>
        </w:rPr>
        <w:t>.</w:t>
      </w:r>
    </w:p>
    <w:p w14:paraId="0A0C6D6E" w14:textId="77777777" w:rsidR="00A853CC" w:rsidRDefault="00A853CC" w:rsidP="00502041">
      <w:pPr>
        <w:jc w:val="both"/>
        <w:rPr>
          <w:rFonts w:cs="Arial"/>
          <w:color w:val="000000"/>
          <w:lang w:eastAsia="en-US"/>
        </w:rPr>
      </w:pPr>
    </w:p>
    <w:p w14:paraId="19CECA2A" w14:textId="2903B83B" w:rsidR="00502041" w:rsidRDefault="00A853CC" w:rsidP="00502041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167</w:t>
      </w:r>
      <w:r w:rsidR="00684134">
        <w:rPr>
          <w:rFonts w:cs="Arial"/>
          <w:color w:val="000000"/>
          <w:lang w:eastAsia="en-US"/>
        </w:rPr>
        <w:t xml:space="preserve"> </w:t>
      </w:r>
      <w:r w:rsidR="00502041">
        <w:rPr>
          <w:rFonts w:cs="Arial"/>
          <w:color w:val="000000"/>
          <w:lang w:eastAsia="en-US"/>
        </w:rPr>
        <w:t>-</w:t>
      </w:r>
      <w:r w:rsidR="00684134">
        <w:rPr>
          <w:rFonts w:cs="Arial"/>
          <w:color w:val="000000"/>
          <w:lang w:eastAsia="en-US"/>
        </w:rPr>
        <w:t xml:space="preserve"> </w:t>
      </w:r>
      <w:r w:rsidR="00502041">
        <w:rPr>
          <w:rFonts w:cs="Arial"/>
          <w:color w:val="000000"/>
          <w:lang w:eastAsia="en-US"/>
        </w:rPr>
        <w:t>Potraživanja proračunskih korisnika za sredstva uplaćena u nadležni proračun</w:t>
      </w:r>
      <w:r w:rsidR="00E84B7E">
        <w:rPr>
          <w:rFonts w:cs="Arial"/>
          <w:color w:val="000000"/>
          <w:lang w:eastAsia="en-US"/>
        </w:rPr>
        <w:t xml:space="preserve"> u iznosu </w:t>
      </w:r>
      <w:r w:rsidR="00F20636">
        <w:rPr>
          <w:rFonts w:cs="Arial"/>
          <w:color w:val="000000"/>
          <w:lang w:eastAsia="en-US"/>
        </w:rPr>
        <w:t>3.298,97</w:t>
      </w:r>
      <w:r w:rsidR="00AA481C">
        <w:rPr>
          <w:rFonts w:cs="Arial"/>
          <w:color w:val="000000"/>
          <w:lang w:eastAsia="en-US"/>
        </w:rPr>
        <w:t xml:space="preserve"> EUR</w:t>
      </w:r>
      <w:r w:rsidR="00E84B7E">
        <w:rPr>
          <w:rFonts w:cs="Arial"/>
          <w:color w:val="000000"/>
          <w:lang w:eastAsia="en-US"/>
        </w:rPr>
        <w:t xml:space="preserve"> su potraživanja</w:t>
      </w:r>
      <w:r w:rsidR="002D46DB">
        <w:rPr>
          <w:rFonts w:cs="Arial"/>
          <w:color w:val="000000"/>
          <w:lang w:eastAsia="en-US"/>
        </w:rPr>
        <w:t xml:space="preserve"> neiskorištene</w:t>
      </w:r>
      <w:r w:rsidR="00E84B7E">
        <w:rPr>
          <w:rFonts w:cs="Arial"/>
          <w:color w:val="000000"/>
          <w:lang w:eastAsia="en-US"/>
        </w:rPr>
        <w:t xml:space="preserve"> uplać</w:t>
      </w:r>
      <w:r w:rsidR="00F20636">
        <w:rPr>
          <w:rFonts w:cs="Arial"/>
          <w:color w:val="000000"/>
          <w:lang w:eastAsia="en-US"/>
        </w:rPr>
        <w:t xml:space="preserve">ene vlastite prihode u proračun, te neiskorištena sredstva za uplaćene kamate po viđenju za sredstva na računima suda u </w:t>
      </w:r>
      <w:r w:rsidR="00AE26CE">
        <w:rPr>
          <w:rFonts w:cs="Arial"/>
          <w:color w:val="000000"/>
          <w:lang w:eastAsia="en-US"/>
        </w:rPr>
        <w:t>iznosu od 1.478,58</w:t>
      </w:r>
      <w:r w:rsidR="00F20636">
        <w:rPr>
          <w:rFonts w:cs="Arial"/>
          <w:color w:val="000000"/>
          <w:lang w:eastAsia="en-US"/>
        </w:rPr>
        <w:t xml:space="preserve"> EUR.</w:t>
      </w:r>
    </w:p>
    <w:p w14:paraId="2D2E5F63" w14:textId="77777777" w:rsidR="00E84B7E" w:rsidRDefault="00E84B7E" w:rsidP="00502041">
      <w:pPr>
        <w:jc w:val="both"/>
        <w:rPr>
          <w:rFonts w:cs="Arial"/>
          <w:color w:val="000000"/>
          <w:lang w:eastAsia="en-US"/>
        </w:rPr>
      </w:pPr>
    </w:p>
    <w:p w14:paraId="670E204B" w14:textId="08C5A436" w:rsidR="00E84B7E" w:rsidRDefault="00A853CC" w:rsidP="00502041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lastRenderedPageBreak/>
        <w:t>19</w:t>
      </w:r>
      <w:r w:rsidR="00684134">
        <w:rPr>
          <w:rFonts w:cs="Arial"/>
          <w:color w:val="000000"/>
          <w:lang w:eastAsia="en-US"/>
        </w:rPr>
        <w:t xml:space="preserve"> </w:t>
      </w:r>
      <w:r w:rsidR="00E84B7E">
        <w:rPr>
          <w:rFonts w:cs="Arial"/>
          <w:color w:val="000000"/>
          <w:lang w:eastAsia="en-US"/>
        </w:rPr>
        <w:t>-</w:t>
      </w:r>
      <w:r w:rsidR="00684134">
        <w:rPr>
          <w:rFonts w:cs="Arial"/>
          <w:color w:val="000000"/>
          <w:lang w:eastAsia="en-US"/>
        </w:rPr>
        <w:t xml:space="preserve"> </w:t>
      </w:r>
      <w:r w:rsidR="00E84B7E">
        <w:rPr>
          <w:rFonts w:cs="Arial"/>
          <w:color w:val="000000"/>
          <w:lang w:eastAsia="en-US"/>
        </w:rPr>
        <w:t>Kon</w:t>
      </w:r>
      <w:r w:rsidR="00684134">
        <w:rPr>
          <w:rFonts w:cs="Arial"/>
          <w:color w:val="000000"/>
          <w:lang w:eastAsia="en-US"/>
        </w:rPr>
        <w:t>t</w:t>
      </w:r>
      <w:r w:rsidR="00E84B7E">
        <w:rPr>
          <w:rFonts w:cs="Arial"/>
          <w:color w:val="000000"/>
          <w:lang w:eastAsia="en-US"/>
        </w:rPr>
        <w:t>inuirani rashodi budućih razdoblja su</w:t>
      </w:r>
      <w:r w:rsidR="00E84B7E" w:rsidRPr="00E84B7E">
        <w:rPr>
          <w:rFonts w:cs="Arial"/>
          <w:color w:val="000000"/>
          <w:lang w:eastAsia="en-US"/>
        </w:rPr>
        <w:t xml:space="preserve"> </w:t>
      </w:r>
      <w:r w:rsidR="00E84B7E">
        <w:rPr>
          <w:rFonts w:cs="Arial"/>
          <w:color w:val="000000"/>
          <w:lang w:eastAsia="en-US"/>
        </w:rPr>
        <w:t>plaća i ostali rashodi za zaposlene  u iznosu od</w:t>
      </w:r>
      <w:r w:rsidR="00AA481C">
        <w:rPr>
          <w:rFonts w:cs="Arial"/>
          <w:color w:val="000000"/>
          <w:lang w:eastAsia="en-US"/>
        </w:rPr>
        <w:t xml:space="preserve"> </w:t>
      </w:r>
      <w:r w:rsidR="00453D09">
        <w:rPr>
          <w:rFonts w:cs="Arial"/>
          <w:color w:val="000000"/>
          <w:lang w:eastAsia="en-US"/>
        </w:rPr>
        <w:t>409.810,30</w:t>
      </w:r>
      <w:r w:rsidR="00AA481C">
        <w:rPr>
          <w:rFonts w:cs="Arial"/>
          <w:color w:val="000000"/>
          <w:lang w:eastAsia="en-US"/>
        </w:rPr>
        <w:t xml:space="preserve"> EUR</w:t>
      </w:r>
      <w:r w:rsidR="00E84B7E">
        <w:rPr>
          <w:rFonts w:cs="Arial"/>
          <w:color w:val="000000"/>
          <w:lang w:eastAsia="en-US"/>
        </w:rPr>
        <w:t xml:space="preserve">, te naknada za prijevoz u iznosu od </w:t>
      </w:r>
      <w:r w:rsidR="00453D09">
        <w:rPr>
          <w:rFonts w:cs="Arial"/>
          <w:color w:val="000000"/>
          <w:lang w:eastAsia="en-US"/>
        </w:rPr>
        <w:t>4.308,69</w:t>
      </w:r>
      <w:r w:rsidR="00AA481C">
        <w:rPr>
          <w:rFonts w:cs="Arial"/>
          <w:color w:val="000000"/>
          <w:lang w:eastAsia="en-US"/>
        </w:rPr>
        <w:t xml:space="preserve"> EUR</w:t>
      </w:r>
      <w:r w:rsidR="00684134">
        <w:rPr>
          <w:rFonts w:cs="Arial"/>
          <w:color w:val="000000"/>
          <w:lang w:eastAsia="en-US"/>
        </w:rPr>
        <w:t>,</w:t>
      </w:r>
      <w:r w:rsidR="00CC591C">
        <w:rPr>
          <w:rFonts w:cs="Arial"/>
          <w:color w:val="000000"/>
          <w:lang w:eastAsia="en-US"/>
        </w:rPr>
        <w:t xml:space="preserve"> a sve za prosinac 202</w:t>
      </w:r>
      <w:r w:rsidR="00453D09">
        <w:rPr>
          <w:rFonts w:cs="Arial"/>
          <w:color w:val="000000"/>
          <w:lang w:eastAsia="en-US"/>
        </w:rPr>
        <w:t>4</w:t>
      </w:r>
      <w:r w:rsidR="00E84B7E">
        <w:rPr>
          <w:rFonts w:cs="Arial"/>
          <w:color w:val="000000"/>
          <w:lang w:eastAsia="en-US"/>
        </w:rPr>
        <w:t>.</w:t>
      </w:r>
    </w:p>
    <w:p w14:paraId="23F9DA74" w14:textId="77777777" w:rsidR="00BC0776" w:rsidRDefault="00BC0776" w:rsidP="00502041">
      <w:pPr>
        <w:jc w:val="both"/>
        <w:rPr>
          <w:rFonts w:cs="Arial"/>
          <w:color w:val="000000"/>
          <w:lang w:eastAsia="en-US"/>
        </w:rPr>
      </w:pPr>
    </w:p>
    <w:p w14:paraId="433E5B9F" w14:textId="45E46992" w:rsidR="00E84B7E" w:rsidRDefault="00BC0776" w:rsidP="00502041">
      <w:pPr>
        <w:jc w:val="both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239</w:t>
      </w:r>
      <w:r w:rsidR="00684134">
        <w:rPr>
          <w:rFonts w:cs="Arial"/>
          <w:color w:val="000000"/>
          <w:lang w:eastAsia="en-US"/>
        </w:rPr>
        <w:t xml:space="preserve"> </w:t>
      </w:r>
      <w:r w:rsidR="00E84B7E">
        <w:rPr>
          <w:rFonts w:cs="Arial"/>
          <w:color w:val="000000"/>
          <w:lang w:eastAsia="en-US"/>
        </w:rPr>
        <w:t>-</w:t>
      </w:r>
      <w:r w:rsidR="00684134">
        <w:rPr>
          <w:rFonts w:cs="Arial"/>
          <w:color w:val="000000"/>
          <w:lang w:eastAsia="en-US"/>
        </w:rPr>
        <w:t xml:space="preserve"> </w:t>
      </w:r>
      <w:r w:rsidR="00E84B7E">
        <w:rPr>
          <w:rFonts w:cs="Arial"/>
          <w:color w:val="000000"/>
          <w:lang w:eastAsia="en-US"/>
        </w:rPr>
        <w:t xml:space="preserve">Ostale tekuće obveze su obveze za novčana sredstva sudskog depozita u iznosu od </w:t>
      </w:r>
      <w:r w:rsidR="00453D09">
        <w:rPr>
          <w:rFonts w:cs="Arial"/>
          <w:color w:val="000000"/>
          <w:lang w:eastAsia="en-US"/>
        </w:rPr>
        <w:t xml:space="preserve">1.441.680,08 </w:t>
      </w:r>
      <w:r w:rsidR="00AA481C">
        <w:rPr>
          <w:rFonts w:cs="Arial"/>
          <w:color w:val="000000"/>
          <w:lang w:eastAsia="en-US"/>
        </w:rPr>
        <w:t>EUR</w:t>
      </w:r>
      <w:r w:rsidR="00E84B7E">
        <w:rPr>
          <w:rFonts w:cs="Arial"/>
          <w:color w:val="000000"/>
          <w:lang w:eastAsia="en-US"/>
        </w:rPr>
        <w:t>,</w:t>
      </w:r>
      <w:r w:rsidR="00684134">
        <w:rPr>
          <w:rFonts w:cs="Arial"/>
          <w:color w:val="000000"/>
          <w:lang w:eastAsia="en-US"/>
        </w:rPr>
        <w:t xml:space="preserve"> </w:t>
      </w:r>
      <w:r w:rsidR="00E84B7E">
        <w:rPr>
          <w:rFonts w:cs="Arial"/>
          <w:color w:val="000000"/>
          <w:lang w:eastAsia="en-US"/>
        </w:rPr>
        <w:t>obveza za uplatu kamate HPB-</w:t>
      </w:r>
      <w:r w:rsidR="00684134">
        <w:rPr>
          <w:rFonts w:cs="Arial"/>
          <w:color w:val="000000"/>
          <w:lang w:eastAsia="en-US"/>
        </w:rPr>
        <w:t>e</w:t>
      </w:r>
      <w:r w:rsidR="00E84B7E">
        <w:rPr>
          <w:rFonts w:cs="Arial"/>
          <w:color w:val="000000"/>
          <w:lang w:eastAsia="en-US"/>
        </w:rPr>
        <w:t xml:space="preserve"> u iznosu od </w:t>
      </w:r>
      <w:r w:rsidR="00453D09">
        <w:rPr>
          <w:rFonts w:cs="Arial"/>
          <w:color w:val="000000"/>
          <w:lang w:eastAsia="en-US"/>
        </w:rPr>
        <w:t>0,1</w:t>
      </w:r>
      <w:r w:rsidR="00AA481C">
        <w:rPr>
          <w:rFonts w:cs="Arial"/>
          <w:color w:val="000000"/>
          <w:lang w:eastAsia="en-US"/>
        </w:rPr>
        <w:t>5 EUR</w:t>
      </w:r>
      <w:r w:rsidR="00952E22">
        <w:rPr>
          <w:rFonts w:cs="Arial"/>
          <w:color w:val="000000"/>
          <w:lang w:eastAsia="en-US"/>
        </w:rPr>
        <w:t xml:space="preserve">, obveza povrat bolovanja u proračun u iznosu od </w:t>
      </w:r>
      <w:r w:rsidR="000648E4">
        <w:rPr>
          <w:rFonts w:cs="Arial"/>
          <w:color w:val="000000"/>
          <w:lang w:eastAsia="en-US"/>
        </w:rPr>
        <w:t xml:space="preserve"> 4.494,26</w:t>
      </w:r>
      <w:r w:rsidR="00AA481C">
        <w:rPr>
          <w:rFonts w:cs="Arial"/>
          <w:color w:val="000000"/>
          <w:lang w:eastAsia="en-US"/>
        </w:rPr>
        <w:t xml:space="preserve"> EUR</w:t>
      </w:r>
      <w:r w:rsidR="00684134">
        <w:rPr>
          <w:rFonts w:cs="Arial"/>
          <w:color w:val="000000"/>
          <w:lang w:eastAsia="en-US"/>
        </w:rPr>
        <w:t xml:space="preserve"> </w:t>
      </w:r>
      <w:r w:rsidR="00952E22">
        <w:rPr>
          <w:rFonts w:cs="Arial"/>
          <w:color w:val="000000"/>
          <w:lang w:eastAsia="en-US"/>
        </w:rPr>
        <w:t xml:space="preserve">te obveze </w:t>
      </w:r>
      <w:r w:rsidR="00A853CC">
        <w:rPr>
          <w:rFonts w:cs="Arial"/>
          <w:color w:val="000000"/>
          <w:lang w:eastAsia="en-US"/>
        </w:rPr>
        <w:t xml:space="preserve">za povrat </w:t>
      </w:r>
      <w:r w:rsidR="000648E4">
        <w:rPr>
          <w:rFonts w:cs="Arial"/>
          <w:color w:val="000000"/>
          <w:lang w:eastAsia="en-US"/>
        </w:rPr>
        <w:t xml:space="preserve"> poreza po KOP-u u iznosu od 359,64 EUR.</w:t>
      </w:r>
    </w:p>
    <w:p w14:paraId="4A4DC78A" w14:textId="77777777" w:rsidR="00BC0776" w:rsidRDefault="00BC0776" w:rsidP="00502041">
      <w:pPr>
        <w:jc w:val="both"/>
        <w:rPr>
          <w:rFonts w:cs="Arial"/>
          <w:color w:val="000000"/>
          <w:lang w:eastAsia="en-US"/>
        </w:rPr>
      </w:pPr>
    </w:p>
    <w:p w14:paraId="24ECDEBD" w14:textId="628188BD" w:rsidR="00952E22" w:rsidRDefault="00BC0776" w:rsidP="00051637">
      <w:pPr>
        <w:jc w:val="both"/>
      </w:pPr>
      <w:r>
        <w:t>2653</w:t>
      </w:r>
      <w:r w:rsidR="00684134">
        <w:t xml:space="preserve"> </w:t>
      </w:r>
      <w:r w:rsidR="00952E22">
        <w:t xml:space="preserve">- obveze za zajmove od tuzemnih trgovačkih društava izvan javnog sektora u iznosu od </w:t>
      </w:r>
      <w:r w:rsidR="000648E4">
        <w:t xml:space="preserve">62.120,11 </w:t>
      </w:r>
      <w:r w:rsidR="00C0017D">
        <w:t xml:space="preserve"> EUR</w:t>
      </w:r>
      <w:r w:rsidR="00952E22">
        <w:t xml:space="preserve"> </w:t>
      </w:r>
      <w:r w:rsidR="00684134">
        <w:t>obveze su</w:t>
      </w:r>
      <w:r w:rsidR="00952E22">
        <w:t xml:space="preserve"> za otplatu financijs</w:t>
      </w:r>
      <w:r w:rsidR="000648E4">
        <w:t xml:space="preserve">kog </w:t>
      </w:r>
      <w:proofErr w:type="spellStart"/>
      <w:r w:rsidR="000648E4">
        <w:t>leasinga</w:t>
      </w:r>
      <w:proofErr w:type="spellEnd"/>
      <w:r w:rsidR="000648E4">
        <w:t xml:space="preserve"> za nabavu službenih</w:t>
      </w:r>
      <w:r w:rsidR="00952E22">
        <w:t xml:space="preserve"> automobila.</w:t>
      </w:r>
    </w:p>
    <w:p w14:paraId="2E29B7D3" w14:textId="651D4214" w:rsidR="00952E22" w:rsidRDefault="00952E22" w:rsidP="00051637">
      <w:pPr>
        <w:jc w:val="both"/>
      </w:pPr>
    </w:p>
    <w:p w14:paraId="226327CB" w14:textId="30E9FD0A" w:rsidR="008E605D" w:rsidRDefault="008E605D" w:rsidP="008E605D">
      <w:pPr>
        <w:jc w:val="both"/>
      </w:pPr>
      <w:r>
        <w:t>Rezultat u Obrascu BIL 9221 manjak prihoda poslovanja, 9222 manjak prihoda od nefinancijske imovine različito je iskazan u odnosu na obrazac PRAS radi obvezne korekcije rezultata za nabavu nefinancijske imovine</w:t>
      </w:r>
      <w:r w:rsidR="00C0017D">
        <w:t xml:space="preserve"> razreda 4 iz prihoda razreda 6.</w:t>
      </w:r>
    </w:p>
    <w:p w14:paraId="50FA52B0" w14:textId="77777777" w:rsidR="008E605D" w:rsidRDefault="008E605D" w:rsidP="008E605D">
      <w:pPr>
        <w:jc w:val="both"/>
      </w:pPr>
    </w:p>
    <w:p w14:paraId="2E7CD92D" w14:textId="77777777" w:rsidR="00000B9A" w:rsidRDefault="00000B9A" w:rsidP="00051637">
      <w:pPr>
        <w:jc w:val="both"/>
      </w:pPr>
    </w:p>
    <w:p w14:paraId="117DF837" w14:textId="77777777" w:rsidR="00952E22" w:rsidRDefault="00952E22" w:rsidP="00051637">
      <w:pPr>
        <w:jc w:val="both"/>
        <w:rPr>
          <w:b/>
          <w:u w:val="single"/>
        </w:rPr>
      </w:pPr>
      <w:r w:rsidRPr="00952E22">
        <w:rPr>
          <w:b/>
          <w:u w:val="single"/>
        </w:rPr>
        <w:t>Obrazac P-VRIO</w:t>
      </w:r>
    </w:p>
    <w:p w14:paraId="28A8124D" w14:textId="77777777" w:rsidR="00952E22" w:rsidRDefault="00952E22" w:rsidP="00051637">
      <w:pPr>
        <w:jc w:val="both"/>
        <w:rPr>
          <w:b/>
          <w:u w:val="single"/>
        </w:rPr>
      </w:pPr>
    </w:p>
    <w:p w14:paraId="52D2CFEA" w14:textId="3DA3C070" w:rsidR="00E974EF" w:rsidRDefault="00000B9A" w:rsidP="00051637">
      <w:pPr>
        <w:jc w:val="both"/>
      </w:pPr>
      <w:r>
        <w:t>91512</w:t>
      </w:r>
      <w:r w:rsidR="00684134">
        <w:t xml:space="preserve"> </w:t>
      </w:r>
      <w:r>
        <w:t>-</w:t>
      </w:r>
      <w:r w:rsidR="00684134">
        <w:t xml:space="preserve"> </w:t>
      </w:r>
      <w:r>
        <w:t>promjene u obujmu imovine iskazano je povećanje</w:t>
      </w:r>
      <w:r w:rsidR="004778EE">
        <w:t xml:space="preserve"> </w:t>
      </w:r>
      <w:r>
        <w:t>p</w:t>
      </w:r>
      <w:r w:rsidR="004778EE">
        <w:t>roizveden</w:t>
      </w:r>
      <w:r>
        <w:t xml:space="preserve">e </w:t>
      </w:r>
      <w:r w:rsidR="004778EE">
        <w:t>dugotrajn</w:t>
      </w:r>
      <w:r w:rsidR="00684134">
        <w:t>e</w:t>
      </w:r>
      <w:r w:rsidR="004778EE">
        <w:t xml:space="preserve"> imovin</w:t>
      </w:r>
      <w:r>
        <w:t xml:space="preserve">e </w:t>
      </w:r>
      <w:r w:rsidR="00E974EF">
        <w:t>prenesena bez naknade od strane Ministarstva pravosuđa i uprave</w:t>
      </w:r>
      <w:r w:rsidR="000648E4">
        <w:t xml:space="preserve"> i digitalne transformacije</w:t>
      </w:r>
      <w:r w:rsidR="00E974EF">
        <w:t>:</w:t>
      </w:r>
    </w:p>
    <w:p w14:paraId="7C7F29D5" w14:textId="77777777" w:rsidR="00E974EF" w:rsidRDefault="00E974EF" w:rsidP="00051637">
      <w:pPr>
        <w:jc w:val="both"/>
      </w:pPr>
    </w:p>
    <w:p w14:paraId="51069919" w14:textId="2EDB98E0" w:rsidR="000648E4" w:rsidRDefault="000648E4" w:rsidP="00051637">
      <w:pPr>
        <w:jc w:val="both"/>
      </w:pPr>
      <w:r>
        <w:t>Računala DELL                                                                       11.086,05 EUR</w:t>
      </w:r>
    </w:p>
    <w:p w14:paraId="3164D38F" w14:textId="77777777" w:rsidR="000648E4" w:rsidRDefault="000648E4" w:rsidP="00051637">
      <w:pPr>
        <w:jc w:val="both"/>
      </w:pPr>
      <w:r>
        <w:t>Računala DELL                                                                       15.725,00 EUR</w:t>
      </w:r>
    </w:p>
    <w:p w14:paraId="15AED738" w14:textId="26F8D25E" w:rsidR="00F4230F" w:rsidRDefault="000648E4" w:rsidP="00051637">
      <w:pPr>
        <w:jc w:val="both"/>
      </w:pPr>
      <w:r>
        <w:t xml:space="preserve">Audio oprema                                                                          21.048,32 EUR                                                                                                                            </w:t>
      </w:r>
    </w:p>
    <w:p w14:paraId="21F66456" w14:textId="77777777" w:rsidR="006B5D4D" w:rsidRDefault="006B5D4D" w:rsidP="00051637">
      <w:pPr>
        <w:jc w:val="both"/>
      </w:pPr>
    </w:p>
    <w:p w14:paraId="72AC30B7" w14:textId="3A931482" w:rsidR="006B5D4D" w:rsidRPr="00055038" w:rsidRDefault="006B5D4D" w:rsidP="00051637">
      <w:pPr>
        <w:jc w:val="both"/>
        <w:rPr>
          <w:b/>
        </w:rPr>
      </w:pPr>
      <w:r w:rsidRPr="00055038">
        <w:rPr>
          <w:b/>
        </w:rPr>
        <w:t xml:space="preserve">Ukupno    </w:t>
      </w:r>
      <w:r>
        <w:t xml:space="preserve">               </w:t>
      </w:r>
      <w:r w:rsidR="000648E4">
        <w:t xml:space="preserve">                                                                47.859,37 EUR</w:t>
      </w:r>
      <w:r>
        <w:t xml:space="preserve">                                                                                       </w:t>
      </w:r>
      <w:r w:rsidR="00F4230F">
        <w:t xml:space="preserve">    </w:t>
      </w:r>
    </w:p>
    <w:p w14:paraId="52D5C1DC" w14:textId="77777777" w:rsidR="00E974EF" w:rsidRDefault="00E974EF" w:rsidP="00051637">
      <w:pPr>
        <w:jc w:val="both"/>
      </w:pPr>
    </w:p>
    <w:p w14:paraId="6D7AE59E" w14:textId="77777777" w:rsidR="004778EE" w:rsidRDefault="004778EE" w:rsidP="00051637">
      <w:pPr>
        <w:jc w:val="both"/>
        <w:rPr>
          <w:b/>
          <w:u w:val="single"/>
        </w:rPr>
      </w:pPr>
      <w:r w:rsidRPr="004778EE">
        <w:rPr>
          <w:b/>
          <w:u w:val="single"/>
        </w:rPr>
        <w:t>Obrazac Obveze</w:t>
      </w:r>
    </w:p>
    <w:p w14:paraId="1EC7D04B" w14:textId="77777777" w:rsidR="004778EE" w:rsidRDefault="004778EE" w:rsidP="00051637">
      <w:pPr>
        <w:jc w:val="both"/>
        <w:rPr>
          <w:b/>
          <w:u w:val="single"/>
        </w:rPr>
      </w:pPr>
    </w:p>
    <w:p w14:paraId="728E8451" w14:textId="77777777" w:rsidR="004778EE" w:rsidRDefault="004778EE" w:rsidP="00051637">
      <w:pPr>
        <w:jc w:val="both"/>
        <w:rPr>
          <w:b/>
          <w:u w:val="single"/>
        </w:rPr>
      </w:pPr>
    </w:p>
    <w:p w14:paraId="607704AB" w14:textId="77777777" w:rsidR="00C62687" w:rsidRDefault="00494385" w:rsidP="00C6268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V010</w:t>
      </w:r>
      <w:r w:rsidR="00C62687" w:rsidRPr="00C62687">
        <w:rPr>
          <w:rFonts w:ascii="Times New Roman" w:hAnsi="Times New Roman"/>
          <w:sz w:val="24"/>
          <w:szCs w:val="24"/>
        </w:rPr>
        <w:t xml:space="preserve"> Međusobne obveze proračunskih korisnika</w:t>
      </w:r>
      <w:r w:rsidR="00AC2F75">
        <w:rPr>
          <w:rFonts w:ascii="Times New Roman" w:hAnsi="Times New Roman"/>
          <w:sz w:val="24"/>
          <w:szCs w:val="24"/>
        </w:rPr>
        <w:t xml:space="preserve"> (nedospjele)</w:t>
      </w:r>
      <w:r w:rsidR="00C62687" w:rsidRPr="00C62687">
        <w:rPr>
          <w:rFonts w:ascii="Times New Roman" w:hAnsi="Times New Roman"/>
          <w:sz w:val="24"/>
          <w:szCs w:val="24"/>
        </w:rPr>
        <w:t>:</w:t>
      </w:r>
    </w:p>
    <w:p w14:paraId="50FB0E07" w14:textId="77777777" w:rsidR="008E0179" w:rsidRPr="009F428F" w:rsidRDefault="008E0179" w:rsidP="008E0179">
      <w:pPr>
        <w:pStyle w:val="Odlomakpopisa"/>
        <w:ind w:left="1305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A5610B0" w14:textId="0D47208C" w:rsidR="00C62687" w:rsidRPr="00C62687" w:rsidRDefault="00C62687" w:rsidP="00C62687">
      <w:pPr>
        <w:pStyle w:val="Odlomakpopisa"/>
        <w:ind w:left="945"/>
        <w:jc w:val="both"/>
        <w:rPr>
          <w:rFonts w:ascii="Times New Roman" w:hAnsi="Times New Roman"/>
          <w:sz w:val="24"/>
          <w:szCs w:val="24"/>
        </w:rPr>
      </w:pPr>
      <w:r w:rsidRPr="00C62687">
        <w:rPr>
          <w:rFonts w:ascii="Times New Roman" w:hAnsi="Times New Roman"/>
          <w:sz w:val="24"/>
          <w:szCs w:val="24"/>
        </w:rPr>
        <w:t xml:space="preserve">                - obveze za povrat u proračun</w:t>
      </w:r>
      <w:r w:rsidR="00F233BE">
        <w:rPr>
          <w:rFonts w:ascii="Times New Roman" w:hAnsi="Times New Roman"/>
          <w:sz w:val="24"/>
          <w:szCs w:val="24"/>
        </w:rPr>
        <w:t xml:space="preserve"> – </w:t>
      </w:r>
      <w:r w:rsidR="008D7254">
        <w:rPr>
          <w:rFonts w:ascii="Times New Roman" w:hAnsi="Times New Roman"/>
          <w:sz w:val="24"/>
          <w:szCs w:val="24"/>
        </w:rPr>
        <w:t xml:space="preserve">bolovanja </w:t>
      </w:r>
      <w:r w:rsidRPr="00C62687">
        <w:rPr>
          <w:rFonts w:ascii="Times New Roman" w:hAnsi="Times New Roman"/>
          <w:sz w:val="24"/>
          <w:szCs w:val="24"/>
        </w:rPr>
        <w:t xml:space="preserve">  </w:t>
      </w:r>
      <w:r w:rsidR="000648E4">
        <w:rPr>
          <w:rFonts w:ascii="Times New Roman" w:hAnsi="Times New Roman"/>
          <w:sz w:val="24"/>
          <w:szCs w:val="24"/>
        </w:rPr>
        <w:t xml:space="preserve">  </w:t>
      </w:r>
      <w:r w:rsidRPr="00C62687">
        <w:rPr>
          <w:rFonts w:ascii="Times New Roman" w:hAnsi="Times New Roman"/>
          <w:sz w:val="24"/>
          <w:szCs w:val="24"/>
        </w:rPr>
        <w:t xml:space="preserve"> </w:t>
      </w:r>
      <w:r w:rsidR="000648E4">
        <w:rPr>
          <w:rFonts w:ascii="Times New Roman" w:hAnsi="Times New Roman"/>
          <w:sz w:val="24"/>
          <w:szCs w:val="24"/>
        </w:rPr>
        <w:t>4.494,26</w:t>
      </w:r>
      <w:r w:rsidR="00F4230F">
        <w:rPr>
          <w:rFonts w:ascii="Times New Roman" w:hAnsi="Times New Roman"/>
          <w:sz w:val="24"/>
          <w:szCs w:val="24"/>
        </w:rPr>
        <w:t xml:space="preserve"> EUR</w:t>
      </w:r>
    </w:p>
    <w:p w14:paraId="62CB0A39" w14:textId="6DE8D3C6" w:rsidR="00C62687" w:rsidRPr="00C62687" w:rsidRDefault="00C62687" w:rsidP="00C62687">
      <w:pPr>
        <w:pStyle w:val="Odlomakpopisa"/>
        <w:ind w:left="945"/>
        <w:jc w:val="both"/>
        <w:rPr>
          <w:rFonts w:ascii="Times New Roman" w:hAnsi="Times New Roman"/>
          <w:sz w:val="24"/>
          <w:szCs w:val="24"/>
        </w:rPr>
      </w:pPr>
      <w:r w:rsidRPr="00C62687">
        <w:rPr>
          <w:rFonts w:ascii="Times New Roman" w:hAnsi="Times New Roman"/>
          <w:sz w:val="24"/>
          <w:szCs w:val="24"/>
        </w:rPr>
        <w:t xml:space="preserve">                - obveze za uplatu</w:t>
      </w:r>
      <w:r w:rsidR="008D7254">
        <w:rPr>
          <w:rFonts w:ascii="Times New Roman" w:hAnsi="Times New Roman"/>
          <w:sz w:val="24"/>
          <w:szCs w:val="24"/>
        </w:rPr>
        <w:t xml:space="preserve"> u proračun – kamata    </w:t>
      </w:r>
      <w:r w:rsidRPr="00C626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B5D4D">
        <w:rPr>
          <w:rFonts w:ascii="Times New Roman" w:hAnsi="Times New Roman"/>
          <w:sz w:val="24"/>
          <w:szCs w:val="24"/>
        </w:rPr>
        <w:t xml:space="preserve">    </w:t>
      </w:r>
      <w:r w:rsidR="000648E4">
        <w:rPr>
          <w:rFonts w:ascii="Times New Roman" w:hAnsi="Times New Roman"/>
          <w:sz w:val="24"/>
          <w:szCs w:val="24"/>
        </w:rPr>
        <w:t xml:space="preserve">    0,1</w:t>
      </w:r>
      <w:r w:rsidR="00F4230F">
        <w:rPr>
          <w:rFonts w:ascii="Times New Roman" w:hAnsi="Times New Roman"/>
          <w:sz w:val="24"/>
          <w:szCs w:val="24"/>
        </w:rPr>
        <w:t>5 EUR</w:t>
      </w:r>
    </w:p>
    <w:p w14:paraId="22542831" w14:textId="2405312D" w:rsidR="00C62687" w:rsidRDefault="008E0179" w:rsidP="00C62687">
      <w:pPr>
        <w:pStyle w:val="Odlomakpopisa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62687" w:rsidRPr="00C62687">
        <w:rPr>
          <w:rFonts w:ascii="Times New Roman" w:hAnsi="Times New Roman"/>
          <w:sz w:val="24"/>
          <w:szCs w:val="24"/>
        </w:rPr>
        <w:t xml:space="preserve"> - obveza za povrat </w:t>
      </w:r>
      <w:r w:rsidR="000648E4">
        <w:rPr>
          <w:rFonts w:ascii="Times New Roman" w:hAnsi="Times New Roman"/>
          <w:sz w:val="24"/>
          <w:szCs w:val="24"/>
        </w:rPr>
        <w:t>po KOP-u</w:t>
      </w:r>
      <w:r w:rsidR="00F4230F">
        <w:rPr>
          <w:rFonts w:ascii="Times New Roman" w:hAnsi="Times New Roman"/>
          <w:sz w:val="24"/>
          <w:szCs w:val="24"/>
        </w:rPr>
        <w:t xml:space="preserve">      </w:t>
      </w:r>
      <w:r w:rsidR="00C62687" w:rsidRPr="00C62687">
        <w:rPr>
          <w:rFonts w:ascii="Times New Roman" w:hAnsi="Times New Roman"/>
          <w:sz w:val="24"/>
          <w:szCs w:val="24"/>
        </w:rPr>
        <w:t xml:space="preserve"> </w:t>
      </w:r>
      <w:r w:rsidR="000648E4">
        <w:rPr>
          <w:rFonts w:ascii="Times New Roman" w:hAnsi="Times New Roman"/>
          <w:sz w:val="24"/>
          <w:szCs w:val="24"/>
        </w:rPr>
        <w:t xml:space="preserve">   </w:t>
      </w:r>
      <w:r w:rsidR="008D7254">
        <w:rPr>
          <w:rFonts w:ascii="Times New Roman" w:hAnsi="Times New Roman"/>
          <w:sz w:val="24"/>
          <w:szCs w:val="24"/>
        </w:rPr>
        <w:t xml:space="preserve">                    </w:t>
      </w:r>
      <w:r w:rsidR="000648E4">
        <w:rPr>
          <w:rFonts w:ascii="Times New Roman" w:hAnsi="Times New Roman"/>
          <w:sz w:val="24"/>
          <w:szCs w:val="24"/>
        </w:rPr>
        <w:t>359,64 EUR</w:t>
      </w:r>
      <w:r w:rsidR="00C62687" w:rsidRPr="00C62687">
        <w:rPr>
          <w:rFonts w:ascii="Times New Roman" w:hAnsi="Times New Roman"/>
          <w:sz w:val="24"/>
          <w:szCs w:val="24"/>
        </w:rPr>
        <w:t xml:space="preserve">  </w:t>
      </w:r>
      <w:r w:rsidR="00C62687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1196A078" w14:textId="77777777" w:rsidR="008E0179" w:rsidRPr="00C62687" w:rsidRDefault="008E0179" w:rsidP="00C62687">
      <w:pPr>
        <w:pStyle w:val="Odlomakpopisa"/>
        <w:ind w:left="945"/>
        <w:jc w:val="both"/>
        <w:rPr>
          <w:rFonts w:ascii="Times New Roman" w:hAnsi="Times New Roman"/>
          <w:sz w:val="24"/>
          <w:szCs w:val="24"/>
        </w:rPr>
      </w:pPr>
    </w:p>
    <w:p w14:paraId="652B6760" w14:textId="2C615B9A" w:rsidR="00C62687" w:rsidRPr="008E0179" w:rsidRDefault="00C62687" w:rsidP="00C917A5">
      <w:pPr>
        <w:pStyle w:val="Odlomakpopisa"/>
        <w:ind w:left="945"/>
        <w:jc w:val="both"/>
        <w:rPr>
          <w:rFonts w:ascii="Times New Roman" w:hAnsi="Times New Roman"/>
          <w:b/>
          <w:sz w:val="24"/>
          <w:szCs w:val="24"/>
        </w:rPr>
      </w:pPr>
      <w:r w:rsidRPr="008E0179">
        <w:rPr>
          <w:rFonts w:ascii="Times New Roman" w:hAnsi="Times New Roman"/>
          <w:b/>
          <w:sz w:val="24"/>
          <w:szCs w:val="24"/>
        </w:rPr>
        <w:t xml:space="preserve">            UKUPNO:                      </w:t>
      </w:r>
      <w:r w:rsidR="008D7254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B5D4D">
        <w:rPr>
          <w:rFonts w:ascii="Times New Roman" w:hAnsi="Times New Roman"/>
          <w:b/>
          <w:sz w:val="24"/>
          <w:szCs w:val="24"/>
        </w:rPr>
        <w:t xml:space="preserve">   </w:t>
      </w:r>
      <w:r w:rsidR="008D7254">
        <w:rPr>
          <w:rFonts w:ascii="Times New Roman" w:hAnsi="Times New Roman"/>
          <w:b/>
          <w:sz w:val="24"/>
          <w:szCs w:val="24"/>
        </w:rPr>
        <w:t xml:space="preserve">  </w:t>
      </w:r>
      <w:r w:rsidR="006B5D4D">
        <w:rPr>
          <w:rFonts w:ascii="Times New Roman" w:hAnsi="Times New Roman"/>
          <w:b/>
          <w:sz w:val="24"/>
          <w:szCs w:val="24"/>
        </w:rPr>
        <w:t xml:space="preserve">     </w:t>
      </w:r>
      <w:r w:rsidR="008D7254">
        <w:rPr>
          <w:rFonts w:ascii="Times New Roman" w:hAnsi="Times New Roman"/>
          <w:b/>
          <w:sz w:val="24"/>
          <w:szCs w:val="24"/>
        </w:rPr>
        <w:t xml:space="preserve">4.854,05 </w:t>
      </w:r>
      <w:r w:rsidR="00C917A5">
        <w:rPr>
          <w:rFonts w:ascii="Times New Roman" w:hAnsi="Times New Roman"/>
          <w:b/>
          <w:sz w:val="24"/>
          <w:szCs w:val="24"/>
        </w:rPr>
        <w:t>EUR</w:t>
      </w:r>
    </w:p>
    <w:p w14:paraId="4D29B7AC" w14:textId="77777777" w:rsidR="00C62687" w:rsidRPr="00C62687" w:rsidRDefault="00C62687" w:rsidP="00C62687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54782D9B" w14:textId="77777777" w:rsidR="00C62687" w:rsidRDefault="00494385" w:rsidP="00C62687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ND23</w:t>
      </w:r>
      <w:r w:rsidR="00C62687" w:rsidRPr="00C62687">
        <w:rPr>
          <w:rFonts w:ascii="Times New Roman" w:hAnsi="Times New Roman"/>
          <w:sz w:val="24"/>
          <w:szCs w:val="24"/>
        </w:rPr>
        <w:t xml:space="preserve"> Obveze za rashode poslovanja</w:t>
      </w:r>
      <w:r w:rsidR="00AC2F75">
        <w:rPr>
          <w:rFonts w:ascii="Times New Roman" w:hAnsi="Times New Roman"/>
          <w:sz w:val="24"/>
          <w:szCs w:val="24"/>
        </w:rPr>
        <w:t xml:space="preserve"> (nedospjele) </w:t>
      </w:r>
      <w:r w:rsidR="00C62687" w:rsidRPr="00C62687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14:paraId="217A7145" w14:textId="77777777" w:rsidR="00C62687" w:rsidRPr="00C62687" w:rsidRDefault="00C62687" w:rsidP="00C62687">
      <w:pPr>
        <w:pStyle w:val="Odlomakpopisa"/>
        <w:ind w:left="13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7158355C" w14:textId="11A0AAD0" w:rsidR="00C62687" w:rsidRPr="00C62687" w:rsidRDefault="00AC2F75" w:rsidP="00C62687">
      <w:pPr>
        <w:pStyle w:val="Odlomakpopisa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plaća i ostali rash.za zaposl..12</w:t>
      </w:r>
      <w:r w:rsidR="00C62687" w:rsidRPr="00C62687">
        <w:rPr>
          <w:rFonts w:ascii="Times New Roman" w:hAnsi="Times New Roman"/>
          <w:sz w:val="24"/>
          <w:szCs w:val="24"/>
        </w:rPr>
        <w:t>/</w:t>
      </w:r>
      <w:r w:rsidR="008D725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62687" w:rsidRPr="00C62687">
        <w:rPr>
          <w:rFonts w:ascii="Times New Roman" w:hAnsi="Times New Roman"/>
          <w:sz w:val="24"/>
          <w:szCs w:val="24"/>
        </w:rPr>
        <w:t xml:space="preserve">          </w:t>
      </w:r>
      <w:r w:rsidR="008D7254">
        <w:rPr>
          <w:rFonts w:ascii="Times New Roman" w:hAnsi="Times New Roman"/>
          <w:sz w:val="24"/>
          <w:szCs w:val="24"/>
        </w:rPr>
        <w:t xml:space="preserve">412.546,64 </w:t>
      </w:r>
      <w:r w:rsidR="00C917A5">
        <w:rPr>
          <w:rFonts w:ascii="Times New Roman" w:hAnsi="Times New Roman"/>
          <w:sz w:val="24"/>
          <w:szCs w:val="24"/>
        </w:rPr>
        <w:t>EUR</w:t>
      </w:r>
    </w:p>
    <w:p w14:paraId="60040DB2" w14:textId="0643831C" w:rsidR="00C62687" w:rsidRPr="00C62687" w:rsidRDefault="00C62687" w:rsidP="00C62687">
      <w:pPr>
        <w:pStyle w:val="Odlomakpopisa"/>
        <w:ind w:left="945"/>
        <w:jc w:val="both"/>
        <w:rPr>
          <w:rFonts w:ascii="Times New Roman" w:hAnsi="Times New Roman"/>
          <w:sz w:val="24"/>
          <w:szCs w:val="24"/>
        </w:rPr>
      </w:pPr>
      <w:r w:rsidRPr="00C62687">
        <w:rPr>
          <w:rFonts w:ascii="Times New Roman" w:hAnsi="Times New Roman"/>
          <w:sz w:val="24"/>
          <w:szCs w:val="24"/>
        </w:rPr>
        <w:t xml:space="preserve">                - prijevoz za </w:t>
      </w:r>
      <w:r w:rsidR="008D7254">
        <w:rPr>
          <w:rFonts w:ascii="Times New Roman" w:hAnsi="Times New Roman"/>
          <w:sz w:val="24"/>
          <w:szCs w:val="24"/>
        </w:rPr>
        <w:t>12/24</w:t>
      </w:r>
      <w:r w:rsidRPr="00C62687">
        <w:rPr>
          <w:rFonts w:ascii="Times New Roman" w:hAnsi="Times New Roman"/>
          <w:sz w:val="24"/>
          <w:szCs w:val="24"/>
        </w:rPr>
        <w:t xml:space="preserve">.            </w:t>
      </w:r>
      <w:r w:rsidR="00C917A5">
        <w:rPr>
          <w:rFonts w:ascii="Times New Roman" w:hAnsi="Times New Roman"/>
          <w:sz w:val="24"/>
          <w:szCs w:val="24"/>
        </w:rPr>
        <w:t xml:space="preserve">                              </w:t>
      </w:r>
      <w:r w:rsidRPr="00C62687">
        <w:rPr>
          <w:rFonts w:ascii="Times New Roman" w:hAnsi="Times New Roman"/>
          <w:sz w:val="24"/>
          <w:szCs w:val="24"/>
        </w:rPr>
        <w:t xml:space="preserve">   </w:t>
      </w:r>
      <w:r w:rsidR="004B4C1B">
        <w:rPr>
          <w:rFonts w:ascii="Times New Roman" w:hAnsi="Times New Roman"/>
          <w:sz w:val="24"/>
          <w:szCs w:val="24"/>
        </w:rPr>
        <w:t>4</w:t>
      </w:r>
      <w:r w:rsidR="008D7254">
        <w:rPr>
          <w:rFonts w:ascii="Times New Roman" w:hAnsi="Times New Roman"/>
          <w:sz w:val="24"/>
          <w:szCs w:val="24"/>
        </w:rPr>
        <w:t xml:space="preserve">.308,69 </w:t>
      </w:r>
      <w:r w:rsidR="00C917A5">
        <w:rPr>
          <w:rFonts w:ascii="Times New Roman" w:hAnsi="Times New Roman"/>
          <w:sz w:val="24"/>
          <w:szCs w:val="24"/>
        </w:rPr>
        <w:t>EUR</w:t>
      </w:r>
    </w:p>
    <w:p w14:paraId="168E487F" w14:textId="280DF62B" w:rsidR="00C62687" w:rsidRPr="00C62687" w:rsidRDefault="00C62687" w:rsidP="00C62687">
      <w:pPr>
        <w:pStyle w:val="Odlomakpopisa"/>
        <w:ind w:left="945"/>
        <w:jc w:val="both"/>
        <w:rPr>
          <w:rFonts w:ascii="Times New Roman" w:hAnsi="Times New Roman"/>
          <w:sz w:val="24"/>
          <w:szCs w:val="24"/>
        </w:rPr>
      </w:pPr>
      <w:r w:rsidRPr="00C62687">
        <w:rPr>
          <w:rFonts w:ascii="Times New Roman" w:hAnsi="Times New Roman"/>
          <w:sz w:val="24"/>
          <w:szCs w:val="24"/>
        </w:rPr>
        <w:t xml:space="preserve">                - materijalni rashodi          </w:t>
      </w:r>
      <w:r w:rsidR="004B4C1B">
        <w:rPr>
          <w:rFonts w:ascii="Times New Roman" w:hAnsi="Times New Roman"/>
          <w:sz w:val="24"/>
          <w:szCs w:val="24"/>
        </w:rPr>
        <w:t xml:space="preserve">                              </w:t>
      </w:r>
      <w:r w:rsidRPr="00C62687">
        <w:rPr>
          <w:rFonts w:ascii="Times New Roman" w:hAnsi="Times New Roman"/>
          <w:sz w:val="24"/>
          <w:szCs w:val="24"/>
        </w:rPr>
        <w:t xml:space="preserve">  </w:t>
      </w:r>
      <w:r w:rsidR="008D7254">
        <w:rPr>
          <w:rFonts w:ascii="Times New Roman" w:hAnsi="Times New Roman"/>
          <w:sz w:val="24"/>
          <w:szCs w:val="24"/>
        </w:rPr>
        <w:t>15.835,31</w:t>
      </w:r>
      <w:r w:rsidR="004B4C1B">
        <w:rPr>
          <w:rFonts w:ascii="Times New Roman" w:hAnsi="Times New Roman"/>
          <w:sz w:val="24"/>
          <w:szCs w:val="24"/>
        </w:rPr>
        <w:t xml:space="preserve"> EUR</w:t>
      </w:r>
    </w:p>
    <w:p w14:paraId="6B7FFA04" w14:textId="3594778D" w:rsidR="00C62687" w:rsidRPr="00C62687" w:rsidRDefault="00C62687" w:rsidP="00C62687">
      <w:pPr>
        <w:pStyle w:val="Odlomakpopisa"/>
        <w:ind w:left="945"/>
        <w:jc w:val="both"/>
        <w:rPr>
          <w:rFonts w:ascii="Times New Roman" w:hAnsi="Times New Roman"/>
          <w:sz w:val="24"/>
          <w:szCs w:val="24"/>
        </w:rPr>
      </w:pPr>
      <w:r w:rsidRPr="00C62687">
        <w:rPr>
          <w:rFonts w:ascii="Times New Roman" w:hAnsi="Times New Roman"/>
          <w:sz w:val="24"/>
          <w:szCs w:val="24"/>
        </w:rPr>
        <w:t xml:space="preserve">                - uplaćeni predujmovi stranaka (depozit</w:t>
      </w:r>
      <w:r w:rsidR="008D7254">
        <w:rPr>
          <w:rFonts w:ascii="Times New Roman" w:hAnsi="Times New Roman"/>
          <w:sz w:val="24"/>
          <w:szCs w:val="24"/>
        </w:rPr>
        <w:t xml:space="preserve">    </w:t>
      </w:r>
      <w:r w:rsidR="00C917A5">
        <w:rPr>
          <w:rFonts w:ascii="Times New Roman" w:hAnsi="Times New Roman"/>
          <w:sz w:val="24"/>
          <w:szCs w:val="24"/>
        </w:rPr>
        <w:t xml:space="preserve">  </w:t>
      </w:r>
      <w:r w:rsidR="008D7254">
        <w:rPr>
          <w:rFonts w:ascii="Times New Roman" w:hAnsi="Times New Roman"/>
          <w:sz w:val="24"/>
          <w:szCs w:val="24"/>
        </w:rPr>
        <w:t xml:space="preserve">1.441.680,08 </w:t>
      </w:r>
      <w:r w:rsidR="00C917A5">
        <w:rPr>
          <w:rFonts w:ascii="Times New Roman" w:hAnsi="Times New Roman"/>
          <w:sz w:val="24"/>
          <w:szCs w:val="24"/>
        </w:rPr>
        <w:t>EUR</w:t>
      </w:r>
    </w:p>
    <w:p w14:paraId="27A7490A" w14:textId="31FF89CB" w:rsidR="00AC2F75" w:rsidRPr="009F428F" w:rsidRDefault="00C62687" w:rsidP="00C62687">
      <w:pPr>
        <w:jc w:val="both"/>
        <w:rPr>
          <w:b/>
        </w:rPr>
      </w:pPr>
      <w:r w:rsidRPr="00AC2F75">
        <w:t xml:space="preserve">           </w:t>
      </w:r>
      <w:r w:rsidR="00AC2F75" w:rsidRPr="00AC2F75">
        <w:t xml:space="preserve">                          </w:t>
      </w:r>
      <w:r w:rsidR="00AC2F75" w:rsidRPr="009F428F">
        <w:rPr>
          <w:b/>
        </w:rPr>
        <w:t>UKUPNO</w:t>
      </w:r>
      <w:r w:rsidR="009F428F" w:rsidRPr="009F428F">
        <w:rPr>
          <w:b/>
        </w:rPr>
        <w:t xml:space="preserve">                             </w:t>
      </w:r>
      <w:r w:rsidR="004B4C1B" w:rsidRPr="009F428F">
        <w:rPr>
          <w:b/>
        </w:rPr>
        <w:t xml:space="preserve">                  </w:t>
      </w:r>
      <w:r w:rsidR="00055038" w:rsidRPr="009F428F">
        <w:rPr>
          <w:b/>
        </w:rPr>
        <w:t>1</w:t>
      </w:r>
      <w:r w:rsidR="008D7254" w:rsidRPr="009F428F">
        <w:rPr>
          <w:b/>
        </w:rPr>
        <w:t xml:space="preserve">.874.370,72 </w:t>
      </w:r>
      <w:r w:rsidR="004B4C1B" w:rsidRPr="009F428F">
        <w:rPr>
          <w:b/>
        </w:rPr>
        <w:t>EUR</w:t>
      </w:r>
      <w:r w:rsidR="00AC2F75" w:rsidRPr="009F428F">
        <w:rPr>
          <w:b/>
        </w:rPr>
        <w:t xml:space="preserve">                                          </w:t>
      </w:r>
    </w:p>
    <w:p w14:paraId="57A9D987" w14:textId="77777777" w:rsidR="00AC2F75" w:rsidRPr="009F428F" w:rsidRDefault="00AC2F75" w:rsidP="00C62687">
      <w:pPr>
        <w:jc w:val="both"/>
        <w:rPr>
          <w:b/>
        </w:rPr>
      </w:pPr>
      <w:r w:rsidRPr="009F428F">
        <w:rPr>
          <w:b/>
        </w:rPr>
        <w:t xml:space="preserve">           </w:t>
      </w:r>
    </w:p>
    <w:p w14:paraId="2A0AE22B" w14:textId="654262B1" w:rsidR="00594BAC" w:rsidRPr="00594BAC" w:rsidRDefault="00AC2F75" w:rsidP="00AC2F75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4BAC">
        <w:rPr>
          <w:rFonts w:ascii="Times New Roman" w:hAnsi="Times New Roman"/>
          <w:sz w:val="24"/>
          <w:szCs w:val="24"/>
        </w:rPr>
        <w:t xml:space="preserve">  </w:t>
      </w:r>
      <w:r w:rsidR="00494385">
        <w:rPr>
          <w:rFonts w:ascii="Times New Roman" w:hAnsi="Times New Roman"/>
          <w:sz w:val="24"/>
          <w:szCs w:val="24"/>
        </w:rPr>
        <w:t>ND dio 25,26</w:t>
      </w:r>
      <w:r w:rsidRPr="00594BAC">
        <w:rPr>
          <w:rFonts w:ascii="Times New Roman" w:hAnsi="Times New Roman"/>
          <w:sz w:val="24"/>
          <w:szCs w:val="24"/>
        </w:rPr>
        <w:t xml:space="preserve"> Obveze za financijsku i</w:t>
      </w:r>
      <w:r w:rsidR="008D7254">
        <w:rPr>
          <w:rFonts w:ascii="Times New Roman" w:hAnsi="Times New Roman"/>
          <w:sz w:val="24"/>
          <w:szCs w:val="24"/>
        </w:rPr>
        <w:t>movi</w:t>
      </w:r>
      <w:r w:rsidR="009F428F">
        <w:rPr>
          <w:rFonts w:ascii="Times New Roman" w:hAnsi="Times New Roman"/>
          <w:sz w:val="24"/>
          <w:szCs w:val="24"/>
        </w:rPr>
        <w:t>nu</w:t>
      </w:r>
      <w:r w:rsidR="008D7254">
        <w:rPr>
          <w:rFonts w:ascii="Times New Roman" w:hAnsi="Times New Roman"/>
          <w:sz w:val="24"/>
          <w:szCs w:val="24"/>
        </w:rPr>
        <w:t xml:space="preserve">  </w:t>
      </w:r>
      <w:r w:rsidR="00494385">
        <w:rPr>
          <w:rFonts w:ascii="Times New Roman" w:hAnsi="Times New Roman"/>
          <w:sz w:val="24"/>
          <w:szCs w:val="24"/>
        </w:rPr>
        <w:t xml:space="preserve">    </w:t>
      </w:r>
      <w:r w:rsidRPr="00594BAC">
        <w:rPr>
          <w:rFonts w:ascii="Times New Roman" w:hAnsi="Times New Roman"/>
          <w:sz w:val="24"/>
          <w:szCs w:val="24"/>
        </w:rPr>
        <w:t xml:space="preserve">  </w:t>
      </w:r>
      <w:r w:rsidR="008D7254">
        <w:rPr>
          <w:rFonts w:ascii="Times New Roman" w:hAnsi="Times New Roman"/>
          <w:b/>
          <w:sz w:val="24"/>
          <w:szCs w:val="24"/>
        </w:rPr>
        <w:t>62.120,11</w:t>
      </w:r>
      <w:r w:rsidR="00F4230F" w:rsidRPr="00055038">
        <w:rPr>
          <w:rFonts w:ascii="Times New Roman" w:hAnsi="Times New Roman"/>
          <w:b/>
          <w:sz w:val="24"/>
          <w:szCs w:val="24"/>
        </w:rPr>
        <w:t xml:space="preserve"> EUR</w:t>
      </w:r>
      <w:r w:rsidR="00C62687" w:rsidRPr="00594BAC">
        <w:rPr>
          <w:rFonts w:ascii="Times New Roman" w:hAnsi="Times New Roman"/>
          <w:sz w:val="24"/>
          <w:szCs w:val="24"/>
        </w:rPr>
        <w:t xml:space="preserve">   </w:t>
      </w:r>
    </w:p>
    <w:p w14:paraId="7E934217" w14:textId="77777777" w:rsidR="008E0179" w:rsidRPr="00B846CD" w:rsidRDefault="008E0179" w:rsidP="008E0179">
      <w:pPr>
        <w:jc w:val="both"/>
        <w:rPr>
          <w:rFonts w:eastAsia="Calibri"/>
          <w:u w:val="single"/>
          <w:lang w:eastAsia="en-US"/>
        </w:rPr>
      </w:pPr>
    </w:p>
    <w:p w14:paraId="725B6E94" w14:textId="30D8241D" w:rsidR="00CF7541" w:rsidRPr="00B846CD" w:rsidRDefault="00594BAC" w:rsidP="008E0179">
      <w:pPr>
        <w:jc w:val="both"/>
        <w:rPr>
          <w:b/>
        </w:rPr>
      </w:pPr>
      <w:r w:rsidRPr="00B846CD">
        <w:rPr>
          <w:b/>
        </w:rPr>
        <w:t xml:space="preserve">      </w:t>
      </w:r>
      <w:r w:rsidR="008E0179" w:rsidRPr="00B846CD">
        <w:rPr>
          <w:b/>
        </w:rPr>
        <w:t xml:space="preserve">                          SVEUKUPNO NEDOSPJELO:    </w:t>
      </w:r>
      <w:r w:rsidR="00B846CD" w:rsidRPr="00B846CD">
        <w:rPr>
          <w:b/>
        </w:rPr>
        <w:t xml:space="preserve">              </w:t>
      </w:r>
      <w:r w:rsidR="009F428F">
        <w:rPr>
          <w:b/>
        </w:rPr>
        <w:t>1.941.344,8</w:t>
      </w:r>
      <w:r w:rsidR="00FE07E4">
        <w:rPr>
          <w:b/>
        </w:rPr>
        <w:t>8</w:t>
      </w:r>
      <w:r w:rsidR="00B846CD" w:rsidRPr="00B846CD">
        <w:rPr>
          <w:b/>
        </w:rPr>
        <w:t xml:space="preserve"> </w:t>
      </w:r>
      <w:r w:rsidR="00B846CD" w:rsidRPr="00B846C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r w:rsidR="008E0179" w:rsidRPr="00B846CD">
        <w:rPr>
          <w:b/>
          <w:color w:val="FF0000"/>
        </w:rPr>
        <w:t xml:space="preserve">        </w:t>
      </w:r>
      <w:r w:rsidR="008E0179" w:rsidRPr="00B846CD">
        <w:rPr>
          <w:b/>
        </w:rPr>
        <w:t xml:space="preserve"> </w:t>
      </w:r>
      <w:r w:rsidR="00A33FF5" w:rsidRPr="00B846CD">
        <w:rPr>
          <w:b/>
        </w:rPr>
        <w:t xml:space="preserve">   </w:t>
      </w:r>
      <w:r w:rsidR="008E0179" w:rsidRPr="00B846CD">
        <w:rPr>
          <w:b/>
        </w:rPr>
        <w:t xml:space="preserve">    </w:t>
      </w:r>
    </w:p>
    <w:p w14:paraId="38AE1848" w14:textId="4312EDAE" w:rsidR="00EB38F5" w:rsidRPr="00B846CD" w:rsidRDefault="00B846CD" w:rsidP="008E0179">
      <w:pPr>
        <w:jc w:val="both"/>
      </w:pPr>
      <w:r w:rsidRPr="00B846CD">
        <w:t xml:space="preserve">        </w:t>
      </w:r>
    </w:p>
    <w:p w14:paraId="2B4186CF" w14:textId="77777777" w:rsidR="00CF7541" w:rsidRDefault="00CF7541" w:rsidP="008E0179">
      <w:pPr>
        <w:jc w:val="both"/>
      </w:pPr>
    </w:p>
    <w:p w14:paraId="0BDD7391" w14:textId="6A4A7996" w:rsidR="00C62687" w:rsidRDefault="00CF7541" w:rsidP="008E0179">
      <w:pPr>
        <w:jc w:val="both"/>
      </w:pPr>
      <w:r>
        <w:t>Split,</w:t>
      </w:r>
      <w:r w:rsidR="00F233BE">
        <w:t xml:space="preserve"> </w:t>
      </w:r>
      <w:r>
        <w:t>2</w:t>
      </w:r>
      <w:r w:rsidR="00F4230F">
        <w:t>9</w:t>
      </w:r>
      <w:r>
        <w:t>.siječnja 202</w:t>
      </w:r>
      <w:r w:rsidR="008D7254">
        <w:t>5</w:t>
      </w:r>
      <w:r>
        <w:t>.</w:t>
      </w:r>
      <w:r w:rsidR="00C62687" w:rsidRPr="008E0179">
        <w:t xml:space="preserve">     </w:t>
      </w:r>
    </w:p>
    <w:p w14:paraId="49A73646" w14:textId="77777777" w:rsidR="008E0179" w:rsidRDefault="008E0179" w:rsidP="008E0179">
      <w:pPr>
        <w:jc w:val="both"/>
      </w:pPr>
    </w:p>
    <w:p w14:paraId="2EDA08E7" w14:textId="77777777" w:rsidR="008E0179" w:rsidRDefault="008E0179" w:rsidP="008E0179">
      <w:pPr>
        <w:jc w:val="both"/>
      </w:pPr>
    </w:p>
    <w:p w14:paraId="7D9447DA" w14:textId="0B253E08" w:rsidR="008E0179" w:rsidRDefault="008E0179" w:rsidP="008E0179">
      <w:pPr>
        <w:jc w:val="both"/>
        <w:rPr>
          <w:sz w:val="22"/>
          <w:szCs w:val="22"/>
        </w:rPr>
      </w:pPr>
      <w:r w:rsidRPr="00162BF6">
        <w:rPr>
          <w:sz w:val="22"/>
          <w:szCs w:val="22"/>
        </w:rPr>
        <w:t>VODITELJICA ODSJEKA FINANCIJSKO</w:t>
      </w:r>
      <w:r w:rsidR="000B061D">
        <w:rPr>
          <w:sz w:val="22"/>
          <w:szCs w:val="22"/>
        </w:rPr>
        <w:t>-</w:t>
      </w:r>
      <w:r w:rsidR="00CF7541" w:rsidRPr="00162BF6">
        <w:rPr>
          <w:sz w:val="22"/>
          <w:szCs w:val="22"/>
        </w:rPr>
        <w:t xml:space="preserve">           </w:t>
      </w:r>
      <w:r w:rsidR="00C0017D">
        <w:rPr>
          <w:sz w:val="22"/>
          <w:szCs w:val="22"/>
        </w:rPr>
        <w:t xml:space="preserve">              PREDSJEDNIK SUDA</w:t>
      </w:r>
    </w:p>
    <w:p w14:paraId="3C957067" w14:textId="77777777" w:rsidR="00176873" w:rsidRPr="00162BF6" w:rsidRDefault="00176873" w:rsidP="008E0179">
      <w:pPr>
        <w:jc w:val="both"/>
        <w:rPr>
          <w:sz w:val="22"/>
          <w:szCs w:val="22"/>
        </w:rPr>
      </w:pPr>
    </w:p>
    <w:p w14:paraId="4C060326" w14:textId="2EC98197" w:rsidR="008E0179" w:rsidRPr="00162BF6" w:rsidRDefault="008E0179" w:rsidP="008E0179">
      <w:pPr>
        <w:jc w:val="both"/>
        <w:rPr>
          <w:sz w:val="22"/>
          <w:szCs w:val="22"/>
        </w:rPr>
      </w:pPr>
      <w:r w:rsidRPr="00162BF6">
        <w:rPr>
          <w:sz w:val="22"/>
          <w:szCs w:val="22"/>
        </w:rPr>
        <w:t>MATERIJANOG</w:t>
      </w:r>
      <w:r w:rsidRPr="00162BF6">
        <w:rPr>
          <w:sz w:val="20"/>
          <w:szCs w:val="20"/>
        </w:rPr>
        <w:t xml:space="preserve"> </w:t>
      </w:r>
      <w:r w:rsidRPr="00162BF6">
        <w:rPr>
          <w:sz w:val="22"/>
          <w:szCs w:val="22"/>
        </w:rPr>
        <w:t>POSLOVANJA</w:t>
      </w:r>
      <w:r w:rsidR="00176873">
        <w:rPr>
          <w:sz w:val="22"/>
          <w:szCs w:val="22"/>
        </w:rPr>
        <w:t xml:space="preserve">                                               </w:t>
      </w:r>
    </w:p>
    <w:p w14:paraId="1DB39994" w14:textId="77777777" w:rsidR="00CF7541" w:rsidRPr="00162BF6" w:rsidRDefault="00CF7541" w:rsidP="008E0179">
      <w:pPr>
        <w:jc w:val="both"/>
        <w:rPr>
          <w:sz w:val="22"/>
          <w:szCs w:val="22"/>
        </w:rPr>
      </w:pPr>
    </w:p>
    <w:p w14:paraId="0E179544" w14:textId="77777777" w:rsidR="00CF7541" w:rsidRDefault="00CF7541" w:rsidP="008E0179">
      <w:pPr>
        <w:jc w:val="both"/>
      </w:pPr>
    </w:p>
    <w:p w14:paraId="39C604A8" w14:textId="0FBE550E" w:rsidR="00CF7541" w:rsidRPr="008E0179" w:rsidRDefault="00CF7541" w:rsidP="008E0179">
      <w:pPr>
        <w:jc w:val="both"/>
        <w:rPr>
          <w:b/>
          <w:u w:val="single"/>
        </w:rPr>
      </w:pPr>
      <w:r>
        <w:t xml:space="preserve">            Rozarija Mušac                                                                 </w:t>
      </w:r>
      <w:r w:rsidR="00C0017D">
        <w:t>Bruno Klein</w:t>
      </w:r>
    </w:p>
    <w:sectPr w:rsidR="00CF7541" w:rsidRPr="008E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DA6"/>
    <w:multiLevelType w:val="hybridMultilevel"/>
    <w:tmpl w:val="9FF614D6"/>
    <w:lvl w:ilvl="0" w:tplc="2DD224D0">
      <w:start w:val="63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342E"/>
    <w:multiLevelType w:val="hybridMultilevel"/>
    <w:tmpl w:val="3362B152"/>
    <w:lvl w:ilvl="0" w:tplc="9EEEA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01BBC"/>
    <w:multiLevelType w:val="hybridMultilevel"/>
    <w:tmpl w:val="15CCA21C"/>
    <w:lvl w:ilvl="0" w:tplc="4FF83E00">
      <w:start w:val="1"/>
      <w:numFmt w:val="lowerLetter"/>
      <w:lvlText w:val="%1)"/>
      <w:lvlJc w:val="left"/>
      <w:pPr>
        <w:ind w:left="1305" w:hanging="360"/>
      </w:pPr>
    </w:lvl>
    <w:lvl w:ilvl="1" w:tplc="041A0019">
      <w:start w:val="1"/>
      <w:numFmt w:val="lowerLetter"/>
      <w:lvlText w:val="%2."/>
      <w:lvlJc w:val="left"/>
      <w:pPr>
        <w:ind w:left="2025" w:hanging="360"/>
      </w:pPr>
    </w:lvl>
    <w:lvl w:ilvl="2" w:tplc="041A001B">
      <w:start w:val="1"/>
      <w:numFmt w:val="lowerRoman"/>
      <w:lvlText w:val="%3."/>
      <w:lvlJc w:val="right"/>
      <w:pPr>
        <w:ind w:left="2745" w:hanging="180"/>
      </w:pPr>
    </w:lvl>
    <w:lvl w:ilvl="3" w:tplc="041A000F">
      <w:start w:val="1"/>
      <w:numFmt w:val="decimal"/>
      <w:lvlText w:val="%4."/>
      <w:lvlJc w:val="left"/>
      <w:pPr>
        <w:ind w:left="3465" w:hanging="360"/>
      </w:pPr>
    </w:lvl>
    <w:lvl w:ilvl="4" w:tplc="041A0019">
      <w:start w:val="1"/>
      <w:numFmt w:val="lowerLetter"/>
      <w:lvlText w:val="%5."/>
      <w:lvlJc w:val="left"/>
      <w:pPr>
        <w:ind w:left="4185" w:hanging="360"/>
      </w:pPr>
    </w:lvl>
    <w:lvl w:ilvl="5" w:tplc="041A001B">
      <w:start w:val="1"/>
      <w:numFmt w:val="lowerRoman"/>
      <w:lvlText w:val="%6."/>
      <w:lvlJc w:val="right"/>
      <w:pPr>
        <w:ind w:left="4905" w:hanging="180"/>
      </w:pPr>
    </w:lvl>
    <w:lvl w:ilvl="6" w:tplc="041A000F">
      <w:start w:val="1"/>
      <w:numFmt w:val="decimal"/>
      <w:lvlText w:val="%7."/>
      <w:lvlJc w:val="left"/>
      <w:pPr>
        <w:ind w:left="5625" w:hanging="360"/>
      </w:pPr>
    </w:lvl>
    <w:lvl w:ilvl="7" w:tplc="041A0019">
      <w:start w:val="1"/>
      <w:numFmt w:val="lowerLetter"/>
      <w:lvlText w:val="%8."/>
      <w:lvlJc w:val="left"/>
      <w:pPr>
        <w:ind w:left="6345" w:hanging="360"/>
      </w:pPr>
    </w:lvl>
    <w:lvl w:ilvl="8" w:tplc="041A001B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D3"/>
    <w:rsid w:val="00000B9A"/>
    <w:rsid w:val="0002727B"/>
    <w:rsid w:val="00051637"/>
    <w:rsid w:val="00055038"/>
    <w:rsid w:val="000648E4"/>
    <w:rsid w:val="0009215B"/>
    <w:rsid w:val="000B061D"/>
    <w:rsid w:val="000C6187"/>
    <w:rsid w:val="000D5615"/>
    <w:rsid w:val="000E442D"/>
    <w:rsid w:val="000F2780"/>
    <w:rsid w:val="00116E4D"/>
    <w:rsid w:val="001414BF"/>
    <w:rsid w:val="00162BF6"/>
    <w:rsid w:val="00176873"/>
    <w:rsid w:val="00177794"/>
    <w:rsid w:val="0018008D"/>
    <w:rsid w:val="001901A2"/>
    <w:rsid w:val="001B6602"/>
    <w:rsid w:val="001B6A5A"/>
    <w:rsid w:val="001C2869"/>
    <w:rsid w:val="001F1E63"/>
    <w:rsid w:val="00206C3D"/>
    <w:rsid w:val="00206D09"/>
    <w:rsid w:val="0021079B"/>
    <w:rsid w:val="00242028"/>
    <w:rsid w:val="002469BB"/>
    <w:rsid w:val="002D46DB"/>
    <w:rsid w:val="003B1E02"/>
    <w:rsid w:val="0041636C"/>
    <w:rsid w:val="004314FD"/>
    <w:rsid w:val="00441DED"/>
    <w:rsid w:val="00453D09"/>
    <w:rsid w:val="00471083"/>
    <w:rsid w:val="004778EE"/>
    <w:rsid w:val="0048189F"/>
    <w:rsid w:val="00494385"/>
    <w:rsid w:val="004B4C1B"/>
    <w:rsid w:val="004E085D"/>
    <w:rsid w:val="00502041"/>
    <w:rsid w:val="005310E0"/>
    <w:rsid w:val="00537DAA"/>
    <w:rsid w:val="00566B9A"/>
    <w:rsid w:val="00583CB4"/>
    <w:rsid w:val="00594BAC"/>
    <w:rsid w:val="005D7C7B"/>
    <w:rsid w:val="005E30AB"/>
    <w:rsid w:val="00624FB4"/>
    <w:rsid w:val="00644F2C"/>
    <w:rsid w:val="00654F5C"/>
    <w:rsid w:val="00684134"/>
    <w:rsid w:val="006A0B63"/>
    <w:rsid w:val="006B5D4D"/>
    <w:rsid w:val="006D3EC2"/>
    <w:rsid w:val="00725AD3"/>
    <w:rsid w:val="007C2F35"/>
    <w:rsid w:val="007D66D6"/>
    <w:rsid w:val="007F0DB5"/>
    <w:rsid w:val="00853505"/>
    <w:rsid w:val="008D04D9"/>
    <w:rsid w:val="008D2C2B"/>
    <w:rsid w:val="008D2D26"/>
    <w:rsid w:val="008D7254"/>
    <w:rsid w:val="008E0179"/>
    <w:rsid w:val="008E605D"/>
    <w:rsid w:val="008F7FC7"/>
    <w:rsid w:val="009347B5"/>
    <w:rsid w:val="00952E22"/>
    <w:rsid w:val="00982DFF"/>
    <w:rsid w:val="00992ED1"/>
    <w:rsid w:val="009B5F2D"/>
    <w:rsid w:val="009F37FC"/>
    <w:rsid w:val="009F428F"/>
    <w:rsid w:val="00A20F2C"/>
    <w:rsid w:val="00A33FF5"/>
    <w:rsid w:val="00A4183D"/>
    <w:rsid w:val="00A42DE3"/>
    <w:rsid w:val="00A507D6"/>
    <w:rsid w:val="00A7525B"/>
    <w:rsid w:val="00A75AEC"/>
    <w:rsid w:val="00A84742"/>
    <w:rsid w:val="00A853CC"/>
    <w:rsid w:val="00A86ED3"/>
    <w:rsid w:val="00AA481C"/>
    <w:rsid w:val="00AA698E"/>
    <w:rsid w:val="00AC2F75"/>
    <w:rsid w:val="00AE26CE"/>
    <w:rsid w:val="00AF4917"/>
    <w:rsid w:val="00B33490"/>
    <w:rsid w:val="00B71926"/>
    <w:rsid w:val="00B846CD"/>
    <w:rsid w:val="00BA7885"/>
    <w:rsid w:val="00BB2FE0"/>
    <w:rsid w:val="00BC0776"/>
    <w:rsid w:val="00BF0242"/>
    <w:rsid w:val="00C0017D"/>
    <w:rsid w:val="00C62687"/>
    <w:rsid w:val="00C917A5"/>
    <w:rsid w:val="00CC591C"/>
    <w:rsid w:val="00CF7541"/>
    <w:rsid w:val="00D23481"/>
    <w:rsid w:val="00D338ED"/>
    <w:rsid w:val="00D46789"/>
    <w:rsid w:val="00D71498"/>
    <w:rsid w:val="00D963F3"/>
    <w:rsid w:val="00D97E3D"/>
    <w:rsid w:val="00DF6301"/>
    <w:rsid w:val="00E2151D"/>
    <w:rsid w:val="00E30798"/>
    <w:rsid w:val="00E43020"/>
    <w:rsid w:val="00E67DD1"/>
    <w:rsid w:val="00E84B7E"/>
    <w:rsid w:val="00E91BA3"/>
    <w:rsid w:val="00E958E6"/>
    <w:rsid w:val="00E974EF"/>
    <w:rsid w:val="00EB38F5"/>
    <w:rsid w:val="00F05EEF"/>
    <w:rsid w:val="00F20636"/>
    <w:rsid w:val="00F233BE"/>
    <w:rsid w:val="00F32DAB"/>
    <w:rsid w:val="00F36D10"/>
    <w:rsid w:val="00F4230F"/>
    <w:rsid w:val="00F55827"/>
    <w:rsid w:val="00F80FCA"/>
    <w:rsid w:val="00FA04AC"/>
    <w:rsid w:val="00FC2A89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E769"/>
  <w15:chartTrackingRefBased/>
  <w15:docId w15:val="{78933502-F8C0-4110-B3B4-2FBCE8BF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62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30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30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CED5-44A0-47E6-A85D-775BA2B2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Rozarija Mušac</dc:creator>
  <cp:keywords/>
  <dc:description/>
  <cp:lastModifiedBy>Rozarija Mušac</cp:lastModifiedBy>
  <cp:revision>8</cp:revision>
  <cp:lastPrinted>2025-01-29T11:58:00Z</cp:lastPrinted>
  <dcterms:created xsi:type="dcterms:W3CDTF">2025-01-29T08:32:00Z</dcterms:created>
  <dcterms:modified xsi:type="dcterms:W3CDTF">2025-01-29T12:23:00Z</dcterms:modified>
</cp:coreProperties>
</file>