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B12" w:rsidRDefault="00B52BB3" w:rsidP="00FF6B12">
      <w:r>
        <w:t>OPĆ</w:t>
      </w:r>
      <w:r w:rsidR="00FF6B12">
        <w:t>INSKI SUD U VUKOVARU</w:t>
      </w:r>
      <w:r w:rsidR="00FF6B12">
        <w:tab/>
      </w:r>
      <w:r w:rsidR="00FF6B12">
        <w:tab/>
      </w:r>
      <w:r w:rsidR="00FF6B12">
        <w:tab/>
      </w:r>
      <w:r w:rsidR="00FF6B12">
        <w:tab/>
      </w:r>
      <w:r w:rsidR="00FF6B12">
        <w:tab/>
        <w:t>RKDP: 4420</w:t>
      </w:r>
    </w:p>
    <w:p w:rsidR="00FF6B12" w:rsidRDefault="00FF6B12" w:rsidP="00FF6B12">
      <w:r>
        <w:t>32000 Vukovar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Matični broj: 03008886</w:t>
      </w:r>
    </w:p>
    <w:p w:rsidR="00FF6B12" w:rsidRDefault="00FF6B12" w:rsidP="00FF6B12">
      <w:r>
        <w:t>Županijska 31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OIB: 69370038985</w:t>
      </w:r>
    </w:p>
    <w:p w:rsidR="00FF6B12" w:rsidRDefault="00FF6B12" w:rsidP="00FF6B12">
      <w:r>
        <w:t>11 – proračunski korisnik državnog proračuna</w:t>
      </w:r>
      <w:r>
        <w:tab/>
      </w:r>
      <w:r>
        <w:tab/>
      </w:r>
      <w:r>
        <w:tab/>
        <w:t>Šifra djelatnosti: 8423</w:t>
      </w:r>
    </w:p>
    <w:p w:rsidR="00FF6B12" w:rsidRDefault="00FF6B12" w:rsidP="00FF6B12">
      <w:r>
        <w:t>Razdjel: 110</w:t>
      </w:r>
    </w:p>
    <w:p w:rsidR="00FF6B12" w:rsidRDefault="00FF6B12" w:rsidP="00FF6B12">
      <w:r>
        <w:t>16 – Vukovarsko srijemska županija</w:t>
      </w:r>
    </w:p>
    <w:p w:rsidR="00FF6B12" w:rsidRDefault="00FF6B12" w:rsidP="00FF6B12">
      <w:r>
        <w:t xml:space="preserve">518 – grad Vukovar </w:t>
      </w:r>
    </w:p>
    <w:p w:rsidR="00FF6B12" w:rsidRDefault="00FF6B12" w:rsidP="00FF6B12"/>
    <w:p w:rsidR="00FF6B12" w:rsidRDefault="00FF6B12" w:rsidP="00B414D0">
      <w:pPr>
        <w:jc w:val="center"/>
      </w:pPr>
    </w:p>
    <w:p w:rsidR="00FF6B12" w:rsidRDefault="00FF6B12" w:rsidP="00B414D0">
      <w:pPr>
        <w:jc w:val="center"/>
      </w:pPr>
      <w:r>
        <w:t>Bilješke uz godišnji financijski izvještaj</w:t>
      </w:r>
    </w:p>
    <w:p w:rsidR="00FF6B12" w:rsidRDefault="00FF6B12" w:rsidP="00B414D0">
      <w:pPr>
        <w:jc w:val="center"/>
      </w:pPr>
      <w:r>
        <w:t>za razdoblje od 01.01.</w:t>
      </w:r>
      <w:r w:rsidR="00657D6F">
        <w:t>202</w:t>
      </w:r>
      <w:r w:rsidR="00D95CD7">
        <w:t>4</w:t>
      </w:r>
      <w:r w:rsidR="00657D6F">
        <w:t>.</w:t>
      </w:r>
      <w:r>
        <w:t xml:space="preserve"> do 3</w:t>
      </w:r>
      <w:r w:rsidR="00FD78EB">
        <w:t>1</w:t>
      </w:r>
      <w:r>
        <w:t>.</w:t>
      </w:r>
      <w:r w:rsidR="00FD78EB">
        <w:t>12</w:t>
      </w:r>
      <w:r>
        <w:t>.202</w:t>
      </w:r>
      <w:r w:rsidR="00D95CD7">
        <w:t>4</w:t>
      </w:r>
      <w:r>
        <w:t>. godine</w:t>
      </w:r>
    </w:p>
    <w:p w:rsidR="00FF6B12" w:rsidRDefault="00FF6B12" w:rsidP="00FF6B12">
      <w:pPr>
        <w:jc w:val="center"/>
      </w:pPr>
    </w:p>
    <w:p w:rsidR="00FF6B12" w:rsidRDefault="00FF6B12" w:rsidP="00FF6B12">
      <w:pPr>
        <w:jc w:val="center"/>
      </w:pPr>
    </w:p>
    <w:p w:rsidR="00FF6B12" w:rsidRDefault="00FF6B12" w:rsidP="00FF6B12">
      <w:pPr>
        <w:rPr>
          <w:b/>
        </w:rPr>
      </w:pPr>
      <w:r>
        <w:rPr>
          <w:b/>
        </w:rPr>
        <w:t>PR-RAS</w:t>
      </w:r>
    </w:p>
    <w:p w:rsidR="00FF6B12" w:rsidRDefault="00FF6B12" w:rsidP="00FF6B12">
      <w:pPr>
        <w:rPr>
          <w:b/>
        </w:rPr>
      </w:pPr>
    </w:p>
    <w:p w:rsidR="00FF6B12" w:rsidRDefault="00CE72BE" w:rsidP="00CE72BE">
      <w:r w:rsidRPr="00CE72BE">
        <w:rPr>
          <w:b/>
        </w:rPr>
        <w:t>račun 6526</w:t>
      </w:r>
      <w:r w:rsidRPr="00CE72BE">
        <w:tab/>
      </w:r>
      <w:r w:rsidRPr="00CE72BE">
        <w:tab/>
      </w:r>
      <w:r w:rsidRPr="00CE72BE">
        <w:tab/>
      </w:r>
      <w:r w:rsidR="001028A7" w:rsidRPr="00CE72BE">
        <w:t xml:space="preserve">     </w:t>
      </w:r>
      <w:r w:rsidR="00D95CD7">
        <w:t>734,98</w:t>
      </w:r>
      <w:r w:rsidR="00FF6B12" w:rsidRPr="00CE72BE">
        <w:t xml:space="preserve"> -  </w:t>
      </w:r>
      <w:r w:rsidR="00060791" w:rsidRPr="00CE72BE">
        <w:t>ostali nespomenuti</w:t>
      </w:r>
      <w:r w:rsidR="00060791">
        <w:t xml:space="preserve"> prihodi  </w:t>
      </w:r>
      <w:r w:rsidR="0043603B" w:rsidRPr="00377157">
        <w:t>(</w:t>
      </w:r>
      <w:r w:rsidR="00FF6B12" w:rsidRPr="00377157">
        <w:t>očevidi-ovrhe)</w:t>
      </w:r>
    </w:p>
    <w:p w:rsidR="00CE72BE" w:rsidRDefault="00CE72BE" w:rsidP="00FF6B12">
      <w:pPr>
        <w:rPr>
          <w:b/>
        </w:rPr>
      </w:pPr>
    </w:p>
    <w:p w:rsidR="00FF6B12" w:rsidRDefault="00824118" w:rsidP="00FF6B12">
      <w:r w:rsidRPr="00FB5FF7">
        <w:rPr>
          <w:b/>
        </w:rPr>
        <w:t>račun 6615</w:t>
      </w:r>
      <w:r>
        <w:tab/>
      </w:r>
      <w:r>
        <w:tab/>
      </w:r>
      <w:r w:rsidR="00FF6B12">
        <w:t xml:space="preserve">            </w:t>
      </w:r>
      <w:r w:rsidR="003341E3">
        <w:t xml:space="preserve">   </w:t>
      </w:r>
      <w:r w:rsidR="00D95CD7">
        <w:t xml:space="preserve">    9</w:t>
      </w:r>
      <w:r w:rsidR="00CC5355">
        <w:t>6,4</w:t>
      </w:r>
      <w:r w:rsidR="00D95CD7">
        <w:t>9</w:t>
      </w:r>
      <w:r w:rsidR="00FF6B12">
        <w:t xml:space="preserve"> </w:t>
      </w:r>
      <w:r w:rsidR="00060791">
        <w:t>-</w:t>
      </w:r>
      <w:r w:rsidR="00FF6B12">
        <w:t xml:space="preserve"> prihodi od pruženih usluga ( fotokopiranje)</w:t>
      </w:r>
    </w:p>
    <w:p w:rsidR="00FF6B12" w:rsidRDefault="00FF6B12" w:rsidP="00FF6B12"/>
    <w:p w:rsidR="00FF6B12" w:rsidRDefault="003341E3" w:rsidP="00FF6B12">
      <w:pPr>
        <w:ind w:left="2124" w:firstLine="708"/>
      </w:pPr>
      <w:r>
        <w:t xml:space="preserve">   </w:t>
      </w:r>
      <w:r w:rsidR="00CC5355">
        <w:t xml:space="preserve">    </w:t>
      </w:r>
      <w:r w:rsidR="00D95CD7">
        <w:t>8,84</w:t>
      </w:r>
      <w:r w:rsidR="00FF6B12">
        <w:t xml:space="preserve"> </w:t>
      </w:r>
      <w:r w:rsidR="00D95CD7">
        <w:t>-</w:t>
      </w:r>
      <w:r w:rsidR="00FF6B12">
        <w:t xml:space="preserve"> </w:t>
      </w:r>
      <w:r w:rsidR="00D95CD7">
        <w:t xml:space="preserve">uplaćeni u DP 2023.g. </w:t>
      </w:r>
      <w:r w:rsidR="00FF6B12">
        <w:t xml:space="preserve"> </w:t>
      </w:r>
    </w:p>
    <w:p w:rsidR="003341E3" w:rsidRPr="00D95CD7" w:rsidRDefault="00D95CD7" w:rsidP="00FF6B12">
      <w:pPr>
        <w:ind w:left="2124" w:firstLine="708"/>
        <w:rPr>
          <w:u w:val="single"/>
        </w:rPr>
      </w:pPr>
      <w:r w:rsidRPr="00D95CD7">
        <w:rPr>
          <w:u w:val="single"/>
        </w:rPr>
        <w:t xml:space="preserve">  </w:t>
      </w:r>
      <w:r w:rsidR="003341E3" w:rsidRPr="00D95CD7">
        <w:rPr>
          <w:u w:val="single"/>
        </w:rPr>
        <w:t xml:space="preserve">   </w:t>
      </w:r>
      <w:r w:rsidRPr="00D95CD7">
        <w:rPr>
          <w:u w:val="single"/>
        </w:rPr>
        <w:t>96,49</w:t>
      </w:r>
      <w:r w:rsidR="003341E3" w:rsidRPr="00D95CD7">
        <w:rPr>
          <w:u w:val="single"/>
        </w:rPr>
        <w:t xml:space="preserve"> </w:t>
      </w:r>
      <w:r w:rsidR="00060791" w:rsidRPr="00D95CD7">
        <w:rPr>
          <w:u w:val="single"/>
        </w:rPr>
        <w:t>-</w:t>
      </w:r>
      <w:r w:rsidR="003341E3" w:rsidRPr="00D95CD7">
        <w:rPr>
          <w:u w:val="single"/>
        </w:rPr>
        <w:t xml:space="preserve"> vlastiti prihod s 3</w:t>
      </w:r>
      <w:r w:rsidR="0043603B" w:rsidRPr="00D95CD7">
        <w:rPr>
          <w:u w:val="single"/>
        </w:rPr>
        <w:t>1</w:t>
      </w:r>
      <w:r w:rsidR="003341E3" w:rsidRPr="00D95CD7">
        <w:rPr>
          <w:u w:val="single"/>
        </w:rPr>
        <w:t>.</w:t>
      </w:r>
      <w:r w:rsidR="0043603B" w:rsidRPr="00D95CD7">
        <w:rPr>
          <w:u w:val="single"/>
        </w:rPr>
        <w:t>12</w:t>
      </w:r>
      <w:r w:rsidR="003341E3" w:rsidRPr="00D95CD7">
        <w:rPr>
          <w:u w:val="single"/>
        </w:rPr>
        <w:t>.202</w:t>
      </w:r>
      <w:r w:rsidRPr="00D95CD7">
        <w:rPr>
          <w:u w:val="single"/>
        </w:rPr>
        <w:t>4</w:t>
      </w:r>
      <w:r w:rsidR="003341E3" w:rsidRPr="00D95CD7">
        <w:rPr>
          <w:u w:val="single"/>
        </w:rPr>
        <w:t>.g.</w:t>
      </w:r>
    </w:p>
    <w:p w:rsidR="00FF6B12" w:rsidRPr="00D95CD7" w:rsidRDefault="00FF6B12" w:rsidP="00FF6B12">
      <w:pPr>
        <w:ind w:left="2124"/>
      </w:pPr>
      <w:r w:rsidRPr="00D95CD7">
        <w:t xml:space="preserve">           </w:t>
      </w:r>
      <w:r w:rsidR="003341E3" w:rsidRPr="00D95CD7">
        <w:t xml:space="preserve"> </w:t>
      </w:r>
      <w:r w:rsidR="00CC5355" w:rsidRPr="00D95CD7">
        <w:t xml:space="preserve">   </w:t>
      </w:r>
      <w:r w:rsidR="00D95CD7">
        <w:t>105,33</w:t>
      </w:r>
      <w:r w:rsidRPr="00D95CD7">
        <w:t xml:space="preserve"> </w:t>
      </w:r>
      <w:r w:rsidR="00060791" w:rsidRPr="00D95CD7">
        <w:t>-</w:t>
      </w:r>
      <w:r w:rsidRPr="00D95CD7">
        <w:t xml:space="preserve"> UKUPNO doznačeno s 3</w:t>
      </w:r>
      <w:r w:rsidR="0043603B" w:rsidRPr="00D95CD7">
        <w:t>1</w:t>
      </w:r>
      <w:r w:rsidRPr="00D95CD7">
        <w:t>.</w:t>
      </w:r>
      <w:r w:rsidR="0043603B" w:rsidRPr="00D95CD7">
        <w:t>12</w:t>
      </w:r>
      <w:r w:rsidRPr="00D95CD7">
        <w:t>.202</w:t>
      </w:r>
      <w:r w:rsidR="00D95CD7">
        <w:t>4</w:t>
      </w:r>
      <w:r w:rsidRPr="00D95CD7">
        <w:t>.g.</w:t>
      </w:r>
    </w:p>
    <w:p w:rsidR="00FF6B12" w:rsidRDefault="00FF6B12" w:rsidP="00FF6B12">
      <w:r>
        <w:tab/>
        <w:t xml:space="preserve">  </w:t>
      </w:r>
      <w:r w:rsidR="0043603B">
        <w:t xml:space="preserve">  </w:t>
      </w:r>
      <w:r w:rsidR="003341E3">
        <w:t xml:space="preserve"> </w:t>
      </w:r>
      <w:r>
        <w:t xml:space="preserve"> </w:t>
      </w:r>
      <w:r w:rsidR="003341E3">
        <w:t xml:space="preserve"> </w:t>
      </w:r>
      <w:r>
        <w:t xml:space="preserve">  </w:t>
      </w:r>
    </w:p>
    <w:p w:rsidR="00FF6B12" w:rsidRDefault="003341E3" w:rsidP="00FF6B12">
      <w:r w:rsidRPr="00FB5FF7">
        <w:rPr>
          <w:b/>
        </w:rPr>
        <w:t>r</w:t>
      </w:r>
      <w:r w:rsidR="00824118" w:rsidRPr="00FB5FF7">
        <w:rPr>
          <w:b/>
        </w:rPr>
        <w:t>ačun 6711</w:t>
      </w:r>
      <w:r w:rsidR="00824118">
        <w:tab/>
      </w:r>
      <w:r w:rsidR="00824118">
        <w:tab/>
        <w:t xml:space="preserve"> </w:t>
      </w:r>
      <w:r w:rsidR="00FF6B12">
        <w:t xml:space="preserve">  </w:t>
      </w:r>
      <w:r w:rsidR="00CC5355">
        <w:t xml:space="preserve"> 2</w:t>
      </w:r>
      <w:r w:rsidR="00FF6B12">
        <w:t>.</w:t>
      </w:r>
      <w:r w:rsidR="00D95CD7">
        <w:t>987.851,5</w:t>
      </w:r>
      <w:r w:rsidR="00CC5355">
        <w:t>4</w:t>
      </w:r>
      <w:r w:rsidR="00FF6B12">
        <w:t xml:space="preserve"> </w:t>
      </w:r>
      <w:r w:rsidR="00060791">
        <w:t>-</w:t>
      </w:r>
      <w:r w:rsidR="00FF6B12">
        <w:t xml:space="preserve"> prihodi iz proračuna </w:t>
      </w:r>
    </w:p>
    <w:p w:rsidR="00FF6B12" w:rsidRDefault="00FF6B12" w:rsidP="00FF6B12"/>
    <w:p w:rsidR="00FF6B12" w:rsidRDefault="00FF6B12" w:rsidP="00FF6B12">
      <w:r>
        <w:tab/>
      </w:r>
      <w:r>
        <w:tab/>
      </w:r>
      <w:r>
        <w:tab/>
        <w:t xml:space="preserve">  </w:t>
      </w:r>
      <w:r w:rsidR="0043603B">
        <w:t xml:space="preserve"> </w:t>
      </w:r>
      <w:r w:rsidR="00CC5355">
        <w:t xml:space="preserve"> </w:t>
      </w:r>
      <w:r w:rsidR="00C763F7">
        <w:t>2</w:t>
      </w:r>
      <w:r w:rsidR="0043603B">
        <w:t>.</w:t>
      </w:r>
      <w:r w:rsidR="00C763F7">
        <w:t>193</w:t>
      </w:r>
      <w:r w:rsidR="0043603B">
        <w:t>.</w:t>
      </w:r>
      <w:r w:rsidR="00C763F7">
        <w:t>199,53</w:t>
      </w:r>
      <w:r>
        <w:t xml:space="preserve"> </w:t>
      </w:r>
      <w:r w:rsidR="00060791">
        <w:t>-</w:t>
      </w:r>
      <w:r>
        <w:t xml:space="preserve"> Izdaci za zaposlene </w:t>
      </w:r>
    </w:p>
    <w:p w:rsidR="00FF6B12" w:rsidRDefault="00FF6B12" w:rsidP="00FF6B12">
      <w:r>
        <w:tab/>
      </w:r>
      <w:r>
        <w:tab/>
      </w:r>
      <w:r>
        <w:tab/>
        <w:t xml:space="preserve">      </w:t>
      </w:r>
      <w:r w:rsidR="0043603B">
        <w:t xml:space="preserve"> </w:t>
      </w:r>
      <w:r w:rsidR="00C763F7">
        <w:t xml:space="preserve">  95</w:t>
      </w:r>
      <w:r>
        <w:t>.</w:t>
      </w:r>
      <w:r w:rsidR="00C763F7">
        <w:t>166,63</w:t>
      </w:r>
      <w:r>
        <w:t xml:space="preserve"> </w:t>
      </w:r>
      <w:r w:rsidR="00060791">
        <w:t>-</w:t>
      </w:r>
      <w:r>
        <w:t xml:space="preserve"> Izdaci za prijevoz zaposlenika </w:t>
      </w:r>
    </w:p>
    <w:p w:rsidR="00FF6B12" w:rsidRDefault="003341E3" w:rsidP="00FF6B12">
      <w:r>
        <w:tab/>
      </w:r>
      <w:r>
        <w:tab/>
        <w:t xml:space="preserve">            </w:t>
      </w:r>
      <w:r w:rsidR="00FF6B12" w:rsidRPr="003341E3">
        <w:t xml:space="preserve">  </w:t>
      </w:r>
      <w:r w:rsidR="0043603B">
        <w:t xml:space="preserve"> </w:t>
      </w:r>
      <w:r w:rsidR="00FF6B12" w:rsidRPr="003341E3">
        <w:t xml:space="preserve"> </w:t>
      </w:r>
      <w:r w:rsidR="00CC5355">
        <w:t xml:space="preserve">   </w:t>
      </w:r>
      <w:r w:rsidR="00C763F7">
        <w:t>698.151,68</w:t>
      </w:r>
      <w:r w:rsidR="00FF6B12" w:rsidRPr="003341E3">
        <w:t xml:space="preserve"> </w:t>
      </w:r>
      <w:r w:rsidR="00060791">
        <w:t>-</w:t>
      </w:r>
      <w:r w:rsidR="00FF6B12" w:rsidRPr="003341E3">
        <w:t xml:space="preserve"> Izdaci poslovanja</w:t>
      </w:r>
    </w:p>
    <w:p w:rsidR="003341E3" w:rsidRPr="003341E3" w:rsidRDefault="003341E3" w:rsidP="00FF6B12">
      <w:pPr>
        <w:rPr>
          <w:u w:val="single"/>
        </w:rPr>
      </w:pPr>
      <w:r>
        <w:tab/>
      </w:r>
      <w:r>
        <w:tab/>
      </w:r>
      <w:r w:rsidRPr="003341E3">
        <w:rPr>
          <w:u w:val="single"/>
        </w:rPr>
        <w:t xml:space="preserve">              </w:t>
      </w:r>
      <w:r w:rsidR="00CC5355">
        <w:rPr>
          <w:u w:val="single"/>
        </w:rPr>
        <w:t xml:space="preserve"> </w:t>
      </w:r>
      <w:r w:rsidRPr="003341E3">
        <w:rPr>
          <w:u w:val="single"/>
        </w:rPr>
        <w:t xml:space="preserve">    </w:t>
      </w:r>
      <w:r w:rsidR="0043603B">
        <w:rPr>
          <w:u w:val="single"/>
        </w:rPr>
        <w:t xml:space="preserve"> </w:t>
      </w:r>
      <w:r w:rsidRPr="003341E3">
        <w:rPr>
          <w:u w:val="single"/>
        </w:rPr>
        <w:t xml:space="preserve">  </w:t>
      </w:r>
      <w:r w:rsidR="00CC5355">
        <w:rPr>
          <w:u w:val="single"/>
        </w:rPr>
        <w:t xml:space="preserve"> 1</w:t>
      </w:r>
      <w:r w:rsidRPr="003341E3">
        <w:rPr>
          <w:u w:val="single"/>
        </w:rPr>
        <w:t>.</w:t>
      </w:r>
      <w:r w:rsidR="00C763F7">
        <w:rPr>
          <w:u w:val="single"/>
        </w:rPr>
        <w:t>333,70</w:t>
      </w:r>
      <w:r w:rsidRPr="003341E3">
        <w:rPr>
          <w:u w:val="single"/>
        </w:rPr>
        <w:t xml:space="preserve"> </w:t>
      </w:r>
      <w:r w:rsidR="00060791">
        <w:rPr>
          <w:u w:val="single"/>
        </w:rPr>
        <w:t>-</w:t>
      </w:r>
      <w:r w:rsidRPr="003341E3">
        <w:rPr>
          <w:u w:val="single"/>
        </w:rPr>
        <w:t xml:space="preserve"> jednostavni stečaj potrošača </w:t>
      </w:r>
    </w:p>
    <w:p w:rsidR="00FF6B12" w:rsidRDefault="00FF6B12" w:rsidP="00FF6B12">
      <w:r>
        <w:tab/>
      </w:r>
      <w:r>
        <w:tab/>
        <w:t xml:space="preserve">            </w:t>
      </w:r>
      <w:r w:rsidR="0043603B">
        <w:t xml:space="preserve">   </w:t>
      </w:r>
      <w:r w:rsidR="00CC5355">
        <w:t xml:space="preserve"> 2</w:t>
      </w:r>
      <w:r w:rsidR="0043603B">
        <w:t>.</w:t>
      </w:r>
      <w:r w:rsidR="00C763F7">
        <w:t>987</w:t>
      </w:r>
      <w:r w:rsidR="0043603B">
        <w:t>.</w:t>
      </w:r>
      <w:r w:rsidR="00C763F7">
        <w:t>851,54</w:t>
      </w:r>
      <w:r>
        <w:t xml:space="preserve"> - </w:t>
      </w:r>
      <w:r w:rsidR="00060791">
        <w:t>u</w:t>
      </w:r>
      <w:r>
        <w:t xml:space="preserve">kupno doznačeno </w:t>
      </w:r>
      <w:r w:rsidR="00824118">
        <w:t>s 3</w:t>
      </w:r>
      <w:r w:rsidR="00BF1741">
        <w:t>1</w:t>
      </w:r>
      <w:r w:rsidR="00824118">
        <w:t>.</w:t>
      </w:r>
      <w:r w:rsidR="00BF1741">
        <w:t>12</w:t>
      </w:r>
      <w:r w:rsidR="00824118">
        <w:t>.</w:t>
      </w:r>
      <w:r>
        <w:t>202</w:t>
      </w:r>
      <w:r w:rsidR="00C763F7">
        <w:t>4</w:t>
      </w:r>
      <w:r>
        <w:t xml:space="preserve">.g. </w:t>
      </w:r>
    </w:p>
    <w:p w:rsidR="00E1431B" w:rsidRDefault="00E1431B" w:rsidP="00FF6B12">
      <w:pPr>
        <w:rPr>
          <w:b/>
        </w:rPr>
      </w:pPr>
    </w:p>
    <w:p w:rsidR="00E1431B" w:rsidRPr="00E1431B" w:rsidRDefault="00E1431B" w:rsidP="00C24847">
      <w:pPr>
        <w:pStyle w:val="Bezproreda"/>
        <w:rPr>
          <w:b/>
        </w:rPr>
      </w:pPr>
      <w:r w:rsidRPr="00E1431B">
        <w:rPr>
          <w:b/>
        </w:rPr>
        <w:t>račun 6712</w:t>
      </w:r>
      <w:r>
        <w:rPr>
          <w:b/>
        </w:rPr>
        <w:tab/>
      </w:r>
      <w:r>
        <w:rPr>
          <w:b/>
        </w:rPr>
        <w:tab/>
        <w:t xml:space="preserve">           </w:t>
      </w:r>
      <w:r w:rsidR="00C763F7">
        <w:rPr>
          <w:b/>
        </w:rPr>
        <w:t>1</w:t>
      </w:r>
      <w:r w:rsidRPr="00E1431B">
        <w:t>.</w:t>
      </w:r>
      <w:r w:rsidR="00C763F7">
        <w:t>928,75</w:t>
      </w:r>
      <w:r>
        <w:t xml:space="preserve"> – prihod </w:t>
      </w:r>
      <w:r w:rsidR="00C24847">
        <w:t xml:space="preserve">iz nadležnog proračuna za </w:t>
      </w:r>
      <w:r w:rsidR="00C763F7">
        <w:t xml:space="preserve">otplatu glavnice financijskog   </w:t>
      </w:r>
      <w:r w:rsidR="00C24847">
        <w:t xml:space="preserve">                                     </w:t>
      </w:r>
      <w:r w:rsidR="00C24847" w:rsidRPr="00C24847">
        <w:t xml:space="preserve"> </w:t>
      </w:r>
      <w:r w:rsidR="00C24847">
        <w:t xml:space="preserve">      </w:t>
      </w:r>
    </w:p>
    <w:p w:rsidR="00060791" w:rsidRDefault="00C24847" w:rsidP="00C24847">
      <w:pPr>
        <w:pStyle w:val="Bezproreda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proofErr w:type="spellStart"/>
      <w:r w:rsidR="00C763F7" w:rsidRPr="00C763F7">
        <w:t>leasinga</w:t>
      </w:r>
      <w:proofErr w:type="spellEnd"/>
      <w:r w:rsidR="00C763F7">
        <w:t xml:space="preserve"> za nabavljeni službeni automobil</w:t>
      </w:r>
    </w:p>
    <w:p w:rsidR="00C24847" w:rsidRDefault="00C24847" w:rsidP="00FF6B12">
      <w:pPr>
        <w:rPr>
          <w:b/>
        </w:rPr>
      </w:pPr>
    </w:p>
    <w:p w:rsidR="00060791" w:rsidRDefault="00E1431B" w:rsidP="00FF6B12">
      <w:r>
        <w:rPr>
          <w:b/>
        </w:rPr>
        <w:t>r</w:t>
      </w:r>
      <w:r w:rsidR="00060791" w:rsidRPr="00060791">
        <w:rPr>
          <w:b/>
        </w:rPr>
        <w:t xml:space="preserve">ačun 6831 </w:t>
      </w:r>
      <w:r w:rsidR="00060791" w:rsidRPr="00060791">
        <w:rPr>
          <w:b/>
        </w:rPr>
        <w:tab/>
      </w:r>
      <w:r w:rsidR="00060791" w:rsidRPr="00060791">
        <w:rPr>
          <w:b/>
        </w:rPr>
        <w:tab/>
      </w:r>
      <w:r w:rsidR="00060791" w:rsidRPr="00060791">
        <w:t xml:space="preserve">           </w:t>
      </w:r>
      <w:r>
        <w:t xml:space="preserve">     4</w:t>
      </w:r>
      <w:r w:rsidR="00C763F7">
        <w:t>7</w:t>
      </w:r>
      <w:r>
        <w:t>,</w:t>
      </w:r>
      <w:r w:rsidR="00C763F7">
        <w:t>00</w:t>
      </w:r>
      <w:r w:rsidR="00060791">
        <w:t xml:space="preserve"> - ostali prihodi (naknada štete HP zbog neuručene </w:t>
      </w:r>
    </w:p>
    <w:p w:rsidR="00060791" w:rsidRPr="00060791" w:rsidRDefault="00060791" w:rsidP="00FF6B12">
      <w:r>
        <w:t xml:space="preserve">                                                                dostave</w:t>
      </w:r>
      <w:r w:rsidR="00E1431B">
        <w:t>)</w:t>
      </w:r>
      <w:r w:rsidR="00C24847">
        <w:t xml:space="preserve"> korišten za podmirenje poštanskih usluga</w:t>
      </w:r>
    </w:p>
    <w:p w:rsidR="00FF6B12" w:rsidRDefault="00FF6B12" w:rsidP="00FF6B12"/>
    <w:p w:rsidR="00834B7B" w:rsidRDefault="00834B7B" w:rsidP="00FF6B12">
      <w:pPr>
        <w:ind w:firstLine="708"/>
        <w:rPr>
          <w:b/>
        </w:rPr>
      </w:pPr>
    </w:p>
    <w:p w:rsidR="00FF6B12" w:rsidRDefault="003341E3" w:rsidP="00FF6B12">
      <w:pPr>
        <w:ind w:firstLine="708"/>
        <w:rPr>
          <w:b/>
        </w:rPr>
      </w:pPr>
      <w:r>
        <w:rPr>
          <w:b/>
        </w:rPr>
        <w:t>račun 6</w:t>
      </w:r>
      <w:r w:rsidR="00FF6B12">
        <w:rPr>
          <w:b/>
        </w:rPr>
        <w:t xml:space="preserve">  </w:t>
      </w:r>
      <w:r w:rsidR="00E1431B">
        <w:rPr>
          <w:b/>
        </w:rPr>
        <w:t xml:space="preserve"> 2</w:t>
      </w:r>
      <w:r w:rsidR="00BF1741">
        <w:rPr>
          <w:b/>
        </w:rPr>
        <w:t>.</w:t>
      </w:r>
      <w:r w:rsidR="00C763F7">
        <w:rPr>
          <w:b/>
        </w:rPr>
        <w:t>990.658,76</w:t>
      </w:r>
      <w:r w:rsidR="00FF6B12">
        <w:rPr>
          <w:b/>
        </w:rPr>
        <w:t xml:space="preserve"> </w:t>
      </w:r>
      <w:r w:rsidR="00FF6B12">
        <w:rPr>
          <w:b/>
        </w:rPr>
        <w:tab/>
        <w:t xml:space="preserve">PRIHODI POSLOVANJA UKUPNO  </w:t>
      </w:r>
    </w:p>
    <w:p w:rsidR="00FF6B12" w:rsidRDefault="00FF6B12" w:rsidP="00FF6B12">
      <w:pPr>
        <w:ind w:firstLine="708"/>
        <w:rPr>
          <w:b/>
        </w:rPr>
      </w:pPr>
    </w:p>
    <w:p w:rsidR="00FF6B12" w:rsidRDefault="003341E3" w:rsidP="00FF6B12">
      <w:pPr>
        <w:ind w:firstLine="708"/>
        <w:rPr>
          <w:b/>
        </w:rPr>
      </w:pPr>
      <w:r>
        <w:rPr>
          <w:b/>
        </w:rPr>
        <w:t>račun 3</w:t>
      </w:r>
      <w:r w:rsidR="00FF6B12">
        <w:rPr>
          <w:b/>
        </w:rPr>
        <w:t xml:space="preserve">  </w:t>
      </w:r>
      <w:r w:rsidR="00E1431B">
        <w:rPr>
          <w:b/>
        </w:rPr>
        <w:t xml:space="preserve"> </w:t>
      </w:r>
      <w:r w:rsidR="00EB5F8F">
        <w:rPr>
          <w:b/>
        </w:rPr>
        <w:t>3</w:t>
      </w:r>
      <w:r w:rsidR="00BF1741">
        <w:rPr>
          <w:b/>
        </w:rPr>
        <w:t>.</w:t>
      </w:r>
      <w:r w:rsidR="00EB5F8F">
        <w:rPr>
          <w:b/>
        </w:rPr>
        <w:t>005.734,94</w:t>
      </w:r>
      <w:r w:rsidR="00FF6B12">
        <w:rPr>
          <w:b/>
        </w:rPr>
        <w:tab/>
        <w:t>RASHODI POSLOVANJA UKUPNO</w:t>
      </w:r>
      <w:r w:rsidR="00FF6B12">
        <w:rPr>
          <w:b/>
        </w:rPr>
        <w:tab/>
      </w:r>
    </w:p>
    <w:p w:rsidR="00E1431B" w:rsidRDefault="00E1431B" w:rsidP="00FF6B12">
      <w:pPr>
        <w:ind w:firstLine="708"/>
        <w:rPr>
          <w:b/>
        </w:rPr>
      </w:pPr>
    </w:p>
    <w:p w:rsidR="00E1431B" w:rsidRDefault="00E1431B" w:rsidP="00FF6B12">
      <w:pPr>
        <w:ind w:firstLine="708"/>
        <w:rPr>
          <w:b/>
        </w:rPr>
      </w:pPr>
      <w:r>
        <w:rPr>
          <w:b/>
        </w:rPr>
        <w:t xml:space="preserve">račun 4        </w:t>
      </w:r>
      <w:r w:rsidR="00EB5F8F">
        <w:rPr>
          <w:b/>
        </w:rPr>
        <w:t>19.374,00</w:t>
      </w:r>
      <w:r>
        <w:rPr>
          <w:b/>
        </w:rPr>
        <w:tab/>
        <w:t xml:space="preserve">RASHODI ZA NABAVU NEFINANCIJSKE IMOVINE  </w:t>
      </w:r>
    </w:p>
    <w:p w:rsidR="000764E4" w:rsidRDefault="000764E4" w:rsidP="00FF6B12">
      <w:pPr>
        <w:ind w:firstLine="708"/>
        <w:rPr>
          <w:b/>
        </w:rPr>
      </w:pPr>
    </w:p>
    <w:p w:rsidR="000764E4" w:rsidRDefault="000764E4" w:rsidP="00FF6B12">
      <w:pPr>
        <w:ind w:firstLine="708"/>
        <w:rPr>
          <w:b/>
        </w:rPr>
      </w:pPr>
      <w:r>
        <w:rPr>
          <w:b/>
        </w:rPr>
        <w:t xml:space="preserve">račun 8 </w:t>
      </w:r>
      <w:r w:rsidR="00825286">
        <w:rPr>
          <w:b/>
        </w:rPr>
        <w:t xml:space="preserve">      19.374,00</w:t>
      </w:r>
      <w:r w:rsidR="00825286">
        <w:rPr>
          <w:b/>
        </w:rPr>
        <w:tab/>
        <w:t>PRIMICI OD FINANCIJSKE IMOVINE I ZADUŽIVANJA</w:t>
      </w:r>
    </w:p>
    <w:p w:rsidR="00825286" w:rsidRDefault="00825286" w:rsidP="00FF6B12">
      <w:pPr>
        <w:ind w:firstLine="708"/>
        <w:rPr>
          <w:b/>
        </w:rPr>
      </w:pPr>
    </w:p>
    <w:p w:rsidR="00825286" w:rsidRDefault="00825286" w:rsidP="00825286">
      <w:pPr>
        <w:ind w:left="708"/>
        <w:rPr>
          <w:b/>
        </w:rPr>
      </w:pPr>
      <w:r>
        <w:rPr>
          <w:b/>
        </w:rPr>
        <w:t>račun 5        1.928,75</w:t>
      </w:r>
      <w:r>
        <w:rPr>
          <w:b/>
        </w:rPr>
        <w:tab/>
      </w:r>
      <w:r>
        <w:rPr>
          <w:b/>
        </w:rPr>
        <w:tab/>
        <w:t>IZDACI ZA FINANCIJSKU IMOVINU I OTPLATE</w:t>
      </w:r>
    </w:p>
    <w:p w:rsidR="00825286" w:rsidRDefault="00825286" w:rsidP="00825286">
      <w:pPr>
        <w:ind w:left="708"/>
        <w:rPr>
          <w:b/>
        </w:rPr>
      </w:pPr>
      <w:r>
        <w:rPr>
          <w:b/>
        </w:rPr>
        <w:t xml:space="preserve">                                      </w:t>
      </w:r>
      <w:r>
        <w:rPr>
          <w:b/>
        </w:rPr>
        <w:tab/>
        <w:t xml:space="preserve">ZAJMOVA </w:t>
      </w:r>
    </w:p>
    <w:p w:rsidR="00FF6B12" w:rsidRDefault="00FF6B12" w:rsidP="00FF6B12"/>
    <w:p w:rsidR="00834B7B" w:rsidRDefault="00834B7B" w:rsidP="00FF6B12"/>
    <w:p w:rsidR="00FF6B12" w:rsidRDefault="00FF6B12" w:rsidP="00FF6B12">
      <w:r>
        <w:lastRenderedPageBreak/>
        <w:t>REZULTAT POSLOVANJA</w:t>
      </w:r>
    </w:p>
    <w:p w:rsidR="00FF6B12" w:rsidRDefault="00FF6B12" w:rsidP="00FF6B12">
      <w:r>
        <w:tab/>
      </w:r>
      <w:r>
        <w:rPr>
          <w:b/>
        </w:rPr>
        <w:tab/>
      </w:r>
      <w:r>
        <w:t xml:space="preserve"> </w:t>
      </w:r>
    </w:p>
    <w:p w:rsidR="00FF6B12" w:rsidRDefault="00FF6B12" w:rsidP="00FF6B12">
      <w:r>
        <w:t>Uk</w:t>
      </w:r>
      <w:r>
        <w:rPr>
          <w:u w:val="single" w:color="FFFFFF" w:themeColor="background1"/>
        </w:rPr>
        <w:t>upni prihodi</w:t>
      </w:r>
      <w:r w:rsidR="00825286">
        <w:rPr>
          <w:u w:val="single" w:color="FFFFFF" w:themeColor="background1"/>
        </w:rPr>
        <w:t xml:space="preserve"> i primici</w:t>
      </w:r>
      <w:r w:rsidR="00825286">
        <w:rPr>
          <w:b/>
        </w:rPr>
        <w:tab/>
        <w:t xml:space="preserve">   </w:t>
      </w:r>
      <w:r w:rsidR="00825286">
        <w:rPr>
          <w:b/>
        </w:rPr>
        <w:tab/>
      </w:r>
      <w:r w:rsidR="00825286">
        <w:rPr>
          <w:b/>
        </w:rPr>
        <w:tab/>
      </w:r>
      <w:r>
        <w:t>=</w:t>
      </w:r>
      <w:r w:rsidR="00825286">
        <w:t>3</w:t>
      </w:r>
      <w:r w:rsidR="00BF1741">
        <w:t>.</w:t>
      </w:r>
      <w:r w:rsidR="00825286">
        <w:t>010.032,76</w:t>
      </w:r>
      <w:r>
        <w:tab/>
      </w:r>
      <w:r>
        <w:tab/>
      </w:r>
    </w:p>
    <w:p w:rsidR="00975E05" w:rsidRDefault="00FF6B12" w:rsidP="00FF6B12">
      <w:pPr>
        <w:rPr>
          <w:b/>
          <w:u w:val="single"/>
        </w:rPr>
      </w:pPr>
      <w:r>
        <w:t>Ukupni rashodi</w:t>
      </w:r>
      <w:r w:rsidR="00825286">
        <w:t xml:space="preserve"> i izdaci</w:t>
      </w:r>
      <w:r w:rsidR="00825286">
        <w:tab/>
        <w:t xml:space="preserve">  </w:t>
      </w:r>
      <w:r w:rsidR="00825286">
        <w:tab/>
      </w:r>
      <w:r w:rsidR="00825286">
        <w:tab/>
      </w:r>
      <w:r>
        <w:rPr>
          <w:u w:val="single"/>
        </w:rPr>
        <w:t>=</w:t>
      </w:r>
      <w:r w:rsidR="00D63AB1">
        <w:rPr>
          <w:u w:val="single"/>
        </w:rPr>
        <w:t>3</w:t>
      </w:r>
      <w:r w:rsidR="00BF1741">
        <w:rPr>
          <w:u w:val="single"/>
        </w:rPr>
        <w:t>.</w:t>
      </w:r>
      <w:r w:rsidR="00D63AB1">
        <w:rPr>
          <w:u w:val="single"/>
        </w:rPr>
        <w:t>02</w:t>
      </w:r>
      <w:r w:rsidR="00825286">
        <w:rPr>
          <w:u w:val="single"/>
        </w:rPr>
        <w:t>7</w:t>
      </w:r>
      <w:r w:rsidR="00D63AB1">
        <w:rPr>
          <w:u w:val="single"/>
        </w:rPr>
        <w:t>.</w:t>
      </w:r>
      <w:r w:rsidR="00825286">
        <w:rPr>
          <w:u w:val="single"/>
        </w:rPr>
        <w:t>037,69</w:t>
      </w:r>
      <w:r>
        <w:rPr>
          <w:b/>
          <w:u w:val="single"/>
        </w:rPr>
        <w:tab/>
      </w:r>
    </w:p>
    <w:p w:rsidR="00FF6B12" w:rsidRDefault="00510301" w:rsidP="00FF6B12">
      <w:pPr>
        <w:rPr>
          <w:b/>
        </w:rPr>
      </w:pPr>
      <w:r>
        <w:rPr>
          <w:b/>
        </w:rPr>
        <w:t>Manjak</w:t>
      </w:r>
      <w:r w:rsidR="00834B7B">
        <w:rPr>
          <w:b/>
        </w:rPr>
        <w:t xml:space="preserve"> </w:t>
      </w:r>
      <w:r w:rsidR="00FF6B12">
        <w:rPr>
          <w:b/>
        </w:rPr>
        <w:t>prihoda</w:t>
      </w:r>
      <w:r w:rsidR="00825286">
        <w:rPr>
          <w:b/>
        </w:rPr>
        <w:t xml:space="preserve"> i primitaka</w:t>
      </w:r>
      <w:r w:rsidR="00FF6B12">
        <w:rPr>
          <w:b/>
        </w:rPr>
        <w:t xml:space="preserve"> 202</w:t>
      </w:r>
      <w:r>
        <w:rPr>
          <w:b/>
        </w:rPr>
        <w:t>4</w:t>
      </w:r>
      <w:r w:rsidR="00834B7B">
        <w:rPr>
          <w:b/>
        </w:rPr>
        <w:t xml:space="preserve">.g.     </w:t>
      </w:r>
      <w:r w:rsidR="00825286">
        <w:rPr>
          <w:b/>
        </w:rPr>
        <w:t xml:space="preserve"> </w:t>
      </w:r>
      <w:r w:rsidR="00834B7B">
        <w:rPr>
          <w:b/>
        </w:rPr>
        <w:t xml:space="preserve">   </w:t>
      </w:r>
      <w:r w:rsidR="00EB5F8F">
        <w:rPr>
          <w:b/>
        </w:rPr>
        <w:t xml:space="preserve"> </w:t>
      </w:r>
      <w:r w:rsidR="00834B7B">
        <w:rPr>
          <w:b/>
        </w:rPr>
        <w:t xml:space="preserve">   </w:t>
      </w:r>
      <w:r w:rsidR="002E229B">
        <w:rPr>
          <w:b/>
        </w:rPr>
        <w:t xml:space="preserve"> </w:t>
      </w:r>
      <w:r w:rsidR="00BF1741">
        <w:rPr>
          <w:b/>
        </w:rPr>
        <w:t>=</w:t>
      </w:r>
      <w:r w:rsidR="00825286">
        <w:rPr>
          <w:b/>
        </w:rPr>
        <w:t>17</w:t>
      </w:r>
      <w:r w:rsidR="00BF1741">
        <w:rPr>
          <w:b/>
        </w:rPr>
        <w:t>.</w:t>
      </w:r>
      <w:r w:rsidR="00825286">
        <w:rPr>
          <w:b/>
        </w:rPr>
        <w:t>004,93</w:t>
      </w:r>
      <w:r w:rsidR="00FF6B12">
        <w:rPr>
          <w:b/>
        </w:rPr>
        <w:t xml:space="preserve"> </w:t>
      </w:r>
    </w:p>
    <w:p w:rsidR="00FF6B12" w:rsidRDefault="00411C36" w:rsidP="00FF6B12">
      <w:r>
        <w:t xml:space="preserve"> </w:t>
      </w:r>
      <w:r>
        <w:tab/>
      </w:r>
    </w:p>
    <w:p w:rsidR="00C53015" w:rsidRDefault="00672CB7" w:rsidP="00FF6B12">
      <w:r>
        <w:t>2024.g. o</w:t>
      </w:r>
      <w:r w:rsidR="00825286">
        <w:t>stvaren je manj</w:t>
      </w:r>
      <w:r w:rsidR="00C53015">
        <w:t>ak</w:t>
      </w:r>
      <w:r w:rsidR="00825286">
        <w:t xml:space="preserve"> redovnog poslovanja  =15.076,18 (</w:t>
      </w:r>
      <w:r>
        <w:t>šifra Y001).</w:t>
      </w:r>
    </w:p>
    <w:p w:rsidR="00C53015" w:rsidRDefault="00672CB7" w:rsidP="00FF6B12">
      <w:r>
        <w:t xml:space="preserve">Ostvaren je manjak prihoda od nabave nefinancijske imovine =19.374,00 (šifra Y002). </w:t>
      </w:r>
    </w:p>
    <w:p w:rsidR="003E2C21" w:rsidRDefault="00672CB7" w:rsidP="00FF6B12">
      <w:r>
        <w:t xml:space="preserve">Ostvaren je višak primitaka od financije imovine i zaduživanja (financijski </w:t>
      </w:r>
      <w:proofErr w:type="spellStart"/>
      <w:r>
        <w:t>leasing</w:t>
      </w:r>
      <w:proofErr w:type="spellEnd"/>
      <w:r>
        <w:t xml:space="preserve">) </w:t>
      </w:r>
      <w:r w:rsidR="00C53015">
        <w:t xml:space="preserve"> u iznosu od =17.445,25</w:t>
      </w:r>
      <w:r>
        <w:t xml:space="preserve"> (šifra X003).</w:t>
      </w:r>
    </w:p>
    <w:p w:rsidR="00672CB7" w:rsidRDefault="00672CB7" w:rsidP="00FF6B12">
      <w:r>
        <w:t xml:space="preserve">Prebijanjem prenesenog manjka redovnog poslovanja u iznosu =7.608,42 (šifra 92221) i ostvarenog manjka redovnog poslovanja </w:t>
      </w:r>
      <w:r w:rsidR="004C484D">
        <w:t>od =15.076,18 (šifra Y001) ukupan manjak redovnog poslovanja iznosi =22.684,60.</w:t>
      </w:r>
    </w:p>
    <w:p w:rsidR="00591B2F" w:rsidRDefault="00591B2F" w:rsidP="00FF6B12">
      <w:r>
        <w:tab/>
        <w:t xml:space="preserve">                    15.076,18 - manjak prihoda poslovanja 2024.g.</w:t>
      </w:r>
    </w:p>
    <w:p w:rsidR="00591B2F" w:rsidRPr="00591B2F" w:rsidRDefault="00591B2F" w:rsidP="00FF6B12">
      <w:r>
        <w:tab/>
      </w:r>
      <w:r>
        <w:tab/>
      </w:r>
      <w:r w:rsidRPr="00591B2F">
        <w:t xml:space="preserve">        </w:t>
      </w:r>
      <w:r w:rsidRPr="00591B2F">
        <w:rPr>
          <w:u w:val="single"/>
        </w:rPr>
        <w:t xml:space="preserve">  7.608,42 </w:t>
      </w:r>
      <w:r>
        <w:rPr>
          <w:u w:val="single"/>
        </w:rPr>
        <w:t>-</w:t>
      </w:r>
      <w:r w:rsidRPr="00591B2F">
        <w:rPr>
          <w:u w:val="single"/>
        </w:rPr>
        <w:t xml:space="preserve"> manjak prihoda poslovanja - preneseni</w:t>
      </w:r>
      <w:r w:rsidRPr="00591B2F">
        <w:tab/>
      </w:r>
    </w:p>
    <w:p w:rsidR="00591B2F" w:rsidRDefault="00591B2F" w:rsidP="00FF6B12">
      <w:r w:rsidRPr="00591B2F">
        <w:t xml:space="preserve">             </w:t>
      </w:r>
      <w:r>
        <w:t xml:space="preserve">                   22.684,60 - ukupni manjak prihoda poslovanja</w:t>
      </w:r>
    </w:p>
    <w:p w:rsidR="00591B2F" w:rsidRDefault="00591B2F" w:rsidP="00FF6B12">
      <w:r>
        <w:t xml:space="preserve">                                19.374,00 - manjak prihoda od nabave nefinancijske imovine</w:t>
      </w:r>
    </w:p>
    <w:p w:rsidR="00591B2F" w:rsidRDefault="00591B2F" w:rsidP="00FF6B12">
      <w:pPr>
        <w:rPr>
          <w:u w:val="single"/>
        </w:rPr>
      </w:pPr>
      <w:r>
        <w:t xml:space="preserve">                                </w:t>
      </w:r>
      <w:r w:rsidRPr="00591B2F">
        <w:rPr>
          <w:u w:val="single"/>
        </w:rPr>
        <w:t xml:space="preserve">17.445,25 </w:t>
      </w:r>
      <w:r>
        <w:rPr>
          <w:u w:val="single"/>
        </w:rPr>
        <w:t>-</w:t>
      </w:r>
      <w:r w:rsidRPr="00591B2F">
        <w:rPr>
          <w:u w:val="single"/>
        </w:rPr>
        <w:t xml:space="preserve"> višak primitaka od financijske imovine i zaduživanja</w:t>
      </w:r>
    </w:p>
    <w:p w:rsidR="00591B2F" w:rsidRDefault="00591B2F" w:rsidP="00FF6B12">
      <w:r>
        <w:tab/>
        <w:t xml:space="preserve">                    24.613,35 -  manjak prihoda i primitaka za pokriće u slijedećem razdoblju</w:t>
      </w:r>
    </w:p>
    <w:p w:rsidR="006F20B9" w:rsidRDefault="006F20B9" w:rsidP="00FF6B12"/>
    <w:p w:rsidR="006F20B9" w:rsidRPr="00591B2F" w:rsidRDefault="006F20B9" w:rsidP="00FF6B12">
      <w:r>
        <w:t>Utvrđeni rezultat nakon prebijanja ostvarenih i prenesenih rezultata je manjak u 2024.g. u iznosu od =24.613,35 (šifra Y006)</w:t>
      </w:r>
    </w:p>
    <w:p w:rsidR="00591B2F" w:rsidRPr="00591B2F" w:rsidRDefault="00591B2F" w:rsidP="00FF6B12">
      <w:r>
        <w:t xml:space="preserve">  </w:t>
      </w:r>
      <w:r w:rsidRPr="00591B2F">
        <w:tab/>
      </w:r>
    </w:p>
    <w:p w:rsidR="004C484D" w:rsidRDefault="004C484D" w:rsidP="00FF6B12">
      <w:r>
        <w:t xml:space="preserve">Korekcijom rezultata pokriven je manjak od </w:t>
      </w:r>
      <w:r w:rsidR="002E229B">
        <w:t>ne</w:t>
      </w:r>
      <w:r>
        <w:t>financijske imovine</w:t>
      </w:r>
      <w:r w:rsidR="002E229B">
        <w:t xml:space="preserve"> u iznosu od =1.928,75 (otplaćena glavnica po financijskom </w:t>
      </w:r>
      <w:proofErr w:type="spellStart"/>
      <w:r w:rsidR="002E229B">
        <w:t>leasingu</w:t>
      </w:r>
      <w:proofErr w:type="spellEnd"/>
      <w:r w:rsidR="002E229B">
        <w:t>) čija otplata je financirana s prihoda redovnog poslovanja</w:t>
      </w:r>
      <w:r w:rsidR="003F1A4E">
        <w:t xml:space="preserve"> u razredu 6</w:t>
      </w:r>
      <w:r w:rsidR="002E229B">
        <w:t>, što u konačnici čini manjak prihoda poslovanja 2024.g. od =17.004,93 (šifra Y005)</w:t>
      </w:r>
    </w:p>
    <w:p w:rsidR="00411C36" w:rsidRDefault="00411C36" w:rsidP="00FF6B12">
      <w:r>
        <w:t xml:space="preserve">    </w:t>
      </w:r>
    </w:p>
    <w:p w:rsidR="00FF6B12" w:rsidRDefault="00301927" w:rsidP="00301927">
      <w:pPr>
        <w:ind w:left="708" w:firstLine="708"/>
      </w:pPr>
      <w:r>
        <w:t xml:space="preserve">      </w:t>
      </w:r>
      <w:r w:rsidR="00834B7B">
        <w:t xml:space="preserve">  </w:t>
      </w:r>
      <w:r>
        <w:t xml:space="preserve"> </w:t>
      </w:r>
      <w:r w:rsidR="002E229B">
        <w:t>1</w:t>
      </w:r>
      <w:r w:rsidR="003F1A4E">
        <w:t>7</w:t>
      </w:r>
      <w:r w:rsidR="00834B7B">
        <w:t>.</w:t>
      </w:r>
      <w:r w:rsidR="002E229B">
        <w:t>0</w:t>
      </w:r>
      <w:r w:rsidR="003F1A4E">
        <w:t>04</w:t>
      </w:r>
      <w:r w:rsidR="00411C36">
        <w:t>,</w:t>
      </w:r>
      <w:r w:rsidR="003F1A4E">
        <w:t>93</w:t>
      </w:r>
      <w:r w:rsidR="00FF6B12">
        <w:t xml:space="preserve"> - </w:t>
      </w:r>
      <w:r w:rsidR="002E229B">
        <w:t>manjak</w:t>
      </w:r>
      <w:r w:rsidR="00FF6B12">
        <w:t xml:space="preserve"> prihoda </w:t>
      </w:r>
      <w:r w:rsidR="00411C36">
        <w:t xml:space="preserve">poslovanja </w:t>
      </w:r>
      <w:r w:rsidR="00FF6B12">
        <w:t>202</w:t>
      </w:r>
      <w:r w:rsidR="002E229B">
        <w:t>4</w:t>
      </w:r>
      <w:r w:rsidR="00FF6B12">
        <w:t>. godine</w:t>
      </w:r>
    </w:p>
    <w:p w:rsidR="003F1A4E" w:rsidRDefault="003F1A4E" w:rsidP="00301927">
      <w:pPr>
        <w:ind w:left="708" w:firstLine="708"/>
        <w:rPr>
          <w:u w:val="single"/>
        </w:rPr>
      </w:pPr>
      <w:r w:rsidRPr="00591B2F">
        <w:rPr>
          <w:i/>
        </w:rPr>
        <w:t xml:space="preserve">        </w:t>
      </w:r>
      <w:r w:rsidRPr="00591B2F">
        <w:rPr>
          <w:u w:val="single"/>
        </w:rPr>
        <w:t xml:space="preserve">   7.608,42 </w:t>
      </w:r>
      <w:r w:rsidR="00C53015" w:rsidRPr="00591B2F">
        <w:rPr>
          <w:u w:val="single"/>
        </w:rPr>
        <w:t>-</w:t>
      </w:r>
      <w:r w:rsidRPr="00591B2F">
        <w:rPr>
          <w:u w:val="single"/>
        </w:rPr>
        <w:t xml:space="preserve"> manjak prihoda poslovanja  </w:t>
      </w:r>
      <w:r w:rsidR="00591B2F">
        <w:rPr>
          <w:u w:val="single"/>
        </w:rPr>
        <w:t>–</w:t>
      </w:r>
      <w:r w:rsidR="00F55CB1">
        <w:rPr>
          <w:u w:val="single"/>
        </w:rPr>
        <w:t xml:space="preserve"> prenesen</w:t>
      </w:r>
      <w:r w:rsidR="003E6528">
        <w:rPr>
          <w:u w:val="single"/>
        </w:rPr>
        <w:t>i</w:t>
      </w:r>
    </w:p>
    <w:p w:rsidR="00591B2F" w:rsidRPr="00591B2F" w:rsidRDefault="00591B2F" w:rsidP="00301927">
      <w:pPr>
        <w:ind w:left="708" w:firstLine="708"/>
      </w:pPr>
      <w:r w:rsidRPr="00591B2F">
        <w:t xml:space="preserve">         24.613,35</w:t>
      </w:r>
      <w:r>
        <w:t xml:space="preserve"> - ukupni manjak prihoda poslovanja</w:t>
      </w:r>
    </w:p>
    <w:p w:rsidR="00411C36" w:rsidRDefault="00214B64" w:rsidP="00301927">
      <w:pPr>
        <w:ind w:left="708" w:firstLine="708"/>
      </w:pPr>
      <w:r w:rsidRPr="00214B64">
        <w:t xml:space="preserve"> </w:t>
      </w:r>
      <w:r w:rsidR="00411C36" w:rsidRPr="00214B64">
        <w:t xml:space="preserve">        </w:t>
      </w:r>
      <w:r w:rsidR="002E229B">
        <w:t>1</w:t>
      </w:r>
      <w:r w:rsidR="003F1A4E">
        <w:t>7</w:t>
      </w:r>
      <w:r w:rsidR="002E229B">
        <w:t>.</w:t>
      </w:r>
      <w:r w:rsidR="003F1A4E">
        <w:t>445,25</w:t>
      </w:r>
      <w:r w:rsidR="00411C36" w:rsidRPr="003F1A4E">
        <w:t xml:space="preserve"> </w:t>
      </w:r>
      <w:r w:rsidR="00C53015">
        <w:t>-</w:t>
      </w:r>
      <w:r w:rsidR="00411C36" w:rsidRPr="003F1A4E">
        <w:t xml:space="preserve"> manjak prihoda od nefinancijske imovine 202</w:t>
      </w:r>
      <w:r w:rsidR="002E229B" w:rsidRPr="003F1A4E">
        <w:t>4</w:t>
      </w:r>
      <w:r w:rsidR="00411C36" w:rsidRPr="003F1A4E">
        <w:t>.g.</w:t>
      </w:r>
    </w:p>
    <w:p w:rsidR="003F1A4E" w:rsidRPr="00C53015" w:rsidRDefault="00C53015" w:rsidP="00301927">
      <w:pPr>
        <w:ind w:left="708" w:firstLine="708"/>
        <w:rPr>
          <w:u w:val="single"/>
        </w:rPr>
      </w:pPr>
      <w:r w:rsidRPr="00C53015">
        <w:t xml:space="preserve">       </w:t>
      </w:r>
      <w:r>
        <w:rPr>
          <w:u w:val="single"/>
        </w:rPr>
        <w:t xml:space="preserve">  </w:t>
      </w:r>
      <w:r w:rsidR="003F1A4E" w:rsidRPr="00C53015">
        <w:rPr>
          <w:u w:val="single"/>
        </w:rPr>
        <w:t xml:space="preserve">17.445,25 </w:t>
      </w:r>
      <w:r>
        <w:rPr>
          <w:u w:val="single"/>
        </w:rPr>
        <w:t>-</w:t>
      </w:r>
      <w:r w:rsidR="003F1A4E" w:rsidRPr="00C53015">
        <w:rPr>
          <w:u w:val="single"/>
        </w:rPr>
        <w:t xml:space="preserve"> višak </w:t>
      </w:r>
      <w:r w:rsidRPr="00C53015">
        <w:rPr>
          <w:u w:val="single"/>
        </w:rPr>
        <w:t>primitaka od financijske imovine i zaduživanja</w:t>
      </w:r>
      <w:r>
        <w:rPr>
          <w:u w:val="single"/>
        </w:rPr>
        <w:t xml:space="preserve"> 2024.g.</w:t>
      </w:r>
    </w:p>
    <w:p w:rsidR="00F55CB1" w:rsidRDefault="00214B64" w:rsidP="00301927">
      <w:pPr>
        <w:ind w:left="708" w:firstLine="708"/>
      </w:pPr>
      <w:r w:rsidRPr="003F1A4E">
        <w:t xml:space="preserve">        </w:t>
      </w:r>
      <w:r w:rsidR="009D56F5">
        <w:rPr>
          <w:b/>
        </w:rPr>
        <w:t xml:space="preserve"> </w:t>
      </w:r>
      <w:r w:rsidR="00C53015">
        <w:rPr>
          <w:b/>
        </w:rPr>
        <w:t>24.613,35</w:t>
      </w:r>
      <w:r w:rsidR="00FF6B12">
        <w:rPr>
          <w:b/>
        </w:rPr>
        <w:t xml:space="preserve"> </w:t>
      </w:r>
      <w:r w:rsidR="00C53015">
        <w:rPr>
          <w:b/>
        </w:rPr>
        <w:t>-</w:t>
      </w:r>
      <w:r w:rsidR="00FF6B12">
        <w:rPr>
          <w:b/>
        </w:rPr>
        <w:t xml:space="preserve"> </w:t>
      </w:r>
      <w:r w:rsidR="00FF6B12">
        <w:t>manjak prihoda i prihoda za</w:t>
      </w:r>
      <w:r w:rsidR="00301927">
        <w:t xml:space="preserve"> pokriće u slijedećem razdoblju</w:t>
      </w:r>
    </w:p>
    <w:p w:rsidR="00301927" w:rsidRDefault="00F55CB1" w:rsidP="00301927">
      <w:pPr>
        <w:ind w:left="708" w:firstLine="708"/>
      </w:pPr>
      <w:r>
        <w:t xml:space="preserve">                            (šifra 922 BIL)</w:t>
      </w:r>
    </w:p>
    <w:p w:rsidR="00F55CB1" w:rsidRDefault="00F55CB1" w:rsidP="00301927">
      <w:pPr>
        <w:ind w:left="708" w:firstLine="708"/>
      </w:pPr>
    </w:p>
    <w:p w:rsidR="00301927" w:rsidRDefault="00301927" w:rsidP="00301927">
      <w:r>
        <w:t>Odstupanja od ostvarenja u izvještajnom razdoblju prethodne godine</w:t>
      </w:r>
    </w:p>
    <w:p w:rsidR="003F6E7D" w:rsidRDefault="003F6E7D" w:rsidP="00301927"/>
    <w:p w:rsidR="007A612F" w:rsidRDefault="00301927" w:rsidP="00301927">
      <w:r w:rsidRPr="00125A96">
        <w:rPr>
          <w:b/>
        </w:rPr>
        <w:t>R</w:t>
      </w:r>
      <w:r w:rsidR="007A612F" w:rsidRPr="00125A96">
        <w:rPr>
          <w:b/>
        </w:rPr>
        <w:t>AČUN</w:t>
      </w:r>
      <w:r w:rsidRPr="00125A96">
        <w:rPr>
          <w:b/>
        </w:rPr>
        <w:t xml:space="preserve"> 31</w:t>
      </w:r>
      <w:r>
        <w:t xml:space="preserve"> – rashodi za zaposlene</w:t>
      </w:r>
      <w:r w:rsidR="007A612F">
        <w:t>,</w:t>
      </w:r>
      <w:r>
        <w:t xml:space="preserve"> povećanje </w:t>
      </w:r>
      <w:r w:rsidR="00262F43">
        <w:t>2</w:t>
      </w:r>
      <w:r w:rsidR="00F55CB1">
        <w:t>4,3</w:t>
      </w:r>
      <w:r>
        <w:t xml:space="preserve"> % u odnosu na 202</w:t>
      </w:r>
      <w:r w:rsidR="00F55CB1">
        <w:t>3</w:t>
      </w:r>
      <w:r>
        <w:t>.g. sastoji se od</w:t>
      </w:r>
      <w:r w:rsidR="007A612F">
        <w:t>:</w:t>
      </w:r>
      <w:r>
        <w:t xml:space="preserve"> </w:t>
      </w:r>
    </w:p>
    <w:p w:rsidR="00CA48A7" w:rsidRDefault="007A612F" w:rsidP="007A612F">
      <w:r>
        <w:t xml:space="preserve">- </w:t>
      </w:r>
      <w:r w:rsidR="00301927">
        <w:t>povećanja plaća na računu 3111 – prosjek broja zaposlenih u prošlom razdoblju je bio 8</w:t>
      </w:r>
      <w:r w:rsidR="00CA48A7">
        <w:t>8</w:t>
      </w:r>
      <w:r w:rsidR="00FB5FF7">
        <w:t>, a</w:t>
      </w:r>
      <w:r w:rsidR="00301927">
        <w:t xml:space="preserve"> sadašnji prosjek broja zaposlenih 8</w:t>
      </w:r>
      <w:r w:rsidR="00CA48A7">
        <w:t>3</w:t>
      </w:r>
      <w:r w:rsidR="00301927">
        <w:t xml:space="preserve"> – </w:t>
      </w:r>
      <w:r w:rsidR="00CA48A7">
        <w:t>otišla su 2 suca 01.01.2024 i 01.02.2024., jedan službenik sporazumnim prestankom radnog odnosa 01.04.2024.g. i 3 sudsk</w:t>
      </w:r>
      <w:r w:rsidR="008503EF">
        <w:t>a</w:t>
      </w:r>
      <w:r w:rsidR="00CA48A7">
        <w:t xml:space="preserve"> savjetnika</w:t>
      </w:r>
      <w:r w:rsidR="008503EF">
        <w:t xml:space="preserve"> s 31.05.2024.g.</w:t>
      </w:r>
      <w:r w:rsidR="00CA48A7">
        <w:t xml:space="preserve"> (specijalist, viši savjetnik i savjetnik) </w:t>
      </w:r>
    </w:p>
    <w:p w:rsidR="008503EF" w:rsidRDefault="00CA48A7" w:rsidP="007A612F">
      <w:r>
        <w:t>Povećanje bi</w:t>
      </w:r>
      <w:r w:rsidR="008503EF">
        <w:t xml:space="preserve"> bilo</w:t>
      </w:r>
      <w:r>
        <w:t xml:space="preserve"> i veće jer u ovom razdoblju nedostaje 3 suca , i 2 savjetnika (od gore navedenih 1 savjetnik počeo s radom 01.10.2024.)</w:t>
      </w:r>
      <w:r w:rsidR="008503EF">
        <w:t xml:space="preserve"> što će rezultirati većim povećanjem plaće u slijedećem vremenskom razdoblju.</w:t>
      </w:r>
    </w:p>
    <w:p w:rsidR="00FF37BC" w:rsidRDefault="00FF37BC" w:rsidP="007A612F">
      <w:r>
        <w:t>Povećanje plaća je zbog većih koeficijenata i nove osnovice za izračun plaća za suce od 01.07.2023.g.</w:t>
      </w:r>
      <w:r w:rsidR="00540401">
        <w:t xml:space="preserve"> i 01.04.2024.g.</w:t>
      </w:r>
      <w:r w:rsidR="00AF4D1A">
        <w:t xml:space="preserve"> Osim toga od svibnja 2024.g. pasivno dežuraju i kaznena vijeća (3 suca) što još više povećava bruto plaću</w:t>
      </w:r>
    </w:p>
    <w:p w:rsidR="0057623A" w:rsidRDefault="00FB5FF7" w:rsidP="007A612F">
      <w:r>
        <w:t>Povećanje plaće je i zbog povećanja osnovice za izračun plaće za državne službenike i namještenike temeljem  KU i to od 01.0</w:t>
      </w:r>
      <w:r w:rsidR="00FF37BC">
        <w:t>4</w:t>
      </w:r>
      <w:r>
        <w:t>.202</w:t>
      </w:r>
      <w:r w:rsidR="00FF37BC">
        <w:t>3</w:t>
      </w:r>
      <w:r>
        <w:t>.g. i 01.10.202</w:t>
      </w:r>
      <w:r w:rsidR="00FF37BC">
        <w:t>3</w:t>
      </w:r>
      <w:r>
        <w:t>.g.</w:t>
      </w:r>
      <w:r w:rsidR="00FF37BC">
        <w:t>, te privremenog dodatka na plaću</w:t>
      </w:r>
      <w:r>
        <w:t xml:space="preserve"> </w:t>
      </w:r>
      <w:r w:rsidR="00FF37BC">
        <w:t xml:space="preserve">od 01.06.2023.g. i </w:t>
      </w:r>
      <w:r w:rsidR="00FF37BC">
        <w:lastRenderedPageBreak/>
        <w:t>dodatka na plaću za pravosudna tijela od 01.07.2023.g.</w:t>
      </w:r>
      <w:r w:rsidR="00AF4D1A">
        <w:t xml:space="preserve"> koji je egzistirao do 01.03.2024.g., te nove Uredbe o koeficijentima za obračun plaće od 01.03.2024.g.</w:t>
      </w:r>
    </w:p>
    <w:p w:rsidR="007A612F" w:rsidRDefault="007A612F" w:rsidP="007A612F">
      <w:r>
        <w:t xml:space="preserve">- </w:t>
      </w:r>
      <w:r w:rsidR="00662A9F">
        <w:t xml:space="preserve">povećanje </w:t>
      </w:r>
      <w:r>
        <w:t xml:space="preserve">prekovremenog rada </w:t>
      </w:r>
      <w:r w:rsidR="0057623A">
        <w:t xml:space="preserve">i aktivnog dežurstva </w:t>
      </w:r>
      <w:r>
        <w:t>na prekršajnom odjelu</w:t>
      </w:r>
      <w:r w:rsidR="00662A9F">
        <w:t xml:space="preserve"> radi Izmjene Pravilnika o naknadama za dežurstva sudaca od 21.09.2023. odnosno većih naknada za dežurstva sudaca</w:t>
      </w:r>
    </w:p>
    <w:p w:rsidR="00301927" w:rsidRDefault="007A612F" w:rsidP="007A612F">
      <w:r>
        <w:t>- povećanja ostalih rashoda</w:t>
      </w:r>
      <w:r w:rsidR="00301927">
        <w:t xml:space="preserve"> </w:t>
      </w:r>
      <w:r>
        <w:t>za zaposlene</w:t>
      </w:r>
      <w:r w:rsidR="00865E7C">
        <w:t xml:space="preserve"> zbog </w:t>
      </w:r>
      <w:r w:rsidR="008503EF">
        <w:t>isplate</w:t>
      </w:r>
      <w:r w:rsidR="00865E7C">
        <w:t xml:space="preserve"> regresa</w:t>
      </w:r>
      <w:r w:rsidR="008503EF">
        <w:t>, dara za djecu</w:t>
      </w:r>
      <w:r w:rsidR="00865E7C">
        <w:t xml:space="preserve"> i boži</w:t>
      </w:r>
      <w:r w:rsidR="00F51168">
        <w:t>ć</w:t>
      </w:r>
      <w:r w:rsidR="00865E7C">
        <w:t>nice</w:t>
      </w:r>
      <w:r w:rsidR="008503EF">
        <w:t xml:space="preserve"> sucima i isplate </w:t>
      </w:r>
      <w:proofErr w:type="spellStart"/>
      <w:r w:rsidR="008503EF">
        <w:t>uskrsnice</w:t>
      </w:r>
      <w:proofErr w:type="spellEnd"/>
      <w:r w:rsidR="008503EF">
        <w:t>. Osim toga isplaćene u i 2 otpremnine (2023.g. ih nije bilo) i naknada za neiskorišteni godišnji odmor za službenicu na zamjeni.</w:t>
      </w:r>
      <w:r w:rsidR="00AF4D1A">
        <w:t xml:space="preserve">   </w:t>
      </w:r>
      <w:r>
        <w:t xml:space="preserve">  </w:t>
      </w:r>
    </w:p>
    <w:p w:rsidR="007A612F" w:rsidRDefault="007A612F" w:rsidP="007A612F">
      <w:r>
        <w:t>- povećanje doprinosa na plaće – u skladu s povećanjem plaća</w:t>
      </w:r>
    </w:p>
    <w:p w:rsidR="00125A96" w:rsidRDefault="00125A96" w:rsidP="007A612F"/>
    <w:p w:rsidR="007A612F" w:rsidRDefault="007A612F" w:rsidP="007A612F">
      <w:r w:rsidRPr="00125A96">
        <w:rPr>
          <w:b/>
        </w:rPr>
        <w:t>RAČUN 32</w:t>
      </w:r>
      <w:r>
        <w:t xml:space="preserve">  - materijalni rashodi, povećanje </w:t>
      </w:r>
      <w:r w:rsidR="005C085B">
        <w:t>62,9</w:t>
      </w:r>
      <w:r>
        <w:t>% u odnosu na 202</w:t>
      </w:r>
      <w:r w:rsidR="005C085B">
        <w:t>3</w:t>
      </w:r>
      <w:r>
        <w:t xml:space="preserve">.g. sastoji se od: </w:t>
      </w:r>
    </w:p>
    <w:p w:rsidR="007A612F" w:rsidRDefault="00AE1051" w:rsidP="007A612F">
      <w:r w:rsidRPr="00125A96">
        <w:rPr>
          <w:b/>
        </w:rPr>
        <w:t>3211</w:t>
      </w:r>
      <w:r>
        <w:t xml:space="preserve"> - </w:t>
      </w:r>
      <w:r w:rsidR="008503EF">
        <w:t>smanjenje</w:t>
      </w:r>
      <w:r w:rsidR="007A612F">
        <w:t xml:space="preserve"> službenih putovanja </w:t>
      </w:r>
      <w:r w:rsidR="00D03EAB">
        <w:t>zbog</w:t>
      </w:r>
      <w:r w:rsidR="007A612F">
        <w:t xml:space="preserve"> </w:t>
      </w:r>
      <w:r w:rsidR="00807D22">
        <w:t>toga što je tijekom 202</w:t>
      </w:r>
      <w:r w:rsidR="008503EF">
        <w:t>4</w:t>
      </w:r>
      <w:r w:rsidR="00807D22">
        <w:t xml:space="preserve">.g. </w:t>
      </w:r>
      <w:r w:rsidR="008503EF">
        <w:t xml:space="preserve">prestalo s radom 2 suca i 3 savjetnika te očekujemo povećanje </w:t>
      </w:r>
      <w:r w:rsidR="00807D22">
        <w:t xml:space="preserve">u </w:t>
      </w:r>
      <w:r w:rsidR="008503EF">
        <w:t>slijedećem vremenskom razdoblju kada dođu novi suci i savjetnici</w:t>
      </w:r>
    </w:p>
    <w:p w:rsidR="00F51168" w:rsidRDefault="00AE1051" w:rsidP="007A612F">
      <w:r w:rsidRPr="00125A96">
        <w:rPr>
          <w:b/>
        </w:rPr>
        <w:t>3212</w:t>
      </w:r>
      <w:r>
        <w:t xml:space="preserve"> </w:t>
      </w:r>
      <w:r w:rsidR="007A612F">
        <w:t xml:space="preserve">- </w:t>
      </w:r>
      <w:r w:rsidR="008503EF">
        <w:t>smanjenje</w:t>
      </w:r>
      <w:r w:rsidR="007A612F">
        <w:t xml:space="preserve"> naknada za prijevoz </w:t>
      </w:r>
      <w:r w:rsidR="00807D22">
        <w:t xml:space="preserve">zbog </w:t>
      </w:r>
      <w:r w:rsidR="001C5FE5">
        <w:t xml:space="preserve">odlaska većeg broja zaposlenih u ovom razdoblju (2 suca, 3 savjetnika, 1 službenik i 3 službenika na zamjeni) , a većina njih nije živjela u mjestu </w:t>
      </w:r>
      <w:r w:rsidR="005C085B">
        <w:t>rada</w:t>
      </w:r>
    </w:p>
    <w:p w:rsidR="001C5FE5" w:rsidRDefault="006B7D83" w:rsidP="007A612F">
      <w:r w:rsidRPr="000A294D">
        <w:rPr>
          <w:b/>
        </w:rPr>
        <w:t xml:space="preserve">3213 </w:t>
      </w:r>
      <w:r w:rsidR="00F51168">
        <w:rPr>
          <w:b/>
        </w:rPr>
        <w:t>–</w:t>
      </w:r>
      <w:r w:rsidR="000A294D">
        <w:t xml:space="preserve"> </w:t>
      </w:r>
      <w:r w:rsidR="001C5FE5">
        <w:t xml:space="preserve">povećanje </w:t>
      </w:r>
      <w:r w:rsidR="00F51168">
        <w:t xml:space="preserve">troška </w:t>
      </w:r>
      <w:r w:rsidR="000A294D">
        <w:t>stručno</w:t>
      </w:r>
      <w:r w:rsidR="00F51168">
        <w:t>g</w:t>
      </w:r>
      <w:r w:rsidR="000A294D">
        <w:t xml:space="preserve"> usavršavanj</w:t>
      </w:r>
      <w:r w:rsidR="00F51168">
        <w:t>a</w:t>
      </w:r>
      <w:r w:rsidR="000A294D">
        <w:t xml:space="preserve"> zaposlenika </w:t>
      </w:r>
      <w:r w:rsidR="001C5FE5">
        <w:t>radi uplate troškova polaganja pravosudnog ispita kojih nije bilo u prijašnjem razdoblju</w:t>
      </w:r>
    </w:p>
    <w:p w:rsidR="001C6D1D" w:rsidRDefault="001C5FE5" w:rsidP="007A612F">
      <w:r w:rsidRPr="001C5FE5">
        <w:rPr>
          <w:b/>
        </w:rPr>
        <w:t>3221</w:t>
      </w:r>
      <w:r>
        <w:t xml:space="preserve"> – smanjenja uredskog materijala iz razloga koji su već navedeni – manji broj sudaca i savjetnika</w:t>
      </w:r>
    </w:p>
    <w:p w:rsidR="006A5E4E" w:rsidRDefault="001C6D1D" w:rsidP="007A612F">
      <w:r w:rsidRPr="005C085B">
        <w:rPr>
          <w:b/>
        </w:rPr>
        <w:t>3223</w:t>
      </w:r>
      <w:r>
        <w:t xml:space="preserve"> – smanjenje energije (struja i plin bez odstupanja) zbog smanjenja goriva radi manjeg korištenja službenog vozila</w:t>
      </w:r>
      <w:r w:rsidR="005C085B">
        <w:t xml:space="preserve"> sukladno smanjenu</w:t>
      </w:r>
      <w:r>
        <w:t xml:space="preserve"> služben</w:t>
      </w:r>
      <w:r w:rsidR="005C085B">
        <w:t>ih</w:t>
      </w:r>
      <w:r>
        <w:t xml:space="preserve"> putovanja</w:t>
      </w:r>
      <w:r w:rsidR="001C5FE5">
        <w:t xml:space="preserve"> </w:t>
      </w:r>
      <w:r w:rsidR="000A294D">
        <w:t xml:space="preserve"> </w:t>
      </w:r>
    </w:p>
    <w:p w:rsidR="00CA7955" w:rsidRDefault="00CA7955" w:rsidP="00301927">
      <w:r w:rsidRPr="00CA7955">
        <w:rPr>
          <w:b/>
        </w:rPr>
        <w:t xml:space="preserve">3224 </w:t>
      </w:r>
      <w:r>
        <w:t xml:space="preserve">– </w:t>
      </w:r>
      <w:r w:rsidR="00AF7F10">
        <w:t>smanjenja</w:t>
      </w:r>
      <w:r w:rsidR="00B94004">
        <w:t xml:space="preserve"> troškova materijala i dijelova za tekuće i investicijsko održavanje</w:t>
      </w:r>
      <w:r>
        <w:t xml:space="preserve"> je radi nabavke materijala za </w:t>
      </w:r>
      <w:r w:rsidR="00B94004">
        <w:t>krečenje</w:t>
      </w:r>
      <w:r w:rsidR="00AF7F10">
        <w:t xml:space="preserve"> u prethodnom razdoblju kojeg ove godine nije bilo</w:t>
      </w:r>
      <w:r w:rsidR="00B94004">
        <w:t xml:space="preserve"> </w:t>
      </w:r>
      <w:r>
        <w:t xml:space="preserve">          </w:t>
      </w:r>
    </w:p>
    <w:p w:rsidR="00541CCB" w:rsidRDefault="00541CCB" w:rsidP="00301927">
      <w:r w:rsidRPr="00541CCB">
        <w:rPr>
          <w:b/>
        </w:rPr>
        <w:t>3227 –</w:t>
      </w:r>
      <w:r>
        <w:t xml:space="preserve"> </w:t>
      </w:r>
      <w:r w:rsidR="00AF7F10">
        <w:t>povećanje</w:t>
      </w:r>
      <w:r>
        <w:t xml:space="preserve"> troškova za službenu, radnu i zaštitnu odjeću i obuću radi postupanja prema Pravilniku o zaštiti na radu (obveza kupovine svake ili svake dvije godine) </w:t>
      </w:r>
    </w:p>
    <w:p w:rsidR="00AF7F10" w:rsidRDefault="00AF7F10" w:rsidP="00301927">
      <w:r w:rsidRPr="00AF7F10">
        <w:rPr>
          <w:b/>
        </w:rPr>
        <w:t>3231</w:t>
      </w:r>
      <w:r>
        <w:t xml:space="preserve"> – povećanje poštanskih usluga radi novog Okvirnog sporazuma od 01.03.2024. s osjetno većim naknadama za poštanske usluge</w:t>
      </w:r>
    </w:p>
    <w:p w:rsidR="00AF7F10" w:rsidRDefault="00AF7F10" w:rsidP="00301927">
      <w:r w:rsidRPr="00AF7F10">
        <w:rPr>
          <w:b/>
        </w:rPr>
        <w:t>3232</w:t>
      </w:r>
      <w:r>
        <w:t xml:space="preserve"> – </w:t>
      </w:r>
      <w:r w:rsidR="005C085B">
        <w:t xml:space="preserve">povećanje </w:t>
      </w:r>
      <w:r>
        <w:t>zbog većeg broja plaćenih otisaka unajmljenih pisačima (puno povoljniji najama uređaja, ali smanjen broj besplatnih stranica ispisa)</w:t>
      </w:r>
    </w:p>
    <w:p w:rsidR="00541CCB" w:rsidRDefault="00541CCB" w:rsidP="00541CCB">
      <w:r w:rsidRPr="00541CCB">
        <w:rPr>
          <w:b/>
        </w:rPr>
        <w:t>3234 –</w:t>
      </w:r>
      <w:r>
        <w:t xml:space="preserve"> </w:t>
      </w:r>
      <w:r w:rsidR="00AF7F10">
        <w:t>povećanje</w:t>
      </w:r>
      <w:r>
        <w:t xml:space="preserve"> komunalnih usluga radi potrebe zbrinjavanja tonera </w:t>
      </w:r>
      <w:r w:rsidR="00AF7F10">
        <w:t xml:space="preserve"> </w:t>
      </w:r>
    </w:p>
    <w:p w:rsidR="00541CCB" w:rsidRDefault="00352C53" w:rsidP="00301927">
      <w:r w:rsidRPr="00125A96">
        <w:rPr>
          <w:b/>
        </w:rPr>
        <w:t>3235</w:t>
      </w:r>
      <w:r>
        <w:t xml:space="preserve"> </w:t>
      </w:r>
      <w:r w:rsidR="00B87E10">
        <w:t>-</w:t>
      </w:r>
      <w:r>
        <w:t xml:space="preserve"> </w:t>
      </w:r>
      <w:r w:rsidR="00AF7F10">
        <w:t>smanjenje</w:t>
      </w:r>
      <w:r>
        <w:t xml:space="preserve"> zakupnina i najamnina zbog </w:t>
      </w:r>
      <w:r w:rsidR="00AF7F10">
        <w:t xml:space="preserve">puno </w:t>
      </w:r>
      <w:r>
        <w:t>po</w:t>
      </w:r>
      <w:r w:rsidR="00AF7F10">
        <w:t>voljnijeg ugovora o najmu pisača i dr.</w:t>
      </w:r>
      <w:r w:rsidR="005C085B">
        <w:t xml:space="preserve"> </w:t>
      </w:r>
    </w:p>
    <w:p w:rsidR="00B87E10" w:rsidRDefault="00541CCB" w:rsidP="00301927">
      <w:r w:rsidRPr="00B87E10">
        <w:rPr>
          <w:b/>
        </w:rPr>
        <w:t xml:space="preserve">3236 </w:t>
      </w:r>
      <w:r w:rsidR="00B87E10">
        <w:rPr>
          <w:b/>
        </w:rPr>
        <w:t>-</w:t>
      </w:r>
      <w:r>
        <w:t xml:space="preserve"> </w:t>
      </w:r>
      <w:r w:rsidR="00AF7F10">
        <w:t>povećanje</w:t>
      </w:r>
      <w:r>
        <w:t xml:space="preserve"> troškova</w:t>
      </w:r>
      <w:r w:rsidR="00B87E10">
        <w:t xml:space="preserve"> za zdravstvene usluge</w:t>
      </w:r>
      <w:r>
        <w:t xml:space="preserve"> radi </w:t>
      </w:r>
      <w:r w:rsidR="00CC6A98">
        <w:t>većeg</w:t>
      </w:r>
      <w:r w:rsidR="00B87E10">
        <w:t xml:space="preserve"> broja sistematskih pregleda koji se obavljaju svake dvije ili svake tri godine</w:t>
      </w:r>
      <w:r w:rsidR="00CC6A98">
        <w:t>, te pravu sudaca na sistematske preglede</w:t>
      </w:r>
      <w:r w:rsidR="00B87E10">
        <w:t xml:space="preserve"> </w:t>
      </w:r>
      <w:r>
        <w:t xml:space="preserve"> </w:t>
      </w:r>
    </w:p>
    <w:p w:rsidR="00125A96" w:rsidRDefault="00352C53" w:rsidP="00301927">
      <w:r w:rsidRPr="00125A96">
        <w:rPr>
          <w:b/>
        </w:rPr>
        <w:t>3237</w:t>
      </w:r>
      <w:r>
        <w:t xml:space="preserve"> </w:t>
      </w:r>
      <w:r w:rsidR="00AD718F">
        <w:t>-</w:t>
      </w:r>
      <w:r>
        <w:t xml:space="preserve"> povećanje intelektualnih i osobnih usluga – na troškove intelektualnih usluga ne možemo utjecati jer ovise o potrebi odvjetničkih usluga, troškova vještačenja i ostalog u svakom pojedinom predmetu</w:t>
      </w:r>
      <w:r w:rsidR="00125A96">
        <w:t xml:space="preserve">. </w:t>
      </w:r>
    </w:p>
    <w:p w:rsidR="00125A96" w:rsidRDefault="00125A96" w:rsidP="00301927">
      <w:r>
        <w:t xml:space="preserve">Najveće povećanje je za troškove odvjetnika po službenoj dužnosti i to: </w:t>
      </w:r>
    </w:p>
    <w:p w:rsidR="00125A96" w:rsidRDefault="00125A96" w:rsidP="00301927">
      <w:r>
        <w:t>202</w:t>
      </w:r>
      <w:r w:rsidR="00CC6A98">
        <w:t>3</w:t>
      </w:r>
      <w:r>
        <w:t xml:space="preserve">.g. </w:t>
      </w:r>
      <w:r w:rsidR="00B87E10">
        <w:t>1</w:t>
      </w:r>
      <w:r w:rsidR="00CC6A98">
        <w:t>73</w:t>
      </w:r>
      <w:r w:rsidR="00B87E10">
        <w:t>.</w:t>
      </w:r>
      <w:r w:rsidR="00CC6A98">
        <w:t>971,55</w:t>
      </w:r>
      <w:r w:rsidR="00B87E10">
        <w:t xml:space="preserve"> eura</w:t>
      </w:r>
      <w:r>
        <w:t>, a 202</w:t>
      </w:r>
      <w:r w:rsidR="00CC6A98">
        <w:t>4</w:t>
      </w:r>
      <w:r>
        <w:t xml:space="preserve">.g. </w:t>
      </w:r>
      <w:r w:rsidR="00CC6A98">
        <w:t>342</w:t>
      </w:r>
      <w:r w:rsidR="00B87E10">
        <w:t>.</w:t>
      </w:r>
      <w:r w:rsidR="00CC6A98">
        <w:t>437,32</w:t>
      </w:r>
      <w:r w:rsidR="00B87E10">
        <w:t xml:space="preserve"> eura</w:t>
      </w:r>
      <w:r>
        <w:t xml:space="preserve"> – povećanje od = </w:t>
      </w:r>
      <w:r w:rsidR="00CC6A98">
        <w:t>168.465,77</w:t>
      </w:r>
      <w:r w:rsidR="00B87E10">
        <w:t xml:space="preserve"> eura</w:t>
      </w:r>
      <w:r>
        <w:t xml:space="preserve">, </w:t>
      </w:r>
    </w:p>
    <w:p w:rsidR="00125A96" w:rsidRDefault="00125A96" w:rsidP="00301927">
      <w:r>
        <w:t>te izabranih odvjetnika i to:</w:t>
      </w:r>
    </w:p>
    <w:p w:rsidR="00FF6B12" w:rsidRDefault="00125A96" w:rsidP="00301927">
      <w:r>
        <w:t>202</w:t>
      </w:r>
      <w:r w:rsidR="00CC6A98">
        <w:t>3</w:t>
      </w:r>
      <w:r>
        <w:t xml:space="preserve">.g. = </w:t>
      </w:r>
      <w:r w:rsidR="00CC6A98">
        <w:t>65</w:t>
      </w:r>
      <w:r w:rsidR="00B87E10">
        <w:t>.</w:t>
      </w:r>
      <w:r w:rsidR="00CC6A98">
        <w:t>541,63</w:t>
      </w:r>
      <w:r w:rsidR="00B87E10">
        <w:t xml:space="preserve"> eura</w:t>
      </w:r>
      <w:r>
        <w:t>, a 202</w:t>
      </w:r>
      <w:r w:rsidR="00CC6A98">
        <w:t>4</w:t>
      </w:r>
      <w:r>
        <w:t>.g. =</w:t>
      </w:r>
      <w:r w:rsidR="00CC6A98">
        <w:t>198.634,19</w:t>
      </w:r>
      <w:r w:rsidR="00B87E10">
        <w:t xml:space="preserve"> eura</w:t>
      </w:r>
      <w:r>
        <w:t xml:space="preserve"> – povećanje od = 1</w:t>
      </w:r>
      <w:r w:rsidR="00CC6A98">
        <w:t>33</w:t>
      </w:r>
      <w:r w:rsidR="00B87E10">
        <w:t>.</w:t>
      </w:r>
      <w:r w:rsidR="00CC6A98">
        <w:t>092,56</w:t>
      </w:r>
      <w:r w:rsidR="00B87E10">
        <w:t xml:space="preserve"> eura</w:t>
      </w:r>
      <w:r>
        <w:t xml:space="preserve"> )</w:t>
      </w:r>
    </w:p>
    <w:p w:rsidR="00AD718F" w:rsidRDefault="00352C53" w:rsidP="00301927">
      <w:r w:rsidRPr="00125A96">
        <w:rPr>
          <w:b/>
        </w:rPr>
        <w:t xml:space="preserve">3239 </w:t>
      </w:r>
      <w:r w:rsidR="00AD718F">
        <w:t>-</w:t>
      </w:r>
      <w:r>
        <w:t xml:space="preserve"> </w:t>
      </w:r>
      <w:r w:rsidR="00CC6A98">
        <w:t>povećanje</w:t>
      </w:r>
      <w:r>
        <w:t xml:space="preserve"> ostalih usluga </w:t>
      </w:r>
      <w:r w:rsidR="00BD2658">
        <w:t xml:space="preserve">jer 2023.g. nije bilo </w:t>
      </w:r>
      <w:r>
        <w:t>uvez</w:t>
      </w:r>
      <w:r w:rsidR="00466E20">
        <w:t>iv</w:t>
      </w:r>
      <w:r>
        <w:t>an</w:t>
      </w:r>
      <w:r w:rsidR="00BD2658">
        <w:t>ja</w:t>
      </w:r>
      <w:r>
        <w:t xml:space="preserve"> z</w:t>
      </w:r>
      <w:r w:rsidR="00125A96">
        <w:t xml:space="preserve">emljišnih </w:t>
      </w:r>
      <w:r>
        <w:t>knjiga</w:t>
      </w:r>
      <w:r w:rsidR="00CC6A98">
        <w:t>, a 2024.g. jeste</w:t>
      </w:r>
    </w:p>
    <w:p w:rsidR="00061838" w:rsidRDefault="00AD718F" w:rsidP="00301927">
      <w:r w:rsidRPr="00125A96">
        <w:rPr>
          <w:b/>
        </w:rPr>
        <w:t xml:space="preserve">324 </w:t>
      </w:r>
      <w:r>
        <w:t xml:space="preserve"> - </w:t>
      </w:r>
      <w:r w:rsidR="00CC6A98">
        <w:t>povećanje</w:t>
      </w:r>
      <w:r>
        <w:t xml:space="preserve"> naknada troškova osobama izvan radnog odnosa – na troškove SVJEDOKA ne možemo utjecati jer ovise o potrebi u svakom pojedinom predmetu   </w:t>
      </w:r>
    </w:p>
    <w:p w:rsidR="00CC6A98" w:rsidRDefault="00061838" w:rsidP="00301927">
      <w:r w:rsidRPr="00061838">
        <w:rPr>
          <w:b/>
        </w:rPr>
        <w:t xml:space="preserve">3292 </w:t>
      </w:r>
      <w:r>
        <w:rPr>
          <w:b/>
        </w:rPr>
        <w:t>-</w:t>
      </w:r>
      <w:r>
        <w:t xml:space="preserve"> </w:t>
      </w:r>
      <w:r w:rsidR="00466E20">
        <w:t>povećanje</w:t>
      </w:r>
      <w:r>
        <w:t xml:space="preserve"> troškova obveznog osiguranja od auto odgovornosti </w:t>
      </w:r>
      <w:r w:rsidR="00CC6A98">
        <w:t xml:space="preserve">je zbog obveznog i </w:t>
      </w:r>
      <w:proofErr w:type="spellStart"/>
      <w:r w:rsidR="00CC6A98">
        <w:t>kasko</w:t>
      </w:r>
      <w:proofErr w:type="spellEnd"/>
      <w:r w:rsidR="00CC6A98">
        <w:t xml:space="preserve"> osiguranja za novi automobil (do sada nismo imali </w:t>
      </w:r>
      <w:proofErr w:type="spellStart"/>
      <w:r w:rsidR="00CC6A98">
        <w:t>kasko</w:t>
      </w:r>
      <w:proofErr w:type="spellEnd"/>
      <w:r w:rsidR="00CC6A98">
        <w:t xml:space="preserve"> osiguranje)</w:t>
      </w:r>
    </w:p>
    <w:p w:rsidR="00061838" w:rsidRDefault="00CC6A98" w:rsidP="00301927">
      <w:r w:rsidRPr="00CC6A98">
        <w:rPr>
          <w:b/>
        </w:rPr>
        <w:t>3295</w:t>
      </w:r>
      <w:r>
        <w:t xml:space="preserve"> – prema uputi Ministarstva financija knjiženje HRT pretplate (</w:t>
      </w:r>
      <w:r w:rsidR="005C085B">
        <w:t xml:space="preserve">knjiženo </w:t>
      </w:r>
      <w:r>
        <w:t>2023.g. na 3233)</w:t>
      </w:r>
      <w:r w:rsidR="00352C53">
        <w:t xml:space="preserve"> </w:t>
      </w:r>
    </w:p>
    <w:p w:rsidR="00352C53" w:rsidRDefault="00061838" w:rsidP="00301927">
      <w:r w:rsidRPr="00061838">
        <w:rPr>
          <w:b/>
        </w:rPr>
        <w:t xml:space="preserve">3299 </w:t>
      </w:r>
      <w:r>
        <w:t>– ostali nespomenuti rashodi poslovanja veći su u odnosu na 202</w:t>
      </w:r>
      <w:r w:rsidR="00646683">
        <w:t>3</w:t>
      </w:r>
      <w:r>
        <w:t>.g. radi</w:t>
      </w:r>
      <w:r w:rsidR="00646683">
        <w:t xml:space="preserve"> poskupljenja </w:t>
      </w:r>
      <w:r>
        <w:t xml:space="preserve"> FINA certifikata</w:t>
      </w:r>
      <w:r w:rsidR="00646683">
        <w:t xml:space="preserve"> i izdavanja službenih iskaznica</w:t>
      </w:r>
    </w:p>
    <w:p w:rsidR="00646683" w:rsidRPr="00301927" w:rsidRDefault="00646683" w:rsidP="00301927">
      <w:r w:rsidRPr="00646683">
        <w:rPr>
          <w:b/>
        </w:rPr>
        <w:t>3431</w:t>
      </w:r>
      <w:r>
        <w:t xml:space="preserve"> – povećanje bankarskih usl</w:t>
      </w:r>
      <w:r w:rsidR="001C73A8">
        <w:t>u</w:t>
      </w:r>
      <w:r>
        <w:t xml:space="preserve">ga </w:t>
      </w:r>
      <w:r w:rsidR="001C73A8">
        <w:t xml:space="preserve">zbog plaćanja materijalnih izdataka putem redovnog računa </w:t>
      </w:r>
    </w:p>
    <w:p w:rsidR="001C73A8" w:rsidRDefault="001C73A8" w:rsidP="00FF6B12">
      <w:pPr>
        <w:rPr>
          <w:b/>
        </w:rPr>
      </w:pPr>
    </w:p>
    <w:p w:rsidR="000A2390" w:rsidRDefault="000A2390" w:rsidP="00FF6B12">
      <w:pPr>
        <w:rPr>
          <w:b/>
        </w:rPr>
      </w:pPr>
    </w:p>
    <w:p w:rsidR="000A2390" w:rsidRDefault="000A2390" w:rsidP="00FF6B12">
      <w:pPr>
        <w:rPr>
          <w:b/>
        </w:rPr>
      </w:pPr>
    </w:p>
    <w:p w:rsidR="0013640C" w:rsidRPr="00060791" w:rsidRDefault="0013640C" w:rsidP="00FF6B12">
      <w:pPr>
        <w:rPr>
          <w:b/>
        </w:rPr>
      </w:pPr>
      <w:r w:rsidRPr="00060791">
        <w:rPr>
          <w:b/>
        </w:rPr>
        <w:lastRenderedPageBreak/>
        <w:t xml:space="preserve">Premda su povećanja </w:t>
      </w:r>
      <w:r w:rsidR="00061838" w:rsidRPr="00060791">
        <w:rPr>
          <w:b/>
        </w:rPr>
        <w:t xml:space="preserve">i smanjenja </w:t>
      </w:r>
      <w:r w:rsidR="00C30BFF" w:rsidRPr="00060791">
        <w:rPr>
          <w:b/>
        </w:rPr>
        <w:t xml:space="preserve">u postotku </w:t>
      </w:r>
      <w:r w:rsidRPr="00060791">
        <w:rPr>
          <w:b/>
        </w:rPr>
        <w:t>na pojedinim pozicijama ve</w:t>
      </w:r>
      <w:r w:rsidR="00061838" w:rsidRPr="00060791">
        <w:rPr>
          <w:b/>
        </w:rPr>
        <w:t>ća</w:t>
      </w:r>
      <w:r w:rsidRPr="00060791">
        <w:rPr>
          <w:b/>
        </w:rPr>
        <w:t xml:space="preserve"> u odnosu na 202</w:t>
      </w:r>
      <w:r w:rsidR="00646683">
        <w:rPr>
          <w:b/>
        </w:rPr>
        <w:t>3</w:t>
      </w:r>
      <w:r w:rsidRPr="00060791">
        <w:rPr>
          <w:b/>
        </w:rPr>
        <w:t xml:space="preserve">.g. </w:t>
      </w:r>
      <w:r w:rsidR="00061838" w:rsidRPr="00060791">
        <w:rPr>
          <w:b/>
        </w:rPr>
        <w:t xml:space="preserve">na ukupnim </w:t>
      </w:r>
      <w:r w:rsidR="00466E20">
        <w:rPr>
          <w:b/>
        </w:rPr>
        <w:t xml:space="preserve">materijalnim </w:t>
      </w:r>
      <w:r w:rsidR="00061838" w:rsidRPr="00060791">
        <w:rPr>
          <w:b/>
        </w:rPr>
        <w:t xml:space="preserve">rashodima </w:t>
      </w:r>
      <w:r w:rsidR="00466E20">
        <w:rPr>
          <w:b/>
        </w:rPr>
        <w:t>u novčanom obliku povećanje je =</w:t>
      </w:r>
      <w:r w:rsidR="001C73A8">
        <w:rPr>
          <w:b/>
        </w:rPr>
        <w:t>312.777,57</w:t>
      </w:r>
      <w:r w:rsidR="00466E20">
        <w:rPr>
          <w:b/>
        </w:rPr>
        <w:t xml:space="preserve"> eura, a od toga povećanja =</w:t>
      </w:r>
      <w:r w:rsidR="001C73A8">
        <w:rPr>
          <w:b/>
        </w:rPr>
        <w:t>315.872,36</w:t>
      </w:r>
      <w:r w:rsidR="00466E20">
        <w:rPr>
          <w:b/>
        </w:rPr>
        <w:t xml:space="preserve"> eura se odnosi na intelektualne usluge (usluge odvjetnika</w:t>
      </w:r>
      <w:r w:rsidR="001C73A8">
        <w:rPr>
          <w:b/>
        </w:rPr>
        <w:t xml:space="preserve"> =301.558,33, vještaka =2.930,57, prevoditelja i tumača =8.876,71, te sudaca porotnika =2.216,08 </w:t>
      </w:r>
      <w:r w:rsidR="00466E20">
        <w:rPr>
          <w:b/>
        </w:rPr>
        <w:t xml:space="preserve">) </w:t>
      </w:r>
      <w:r w:rsidR="005C085B">
        <w:rPr>
          <w:b/>
        </w:rPr>
        <w:t>iz čega proizlazi da su ukupni materijalni izdaci bez intelektualnih usluga manji u odnosu na prijašnje razdoblje</w:t>
      </w:r>
      <w:r w:rsidR="000A2390">
        <w:rPr>
          <w:b/>
        </w:rPr>
        <w:t xml:space="preserve">. </w:t>
      </w:r>
    </w:p>
    <w:p w:rsidR="00125A96" w:rsidRDefault="00125A96" w:rsidP="00FF6B12">
      <w:pPr>
        <w:rPr>
          <w:b/>
        </w:rPr>
      </w:pPr>
    </w:p>
    <w:p w:rsidR="00D33BB1" w:rsidRDefault="00D33BB1" w:rsidP="00D33BB1">
      <w:pPr>
        <w:rPr>
          <w:b/>
        </w:rPr>
      </w:pPr>
      <w:r>
        <w:rPr>
          <w:b/>
        </w:rPr>
        <w:t>BILANCA</w:t>
      </w:r>
    </w:p>
    <w:p w:rsidR="00D33BB1" w:rsidRDefault="00D33BB1" w:rsidP="00D33BB1"/>
    <w:p w:rsidR="00D33BB1" w:rsidRDefault="006B184D" w:rsidP="00D33BB1">
      <w:r w:rsidRPr="006B184D">
        <w:rPr>
          <w:b/>
        </w:rPr>
        <w:t>RAČUN 0</w:t>
      </w:r>
      <w:r>
        <w:t xml:space="preserve"> - </w:t>
      </w:r>
      <w:r w:rsidR="00D33BB1">
        <w:t>Nefinancijska imovina:</w:t>
      </w:r>
    </w:p>
    <w:p w:rsidR="00D33BB1" w:rsidRDefault="00D33BB1" w:rsidP="00D33BB1"/>
    <w:p w:rsidR="004914C5" w:rsidRDefault="006B184D" w:rsidP="00181592">
      <w:pPr>
        <w:ind w:left="1410" w:hanging="1410"/>
        <w:jc w:val="both"/>
      </w:pPr>
      <w:r>
        <w:t>N</w:t>
      </w:r>
      <w:r w:rsidR="00D33BB1">
        <w:t xml:space="preserve">efinancijska imovina </w:t>
      </w:r>
      <w:r w:rsidR="00483E88">
        <w:t>uvećana je za</w:t>
      </w:r>
      <w:r w:rsidR="004914C5">
        <w:t>:</w:t>
      </w:r>
    </w:p>
    <w:p w:rsidR="004914C5" w:rsidRDefault="004914C5" w:rsidP="00181592">
      <w:pPr>
        <w:ind w:left="1410" w:hanging="1410"/>
        <w:jc w:val="both"/>
      </w:pPr>
      <w:r>
        <w:t>-</w:t>
      </w:r>
      <w:r w:rsidR="00483E88">
        <w:t xml:space="preserve"> vrijednost imovine ustupljene na trajno korištenje od Ministarstva pravosuđa</w:t>
      </w:r>
      <w:r w:rsidR="00BE67D4">
        <w:t>,</w:t>
      </w:r>
      <w:r w:rsidR="00483E88">
        <w:t xml:space="preserve"> uprave </w:t>
      </w:r>
      <w:r w:rsidR="00BE67D4">
        <w:t xml:space="preserve">i digitalne  </w:t>
      </w:r>
    </w:p>
    <w:p w:rsidR="00BE67D4" w:rsidRDefault="00BE67D4" w:rsidP="00181592">
      <w:pPr>
        <w:ind w:left="1410" w:hanging="1410"/>
        <w:jc w:val="both"/>
      </w:pPr>
      <w:r>
        <w:t xml:space="preserve">transformacije </w:t>
      </w:r>
      <w:r w:rsidR="00483E88">
        <w:t xml:space="preserve">Odlukom o prijenosu </w:t>
      </w:r>
      <w:r w:rsidR="004E0F09">
        <w:t>informatičke opreme</w:t>
      </w:r>
      <w:r w:rsidR="00982A97">
        <w:t xml:space="preserve"> s </w:t>
      </w:r>
      <w:r w:rsidR="004E0F09">
        <w:t>18</w:t>
      </w:r>
      <w:r w:rsidR="00982A97">
        <w:t>.0</w:t>
      </w:r>
      <w:r w:rsidR="00A71326">
        <w:t>7</w:t>
      </w:r>
      <w:r w:rsidR="00982A97">
        <w:t>.202</w:t>
      </w:r>
      <w:r w:rsidR="004E0F09">
        <w:t>4</w:t>
      </w:r>
      <w:r w:rsidR="00982A97">
        <w:t>.g.</w:t>
      </w:r>
      <w:r w:rsidR="004914C5">
        <w:t xml:space="preserve"> </w:t>
      </w:r>
      <w:r w:rsidR="00483E88">
        <w:t xml:space="preserve">nabavne vrijednosti </w:t>
      </w:r>
    </w:p>
    <w:p w:rsidR="004914C5" w:rsidRDefault="00483E88" w:rsidP="00181592">
      <w:pPr>
        <w:ind w:left="1410" w:hanging="1410"/>
        <w:jc w:val="both"/>
      </w:pPr>
      <w:r>
        <w:t>=</w:t>
      </w:r>
      <w:r w:rsidR="00940085">
        <w:t>11.086,05</w:t>
      </w:r>
      <w:r w:rsidR="00A71326">
        <w:t xml:space="preserve"> eura.</w:t>
      </w:r>
    </w:p>
    <w:p w:rsidR="00834017" w:rsidRDefault="00A71326" w:rsidP="001A0117">
      <w:pPr>
        <w:pStyle w:val="Bezproreda"/>
      </w:pPr>
      <w:r>
        <w:t xml:space="preserve">- vrijednost imovine </w:t>
      </w:r>
      <w:r w:rsidR="005A19F7">
        <w:t xml:space="preserve">za </w:t>
      </w:r>
      <w:r w:rsidR="00940085">
        <w:t xml:space="preserve">službeni automobil kupljen putem financijskog </w:t>
      </w:r>
      <w:proofErr w:type="spellStart"/>
      <w:r w:rsidR="00940085">
        <w:t>leasinga</w:t>
      </w:r>
      <w:proofErr w:type="spellEnd"/>
      <w:r w:rsidR="00940085">
        <w:t xml:space="preserve"> u vrijednosti =19.374,00 </w:t>
      </w:r>
      <w:r w:rsidR="005A19F7">
        <w:t xml:space="preserve">  </w:t>
      </w:r>
      <w:r w:rsidR="00181592">
        <w:t xml:space="preserve"> </w:t>
      </w:r>
    </w:p>
    <w:p w:rsidR="004914C5" w:rsidRDefault="00834017" w:rsidP="001A0117">
      <w:pPr>
        <w:pStyle w:val="Bezproreda"/>
      </w:pPr>
      <w:r>
        <w:t>Nefinancijska imovina s</w:t>
      </w:r>
      <w:r w:rsidR="00181592">
        <w:t>manjena je za</w:t>
      </w:r>
      <w:r w:rsidR="004914C5">
        <w:t>:</w:t>
      </w:r>
    </w:p>
    <w:p w:rsidR="004914C5" w:rsidRDefault="004914C5" w:rsidP="00181592">
      <w:pPr>
        <w:ind w:left="1410" w:hanging="1410"/>
        <w:jc w:val="both"/>
      </w:pPr>
      <w:r>
        <w:t>-</w:t>
      </w:r>
      <w:r w:rsidR="00D33BB1">
        <w:t xml:space="preserve"> obračun amortizacije</w:t>
      </w:r>
      <w:r w:rsidR="00181592">
        <w:t xml:space="preserve"> za 202</w:t>
      </w:r>
      <w:r w:rsidR="00940085">
        <w:t>4</w:t>
      </w:r>
      <w:r w:rsidR="00181592">
        <w:t xml:space="preserve">.g. </w:t>
      </w:r>
      <w:r w:rsidR="00982A97">
        <w:t>=</w:t>
      </w:r>
      <w:r w:rsidR="001A0117">
        <w:t>13.</w:t>
      </w:r>
      <w:r w:rsidR="00940085">
        <w:t>047,34 eura</w:t>
      </w:r>
      <w:r w:rsidR="00D33BB1">
        <w:t xml:space="preserve"> </w:t>
      </w:r>
    </w:p>
    <w:p w:rsidR="00D33BB1" w:rsidRDefault="004914C5" w:rsidP="00181592">
      <w:pPr>
        <w:ind w:left="1410" w:hanging="1410"/>
        <w:jc w:val="both"/>
      </w:pPr>
      <w:r>
        <w:t xml:space="preserve">Sve gore navedeno </w:t>
      </w:r>
      <w:r w:rsidR="00D33BB1">
        <w:t xml:space="preserve"> čini njezinu sadašnju vrijednost od</w:t>
      </w:r>
      <w:r w:rsidR="00181592">
        <w:t xml:space="preserve"> </w:t>
      </w:r>
      <w:r w:rsidR="00D33BB1">
        <w:t xml:space="preserve"> =</w:t>
      </w:r>
      <w:r w:rsidR="00940085">
        <w:t>50.928,76</w:t>
      </w:r>
      <w:r w:rsidR="001A0117">
        <w:t xml:space="preserve"> eura</w:t>
      </w:r>
      <w:r w:rsidR="00D33BB1">
        <w:t xml:space="preserve">.  </w:t>
      </w:r>
    </w:p>
    <w:p w:rsidR="00982A97" w:rsidRDefault="00982A97" w:rsidP="00181592">
      <w:pPr>
        <w:ind w:left="1410" w:hanging="1410"/>
        <w:jc w:val="both"/>
      </w:pPr>
    </w:p>
    <w:p w:rsidR="00D33BB1" w:rsidRDefault="006B184D" w:rsidP="00D33BB1">
      <w:r w:rsidRPr="006B184D">
        <w:rPr>
          <w:b/>
        </w:rPr>
        <w:t>RAČUN 1</w:t>
      </w:r>
      <w:r>
        <w:t xml:space="preserve"> - </w:t>
      </w:r>
      <w:r w:rsidR="00D33BB1">
        <w:t>Financijska imovina:</w:t>
      </w:r>
    </w:p>
    <w:p w:rsidR="00D33BB1" w:rsidRDefault="00D33BB1" w:rsidP="00D33BB1"/>
    <w:p w:rsidR="00D33BB1" w:rsidRDefault="006B184D" w:rsidP="00D33BB1">
      <w:r w:rsidRPr="00B94674">
        <w:rPr>
          <w:b/>
        </w:rPr>
        <w:t>1</w:t>
      </w:r>
      <w:r w:rsidR="00B94674" w:rsidRPr="00B94674">
        <w:rPr>
          <w:b/>
        </w:rPr>
        <w:t>1</w:t>
      </w:r>
      <w:r w:rsidRPr="00B94674">
        <w:rPr>
          <w:b/>
        </w:rPr>
        <w:t>1</w:t>
      </w:r>
      <w:r>
        <w:t xml:space="preserve"> - </w:t>
      </w:r>
      <w:r w:rsidR="00D33BB1">
        <w:t>Novac u banci i blagajni sastoji se od:</w:t>
      </w:r>
    </w:p>
    <w:p w:rsidR="00D33BB1" w:rsidRDefault="00D33BB1" w:rsidP="00D33BB1"/>
    <w:p w:rsidR="00D33BB1" w:rsidRPr="00940085" w:rsidRDefault="00D33BB1" w:rsidP="00834017">
      <w:pPr>
        <w:ind w:left="786" w:firstLine="141"/>
      </w:pPr>
      <w:r>
        <w:tab/>
      </w:r>
      <w:r w:rsidR="00834017" w:rsidRPr="00940085">
        <w:t xml:space="preserve">      </w:t>
      </w:r>
      <w:r w:rsidRPr="00940085">
        <w:t xml:space="preserve"> 0,</w:t>
      </w:r>
      <w:r w:rsidR="00087657" w:rsidRPr="00940085">
        <w:t>16</w:t>
      </w:r>
      <w:r w:rsidRPr="00940085">
        <w:t xml:space="preserve"> - Kamate HPB-a </w:t>
      </w:r>
      <w:r w:rsidR="00940085">
        <w:t xml:space="preserve">po redovnom računu </w:t>
      </w:r>
      <w:r w:rsidRPr="00940085">
        <w:t xml:space="preserve">(za uplatu u DP) </w:t>
      </w:r>
    </w:p>
    <w:p w:rsidR="00D33BB1" w:rsidRPr="00940085" w:rsidRDefault="00D33BB1" w:rsidP="00D33BB1">
      <w:r w:rsidRPr="00940085">
        <w:t xml:space="preserve">                </w:t>
      </w:r>
      <w:r w:rsidR="00087657" w:rsidRPr="00940085">
        <w:t xml:space="preserve">    </w:t>
      </w:r>
      <w:r w:rsidR="00087657" w:rsidRPr="00940085">
        <w:rPr>
          <w:u w:val="single"/>
        </w:rPr>
        <w:t>24</w:t>
      </w:r>
      <w:r w:rsidR="00940085" w:rsidRPr="00940085">
        <w:rPr>
          <w:u w:val="single"/>
        </w:rPr>
        <w:t>9</w:t>
      </w:r>
      <w:r w:rsidR="00087657" w:rsidRPr="00940085">
        <w:rPr>
          <w:u w:val="single"/>
        </w:rPr>
        <w:t>.</w:t>
      </w:r>
      <w:r w:rsidR="00940085" w:rsidRPr="00940085">
        <w:rPr>
          <w:u w:val="single"/>
        </w:rPr>
        <w:t>870,41</w:t>
      </w:r>
      <w:r w:rsidRPr="00940085">
        <w:rPr>
          <w:u w:val="single"/>
        </w:rPr>
        <w:t xml:space="preserve"> </w:t>
      </w:r>
      <w:r w:rsidR="00940085" w:rsidRPr="00940085">
        <w:rPr>
          <w:u w:val="single"/>
        </w:rPr>
        <w:t>-</w:t>
      </w:r>
      <w:r w:rsidRPr="00940085">
        <w:rPr>
          <w:u w:val="single"/>
        </w:rPr>
        <w:t xml:space="preserve"> Saldo depozitnog računa s 31.12.202</w:t>
      </w:r>
      <w:r w:rsidR="00940085" w:rsidRPr="00940085">
        <w:rPr>
          <w:u w:val="single"/>
        </w:rPr>
        <w:t>4</w:t>
      </w:r>
      <w:r w:rsidRPr="00940085">
        <w:t>.</w:t>
      </w:r>
    </w:p>
    <w:p w:rsidR="00D33BB1" w:rsidRPr="00940085" w:rsidRDefault="00D33BB1" w:rsidP="00D33BB1">
      <w:r w:rsidRPr="00940085">
        <w:t xml:space="preserve">                </w:t>
      </w:r>
      <w:r w:rsidR="00087657" w:rsidRPr="00940085">
        <w:t xml:space="preserve">    24</w:t>
      </w:r>
      <w:r w:rsidR="00940085">
        <w:t>9</w:t>
      </w:r>
      <w:r w:rsidR="00087657" w:rsidRPr="00940085">
        <w:t>.</w:t>
      </w:r>
      <w:r w:rsidR="00940085">
        <w:t>870,57</w:t>
      </w:r>
      <w:r w:rsidRPr="00940085">
        <w:t xml:space="preserve"> – ukupno </w:t>
      </w:r>
      <w:r w:rsidR="005635D6" w:rsidRPr="00940085">
        <w:t>novac u banci</w:t>
      </w:r>
      <w:r w:rsidR="00087657" w:rsidRPr="00940085">
        <w:t xml:space="preserve"> i blagajni</w:t>
      </w:r>
      <w:r w:rsidR="005635D6" w:rsidRPr="00940085">
        <w:t xml:space="preserve"> </w:t>
      </w:r>
      <w:r w:rsidR="00940085">
        <w:t>s 31.12.2024.g.</w:t>
      </w:r>
    </w:p>
    <w:p w:rsidR="001A710E" w:rsidRDefault="001A710E" w:rsidP="006B184D"/>
    <w:p w:rsidR="00D33BB1" w:rsidRDefault="006B184D" w:rsidP="006B184D">
      <w:r w:rsidRPr="00B94674">
        <w:rPr>
          <w:b/>
        </w:rPr>
        <w:t>129</w:t>
      </w:r>
      <w:r>
        <w:t xml:space="preserve"> - Ostala potraživanja </w:t>
      </w:r>
      <w:r w:rsidR="00D33BB1">
        <w:t>sastoji se od:</w:t>
      </w:r>
    </w:p>
    <w:p w:rsidR="00D33BB1" w:rsidRDefault="00B94674" w:rsidP="00B94674">
      <w:r>
        <w:t xml:space="preserve">        =</w:t>
      </w:r>
      <w:r w:rsidR="00940085">
        <w:t>1.732,64</w:t>
      </w:r>
      <w:r w:rsidR="00D33BB1">
        <w:t xml:space="preserve"> -  bol</w:t>
      </w:r>
      <w:r w:rsidR="00D00DC9">
        <w:t xml:space="preserve">ovanja </w:t>
      </w:r>
      <w:r w:rsidR="005635D6">
        <w:t>na teret</w:t>
      </w:r>
      <w:r w:rsidR="00D33BB1">
        <w:t>-HZZO</w:t>
      </w:r>
      <w:r w:rsidR="005635D6">
        <w:t xml:space="preserve">-a </w:t>
      </w:r>
      <w:r w:rsidR="00D33BB1">
        <w:t xml:space="preserve"> – (</w:t>
      </w:r>
      <w:r w:rsidR="00940085">
        <w:t>833,84</w:t>
      </w:r>
      <w:r w:rsidR="00D33BB1">
        <w:t xml:space="preserve"> + </w:t>
      </w:r>
      <w:r w:rsidR="00940085">
        <w:t>898,80</w:t>
      </w:r>
      <w:r w:rsidR="00D33BB1">
        <w:t>-plaća za 12/2</w:t>
      </w:r>
      <w:r w:rsidR="00940085">
        <w:t>4</w:t>
      </w:r>
      <w:r w:rsidR="00D33BB1">
        <w:t>)</w:t>
      </w:r>
    </w:p>
    <w:p w:rsidR="006B184D" w:rsidRDefault="006B184D" w:rsidP="006B184D"/>
    <w:p w:rsidR="00B94674" w:rsidRDefault="00B94674" w:rsidP="006B184D">
      <w:r w:rsidRPr="00B94674">
        <w:rPr>
          <w:b/>
        </w:rPr>
        <w:t>165</w:t>
      </w:r>
      <w:r>
        <w:t xml:space="preserve"> - Potraživanja za upravne i admin</w:t>
      </w:r>
      <w:r w:rsidR="00D00DC9">
        <w:t>istrativne</w:t>
      </w:r>
      <w:r>
        <w:t xml:space="preserve"> prihode, pristojbe po posebnim propisima i naknade </w:t>
      </w:r>
    </w:p>
    <w:p w:rsidR="006B184D" w:rsidRDefault="00B94674" w:rsidP="006B184D">
      <w:r>
        <w:t xml:space="preserve">         =</w:t>
      </w:r>
      <w:r w:rsidR="00087657">
        <w:t>14</w:t>
      </w:r>
      <w:r w:rsidR="00940085">
        <w:t>5</w:t>
      </w:r>
      <w:r w:rsidR="00087657">
        <w:t>.</w:t>
      </w:r>
      <w:r w:rsidR="00940085">
        <w:t>061,48</w:t>
      </w:r>
      <w:r w:rsidR="00087657">
        <w:t xml:space="preserve"> eura</w:t>
      </w:r>
      <w:r>
        <w:t xml:space="preserve"> odnosi se na obračunatih sudskih pristojbi koje nisu naplaćene </w:t>
      </w:r>
    </w:p>
    <w:p w:rsidR="00C0040A" w:rsidRDefault="00C0040A" w:rsidP="00820B5D">
      <w:pPr>
        <w:rPr>
          <w:b/>
        </w:rPr>
      </w:pPr>
    </w:p>
    <w:p w:rsidR="00820B5D" w:rsidRDefault="00820B5D" w:rsidP="00820B5D">
      <w:r w:rsidRPr="00B94674">
        <w:rPr>
          <w:b/>
        </w:rPr>
        <w:t>168</w:t>
      </w:r>
      <w:r>
        <w:t xml:space="preserve"> -  Potraživanja za kazne i upravne mjere te ostale prihode</w:t>
      </w:r>
    </w:p>
    <w:p w:rsidR="00820B5D" w:rsidRDefault="00820B5D" w:rsidP="00820B5D">
      <w:r>
        <w:t xml:space="preserve">         =</w:t>
      </w:r>
      <w:r w:rsidR="00940085">
        <w:t>405.697,13</w:t>
      </w:r>
      <w:r w:rsidR="002B4020">
        <w:t xml:space="preserve"> eura</w:t>
      </w:r>
      <w:r>
        <w:t xml:space="preserve"> odnosi se na obračunate kazne i troškove postupka koji nisu naplaćeni</w:t>
      </w:r>
    </w:p>
    <w:p w:rsidR="00820B5D" w:rsidRDefault="00820B5D" w:rsidP="00820B5D">
      <w:r>
        <w:t xml:space="preserve">      </w:t>
      </w:r>
    </w:p>
    <w:p w:rsidR="00D33BB1" w:rsidRDefault="00820B5D" w:rsidP="00820B5D">
      <w:r w:rsidRPr="00820B5D">
        <w:rPr>
          <w:b/>
        </w:rPr>
        <w:t xml:space="preserve">193 </w:t>
      </w:r>
      <w:r>
        <w:t xml:space="preserve">- </w:t>
      </w:r>
      <w:r w:rsidR="005635D6">
        <w:t xml:space="preserve"> </w:t>
      </w:r>
      <w:r>
        <w:t>Kontinuirani r</w:t>
      </w:r>
      <w:r w:rsidR="00D33BB1">
        <w:t>ashodi budućih razdoblja sastoje se od:</w:t>
      </w:r>
    </w:p>
    <w:p w:rsidR="00D33BB1" w:rsidRDefault="00D33BB1" w:rsidP="00D33BB1">
      <w:r>
        <w:t xml:space="preserve">    </w:t>
      </w:r>
      <w:r>
        <w:tab/>
        <w:t xml:space="preserve">   </w:t>
      </w:r>
      <w:r w:rsidR="00087657">
        <w:t>1</w:t>
      </w:r>
      <w:r w:rsidR="002B4020">
        <w:t>85</w:t>
      </w:r>
      <w:r w:rsidR="00087657">
        <w:t>.</w:t>
      </w:r>
      <w:r w:rsidR="002B4020">
        <w:t>951,78</w:t>
      </w:r>
      <w:r>
        <w:t xml:space="preserve"> – Plaća za 12/202</w:t>
      </w:r>
      <w:r w:rsidR="002B4020">
        <w:t>4</w:t>
      </w:r>
    </w:p>
    <w:p w:rsidR="00087657" w:rsidRDefault="00087657" w:rsidP="00D33BB1">
      <w:r>
        <w:tab/>
        <w:t xml:space="preserve">       </w:t>
      </w:r>
      <w:r w:rsidR="002B4020">
        <w:t>4.618,65</w:t>
      </w:r>
      <w:r>
        <w:t xml:space="preserve"> – ostali rashodi za zaposlene 12/202</w:t>
      </w:r>
      <w:r w:rsidR="002B4020">
        <w:t>4</w:t>
      </w:r>
    </w:p>
    <w:p w:rsidR="00D33BB1" w:rsidRDefault="00D33BB1" w:rsidP="00D33BB1">
      <w:pPr>
        <w:rPr>
          <w:u w:val="single"/>
        </w:rPr>
      </w:pPr>
      <w:r>
        <w:tab/>
      </w:r>
      <w:r w:rsidRPr="005635D6">
        <w:rPr>
          <w:u w:val="single"/>
        </w:rPr>
        <w:t xml:space="preserve">     </w:t>
      </w:r>
      <w:r w:rsidR="00087657">
        <w:rPr>
          <w:u w:val="single"/>
        </w:rPr>
        <w:t xml:space="preserve">  </w:t>
      </w:r>
      <w:r w:rsidR="002B4020">
        <w:rPr>
          <w:u w:val="single"/>
        </w:rPr>
        <w:t>7</w:t>
      </w:r>
      <w:r w:rsidR="006B184D">
        <w:rPr>
          <w:u w:val="single"/>
        </w:rPr>
        <w:t>.</w:t>
      </w:r>
      <w:r w:rsidR="002B4020">
        <w:rPr>
          <w:u w:val="single"/>
        </w:rPr>
        <w:t>900,53</w:t>
      </w:r>
      <w:r w:rsidRPr="005635D6">
        <w:rPr>
          <w:u w:val="single"/>
        </w:rPr>
        <w:t xml:space="preserve"> – putni trošak za djelatnike 12/202</w:t>
      </w:r>
      <w:r w:rsidR="002B4020">
        <w:rPr>
          <w:u w:val="single"/>
        </w:rPr>
        <w:t>4</w:t>
      </w:r>
    </w:p>
    <w:p w:rsidR="00D33BB1" w:rsidRDefault="00D33BB1" w:rsidP="00D33BB1">
      <w:r>
        <w:tab/>
        <w:t xml:space="preserve">   </w:t>
      </w:r>
      <w:r w:rsidR="006C0282">
        <w:t>1</w:t>
      </w:r>
      <w:r w:rsidR="002B4020">
        <w:t>98</w:t>
      </w:r>
      <w:r>
        <w:t>.</w:t>
      </w:r>
      <w:r w:rsidR="002B4020">
        <w:t>470,96</w:t>
      </w:r>
      <w:r>
        <w:t xml:space="preserve"> – </w:t>
      </w:r>
      <w:r w:rsidR="006B184D">
        <w:t>u</w:t>
      </w:r>
      <w:r>
        <w:t xml:space="preserve">kupno </w:t>
      </w:r>
      <w:r w:rsidR="006B184D">
        <w:t>193</w:t>
      </w:r>
    </w:p>
    <w:p w:rsidR="004213F6" w:rsidRDefault="004213F6" w:rsidP="00D33BB1"/>
    <w:p w:rsidR="00D33BB1" w:rsidRDefault="00D00DC9" w:rsidP="00D33BB1">
      <w:r w:rsidRPr="00D00DC9">
        <w:rPr>
          <w:b/>
        </w:rPr>
        <w:t>RAČUN 2</w:t>
      </w:r>
      <w:r>
        <w:t xml:space="preserve"> - </w:t>
      </w:r>
      <w:r w:rsidR="00D33BB1">
        <w:t xml:space="preserve">Obveze i vlastiti izvori: </w:t>
      </w:r>
    </w:p>
    <w:p w:rsidR="00D33BB1" w:rsidRDefault="00D33BB1" w:rsidP="00D33BB1">
      <w:r>
        <w:tab/>
      </w:r>
      <w:r>
        <w:tab/>
      </w:r>
      <w:r>
        <w:tab/>
      </w:r>
      <w:r>
        <w:tab/>
        <w:t xml:space="preserve">   </w:t>
      </w:r>
      <w:r w:rsidR="006C0282">
        <w:t>1</w:t>
      </w:r>
      <w:r w:rsidR="002B4020">
        <w:t>91</w:t>
      </w:r>
      <w:r>
        <w:t>.</w:t>
      </w:r>
      <w:r w:rsidR="002B4020">
        <w:t>469,23</w:t>
      </w:r>
      <w:r w:rsidR="004213F6">
        <w:t xml:space="preserve"> </w:t>
      </w:r>
      <w:r>
        <w:t>-</w:t>
      </w:r>
      <w:r w:rsidR="004213F6">
        <w:t xml:space="preserve"> 231 </w:t>
      </w:r>
      <w:r>
        <w:t>obveze za zaposlene</w:t>
      </w:r>
    </w:p>
    <w:p w:rsidR="00D33BB1" w:rsidRDefault="00D33BB1" w:rsidP="00D33BB1">
      <w:r>
        <w:tab/>
      </w:r>
      <w:r>
        <w:tab/>
      </w:r>
      <w:r>
        <w:tab/>
      </w:r>
      <w:r>
        <w:tab/>
        <w:t xml:space="preserve">   </w:t>
      </w:r>
      <w:r w:rsidR="006C0282">
        <w:t xml:space="preserve">  </w:t>
      </w:r>
      <w:r w:rsidR="002B4020">
        <w:t>32</w:t>
      </w:r>
      <w:r w:rsidR="006C0282">
        <w:t>.</w:t>
      </w:r>
      <w:r w:rsidR="002B4020">
        <w:t>286,56</w:t>
      </w:r>
      <w:r>
        <w:t xml:space="preserve"> -</w:t>
      </w:r>
      <w:r w:rsidR="004213F6">
        <w:t xml:space="preserve"> 232 </w:t>
      </w:r>
      <w:r>
        <w:t xml:space="preserve">obveze za materijalne rashode </w:t>
      </w:r>
    </w:p>
    <w:p w:rsidR="00D33BB1" w:rsidRDefault="00D33BB1" w:rsidP="00D33BB1">
      <w:r>
        <w:tab/>
      </w:r>
      <w:r>
        <w:tab/>
      </w:r>
      <w:r>
        <w:tab/>
      </w:r>
      <w:r>
        <w:tab/>
        <w:t xml:space="preserve"> </w:t>
      </w:r>
      <w:r w:rsidR="004213F6">
        <w:t xml:space="preserve"> </w:t>
      </w:r>
      <w:r>
        <w:t xml:space="preserve">   </w:t>
      </w:r>
      <w:r w:rsidR="006C0282">
        <w:t xml:space="preserve">     </w:t>
      </w:r>
      <w:r w:rsidR="002B4020">
        <w:t>227,32</w:t>
      </w:r>
      <w:r w:rsidR="004213F6">
        <w:t xml:space="preserve"> - 234 </w:t>
      </w:r>
      <w:r>
        <w:t>obveze za financijske rashode</w:t>
      </w:r>
    </w:p>
    <w:p w:rsidR="00D33BB1" w:rsidRDefault="00D33BB1" w:rsidP="00D33BB1">
      <w:r>
        <w:tab/>
      </w:r>
      <w:r>
        <w:tab/>
      </w:r>
      <w:r>
        <w:tab/>
      </w:r>
      <w:r>
        <w:tab/>
      </w:r>
      <w:r w:rsidR="006C0282">
        <w:t xml:space="preserve">   2</w:t>
      </w:r>
      <w:r w:rsidR="002B4020">
        <w:t>50</w:t>
      </w:r>
      <w:r w:rsidR="004213F6" w:rsidRPr="00D00DC9">
        <w:t>.</w:t>
      </w:r>
      <w:r w:rsidR="002B4020">
        <w:t>704,41</w:t>
      </w:r>
      <w:r w:rsidR="004213F6" w:rsidRPr="00D00DC9">
        <w:t xml:space="preserve"> -</w:t>
      </w:r>
      <w:r>
        <w:t xml:space="preserve"> </w:t>
      </w:r>
      <w:r w:rsidR="004213F6">
        <w:t>239 ostale tekuće obveze</w:t>
      </w:r>
    </w:p>
    <w:p w:rsidR="00D00DC9" w:rsidRDefault="00D00DC9" w:rsidP="00D33BB1">
      <w:r>
        <w:tab/>
      </w:r>
      <w:r>
        <w:tab/>
      </w:r>
      <w:r>
        <w:tab/>
      </w:r>
      <w:r>
        <w:tab/>
      </w:r>
      <w:r w:rsidRPr="00A33B96">
        <w:rPr>
          <w:u w:val="single"/>
        </w:rPr>
        <w:t xml:space="preserve">     </w:t>
      </w:r>
      <w:r w:rsidR="002B4020">
        <w:rPr>
          <w:u w:val="single"/>
        </w:rPr>
        <w:t>17</w:t>
      </w:r>
      <w:r w:rsidRPr="00A33B96">
        <w:rPr>
          <w:u w:val="single"/>
        </w:rPr>
        <w:t>.</w:t>
      </w:r>
      <w:r w:rsidR="002B4020">
        <w:rPr>
          <w:u w:val="single"/>
        </w:rPr>
        <w:t>445,25</w:t>
      </w:r>
      <w:r w:rsidRPr="00A33B96">
        <w:rPr>
          <w:u w:val="single"/>
        </w:rPr>
        <w:t xml:space="preserve"> – 2</w:t>
      </w:r>
      <w:r w:rsidR="002B4020">
        <w:rPr>
          <w:u w:val="single"/>
        </w:rPr>
        <w:t>6</w:t>
      </w:r>
      <w:r w:rsidRPr="00A33B96">
        <w:rPr>
          <w:u w:val="single"/>
        </w:rPr>
        <w:t xml:space="preserve"> obveze</w:t>
      </w:r>
      <w:r>
        <w:t xml:space="preserve"> za </w:t>
      </w:r>
      <w:r w:rsidR="002B4020">
        <w:t>kredite i zajmove</w:t>
      </w:r>
    </w:p>
    <w:p w:rsidR="00D33BB1" w:rsidRDefault="00D33BB1" w:rsidP="00D33BB1">
      <w:r>
        <w:tab/>
      </w:r>
      <w:r>
        <w:tab/>
      </w:r>
      <w:r>
        <w:tab/>
      </w:r>
      <w:r>
        <w:tab/>
      </w:r>
      <w:r w:rsidR="006C0282">
        <w:t xml:space="preserve">   4</w:t>
      </w:r>
      <w:r w:rsidR="002B4020">
        <w:t>92</w:t>
      </w:r>
      <w:r>
        <w:t>.</w:t>
      </w:r>
      <w:r w:rsidR="002B4020">
        <w:t>132,77</w:t>
      </w:r>
      <w:r>
        <w:t xml:space="preserve"> -  UKUPNO OBVEZE</w:t>
      </w:r>
    </w:p>
    <w:p w:rsidR="00D33BB1" w:rsidRDefault="00D33BB1" w:rsidP="00D33BB1"/>
    <w:p w:rsidR="00D33BB1" w:rsidRDefault="00D33BB1" w:rsidP="00D33BB1">
      <w:r>
        <w:t>Analitika 232 – obveze za materijalne rashode po kontima:</w:t>
      </w:r>
    </w:p>
    <w:p w:rsidR="00D33BB1" w:rsidRDefault="00D33BB1" w:rsidP="00D33BB1">
      <w:r>
        <w:tab/>
      </w:r>
      <w:r>
        <w:tab/>
      </w:r>
      <w:r>
        <w:tab/>
      </w:r>
      <w:r>
        <w:tab/>
        <w:t xml:space="preserve">23212 -   </w:t>
      </w:r>
      <w:r w:rsidR="006C0282">
        <w:t xml:space="preserve">  </w:t>
      </w:r>
      <w:r w:rsidR="002B4020">
        <w:t>7</w:t>
      </w:r>
      <w:r>
        <w:t>.</w:t>
      </w:r>
      <w:r w:rsidR="002B4020">
        <w:t>900,53</w:t>
      </w:r>
      <w:r>
        <w:tab/>
        <w:t>prijevoz na posao za 12/2</w:t>
      </w:r>
      <w:r w:rsidR="002B4020">
        <w:t>4</w:t>
      </w:r>
      <w:r>
        <w:t xml:space="preserve"> </w:t>
      </w:r>
    </w:p>
    <w:p w:rsidR="00D33BB1" w:rsidRDefault="002E7070" w:rsidP="00D33BB1">
      <w:r>
        <w:tab/>
      </w:r>
      <w:r>
        <w:tab/>
      </w:r>
      <w:r>
        <w:tab/>
      </w:r>
      <w:r>
        <w:tab/>
      </w:r>
      <w:r w:rsidR="00D33BB1">
        <w:t xml:space="preserve">23221 -     </w:t>
      </w:r>
      <w:r w:rsidR="006C0282">
        <w:t xml:space="preserve">   1</w:t>
      </w:r>
      <w:r w:rsidR="002B4020">
        <w:t>4</w:t>
      </w:r>
      <w:r w:rsidR="006C0282">
        <w:t>2,</w:t>
      </w:r>
      <w:r w:rsidR="002B4020">
        <w:t>68</w:t>
      </w:r>
      <w:r w:rsidR="00D33BB1">
        <w:tab/>
        <w:t>uredski materijal</w:t>
      </w:r>
    </w:p>
    <w:p w:rsidR="00D33BB1" w:rsidRDefault="00D33BB1" w:rsidP="00D33BB1">
      <w:r>
        <w:tab/>
      </w:r>
      <w:r>
        <w:tab/>
      </w:r>
      <w:r>
        <w:tab/>
      </w:r>
      <w:r>
        <w:tab/>
        <w:t xml:space="preserve">23223 -     </w:t>
      </w:r>
      <w:r w:rsidR="006C0282">
        <w:t xml:space="preserve">   3</w:t>
      </w:r>
      <w:r w:rsidR="002B4020">
        <w:t>16</w:t>
      </w:r>
      <w:r w:rsidR="006C0282">
        <w:t>,</w:t>
      </w:r>
      <w:r w:rsidR="002B4020">
        <w:t>95</w:t>
      </w:r>
      <w:r>
        <w:tab/>
        <w:t>energija</w:t>
      </w:r>
    </w:p>
    <w:p w:rsidR="00D33BB1" w:rsidRDefault="00D33BB1" w:rsidP="00D33BB1">
      <w:pPr>
        <w:ind w:left="2124" w:firstLine="708"/>
      </w:pPr>
      <w:r>
        <w:t xml:space="preserve">23231 -   </w:t>
      </w:r>
      <w:r w:rsidR="006C0282">
        <w:t xml:space="preserve">  </w:t>
      </w:r>
      <w:r w:rsidR="002B4020">
        <w:t>5</w:t>
      </w:r>
      <w:r>
        <w:t>.</w:t>
      </w:r>
      <w:r w:rsidR="002B4020">
        <w:t>851,17</w:t>
      </w:r>
      <w:r>
        <w:tab/>
        <w:t>usluge telefona i poštarine</w:t>
      </w:r>
    </w:p>
    <w:p w:rsidR="00D33BB1" w:rsidRDefault="00D33BB1" w:rsidP="00D33BB1">
      <w:pPr>
        <w:ind w:left="2124" w:firstLine="708"/>
      </w:pPr>
      <w:r>
        <w:t xml:space="preserve">23232 -        </w:t>
      </w:r>
      <w:r w:rsidR="002B4020">
        <w:t>280,98</w:t>
      </w:r>
      <w:r>
        <w:tab/>
        <w:t>tekuće i investicijsko održavanje</w:t>
      </w:r>
    </w:p>
    <w:p w:rsidR="00D33BB1" w:rsidRDefault="00D33BB1" w:rsidP="00D33BB1">
      <w:pPr>
        <w:ind w:left="2124" w:firstLine="708"/>
      </w:pPr>
      <w:r>
        <w:t xml:space="preserve">23234 -     </w:t>
      </w:r>
      <w:r w:rsidR="002E7070">
        <w:t xml:space="preserve"> </w:t>
      </w:r>
      <w:r>
        <w:t xml:space="preserve">     </w:t>
      </w:r>
      <w:r w:rsidR="002E7070">
        <w:t xml:space="preserve"> </w:t>
      </w:r>
      <w:r w:rsidR="002B4020">
        <w:t>3</w:t>
      </w:r>
      <w:r w:rsidR="006C0282">
        <w:t>,</w:t>
      </w:r>
      <w:r w:rsidR="002B4020">
        <w:t>78</w:t>
      </w:r>
      <w:r>
        <w:tab/>
        <w:t xml:space="preserve">komunalne usluge </w:t>
      </w:r>
    </w:p>
    <w:p w:rsidR="00D33BB1" w:rsidRDefault="00D33BB1" w:rsidP="00D33BB1">
      <w:pPr>
        <w:ind w:left="2124" w:firstLine="708"/>
      </w:pPr>
      <w:r>
        <w:t xml:space="preserve">23235 -   </w:t>
      </w:r>
      <w:r w:rsidR="002E7070">
        <w:t xml:space="preserve"> </w:t>
      </w:r>
      <w:r>
        <w:t xml:space="preserve"> </w:t>
      </w:r>
      <w:r w:rsidR="006C0282">
        <w:t xml:space="preserve">   </w:t>
      </w:r>
      <w:r w:rsidR="002B4020">
        <w:t>397,50</w:t>
      </w:r>
      <w:r>
        <w:tab/>
        <w:t>zakupnine i najamnine</w:t>
      </w:r>
    </w:p>
    <w:p w:rsidR="00D33BB1" w:rsidRDefault="00D33BB1" w:rsidP="00D33BB1">
      <w:pPr>
        <w:ind w:left="2124" w:firstLine="708"/>
      </w:pPr>
      <w:r>
        <w:t xml:space="preserve">23237 - </w:t>
      </w:r>
      <w:r w:rsidR="006C0282">
        <w:t xml:space="preserve">  </w:t>
      </w:r>
      <w:r w:rsidR="002B4020">
        <w:t>17</w:t>
      </w:r>
      <w:r>
        <w:t>.</w:t>
      </w:r>
      <w:r w:rsidR="002B4020">
        <w:t>376,31</w:t>
      </w:r>
      <w:r>
        <w:tab/>
        <w:t xml:space="preserve">intelektualne usluge </w:t>
      </w:r>
    </w:p>
    <w:p w:rsidR="00D33BB1" w:rsidRDefault="00D33BB1" w:rsidP="00D33BB1">
      <w:pPr>
        <w:ind w:left="2124" w:firstLine="708"/>
      </w:pPr>
      <w:r w:rsidRPr="006C0282">
        <w:t xml:space="preserve">23238 -          </w:t>
      </w:r>
      <w:r w:rsidR="006C0282" w:rsidRPr="006C0282">
        <w:t xml:space="preserve">  1,66</w:t>
      </w:r>
      <w:r w:rsidRPr="006C0282">
        <w:tab/>
        <w:t xml:space="preserve">računalne usluge </w:t>
      </w:r>
    </w:p>
    <w:p w:rsidR="006C0282" w:rsidRPr="006C0282" w:rsidRDefault="006C0282" w:rsidP="00D33BB1">
      <w:pPr>
        <w:ind w:left="2124" w:firstLine="708"/>
        <w:rPr>
          <w:u w:val="single"/>
        </w:rPr>
      </w:pPr>
      <w:r w:rsidRPr="006C0282">
        <w:rPr>
          <w:u w:val="single"/>
        </w:rPr>
        <w:t>23241 -</w:t>
      </w:r>
      <w:r w:rsidR="002B4020">
        <w:rPr>
          <w:u w:val="single"/>
        </w:rPr>
        <w:t xml:space="preserve">          15</w:t>
      </w:r>
      <w:r w:rsidRPr="006C0282">
        <w:rPr>
          <w:u w:val="single"/>
        </w:rPr>
        <w:t>,</w:t>
      </w:r>
      <w:r w:rsidR="002B4020">
        <w:rPr>
          <w:u w:val="single"/>
        </w:rPr>
        <w:t>00</w:t>
      </w:r>
      <w:r w:rsidRPr="006C0282">
        <w:rPr>
          <w:u w:val="single"/>
        </w:rPr>
        <w:tab/>
        <w:t>usluge svjedoka</w:t>
      </w:r>
    </w:p>
    <w:p w:rsidR="00D33BB1" w:rsidRDefault="00D33BB1" w:rsidP="00D33BB1">
      <w:pPr>
        <w:ind w:left="2124" w:firstLine="708"/>
      </w:pPr>
      <w:r>
        <w:t xml:space="preserve">232        </w:t>
      </w:r>
      <w:r w:rsidR="006C0282">
        <w:t xml:space="preserve">  </w:t>
      </w:r>
      <w:r w:rsidR="00D21BAB">
        <w:t>32</w:t>
      </w:r>
      <w:r>
        <w:t>.</w:t>
      </w:r>
      <w:r w:rsidR="00D21BAB">
        <w:t>286,56</w:t>
      </w:r>
      <w:r>
        <w:tab/>
      </w:r>
      <w:r w:rsidR="002E7070">
        <w:t>UKUPNO</w:t>
      </w:r>
      <w:r>
        <w:t xml:space="preserve"> </w:t>
      </w:r>
    </w:p>
    <w:p w:rsidR="00D33BB1" w:rsidRDefault="00D33BB1" w:rsidP="00D33BB1">
      <w:r>
        <w:t xml:space="preserve"> </w:t>
      </w:r>
      <w:r>
        <w:tab/>
      </w:r>
      <w:r>
        <w:tab/>
      </w:r>
    </w:p>
    <w:p w:rsidR="00D33BB1" w:rsidRDefault="00D33BB1" w:rsidP="00D33BB1">
      <w:r>
        <w:t xml:space="preserve">Analitika 239: </w:t>
      </w:r>
      <w:r>
        <w:tab/>
      </w:r>
      <w:r>
        <w:tab/>
      </w:r>
      <w:r w:rsidR="006C0282">
        <w:t xml:space="preserve">   24</w:t>
      </w:r>
      <w:r w:rsidR="00D21BAB">
        <w:t>9</w:t>
      </w:r>
      <w:r w:rsidR="006C0282">
        <w:t>.</w:t>
      </w:r>
      <w:r w:rsidR="00D21BAB">
        <w:t>870,41</w:t>
      </w:r>
      <w:r>
        <w:t xml:space="preserve"> - saldo depozitnog račun</w:t>
      </w:r>
      <w:r w:rsidR="00A72091">
        <w:t>a</w:t>
      </w:r>
      <w:r>
        <w:t xml:space="preserve"> 31.12.202</w:t>
      </w:r>
      <w:r w:rsidR="00D21BAB">
        <w:t>4</w:t>
      </w:r>
    </w:p>
    <w:p w:rsidR="00D33BB1" w:rsidRDefault="00D33BB1" w:rsidP="00D33BB1">
      <w:r>
        <w:tab/>
      </w:r>
      <w:r>
        <w:tab/>
      </w:r>
      <w:r>
        <w:tab/>
      </w:r>
      <w:r>
        <w:tab/>
      </w:r>
      <w:r>
        <w:tab/>
        <w:t xml:space="preserve">  0,</w:t>
      </w:r>
      <w:r w:rsidR="006C0282">
        <w:t>16</w:t>
      </w:r>
      <w:r>
        <w:t xml:space="preserve"> - kamate za uplatu u DP u 202</w:t>
      </w:r>
      <w:r w:rsidR="00D21BAB">
        <w:t>5</w:t>
      </w:r>
      <w:r>
        <w:t>.g.</w:t>
      </w:r>
    </w:p>
    <w:p w:rsidR="00D33BB1" w:rsidRDefault="005F3DF1" w:rsidP="00D33BB1">
      <w:r>
        <w:tab/>
      </w:r>
      <w:r>
        <w:tab/>
      </w:r>
      <w:r>
        <w:tab/>
      </w:r>
      <w:r>
        <w:tab/>
      </w:r>
      <w:r w:rsidR="00D21BAB">
        <w:t xml:space="preserve">          833,84</w:t>
      </w:r>
      <w:r w:rsidR="00D33BB1">
        <w:rPr>
          <w:u w:val="single"/>
        </w:rPr>
        <w:t xml:space="preserve"> - nerefundirano</w:t>
      </w:r>
      <w:r w:rsidR="00D33BB1">
        <w:t xml:space="preserve"> bolovanje na teret HZZO-a</w:t>
      </w:r>
    </w:p>
    <w:p w:rsidR="00D33BB1" w:rsidRDefault="00D33BB1" w:rsidP="00D33BB1">
      <w:r>
        <w:tab/>
      </w:r>
      <w:r>
        <w:tab/>
      </w:r>
      <w:r>
        <w:tab/>
      </w:r>
      <w:r>
        <w:tab/>
      </w:r>
      <w:r w:rsidR="006C0282">
        <w:t xml:space="preserve">   2</w:t>
      </w:r>
      <w:r w:rsidR="00D21BAB">
        <w:t>50</w:t>
      </w:r>
      <w:r w:rsidR="006C0282">
        <w:t>.</w:t>
      </w:r>
      <w:r w:rsidR="00D21BAB">
        <w:t>704,41</w:t>
      </w:r>
      <w:r>
        <w:t xml:space="preserve"> -  </w:t>
      </w:r>
      <w:r w:rsidR="002E7070">
        <w:t>UKUPNO 239</w:t>
      </w:r>
    </w:p>
    <w:p w:rsidR="00D33BB1" w:rsidRDefault="00D33BB1" w:rsidP="00D33BB1"/>
    <w:p w:rsidR="00D33BB1" w:rsidRPr="00680234" w:rsidRDefault="00D33BB1" w:rsidP="00D33BB1">
      <w:pPr>
        <w:rPr>
          <w:b/>
        </w:rPr>
      </w:pPr>
    </w:p>
    <w:p w:rsidR="00D33BB1" w:rsidRDefault="002E7070" w:rsidP="00D33BB1">
      <w:r w:rsidRPr="00680234">
        <w:rPr>
          <w:b/>
        </w:rPr>
        <w:t>RAČUN 9111</w:t>
      </w:r>
      <w:r w:rsidR="00D33BB1">
        <w:t xml:space="preserve"> – Vlastiti izvori iz proračuna  =</w:t>
      </w:r>
      <w:r w:rsidR="00D21BAB">
        <w:t>50</w:t>
      </w:r>
      <w:r w:rsidR="00B65619">
        <w:t>.</w:t>
      </w:r>
      <w:r w:rsidR="00D21BAB">
        <w:t>928,76</w:t>
      </w:r>
      <w:r w:rsidR="0046483C">
        <w:t xml:space="preserve"> eura</w:t>
      </w:r>
      <w:r w:rsidR="00D33BB1">
        <w:t xml:space="preserve"> u cijelosti se odnose na sadašnju vrijednost nefinancijske imovine.</w:t>
      </w:r>
    </w:p>
    <w:p w:rsidR="0046483C" w:rsidRDefault="0046483C" w:rsidP="00D33BB1"/>
    <w:p w:rsidR="00A33B96" w:rsidRDefault="0046483C" w:rsidP="00D33BB1">
      <w:r w:rsidRPr="0046483C">
        <w:rPr>
          <w:b/>
        </w:rPr>
        <w:t>RAČUN 922</w:t>
      </w:r>
      <w:r>
        <w:t xml:space="preserve"> – Manjak prihoda poslovanja =</w:t>
      </w:r>
      <w:r w:rsidR="00D21BAB">
        <w:t>24.613,35</w:t>
      </w:r>
      <w:r>
        <w:t xml:space="preserve"> eura</w:t>
      </w:r>
      <w:r w:rsidR="00CA7642">
        <w:t xml:space="preserve"> </w:t>
      </w:r>
      <w:r w:rsidR="00A33B96">
        <w:t xml:space="preserve">     </w:t>
      </w:r>
      <w:r w:rsidR="00A33B96">
        <w:tab/>
      </w:r>
      <w:r w:rsidR="00A33B96">
        <w:tab/>
      </w:r>
      <w:r w:rsidR="00A33B96">
        <w:tab/>
      </w:r>
      <w:r w:rsidR="00A33B96">
        <w:tab/>
      </w:r>
    </w:p>
    <w:p w:rsidR="0046483C" w:rsidRDefault="0046483C" w:rsidP="00D33BB1"/>
    <w:p w:rsidR="00D33BB1" w:rsidRDefault="00680234" w:rsidP="00D33BB1">
      <w:r w:rsidRPr="00C0040A">
        <w:rPr>
          <w:b/>
        </w:rPr>
        <w:t>RAČUN 96</w:t>
      </w:r>
      <w:r w:rsidR="00D33BB1">
        <w:t xml:space="preserve"> – Obračunati prihodi poslovanja =</w:t>
      </w:r>
      <w:r w:rsidR="00C11724">
        <w:t>550</w:t>
      </w:r>
      <w:r w:rsidR="00B65619">
        <w:t>.</w:t>
      </w:r>
      <w:r w:rsidR="00C11724">
        <w:t>758,61</w:t>
      </w:r>
      <w:r w:rsidR="00D33BB1">
        <w:t xml:space="preserve"> </w:t>
      </w:r>
      <w:r w:rsidR="0046483C">
        <w:t xml:space="preserve">eura </w:t>
      </w:r>
      <w:r w:rsidR="00D33BB1">
        <w:t>odnos</w:t>
      </w:r>
      <w:r>
        <w:t>e</w:t>
      </w:r>
      <w:r w:rsidR="00D33BB1">
        <w:t xml:space="preserve"> se na obračunate, a nenaplaćene sudske pristojbe, novčane kazne i troškove postupka.</w:t>
      </w:r>
    </w:p>
    <w:p w:rsidR="00D33BB1" w:rsidRDefault="00D33BB1" w:rsidP="00D33BB1"/>
    <w:p w:rsidR="00D33BB1" w:rsidRPr="00680234" w:rsidRDefault="00D33BB1" w:rsidP="00D33BB1">
      <w:pPr>
        <w:rPr>
          <w:b/>
        </w:rPr>
      </w:pPr>
      <w:r w:rsidRPr="00680234">
        <w:rPr>
          <w:b/>
        </w:rPr>
        <w:t>Općinski sud u Vukovaru nema ugovornih odnosa i slično koji bi mogli postati obveza ili imovina.</w:t>
      </w:r>
    </w:p>
    <w:p w:rsidR="00D33BB1" w:rsidRPr="00680234" w:rsidRDefault="00D33BB1" w:rsidP="00D33BB1">
      <w:pPr>
        <w:rPr>
          <w:b/>
        </w:rPr>
      </w:pPr>
      <w:r w:rsidRPr="00680234">
        <w:rPr>
          <w:b/>
        </w:rPr>
        <w:t xml:space="preserve">Općinski sud u Vukovaru nema sudskih sporova u tijeku. </w:t>
      </w:r>
    </w:p>
    <w:p w:rsidR="00125A96" w:rsidRDefault="00125A96" w:rsidP="00FF6B12">
      <w:pPr>
        <w:rPr>
          <w:b/>
        </w:rPr>
      </w:pPr>
    </w:p>
    <w:p w:rsidR="004914C5" w:rsidRDefault="004914C5" w:rsidP="00FF6B12">
      <w:pPr>
        <w:rPr>
          <w:b/>
        </w:rPr>
      </w:pPr>
    </w:p>
    <w:p w:rsidR="00FF6B12" w:rsidRDefault="00FF6B12" w:rsidP="00FF6B12">
      <w:pPr>
        <w:rPr>
          <w:b/>
        </w:rPr>
      </w:pPr>
      <w:r>
        <w:rPr>
          <w:b/>
        </w:rPr>
        <w:t>OBVEZE:</w:t>
      </w:r>
    </w:p>
    <w:p w:rsidR="00FF6B12" w:rsidRDefault="00FF6B12" w:rsidP="00FF6B12">
      <w:r>
        <w:tab/>
        <w:t xml:space="preserve">    </w:t>
      </w:r>
      <w:r w:rsidR="00933212">
        <w:t xml:space="preserve">    </w:t>
      </w:r>
      <w:r w:rsidR="005648DD">
        <w:t xml:space="preserve">   4</w:t>
      </w:r>
      <w:r w:rsidR="00C11724">
        <w:t>58.153,00</w:t>
      </w:r>
      <w:r>
        <w:t xml:space="preserve"> – stanje obveza 1. </w:t>
      </w:r>
      <w:r w:rsidR="00A72091">
        <w:t>s</w:t>
      </w:r>
      <w:r>
        <w:t>iječnja</w:t>
      </w:r>
      <w:r w:rsidR="00A72091">
        <w:t xml:space="preserve"> 202</w:t>
      </w:r>
      <w:r w:rsidR="00C11724">
        <w:t>4</w:t>
      </w:r>
      <w:r w:rsidR="00A72091">
        <w:t>.g.</w:t>
      </w:r>
    </w:p>
    <w:p w:rsidR="00FF6B12" w:rsidRDefault="00FF6B12" w:rsidP="00FF6B12">
      <w:r>
        <w:tab/>
        <w:t xml:space="preserve">  </w:t>
      </w:r>
      <w:r w:rsidR="00933212">
        <w:t xml:space="preserve">  </w:t>
      </w:r>
      <w:r w:rsidR="005648DD">
        <w:t xml:space="preserve">  </w:t>
      </w:r>
      <w:r>
        <w:t>+</w:t>
      </w:r>
      <w:r w:rsidR="00C11724">
        <w:t>3</w:t>
      </w:r>
      <w:r>
        <w:t>.</w:t>
      </w:r>
      <w:r w:rsidR="00C11724">
        <w:t>264.324</w:t>
      </w:r>
      <w:r w:rsidR="005648DD">
        <w:t>,</w:t>
      </w:r>
      <w:r w:rsidR="00C11724">
        <w:t>05</w:t>
      </w:r>
      <w:r>
        <w:t xml:space="preserve"> – povećanje obveza 202</w:t>
      </w:r>
      <w:r w:rsidR="00C11724">
        <w:t>4</w:t>
      </w:r>
      <w:r>
        <w:t>.g.</w:t>
      </w:r>
    </w:p>
    <w:p w:rsidR="00FF6B12" w:rsidRDefault="00FF6B12" w:rsidP="00FF6B12">
      <w:pPr>
        <w:rPr>
          <w:u w:val="single"/>
        </w:rPr>
      </w:pPr>
      <w:r>
        <w:rPr>
          <w:u w:val="single"/>
        </w:rPr>
        <w:tab/>
        <w:t xml:space="preserve">   </w:t>
      </w:r>
      <w:r w:rsidR="00933212">
        <w:rPr>
          <w:u w:val="single"/>
        </w:rPr>
        <w:t xml:space="preserve"> </w:t>
      </w:r>
      <w:r w:rsidR="005648DD">
        <w:rPr>
          <w:u w:val="single"/>
        </w:rPr>
        <w:t xml:space="preserve">  </w:t>
      </w:r>
      <w:r w:rsidR="00933212">
        <w:rPr>
          <w:u w:val="single"/>
        </w:rPr>
        <w:t xml:space="preserve"> </w:t>
      </w:r>
      <w:r>
        <w:rPr>
          <w:u w:val="single"/>
        </w:rPr>
        <w:t>-</w:t>
      </w:r>
      <w:r w:rsidR="00C11724">
        <w:rPr>
          <w:u w:val="single"/>
        </w:rPr>
        <w:t>3</w:t>
      </w:r>
      <w:r w:rsidR="005648DD">
        <w:rPr>
          <w:u w:val="single"/>
        </w:rPr>
        <w:t>.</w:t>
      </w:r>
      <w:r w:rsidR="00C11724">
        <w:rPr>
          <w:u w:val="single"/>
        </w:rPr>
        <w:t>230</w:t>
      </w:r>
      <w:r w:rsidR="005648DD">
        <w:rPr>
          <w:u w:val="single"/>
        </w:rPr>
        <w:t>.3</w:t>
      </w:r>
      <w:r w:rsidR="00C11724">
        <w:rPr>
          <w:u w:val="single"/>
        </w:rPr>
        <w:t>44,28</w:t>
      </w:r>
      <w:r>
        <w:rPr>
          <w:u w:val="single"/>
        </w:rPr>
        <w:t xml:space="preserve"> – podmirene obveze 202</w:t>
      </w:r>
      <w:r w:rsidR="00C11724">
        <w:rPr>
          <w:u w:val="single"/>
        </w:rPr>
        <w:t>4</w:t>
      </w:r>
      <w:r>
        <w:rPr>
          <w:u w:val="single"/>
        </w:rPr>
        <w:t xml:space="preserve">.g.   </w:t>
      </w:r>
    </w:p>
    <w:p w:rsidR="00FF6B12" w:rsidRDefault="00FF6B12" w:rsidP="00FF6B12">
      <w:r>
        <w:tab/>
        <w:t xml:space="preserve">    </w:t>
      </w:r>
      <w:r w:rsidR="00933212">
        <w:t xml:space="preserve">   </w:t>
      </w:r>
      <w:r w:rsidR="005648DD">
        <w:t xml:space="preserve">  </w:t>
      </w:r>
      <w:r w:rsidR="00933212">
        <w:t xml:space="preserve"> </w:t>
      </w:r>
      <w:r w:rsidR="005648DD">
        <w:t xml:space="preserve"> 4</w:t>
      </w:r>
      <w:r w:rsidR="00C11724">
        <w:t>92</w:t>
      </w:r>
      <w:r w:rsidR="005648DD">
        <w:t>.</w:t>
      </w:r>
      <w:r w:rsidR="00C11724">
        <w:t>132,77</w:t>
      </w:r>
      <w:r>
        <w:t xml:space="preserve"> – Stanje obveza 3</w:t>
      </w:r>
      <w:r w:rsidR="00665A9D">
        <w:t>1</w:t>
      </w:r>
      <w:r>
        <w:t>.</w:t>
      </w:r>
      <w:r w:rsidR="00665A9D">
        <w:t>12</w:t>
      </w:r>
      <w:r>
        <w:t>.202</w:t>
      </w:r>
      <w:r w:rsidR="00C11724">
        <w:t>4</w:t>
      </w:r>
      <w:r>
        <w:t>.g.</w:t>
      </w:r>
    </w:p>
    <w:p w:rsidR="00FF6B12" w:rsidRDefault="00FF6B12" w:rsidP="00FF6B12"/>
    <w:p w:rsidR="00102E22" w:rsidRDefault="00FF6B12" w:rsidP="00FF6B12">
      <w:r>
        <w:t>Stanje dospjelih obveza na dan 3</w:t>
      </w:r>
      <w:r w:rsidR="00665A9D">
        <w:t>1</w:t>
      </w:r>
      <w:r>
        <w:t>.</w:t>
      </w:r>
      <w:r w:rsidR="00665A9D">
        <w:t>12</w:t>
      </w:r>
      <w:r>
        <w:t>.202</w:t>
      </w:r>
      <w:r w:rsidR="00C11724">
        <w:t>4</w:t>
      </w:r>
      <w:r>
        <w:t>.</w:t>
      </w:r>
      <w:r w:rsidR="005648DD">
        <w:t>je =0,00 eura, odnosno Općinski</w:t>
      </w:r>
      <w:r>
        <w:t xml:space="preserve"> </w:t>
      </w:r>
      <w:r w:rsidR="005648DD">
        <w:t xml:space="preserve">sud u Vukovaru nema dospjelih obveza na </w:t>
      </w:r>
      <w:r w:rsidR="00C11724">
        <w:t>d</w:t>
      </w:r>
      <w:r w:rsidR="005648DD">
        <w:t>an 31.12.202</w:t>
      </w:r>
      <w:r w:rsidR="00C11724">
        <w:t>4</w:t>
      </w:r>
      <w:r w:rsidR="005648DD">
        <w:t>.g.</w:t>
      </w:r>
    </w:p>
    <w:p w:rsidR="00102E22" w:rsidRDefault="00FF6B12" w:rsidP="00FF6B12">
      <w:r>
        <w:t>Stanje nedospjelih obveza na dan 3</w:t>
      </w:r>
      <w:r w:rsidR="00665A9D">
        <w:t>1</w:t>
      </w:r>
      <w:r>
        <w:t>.</w:t>
      </w:r>
      <w:r w:rsidR="00665A9D">
        <w:t>12</w:t>
      </w:r>
      <w:r>
        <w:t>.202</w:t>
      </w:r>
      <w:r w:rsidR="003E6528">
        <w:t>4</w:t>
      </w:r>
      <w:r>
        <w:t xml:space="preserve">. </w:t>
      </w:r>
    </w:p>
    <w:p w:rsidR="00FF6B12" w:rsidRDefault="00FF6B12" w:rsidP="00FF6B12">
      <w:r>
        <w:tab/>
      </w:r>
    </w:p>
    <w:p w:rsidR="00FF6B12" w:rsidRDefault="00FF6B12" w:rsidP="00FF6B12">
      <w:r>
        <w:tab/>
      </w:r>
      <w:r>
        <w:tab/>
        <w:t xml:space="preserve">                      </w:t>
      </w:r>
      <w:r w:rsidR="005648DD">
        <w:t>1</w:t>
      </w:r>
      <w:r w:rsidR="00C11724">
        <w:t>86.850,58</w:t>
      </w:r>
      <w:r>
        <w:t xml:space="preserve">  - plaća za </w:t>
      </w:r>
      <w:r w:rsidR="00665A9D">
        <w:t>12</w:t>
      </w:r>
      <w:r>
        <w:t>/</w:t>
      </w:r>
      <w:r w:rsidR="0033243A">
        <w:t>20</w:t>
      </w:r>
      <w:r>
        <w:t>2</w:t>
      </w:r>
      <w:r w:rsidR="00C11724">
        <w:t>4</w:t>
      </w:r>
    </w:p>
    <w:p w:rsidR="005648DD" w:rsidRDefault="005648DD" w:rsidP="00FF6B12">
      <w:r>
        <w:t xml:space="preserve">                                                  </w:t>
      </w:r>
      <w:r w:rsidR="00C11724">
        <w:t>4</w:t>
      </w:r>
      <w:r>
        <w:t>.</w:t>
      </w:r>
      <w:r w:rsidR="00C11724">
        <w:t>618,65</w:t>
      </w:r>
      <w:r>
        <w:t xml:space="preserve"> - ostali rashodi za zaposlene za 12/202</w:t>
      </w:r>
      <w:r w:rsidR="00C11724">
        <w:t>4</w:t>
      </w:r>
    </w:p>
    <w:p w:rsidR="0033243A" w:rsidRDefault="0033243A" w:rsidP="0033243A">
      <w:r>
        <w:tab/>
      </w:r>
      <w:r>
        <w:tab/>
      </w:r>
      <w:r>
        <w:tab/>
      </w:r>
      <w:r>
        <w:tab/>
      </w:r>
      <w:r w:rsidR="005648DD">
        <w:t xml:space="preserve">   </w:t>
      </w:r>
      <w:r w:rsidR="00C11724">
        <w:t>7</w:t>
      </w:r>
      <w:r>
        <w:t>.</w:t>
      </w:r>
      <w:r w:rsidR="00C11724">
        <w:t>900,53</w:t>
      </w:r>
      <w:r>
        <w:t xml:space="preserve"> - prijevoz na posao za </w:t>
      </w:r>
      <w:r w:rsidR="00665A9D">
        <w:t>12</w:t>
      </w:r>
      <w:r>
        <w:t>/202</w:t>
      </w:r>
      <w:r w:rsidR="00C11724">
        <w:t>4</w:t>
      </w:r>
      <w:bookmarkStart w:id="0" w:name="_GoBack"/>
      <w:bookmarkEnd w:id="0"/>
    </w:p>
    <w:p w:rsidR="0033243A" w:rsidRDefault="005648DD" w:rsidP="0033243A">
      <w:pPr>
        <w:ind w:left="2124" w:firstLine="708"/>
      </w:pPr>
      <w:r>
        <w:t xml:space="preserve"> </w:t>
      </w:r>
      <w:r w:rsidR="00C11724">
        <w:t>24.386,03</w:t>
      </w:r>
      <w:r w:rsidR="0033243A">
        <w:t xml:space="preserve"> - obveze za materijalne rashode</w:t>
      </w:r>
    </w:p>
    <w:p w:rsidR="002A1DED" w:rsidRDefault="002A1DED" w:rsidP="0033243A">
      <w:pPr>
        <w:ind w:left="2124" w:firstLine="708"/>
      </w:pPr>
      <w:r>
        <w:t xml:space="preserve">  </w:t>
      </w:r>
      <w:r w:rsidR="005648DD">
        <w:t xml:space="preserve">    </w:t>
      </w:r>
      <w:r w:rsidR="00C11724">
        <w:t>227,32</w:t>
      </w:r>
      <w:r>
        <w:t xml:space="preserve"> </w:t>
      </w:r>
      <w:r w:rsidR="005648DD">
        <w:t>-</w:t>
      </w:r>
      <w:r>
        <w:t xml:space="preserve"> obveze za financijske rashode</w:t>
      </w:r>
    </w:p>
    <w:p w:rsidR="00FF6B12" w:rsidRDefault="0033243A" w:rsidP="00FF6B12">
      <w:r>
        <w:tab/>
      </w:r>
      <w:r>
        <w:tab/>
      </w:r>
      <w:r w:rsidR="00FF6B12">
        <w:t xml:space="preserve">          </w:t>
      </w:r>
      <w:r w:rsidR="00FF6B12">
        <w:tab/>
      </w:r>
      <w:r w:rsidR="00FF6B12" w:rsidRPr="005648DD">
        <w:t xml:space="preserve">       </w:t>
      </w:r>
      <w:r w:rsidR="005648DD" w:rsidRPr="005648DD">
        <w:t xml:space="preserve">    24</w:t>
      </w:r>
      <w:r w:rsidR="00C11724">
        <w:t>9</w:t>
      </w:r>
      <w:r w:rsidR="00FF6B12" w:rsidRPr="005648DD">
        <w:t>.</w:t>
      </w:r>
      <w:r w:rsidR="00C11724">
        <w:t>870,41</w:t>
      </w:r>
      <w:r w:rsidR="00FF6B12" w:rsidRPr="005648DD">
        <w:t xml:space="preserve"> - (saldo depozitnog računa 3</w:t>
      </w:r>
      <w:r w:rsidR="002A1DED" w:rsidRPr="005648DD">
        <w:t>1</w:t>
      </w:r>
      <w:r w:rsidR="00FF6B12" w:rsidRPr="005648DD">
        <w:t>.</w:t>
      </w:r>
      <w:r w:rsidR="002A1DED" w:rsidRPr="005648DD">
        <w:t>12</w:t>
      </w:r>
      <w:r w:rsidR="00FF6B12" w:rsidRPr="005648DD">
        <w:t>.202</w:t>
      </w:r>
      <w:r w:rsidR="00C11724">
        <w:t>4</w:t>
      </w:r>
      <w:r w:rsidR="00FF6B12" w:rsidRPr="005648DD">
        <w:t>.)</w:t>
      </w:r>
    </w:p>
    <w:p w:rsidR="005648DD" w:rsidRPr="005648DD" w:rsidRDefault="005648DD" w:rsidP="00FF6B12">
      <w:pPr>
        <w:rPr>
          <w:u w:val="single"/>
        </w:rPr>
      </w:pPr>
      <w:r>
        <w:tab/>
      </w:r>
      <w:r>
        <w:tab/>
      </w:r>
      <w:r>
        <w:tab/>
      </w:r>
      <w:r w:rsidRPr="005648DD">
        <w:rPr>
          <w:u w:val="single"/>
        </w:rPr>
        <w:tab/>
        <w:t xml:space="preserve"> </w:t>
      </w:r>
      <w:r w:rsidR="00C11724">
        <w:rPr>
          <w:u w:val="single"/>
        </w:rPr>
        <w:t>17</w:t>
      </w:r>
      <w:r w:rsidRPr="005648DD">
        <w:rPr>
          <w:u w:val="single"/>
        </w:rPr>
        <w:t>.</w:t>
      </w:r>
      <w:r w:rsidR="00C11724">
        <w:rPr>
          <w:u w:val="single"/>
        </w:rPr>
        <w:t>445,25</w:t>
      </w:r>
      <w:r w:rsidRPr="005648DD">
        <w:rPr>
          <w:u w:val="single"/>
        </w:rPr>
        <w:t xml:space="preserve"> </w:t>
      </w:r>
      <w:r w:rsidR="00465B60">
        <w:rPr>
          <w:u w:val="single"/>
        </w:rPr>
        <w:t>-</w:t>
      </w:r>
      <w:r w:rsidRPr="005648DD">
        <w:rPr>
          <w:u w:val="single"/>
        </w:rPr>
        <w:t xml:space="preserve"> obveza za </w:t>
      </w:r>
      <w:r w:rsidR="00C11724">
        <w:rPr>
          <w:u w:val="single"/>
        </w:rPr>
        <w:t xml:space="preserve">financijski </w:t>
      </w:r>
      <w:proofErr w:type="spellStart"/>
      <w:r w:rsidR="00C11724">
        <w:rPr>
          <w:u w:val="single"/>
        </w:rPr>
        <w:t>leasing</w:t>
      </w:r>
      <w:proofErr w:type="spellEnd"/>
      <w:r w:rsidRPr="005648DD">
        <w:rPr>
          <w:u w:val="single"/>
        </w:rPr>
        <w:t xml:space="preserve"> </w:t>
      </w:r>
    </w:p>
    <w:p w:rsidR="00FF6B12" w:rsidRDefault="00FF6B12" w:rsidP="00FF6B12">
      <w:r>
        <w:tab/>
      </w:r>
      <w:r>
        <w:tab/>
      </w:r>
      <w:r>
        <w:tab/>
        <w:t xml:space="preserve">     </w:t>
      </w:r>
      <w:r w:rsidR="00C11724">
        <w:t xml:space="preserve"> </w:t>
      </w:r>
      <w:r>
        <w:t xml:space="preserve"> </w:t>
      </w:r>
      <w:r w:rsidR="005648DD">
        <w:t xml:space="preserve">    4</w:t>
      </w:r>
      <w:r w:rsidR="00C11724">
        <w:t>91</w:t>
      </w:r>
      <w:r>
        <w:t>.</w:t>
      </w:r>
      <w:r w:rsidR="00C11724">
        <w:t>298,77</w:t>
      </w:r>
      <w:r>
        <w:t xml:space="preserve"> </w:t>
      </w:r>
      <w:r w:rsidR="00465B60">
        <w:t>-</w:t>
      </w:r>
      <w:r w:rsidR="0033243A">
        <w:t xml:space="preserve"> nedospjele obveze</w:t>
      </w:r>
      <w:r w:rsidR="006E0BAC">
        <w:t xml:space="preserve"> </w:t>
      </w:r>
    </w:p>
    <w:p w:rsidR="00C11724" w:rsidRDefault="00AE7BCB" w:rsidP="00FF6B12">
      <w:r>
        <w:lastRenderedPageBreak/>
        <w:t xml:space="preserve"> </w:t>
      </w:r>
      <w:r w:rsidR="00FF6B12">
        <w:tab/>
      </w:r>
      <w:r w:rsidR="00FF6B12">
        <w:tab/>
      </w:r>
      <w:r w:rsidR="00FF6B12">
        <w:tab/>
      </w:r>
      <w:r w:rsidR="00FF6B12">
        <w:tab/>
        <w:t xml:space="preserve">    </w:t>
      </w:r>
      <w:r w:rsidR="00C11724">
        <w:t xml:space="preserve">  </w:t>
      </w:r>
    </w:p>
    <w:p w:rsidR="00FF6B12" w:rsidRDefault="00C11724" w:rsidP="00C11724">
      <w:pPr>
        <w:ind w:left="2832"/>
      </w:pPr>
      <w:r>
        <w:t xml:space="preserve">    </w:t>
      </w:r>
      <w:r w:rsidR="00FF6B12">
        <w:t xml:space="preserve">    0,</w:t>
      </w:r>
      <w:r w:rsidR="00465B60">
        <w:t>16</w:t>
      </w:r>
      <w:r w:rsidR="00FF6B12">
        <w:t xml:space="preserve"> – obveze proračunu – kamate</w:t>
      </w:r>
    </w:p>
    <w:p w:rsidR="00FF6B12" w:rsidRDefault="002A1DED" w:rsidP="00FF6B12">
      <w:pPr>
        <w:rPr>
          <w:u w:val="single"/>
        </w:rPr>
      </w:pPr>
      <w:r>
        <w:tab/>
      </w:r>
      <w:r>
        <w:tab/>
      </w:r>
      <w:r>
        <w:tab/>
        <w:t xml:space="preserve">     </w:t>
      </w:r>
      <w:r w:rsidR="00FF6B12">
        <w:t xml:space="preserve"> </w:t>
      </w:r>
      <w:r w:rsidR="00C11724">
        <w:t xml:space="preserve">     </w:t>
      </w:r>
      <w:r w:rsidR="00FF6B12">
        <w:t xml:space="preserve">   </w:t>
      </w:r>
      <w:r w:rsidR="00465B60">
        <w:t xml:space="preserve">  </w:t>
      </w:r>
      <w:r w:rsidR="00C11724">
        <w:t>833,84</w:t>
      </w:r>
      <w:r w:rsidR="00FF6B12">
        <w:rPr>
          <w:u w:val="single"/>
        </w:rPr>
        <w:t xml:space="preserve"> – nerefundirano bolovanje – HZZO</w:t>
      </w:r>
    </w:p>
    <w:p w:rsidR="00FF6B12" w:rsidRDefault="002A1DED" w:rsidP="00FF6B12">
      <w:r>
        <w:tab/>
      </w:r>
      <w:r>
        <w:tab/>
      </w:r>
      <w:r>
        <w:tab/>
        <w:t xml:space="preserve">        </w:t>
      </w:r>
      <w:r w:rsidR="00465B60">
        <w:t xml:space="preserve">   </w:t>
      </w:r>
      <w:r w:rsidR="00C11724">
        <w:t xml:space="preserve">     834,00</w:t>
      </w:r>
      <w:r w:rsidR="00FF6B12">
        <w:t xml:space="preserve"> – međusobne obveze pror</w:t>
      </w:r>
      <w:r w:rsidR="0033243A">
        <w:t xml:space="preserve">ačunskih </w:t>
      </w:r>
      <w:r w:rsidR="00FF6B12">
        <w:t>korisnika</w:t>
      </w:r>
    </w:p>
    <w:p w:rsidR="006E0BAC" w:rsidRDefault="00FF6B12" w:rsidP="00FF6B12">
      <w:r>
        <w:tab/>
      </w:r>
      <w:r>
        <w:tab/>
      </w:r>
      <w:r>
        <w:tab/>
        <w:t xml:space="preserve">       </w:t>
      </w:r>
    </w:p>
    <w:p w:rsidR="00FF6B12" w:rsidRDefault="006E0BAC" w:rsidP="006E0BAC">
      <w:pPr>
        <w:ind w:left="2124"/>
      </w:pPr>
      <w:r>
        <w:t xml:space="preserve">       </w:t>
      </w:r>
      <w:r w:rsidR="00465B60">
        <w:t xml:space="preserve">  4</w:t>
      </w:r>
      <w:r w:rsidR="00C11724">
        <w:t>92</w:t>
      </w:r>
      <w:r w:rsidR="00465B60">
        <w:t>.</w:t>
      </w:r>
      <w:r w:rsidR="00C11724">
        <w:t>132,77</w:t>
      </w:r>
      <w:r w:rsidR="00FF6B12">
        <w:t xml:space="preserve"> – ukupno nedospjele obveze</w:t>
      </w:r>
    </w:p>
    <w:p w:rsidR="00FF6B12" w:rsidRDefault="00FF6B12" w:rsidP="00FF6B12"/>
    <w:p w:rsidR="00FF6B12" w:rsidRDefault="00FF6B12" w:rsidP="00FF6B12">
      <w:r>
        <w:t xml:space="preserve">Stanje dospjelih obveza </w:t>
      </w:r>
      <w:r>
        <w:tab/>
      </w:r>
      <w:r>
        <w:tab/>
        <w:t xml:space="preserve">  </w:t>
      </w:r>
      <w:r w:rsidR="0044420A">
        <w:t xml:space="preserve"> </w:t>
      </w:r>
      <w:r w:rsidR="00465B60">
        <w:t xml:space="preserve">           </w:t>
      </w:r>
      <w:r w:rsidR="002A1DED">
        <w:t>0,</w:t>
      </w:r>
      <w:r w:rsidR="00465B60">
        <w:t>00</w:t>
      </w:r>
    </w:p>
    <w:p w:rsidR="00FF6B12" w:rsidRDefault="00FF6B12" w:rsidP="00FF6B12">
      <w:r>
        <w:t xml:space="preserve">Stanje nedospjelih </w:t>
      </w:r>
      <w:r>
        <w:rPr>
          <w:u w:val="single"/>
        </w:rPr>
        <w:t>obveza</w:t>
      </w:r>
      <w:r>
        <w:rPr>
          <w:u w:val="single"/>
        </w:rPr>
        <w:tab/>
      </w:r>
      <w:r>
        <w:rPr>
          <w:u w:val="single"/>
        </w:rPr>
        <w:tab/>
      </w:r>
      <w:r w:rsidR="00465B60">
        <w:rPr>
          <w:u w:val="single"/>
        </w:rPr>
        <w:t xml:space="preserve">   4</w:t>
      </w:r>
      <w:r w:rsidR="00C11724">
        <w:rPr>
          <w:u w:val="single"/>
        </w:rPr>
        <w:t>92</w:t>
      </w:r>
      <w:r>
        <w:rPr>
          <w:u w:val="single"/>
        </w:rPr>
        <w:t>.</w:t>
      </w:r>
      <w:r w:rsidR="00C11724">
        <w:rPr>
          <w:u w:val="single"/>
        </w:rPr>
        <w:t>132,77</w:t>
      </w:r>
      <w:r>
        <w:rPr>
          <w:u w:val="single"/>
        </w:rPr>
        <w:tab/>
      </w:r>
      <w:r>
        <w:rPr>
          <w:u w:val="single"/>
        </w:rPr>
        <w:tab/>
      </w:r>
    </w:p>
    <w:p w:rsidR="00854638" w:rsidRDefault="00FF6B12" w:rsidP="00FF6B12">
      <w:r>
        <w:tab/>
      </w:r>
      <w:r w:rsidR="0044420A">
        <w:tab/>
      </w:r>
      <w:r>
        <w:tab/>
      </w:r>
      <w:r>
        <w:tab/>
      </w:r>
      <w:r w:rsidR="00465B60">
        <w:t xml:space="preserve">               4</w:t>
      </w:r>
      <w:r w:rsidR="00C11724">
        <w:t>92</w:t>
      </w:r>
      <w:r w:rsidR="00465B60">
        <w:t>.1</w:t>
      </w:r>
      <w:r w:rsidR="00C11724">
        <w:t>32</w:t>
      </w:r>
      <w:r w:rsidR="00465B60">
        <w:t>,</w:t>
      </w:r>
      <w:r w:rsidR="00C11724">
        <w:t>77</w:t>
      </w:r>
      <w:r>
        <w:t xml:space="preserve"> – stanje obveza 3</w:t>
      </w:r>
      <w:r w:rsidR="002A1DED">
        <w:t>1</w:t>
      </w:r>
      <w:r>
        <w:t>.</w:t>
      </w:r>
      <w:r w:rsidR="002A1DED">
        <w:t>12</w:t>
      </w:r>
      <w:r>
        <w:t>.202</w:t>
      </w:r>
      <w:r w:rsidR="00C11724">
        <w:t>4</w:t>
      </w:r>
      <w:r>
        <w:t>.g.</w:t>
      </w:r>
      <w:r>
        <w:tab/>
      </w:r>
      <w:r>
        <w:tab/>
      </w:r>
    </w:p>
    <w:p w:rsidR="00854638" w:rsidRDefault="00C0040A" w:rsidP="00854638">
      <w:r>
        <w:t xml:space="preserve">  </w:t>
      </w:r>
      <w:r w:rsidR="00854638">
        <w:t xml:space="preserve"> </w:t>
      </w:r>
    </w:p>
    <w:p w:rsidR="00FF6B12" w:rsidRDefault="00FF6B12" w:rsidP="00FF6B12"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5F328D" w:rsidRDefault="005F328D" w:rsidP="005F328D">
      <w:pPr>
        <w:rPr>
          <w:b/>
        </w:rPr>
      </w:pPr>
      <w:r>
        <w:rPr>
          <w:b/>
        </w:rPr>
        <w:t>P-VRIO</w:t>
      </w:r>
    </w:p>
    <w:p w:rsidR="005F328D" w:rsidRDefault="005F328D" w:rsidP="005F328D">
      <w:pPr>
        <w:rPr>
          <w:b/>
        </w:rPr>
      </w:pPr>
    </w:p>
    <w:p w:rsidR="005F328D" w:rsidRPr="00317017" w:rsidRDefault="00F30233" w:rsidP="003D1028">
      <w:r>
        <w:t xml:space="preserve">Promjene u vrijednosti i obujmu imovine iskazanih na računu 91512 odnose se na povećanje </w:t>
      </w:r>
      <w:r w:rsidR="00BE67D4">
        <w:t>p</w:t>
      </w:r>
      <w:r w:rsidR="000B3FB4">
        <w:t>roizveden</w:t>
      </w:r>
      <w:r>
        <w:t>e</w:t>
      </w:r>
      <w:r w:rsidR="000B3FB4">
        <w:t xml:space="preserve"> dugotrajn</w:t>
      </w:r>
      <w:r>
        <w:t>e</w:t>
      </w:r>
      <w:r w:rsidR="000B3FB4">
        <w:t xml:space="preserve"> imovin</w:t>
      </w:r>
      <w:r>
        <w:t xml:space="preserve">e </w:t>
      </w:r>
      <w:r w:rsidR="000B3FB4">
        <w:t xml:space="preserve">od </w:t>
      </w:r>
      <w:r w:rsidR="005F328D">
        <w:t>=</w:t>
      </w:r>
      <w:r w:rsidR="00C11724">
        <w:t>11.086,05</w:t>
      </w:r>
      <w:r w:rsidR="003D1028">
        <w:t xml:space="preserve"> eura</w:t>
      </w:r>
      <w:r w:rsidR="00717059">
        <w:t>, a</w:t>
      </w:r>
      <w:r w:rsidR="008731E5">
        <w:t xml:space="preserve"> sastoji se od prijenosa imovine </w:t>
      </w:r>
      <w:r w:rsidR="00317017">
        <w:t>u trajno vlasništvo bez naknade Odluk</w:t>
      </w:r>
      <w:r w:rsidR="003D1028">
        <w:t>om</w:t>
      </w:r>
      <w:r w:rsidR="00317017">
        <w:t xml:space="preserve"> Ministarstva pravosuđa</w:t>
      </w:r>
      <w:r w:rsidR="00BE67D4">
        <w:t>,</w:t>
      </w:r>
      <w:r w:rsidR="00317017">
        <w:t xml:space="preserve"> uprave </w:t>
      </w:r>
      <w:r w:rsidR="00BE67D4">
        <w:t>i digitalne transformacije</w:t>
      </w:r>
    </w:p>
    <w:p w:rsidR="005F328D" w:rsidRDefault="005F328D" w:rsidP="005F328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F328D" w:rsidRDefault="005F328D" w:rsidP="005F328D">
      <w:pPr>
        <w:rPr>
          <w:b/>
        </w:rPr>
      </w:pPr>
    </w:p>
    <w:p w:rsidR="00FD78EB" w:rsidRDefault="005F328D" w:rsidP="005F328D">
      <w:pPr>
        <w:rPr>
          <w:b/>
        </w:rPr>
      </w:pPr>
      <w:r>
        <w:rPr>
          <w:b/>
        </w:rPr>
        <w:t>RAS- FUNKCIJSKI</w:t>
      </w:r>
    </w:p>
    <w:p w:rsidR="00FD78EB" w:rsidRDefault="005F328D" w:rsidP="005F328D">
      <w:r>
        <w:tab/>
      </w:r>
    </w:p>
    <w:p w:rsidR="005F328D" w:rsidRDefault="00BE67D4" w:rsidP="00FD78EB">
      <w:r>
        <w:t>3</w:t>
      </w:r>
      <w:r w:rsidR="005F3DF1">
        <w:t>.</w:t>
      </w:r>
      <w:r>
        <w:t>025</w:t>
      </w:r>
      <w:r w:rsidR="005F3DF1">
        <w:t>.</w:t>
      </w:r>
      <w:r>
        <w:t>108,94</w:t>
      </w:r>
      <w:r w:rsidR="005F3DF1">
        <w:t xml:space="preserve"> eura</w:t>
      </w:r>
      <w:r w:rsidR="005F328D">
        <w:t xml:space="preserve"> </w:t>
      </w:r>
      <w:r w:rsidR="005F3DF1">
        <w:t>-</w:t>
      </w:r>
      <w:r w:rsidR="005F328D">
        <w:t xml:space="preserve"> se odnosi na funkcij</w:t>
      </w:r>
      <w:r w:rsidR="00FD78EB">
        <w:t>sku klasifikaciju</w:t>
      </w:r>
      <w:r w:rsidR="005F328D">
        <w:t xml:space="preserve"> 033 Sudovi</w:t>
      </w:r>
      <w:r w:rsidR="00FD78EB">
        <w:t>,</w:t>
      </w:r>
      <w:r w:rsidR="005F328D">
        <w:t xml:space="preserve"> odnosno funkcij</w:t>
      </w:r>
      <w:r w:rsidR="00FD78EB">
        <w:t>sku klasifikaciju</w:t>
      </w:r>
      <w:r w:rsidR="005F328D">
        <w:t xml:space="preserve">  03 Javni red i sigurnost</w:t>
      </w:r>
      <w:r w:rsidR="00FD78EB">
        <w:t xml:space="preserve">, </w:t>
      </w:r>
      <w:r w:rsidR="005F328D">
        <w:t>a što odgovara  ukupni</w:t>
      </w:r>
      <w:r w:rsidR="00FD78EB">
        <w:t>m</w:t>
      </w:r>
      <w:r w:rsidR="005F328D">
        <w:t xml:space="preserve"> rashodi</w:t>
      </w:r>
      <w:r w:rsidR="00FD78EB">
        <w:t>ma</w:t>
      </w:r>
      <w:r w:rsidR="005F328D">
        <w:t xml:space="preserve"> u obrascu PR-RAS</w:t>
      </w:r>
      <w:r>
        <w:t xml:space="preserve"> (šifra </w:t>
      </w:r>
      <w:proofErr w:type="spellStart"/>
      <w:r>
        <w:t>šifra</w:t>
      </w:r>
      <w:proofErr w:type="spellEnd"/>
      <w:r>
        <w:t xml:space="preserve"> 004 )</w:t>
      </w:r>
    </w:p>
    <w:p w:rsidR="005F328D" w:rsidRDefault="005F328D" w:rsidP="00FF6B12"/>
    <w:p w:rsidR="00102E22" w:rsidRDefault="00FF6B12" w:rsidP="00FF6B12">
      <w:r>
        <w:t xml:space="preserve">     </w:t>
      </w:r>
      <w:r>
        <w:tab/>
      </w:r>
    </w:p>
    <w:p w:rsidR="00FF6B12" w:rsidRDefault="00FF6B12" w:rsidP="00FF6B12">
      <w:r>
        <w:t xml:space="preserve">U Vukovaru, </w:t>
      </w:r>
      <w:r w:rsidR="002A1DED">
        <w:t>2</w:t>
      </w:r>
      <w:r w:rsidR="00BE67D4">
        <w:t>8</w:t>
      </w:r>
      <w:r>
        <w:t>. s</w:t>
      </w:r>
      <w:r w:rsidR="002A1DED">
        <w:t>iječnja</w:t>
      </w:r>
      <w:r>
        <w:t xml:space="preserve"> 202</w:t>
      </w:r>
      <w:r w:rsidR="00BE67D4">
        <w:t>5</w:t>
      </w:r>
      <w:r>
        <w:t>. godine</w:t>
      </w:r>
    </w:p>
    <w:p w:rsidR="00FF6B12" w:rsidRDefault="00FF6B12" w:rsidP="00FF6B12"/>
    <w:p w:rsidR="00102E22" w:rsidRDefault="00102E22" w:rsidP="00FF6B12"/>
    <w:p w:rsidR="00FF6B12" w:rsidRDefault="00FF6B12" w:rsidP="00FF6B12">
      <w:r>
        <w:t>Izvješće sastavila :</w:t>
      </w:r>
      <w:r>
        <w:tab/>
      </w:r>
      <w:r>
        <w:tab/>
      </w:r>
      <w:r>
        <w:tab/>
      </w:r>
      <w:r>
        <w:tab/>
      </w:r>
      <w:r>
        <w:tab/>
        <w:t>ZAKONSKI PREDSTAVNIK:</w:t>
      </w:r>
    </w:p>
    <w:p w:rsidR="00FF6B12" w:rsidRDefault="00FF6B12" w:rsidP="00FF6B12">
      <w:r>
        <w:t>Jasna Salaj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Predsjednica suda</w:t>
      </w:r>
    </w:p>
    <w:p w:rsidR="00FF6B12" w:rsidRDefault="00FF6B12" w:rsidP="00FF6B12">
      <w:r>
        <w:t>032/451-644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2A1DED">
        <w:t xml:space="preserve">                Branka Soldo</w:t>
      </w:r>
    </w:p>
    <w:sectPr w:rsidR="00FF6B12" w:rsidSect="00D63AB1">
      <w:footerReference w:type="default" r:id="rId8"/>
      <w:pgSz w:w="11906" w:h="16838" w:code="9"/>
      <w:pgMar w:top="1418" w:right="567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E95" w:rsidRDefault="00D24E95" w:rsidP="00D63AB1">
      <w:r>
        <w:separator/>
      </w:r>
    </w:p>
  </w:endnote>
  <w:endnote w:type="continuationSeparator" w:id="0">
    <w:p w:rsidR="00D24E95" w:rsidRDefault="00D24E95" w:rsidP="00D6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0591579"/>
      <w:docPartObj>
        <w:docPartGallery w:val="Page Numbers (Bottom of Page)"/>
        <w:docPartUnique/>
      </w:docPartObj>
    </w:sdtPr>
    <w:sdtEndPr/>
    <w:sdtContent>
      <w:p w:rsidR="00D63AB1" w:rsidRDefault="00D63AB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528">
          <w:rPr>
            <w:noProof/>
          </w:rPr>
          <w:t>6</w:t>
        </w:r>
        <w:r>
          <w:fldChar w:fldCharType="end"/>
        </w:r>
      </w:p>
    </w:sdtContent>
  </w:sdt>
  <w:p w:rsidR="00D63AB1" w:rsidRDefault="00D63AB1" w:rsidP="00D63AB1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E95" w:rsidRDefault="00D24E95" w:rsidP="00D63AB1">
      <w:r>
        <w:separator/>
      </w:r>
    </w:p>
  </w:footnote>
  <w:footnote w:type="continuationSeparator" w:id="0">
    <w:p w:rsidR="00D24E95" w:rsidRDefault="00D24E95" w:rsidP="00D63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3167"/>
    <w:multiLevelType w:val="hybridMultilevel"/>
    <w:tmpl w:val="C9123B34"/>
    <w:lvl w:ilvl="0" w:tplc="5FD24FE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75EE5"/>
    <w:multiLevelType w:val="hybridMultilevel"/>
    <w:tmpl w:val="AC0AA094"/>
    <w:lvl w:ilvl="0" w:tplc="7FBAA0A6">
      <w:start w:val="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840A1"/>
    <w:multiLevelType w:val="hybridMultilevel"/>
    <w:tmpl w:val="9F806C3C"/>
    <w:lvl w:ilvl="0" w:tplc="79F8A1F4">
      <w:start w:val="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27824"/>
    <w:multiLevelType w:val="hybridMultilevel"/>
    <w:tmpl w:val="7806DA6C"/>
    <w:lvl w:ilvl="0" w:tplc="E2F2E826">
      <w:start w:val="32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12"/>
    <w:rsid w:val="00022679"/>
    <w:rsid w:val="00026305"/>
    <w:rsid w:val="00060791"/>
    <w:rsid w:val="00061838"/>
    <w:rsid w:val="000764E4"/>
    <w:rsid w:val="00087657"/>
    <w:rsid w:val="000A2390"/>
    <w:rsid w:val="000A294D"/>
    <w:rsid w:val="000B3FB4"/>
    <w:rsid w:val="001028A7"/>
    <w:rsid w:val="00102E22"/>
    <w:rsid w:val="00125A96"/>
    <w:rsid w:val="00131BED"/>
    <w:rsid w:val="0013640C"/>
    <w:rsid w:val="00181592"/>
    <w:rsid w:val="001A0117"/>
    <w:rsid w:val="001A710E"/>
    <w:rsid w:val="001C19E7"/>
    <w:rsid w:val="001C5FE5"/>
    <w:rsid w:val="001C6D1D"/>
    <w:rsid w:val="001C73A8"/>
    <w:rsid w:val="00214B64"/>
    <w:rsid w:val="00262F43"/>
    <w:rsid w:val="002A1DED"/>
    <w:rsid w:val="002A511E"/>
    <w:rsid w:val="002B4020"/>
    <w:rsid w:val="002C11B4"/>
    <w:rsid w:val="002C3C36"/>
    <w:rsid w:val="002E229B"/>
    <w:rsid w:val="002E6349"/>
    <w:rsid w:val="002E7070"/>
    <w:rsid w:val="00301927"/>
    <w:rsid w:val="00317017"/>
    <w:rsid w:val="0033243A"/>
    <w:rsid w:val="003341E3"/>
    <w:rsid w:val="00352C53"/>
    <w:rsid w:val="00365825"/>
    <w:rsid w:val="00377157"/>
    <w:rsid w:val="003D1028"/>
    <w:rsid w:val="003E2C21"/>
    <w:rsid w:val="003E6528"/>
    <w:rsid w:val="003F1A4E"/>
    <w:rsid w:val="003F6E7D"/>
    <w:rsid w:val="00400C45"/>
    <w:rsid w:val="00411618"/>
    <w:rsid w:val="00411C36"/>
    <w:rsid w:val="004213F6"/>
    <w:rsid w:val="0043603B"/>
    <w:rsid w:val="0044420A"/>
    <w:rsid w:val="0046483C"/>
    <w:rsid w:val="00465B60"/>
    <w:rsid w:val="00466E20"/>
    <w:rsid w:val="00483E88"/>
    <w:rsid w:val="0049032E"/>
    <w:rsid w:val="004914C5"/>
    <w:rsid w:val="00494512"/>
    <w:rsid w:val="00494B54"/>
    <w:rsid w:val="004A637C"/>
    <w:rsid w:val="004B7776"/>
    <w:rsid w:val="004C484D"/>
    <w:rsid w:val="004E0F09"/>
    <w:rsid w:val="00510301"/>
    <w:rsid w:val="005122A3"/>
    <w:rsid w:val="00540401"/>
    <w:rsid w:val="00541CCB"/>
    <w:rsid w:val="005635D6"/>
    <w:rsid w:val="005648DD"/>
    <w:rsid w:val="005738E1"/>
    <w:rsid w:val="0057623A"/>
    <w:rsid w:val="00591B2F"/>
    <w:rsid w:val="00594023"/>
    <w:rsid w:val="005A19F7"/>
    <w:rsid w:val="005C085B"/>
    <w:rsid w:val="005C5FBD"/>
    <w:rsid w:val="005F328D"/>
    <w:rsid w:val="005F3DF1"/>
    <w:rsid w:val="00646683"/>
    <w:rsid w:val="00657D6F"/>
    <w:rsid w:val="006600D2"/>
    <w:rsid w:val="00662A9F"/>
    <w:rsid w:val="00665A9D"/>
    <w:rsid w:val="00672CB7"/>
    <w:rsid w:val="00680234"/>
    <w:rsid w:val="006A5E4E"/>
    <w:rsid w:val="006B184D"/>
    <w:rsid w:val="006B7519"/>
    <w:rsid w:val="006B7D83"/>
    <w:rsid w:val="006C0282"/>
    <w:rsid w:val="006E0BAC"/>
    <w:rsid w:val="006F20B9"/>
    <w:rsid w:val="00717059"/>
    <w:rsid w:val="00726EF0"/>
    <w:rsid w:val="00734138"/>
    <w:rsid w:val="00761811"/>
    <w:rsid w:val="007A2918"/>
    <w:rsid w:val="007A612F"/>
    <w:rsid w:val="007F1DA3"/>
    <w:rsid w:val="00807D22"/>
    <w:rsid w:val="00820B5D"/>
    <w:rsid w:val="00824118"/>
    <w:rsid w:val="00825286"/>
    <w:rsid w:val="0082540D"/>
    <w:rsid w:val="00834017"/>
    <w:rsid w:val="00834B7B"/>
    <w:rsid w:val="008503EF"/>
    <w:rsid w:val="00854638"/>
    <w:rsid w:val="00865E7C"/>
    <w:rsid w:val="008731E5"/>
    <w:rsid w:val="008776D2"/>
    <w:rsid w:val="008D12B6"/>
    <w:rsid w:val="00920310"/>
    <w:rsid w:val="009243FA"/>
    <w:rsid w:val="00933212"/>
    <w:rsid w:val="00940085"/>
    <w:rsid w:val="00975E05"/>
    <w:rsid w:val="00982A97"/>
    <w:rsid w:val="009D56F5"/>
    <w:rsid w:val="00A33B96"/>
    <w:rsid w:val="00A7043C"/>
    <w:rsid w:val="00A71326"/>
    <w:rsid w:val="00A72091"/>
    <w:rsid w:val="00A90CF1"/>
    <w:rsid w:val="00AA5EC0"/>
    <w:rsid w:val="00AD718F"/>
    <w:rsid w:val="00AD77EC"/>
    <w:rsid w:val="00AE1051"/>
    <w:rsid w:val="00AE7BCB"/>
    <w:rsid w:val="00AF4D1A"/>
    <w:rsid w:val="00AF7F10"/>
    <w:rsid w:val="00B02AE0"/>
    <w:rsid w:val="00B414D0"/>
    <w:rsid w:val="00B52BB3"/>
    <w:rsid w:val="00B5595A"/>
    <w:rsid w:val="00B65619"/>
    <w:rsid w:val="00B76E2E"/>
    <w:rsid w:val="00B848DA"/>
    <w:rsid w:val="00B87E10"/>
    <w:rsid w:val="00B94004"/>
    <w:rsid w:val="00B94674"/>
    <w:rsid w:val="00B94814"/>
    <w:rsid w:val="00BD2658"/>
    <w:rsid w:val="00BE67D4"/>
    <w:rsid w:val="00BF1741"/>
    <w:rsid w:val="00C0040A"/>
    <w:rsid w:val="00C11724"/>
    <w:rsid w:val="00C24847"/>
    <w:rsid w:val="00C30BFF"/>
    <w:rsid w:val="00C53015"/>
    <w:rsid w:val="00C763F7"/>
    <w:rsid w:val="00C866F7"/>
    <w:rsid w:val="00CA48A7"/>
    <w:rsid w:val="00CA7642"/>
    <w:rsid w:val="00CA7955"/>
    <w:rsid w:val="00CC5355"/>
    <w:rsid w:val="00CC6A98"/>
    <w:rsid w:val="00CD4B8C"/>
    <w:rsid w:val="00CE72BE"/>
    <w:rsid w:val="00CF6D27"/>
    <w:rsid w:val="00D00DC9"/>
    <w:rsid w:val="00D03EAB"/>
    <w:rsid w:val="00D21BAB"/>
    <w:rsid w:val="00D24E95"/>
    <w:rsid w:val="00D33BB1"/>
    <w:rsid w:val="00D50048"/>
    <w:rsid w:val="00D63AB1"/>
    <w:rsid w:val="00D95CD7"/>
    <w:rsid w:val="00DD7500"/>
    <w:rsid w:val="00E13CB4"/>
    <w:rsid w:val="00E1431B"/>
    <w:rsid w:val="00EB5F8F"/>
    <w:rsid w:val="00EB79BE"/>
    <w:rsid w:val="00EF6EC0"/>
    <w:rsid w:val="00F1512A"/>
    <w:rsid w:val="00F30233"/>
    <w:rsid w:val="00F51168"/>
    <w:rsid w:val="00F55CB1"/>
    <w:rsid w:val="00F61177"/>
    <w:rsid w:val="00FB5FF7"/>
    <w:rsid w:val="00FC2B73"/>
    <w:rsid w:val="00FD430D"/>
    <w:rsid w:val="00FD78EB"/>
    <w:rsid w:val="00FF37BC"/>
    <w:rsid w:val="00FF6191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B2DAA"/>
  <w15:chartTrackingRefBased/>
  <w15:docId w15:val="{E5C679C1-4866-4BDC-AC1C-0A46FBCF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6B1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640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640C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1A0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63AB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3AB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63AB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3AB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5371B-5670-47AF-85E8-C1D1406BC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2127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Salaj</dc:creator>
  <cp:keywords/>
  <dc:description/>
  <cp:lastModifiedBy>Jasna Salaj</cp:lastModifiedBy>
  <cp:revision>38</cp:revision>
  <cp:lastPrinted>2025-01-28T08:27:00Z</cp:lastPrinted>
  <dcterms:created xsi:type="dcterms:W3CDTF">2025-01-23T07:24:00Z</dcterms:created>
  <dcterms:modified xsi:type="dcterms:W3CDTF">2025-01-28T09:53:00Z</dcterms:modified>
</cp:coreProperties>
</file>