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85" w:rsidRDefault="005C7685" w:rsidP="00ED3E7C">
      <w:pPr>
        <w:spacing w:line="276" w:lineRule="auto"/>
      </w:pPr>
    </w:p>
    <w:p w:rsidR="005C7685" w:rsidRDefault="005C7685" w:rsidP="00ED3E7C">
      <w:pPr>
        <w:spacing w:line="276" w:lineRule="auto"/>
      </w:pPr>
    </w:p>
    <w:p w:rsidR="005C7685" w:rsidRDefault="005C7685" w:rsidP="00ED3E7C">
      <w:pPr>
        <w:spacing w:line="276" w:lineRule="auto"/>
      </w:pPr>
    </w:p>
    <w:p w:rsidR="00A218C9" w:rsidRPr="00DF33D8" w:rsidRDefault="00213752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 xml:space="preserve">OPĆINSKI </w:t>
      </w:r>
      <w:r w:rsidR="004C3E74" w:rsidRPr="00DF33D8">
        <w:rPr>
          <w:rFonts w:ascii="Times New Roman" w:hAnsi="Times New Roman" w:cs="Times New Roman"/>
          <w:sz w:val="24"/>
          <w:szCs w:val="24"/>
        </w:rPr>
        <w:t>PREKRŠAJNI SUD U SPLITU</w:t>
      </w:r>
    </w:p>
    <w:p w:rsidR="004C3E74" w:rsidRPr="00DF33D8" w:rsidRDefault="00564FFB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 xml:space="preserve">Domovinskog </w:t>
      </w:r>
      <w:r w:rsidR="004C3E74" w:rsidRPr="00DF33D8">
        <w:rPr>
          <w:rFonts w:ascii="Times New Roman" w:hAnsi="Times New Roman" w:cs="Times New Roman"/>
          <w:sz w:val="24"/>
          <w:szCs w:val="24"/>
        </w:rPr>
        <w:t>r</w:t>
      </w:r>
      <w:r w:rsidRPr="00DF33D8">
        <w:rPr>
          <w:rFonts w:ascii="Times New Roman" w:hAnsi="Times New Roman" w:cs="Times New Roman"/>
          <w:sz w:val="24"/>
          <w:szCs w:val="24"/>
        </w:rPr>
        <w:t>a</w:t>
      </w:r>
      <w:r w:rsidR="004C3E74" w:rsidRPr="00DF33D8">
        <w:rPr>
          <w:rFonts w:ascii="Times New Roman" w:hAnsi="Times New Roman" w:cs="Times New Roman"/>
          <w:sz w:val="24"/>
          <w:szCs w:val="24"/>
        </w:rPr>
        <w:t>ta 4</w:t>
      </w:r>
    </w:p>
    <w:p w:rsidR="004C3E74" w:rsidRPr="00DF33D8" w:rsidRDefault="004C3E7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21000 SPLIT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Split, šifra grada 409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RKP: 20622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Matični broj: 03133800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OIB:</w:t>
      </w:r>
      <w:r w:rsidR="006B1026" w:rsidRPr="00DF33D8">
        <w:rPr>
          <w:rFonts w:ascii="Times New Roman" w:hAnsi="Times New Roman" w:cs="Times New Roman"/>
          <w:sz w:val="24"/>
          <w:szCs w:val="24"/>
        </w:rPr>
        <w:t xml:space="preserve"> </w:t>
      </w:r>
      <w:r w:rsidRPr="00DF33D8">
        <w:rPr>
          <w:rFonts w:ascii="Times New Roman" w:hAnsi="Times New Roman" w:cs="Times New Roman"/>
          <w:sz w:val="24"/>
          <w:szCs w:val="24"/>
        </w:rPr>
        <w:t>38198969688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Razina: 11</w:t>
      </w:r>
    </w:p>
    <w:p w:rsidR="005573B4" w:rsidRPr="00DF33D8" w:rsidRDefault="00044629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Razdjel: 109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Šifra djelatnosti:</w:t>
      </w:r>
      <w:r w:rsidR="006B1026" w:rsidRPr="00DF33D8">
        <w:rPr>
          <w:rFonts w:ascii="Times New Roman" w:hAnsi="Times New Roman" w:cs="Times New Roman"/>
          <w:sz w:val="24"/>
          <w:szCs w:val="24"/>
        </w:rPr>
        <w:t xml:space="preserve"> </w:t>
      </w:r>
      <w:r w:rsidRPr="00DF33D8">
        <w:rPr>
          <w:rFonts w:ascii="Times New Roman" w:hAnsi="Times New Roman" w:cs="Times New Roman"/>
          <w:sz w:val="24"/>
          <w:szCs w:val="24"/>
        </w:rPr>
        <w:t xml:space="preserve"> 8423</w:t>
      </w:r>
    </w:p>
    <w:p w:rsidR="005573B4" w:rsidRPr="00DF33D8" w:rsidRDefault="005573B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E4" w:rsidRPr="00DF33D8" w:rsidRDefault="00762DE4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Oznaka spisa: 1</w:t>
      </w:r>
      <w:r w:rsidR="00213752" w:rsidRPr="00DF33D8">
        <w:rPr>
          <w:rFonts w:ascii="Times New Roman" w:hAnsi="Times New Roman" w:cs="Times New Roman"/>
          <w:sz w:val="24"/>
          <w:szCs w:val="24"/>
        </w:rPr>
        <w:t>7-Su-</w:t>
      </w:r>
      <w:r w:rsidR="004F245A">
        <w:rPr>
          <w:rFonts w:ascii="Times New Roman" w:hAnsi="Times New Roman" w:cs="Times New Roman"/>
          <w:sz w:val="24"/>
          <w:szCs w:val="24"/>
        </w:rPr>
        <w:t>6</w:t>
      </w:r>
      <w:r w:rsidR="0065752C">
        <w:rPr>
          <w:rFonts w:ascii="Times New Roman" w:hAnsi="Times New Roman" w:cs="Times New Roman"/>
          <w:sz w:val="24"/>
          <w:szCs w:val="24"/>
        </w:rPr>
        <w:t>8</w:t>
      </w:r>
      <w:r w:rsidR="007A070F">
        <w:rPr>
          <w:rFonts w:ascii="Times New Roman" w:hAnsi="Times New Roman" w:cs="Times New Roman"/>
          <w:sz w:val="24"/>
          <w:szCs w:val="24"/>
        </w:rPr>
        <w:t>/202</w:t>
      </w:r>
      <w:r w:rsidR="0065752C">
        <w:rPr>
          <w:rFonts w:ascii="Times New Roman" w:hAnsi="Times New Roman" w:cs="Times New Roman"/>
          <w:sz w:val="24"/>
          <w:szCs w:val="24"/>
        </w:rPr>
        <w:t>5</w:t>
      </w:r>
    </w:p>
    <w:p w:rsidR="00F67885" w:rsidRPr="00DF33D8" w:rsidRDefault="00CC0CD5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Split,</w:t>
      </w:r>
      <w:r w:rsidR="00552FE9" w:rsidRPr="00DF33D8">
        <w:rPr>
          <w:rFonts w:ascii="Times New Roman" w:hAnsi="Times New Roman" w:cs="Times New Roman"/>
          <w:sz w:val="24"/>
          <w:szCs w:val="24"/>
        </w:rPr>
        <w:t xml:space="preserve"> </w:t>
      </w:r>
      <w:r w:rsidR="000E7E2A">
        <w:rPr>
          <w:rFonts w:ascii="Times New Roman" w:hAnsi="Times New Roman" w:cs="Times New Roman"/>
          <w:sz w:val="24"/>
          <w:szCs w:val="24"/>
        </w:rPr>
        <w:t>2</w:t>
      </w:r>
      <w:r w:rsidR="0065752C">
        <w:rPr>
          <w:rFonts w:ascii="Times New Roman" w:hAnsi="Times New Roman" w:cs="Times New Roman"/>
          <w:sz w:val="24"/>
          <w:szCs w:val="24"/>
        </w:rPr>
        <w:t>8</w:t>
      </w:r>
      <w:r w:rsidR="000E7E2A">
        <w:rPr>
          <w:rFonts w:ascii="Times New Roman" w:hAnsi="Times New Roman" w:cs="Times New Roman"/>
          <w:sz w:val="24"/>
          <w:szCs w:val="24"/>
        </w:rPr>
        <w:t>.01.202</w:t>
      </w:r>
      <w:r w:rsidR="0065752C">
        <w:rPr>
          <w:rFonts w:ascii="Times New Roman" w:hAnsi="Times New Roman" w:cs="Times New Roman"/>
          <w:sz w:val="24"/>
          <w:szCs w:val="24"/>
        </w:rPr>
        <w:t>4</w:t>
      </w:r>
      <w:r w:rsidR="000E7E2A">
        <w:rPr>
          <w:rFonts w:ascii="Times New Roman" w:hAnsi="Times New Roman" w:cs="Times New Roman"/>
          <w:sz w:val="24"/>
          <w:szCs w:val="24"/>
        </w:rPr>
        <w:t>.</w:t>
      </w:r>
    </w:p>
    <w:p w:rsidR="004C3E74" w:rsidRPr="00DF33D8" w:rsidRDefault="004C3E74" w:rsidP="00ED3E7C">
      <w:pPr>
        <w:pStyle w:val="Naslov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BILJEŠKE UZ FINANCIJSKE IZVJEŠTAJE</w:t>
      </w:r>
    </w:p>
    <w:p w:rsidR="004C3E74" w:rsidRPr="00DF33D8" w:rsidRDefault="00044629" w:rsidP="00ED3E7C">
      <w:pPr>
        <w:pStyle w:val="Naslov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01.01.-31.12.202</w:t>
      </w:r>
      <w:r w:rsidR="0065752C">
        <w:rPr>
          <w:rFonts w:ascii="Times New Roman" w:hAnsi="Times New Roman" w:cs="Times New Roman"/>
          <w:sz w:val="24"/>
          <w:szCs w:val="24"/>
        </w:rPr>
        <w:t>4</w:t>
      </w:r>
      <w:r w:rsidR="004C3E74" w:rsidRPr="00DF33D8">
        <w:rPr>
          <w:rFonts w:ascii="Times New Roman" w:hAnsi="Times New Roman" w:cs="Times New Roman"/>
          <w:sz w:val="24"/>
          <w:szCs w:val="24"/>
        </w:rPr>
        <w:t>.</w:t>
      </w:r>
      <w:r w:rsidR="008B49B2" w:rsidRPr="00DF33D8">
        <w:rPr>
          <w:rFonts w:ascii="Times New Roman" w:hAnsi="Times New Roman" w:cs="Times New Roman"/>
          <w:sz w:val="24"/>
          <w:szCs w:val="24"/>
        </w:rPr>
        <w:t xml:space="preserve"> </w:t>
      </w:r>
      <w:r w:rsidR="004C3E74" w:rsidRPr="00DF33D8">
        <w:rPr>
          <w:rFonts w:ascii="Times New Roman" w:hAnsi="Times New Roman" w:cs="Times New Roman"/>
          <w:sz w:val="24"/>
          <w:szCs w:val="24"/>
        </w:rPr>
        <w:t>god.</w:t>
      </w:r>
    </w:p>
    <w:p w:rsidR="004C3E74" w:rsidRPr="00DF33D8" w:rsidRDefault="004C3E74" w:rsidP="00ED3E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E74" w:rsidRPr="00DF33D8" w:rsidRDefault="004C3E74" w:rsidP="00ED3E7C">
      <w:pPr>
        <w:pStyle w:val="Naslov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IZVJEŠTAJ O PRIHODIMA I RASHODIMA,</w:t>
      </w:r>
      <w:r w:rsidR="005A3CFE" w:rsidRPr="00DF33D8">
        <w:rPr>
          <w:rFonts w:ascii="Times New Roman" w:hAnsi="Times New Roman" w:cs="Times New Roman"/>
          <w:sz w:val="24"/>
          <w:szCs w:val="24"/>
        </w:rPr>
        <w:t xml:space="preserve"> </w:t>
      </w:r>
      <w:r w:rsidRPr="00DF33D8">
        <w:rPr>
          <w:rFonts w:ascii="Times New Roman" w:hAnsi="Times New Roman" w:cs="Times New Roman"/>
          <w:sz w:val="24"/>
          <w:szCs w:val="24"/>
        </w:rPr>
        <w:t>PRIMICIMA I IZDACIMA</w:t>
      </w:r>
    </w:p>
    <w:p w:rsidR="004C3E74" w:rsidRPr="00DF33D8" w:rsidRDefault="004C3E74" w:rsidP="00ED3E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85413" w:rsidRPr="00DF33D8">
        <w:rPr>
          <w:rFonts w:ascii="Times New Roman" w:hAnsi="Times New Roman" w:cs="Times New Roman"/>
          <w:sz w:val="24"/>
          <w:szCs w:val="24"/>
        </w:rPr>
        <w:t>______</w:t>
      </w:r>
    </w:p>
    <w:p w:rsidR="006638FB" w:rsidRPr="00DF33D8" w:rsidRDefault="006638FB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9B2" w:rsidRPr="00DF33D8" w:rsidRDefault="008B49B2" w:rsidP="00ED3E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752" w:rsidRDefault="009437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 PRIHODI POSLOVANJA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=       </w:t>
      </w:r>
      <w:r w:rsidR="0065752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52D5">
        <w:rPr>
          <w:rFonts w:ascii="Times New Roman" w:hAnsi="Times New Roman" w:cs="Times New Roman"/>
          <w:b/>
          <w:sz w:val="24"/>
          <w:szCs w:val="24"/>
        </w:rPr>
        <w:t>871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52D5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B52D5">
        <w:rPr>
          <w:rFonts w:ascii="Times New Roman" w:hAnsi="Times New Roman" w:cs="Times New Roman"/>
          <w:b/>
          <w:sz w:val="24"/>
          <w:szCs w:val="24"/>
        </w:rPr>
        <w:t>6</w:t>
      </w:r>
      <w:r w:rsidR="006575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943752" w:rsidRDefault="009437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752" w:rsidRDefault="00943752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6615 </w:t>
      </w:r>
      <w:r w:rsidRPr="00CF64E4">
        <w:rPr>
          <w:rFonts w:ascii="Times New Roman" w:hAnsi="Times New Roman" w:cs="Times New Roman"/>
          <w:b/>
          <w:sz w:val="24"/>
          <w:szCs w:val="24"/>
        </w:rPr>
        <w:t>- Prihodi od prodaje proizvoda i roba</w:t>
      </w:r>
      <w:r w:rsidR="00CF6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=                    </w:t>
      </w:r>
      <w:r w:rsidR="0065752C">
        <w:rPr>
          <w:rFonts w:ascii="Times New Roman" w:hAnsi="Times New Roman" w:cs="Times New Roman"/>
          <w:b/>
          <w:sz w:val="24"/>
          <w:szCs w:val="24"/>
        </w:rPr>
        <w:t>49</w:t>
      </w:r>
      <w:r w:rsidR="00CF64E4">
        <w:rPr>
          <w:rFonts w:ascii="Times New Roman" w:hAnsi="Times New Roman" w:cs="Times New Roman"/>
          <w:b/>
          <w:sz w:val="24"/>
          <w:szCs w:val="24"/>
        </w:rPr>
        <w:t>,</w:t>
      </w:r>
      <w:r w:rsidR="0065752C">
        <w:rPr>
          <w:rFonts w:ascii="Times New Roman" w:hAnsi="Times New Roman" w:cs="Times New Roman"/>
          <w:b/>
          <w:sz w:val="24"/>
          <w:szCs w:val="24"/>
        </w:rPr>
        <w:t>62</w:t>
      </w:r>
    </w:p>
    <w:p w:rsidR="00CF64E4" w:rsidRDefault="009437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(prihodi od usluga fotokopiranja, svi prihodiSu uplaćeni u </w:t>
      </w:r>
      <w:r w:rsidR="00CF64E4">
        <w:rPr>
          <w:rFonts w:ascii="Times New Roman" w:hAnsi="Times New Roman" w:cs="Times New Roman"/>
          <w:sz w:val="24"/>
          <w:szCs w:val="24"/>
        </w:rPr>
        <w:t>proračun Republike Hrvatske)</w:t>
      </w:r>
    </w:p>
    <w:p w:rsidR="00CF64E4" w:rsidRDefault="00CF64E4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752" w:rsidRDefault="00943752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57" w:rsidRDefault="00943752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12">
        <w:rPr>
          <w:rFonts w:ascii="Times New Roman" w:hAnsi="Times New Roman" w:cs="Times New Roman"/>
          <w:b/>
          <w:sz w:val="24"/>
          <w:szCs w:val="24"/>
        </w:rPr>
        <w:t>6711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64E4">
        <w:rPr>
          <w:rFonts w:ascii="Times New Roman" w:hAnsi="Times New Roman" w:cs="Times New Roman"/>
          <w:b/>
          <w:sz w:val="24"/>
          <w:szCs w:val="24"/>
        </w:rPr>
        <w:t xml:space="preserve">Prihodi od nadležnog proračuna za financiranje </w:t>
      </w:r>
      <w:r w:rsidR="009B1212" w:rsidRPr="00CF64E4">
        <w:rPr>
          <w:rFonts w:ascii="Times New Roman" w:hAnsi="Times New Roman" w:cs="Times New Roman"/>
          <w:b/>
          <w:sz w:val="24"/>
          <w:szCs w:val="24"/>
        </w:rPr>
        <w:t>rashoda poslovanja</w:t>
      </w:r>
      <w:r w:rsidR="00CF64E4">
        <w:rPr>
          <w:rFonts w:ascii="Times New Roman" w:hAnsi="Times New Roman" w:cs="Times New Roman"/>
          <w:b/>
          <w:sz w:val="24"/>
          <w:szCs w:val="24"/>
        </w:rPr>
        <w:t>=</w:t>
      </w:r>
      <w:r w:rsidR="0065752C">
        <w:rPr>
          <w:rFonts w:ascii="Times New Roman" w:hAnsi="Times New Roman" w:cs="Times New Roman"/>
          <w:b/>
          <w:sz w:val="24"/>
          <w:szCs w:val="24"/>
        </w:rPr>
        <w:t>3</w:t>
      </w:r>
      <w:r w:rsidR="00CF64E4">
        <w:rPr>
          <w:rFonts w:ascii="Times New Roman" w:hAnsi="Times New Roman" w:cs="Times New Roman"/>
          <w:b/>
          <w:sz w:val="24"/>
          <w:szCs w:val="24"/>
        </w:rPr>
        <w:t>.</w:t>
      </w:r>
      <w:r w:rsidR="0065752C">
        <w:rPr>
          <w:rFonts w:ascii="Times New Roman" w:hAnsi="Times New Roman" w:cs="Times New Roman"/>
          <w:b/>
          <w:sz w:val="24"/>
          <w:szCs w:val="24"/>
        </w:rPr>
        <w:t>8</w:t>
      </w:r>
      <w:r w:rsidR="00EB52D5">
        <w:rPr>
          <w:rFonts w:ascii="Times New Roman" w:hAnsi="Times New Roman" w:cs="Times New Roman"/>
          <w:b/>
          <w:sz w:val="24"/>
          <w:szCs w:val="24"/>
        </w:rPr>
        <w:t>59</w:t>
      </w:r>
      <w:r w:rsidR="00CF64E4">
        <w:rPr>
          <w:rFonts w:ascii="Times New Roman" w:hAnsi="Times New Roman" w:cs="Times New Roman"/>
          <w:b/>
          <w:sz w:val="24"/>
          <w:szCs w:val="24"/>
        </w:rPr>
        <w:t>.</w:t>
      </w:r>
      <w:r w:rsidR="00EB52D5">
        <w:rPr>
          <w:rFonts w:ascii="Times New Roman" w:hAnsi="Times New Roman" w:cs="Times New Roman"/>
          <w:b/>
          <w:sz w:val="24"/>
          <w:szCs w:val="24"/>
        </w:rPr>
        <w:t>392</w:t>
      </w:r>
      <w:r w:rsidR="00CF64E4">
        <w:rPr>
          <w:rFonts w:ascii="Times New Roman" w:hAnsi="Times New Roman" w:cs="Times New Roman"/>
          <w:b/>
          <w:sz w:val="24"/>
          <w:szCs w:val="24"/>
        </w:rPr>
        <w:t>,</w:t>
      </w:r>
      <w:r w:rsidR="00EB52D5">
        <w:rPr>
          <w:rFonts w:ascii="Times New Roman" w:hAnsi="Times New Roman" w:cs="Times New Roman"/>
          <w:b/>
          <w:sz w:val="24"/>
          <w:szCs w:val="24"/>
        </w:rPr>
        <w:t>7</w:t>
      </w:r>
      <w:r w:rsidR="0065752C">
        <w:rPr>
          <w:rFonts w:ascii="Times New Roman" w:hAnsi="Times New Roman" w:cs="Times New Roman"/>
          <w:b/>
          <w:sz w:val="24"/>
          <w:szCs w:val="24"/>
        </w:rPr>
        <w:t>8</w:t>
      </w:r>
      <w:r w:rsidR="00CF64E4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CF64E4" w:rsidRDefault="009B1212" w:rsidP="00CF64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Prihodi nastali za redovno financiranje potreba suda, za obveze prema zaposlenicima, materijalne i financijske troškove. Prihodi su usklađeni sa podacima iz Ministarstva pravosuđa i uprave </w:t>
      </w:r>
      <w:r w:rsidR="00943752">
        <w:rPr>
          <w:rFonts w:ascii="Times New Roman" w:hAnsi="Times New Roman" w:cs="Times New Roman"/>
          <w:sz w:val="24"/>
          <w:szCs w:val="24"/>
        </w:rPr>
        <w:tab/>
      </w:r>
    </w:p>
    <w:p w:rsidR="00943752" w:rsidRDefault="009B121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0049" w:rsidRDefault="00DC0049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57" w:rsidRDefault="00DC0049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49">
        <w:rPr>
          <w:rFonts w:ascii="Times New Roman" w:hAnsi="Times New Roman" w:cs="Times New Roman"/>
          <w:b/>
          <w:sz w:val="24"/>
          <w:szCs w:val="24"/>
        </w:rPr>
        <w:t>6712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90157">
        <w:rPr>
          <w:rFonts w:ascii="Times New Roman" w:hAnsi="Times New Roman" w:cs="Times New Roman"/>
          <w:b/>
          <w:sz w:val="24"/>
          <w:szCs w:val="24"/>
        </w:rPr>
        <w:t>Prihodi</w:t>
      </w:r>
      <w:r w:rsidR="00490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157">
        <w:rPr>
          <w:rFonts w:ascii="Times New Roman" w:hAnsi="Times New Roman" w:cs="Times New Roman"/>
          <w:b/>
          <w:sz w:val="24"/>
          <w:szCs w:val="24"/>
        </w:rPr>
        <w:t>od nadležnog proračuna za financiranje</w:t>
      </w:r>
      <w:r w:rsidR="00490157" w:rsidRPr="0049015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90157">
        <w:rPr>
          <w:rFonts w:ascii="Times New Roman" w:hAnsi="Times New Roman" w:cs="Times New Roman"/>
          <w:b/>
          <w:sz w:val="24"/>
          <w:szCs w:val="24"/>
        </w:rPr>
        <w:t>ashoda poslovanja</w:t>
      </w:r>
      <w:r w:rsidR="00490157" w:rsidRPr="0049015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5752C">
        <w:rPr>
          <w:rFonts w:ascii="Times New Roman" w:hAnsi="Times New Roman" w:cs="Times New Roman"/>
          <w:b/>
          <w:sz w:val="24"/>
          <w:szCs w:val="24"/>
        </w:rPr>
        <w:t>11</w:t>
      </w:r>
      <w:r w:rsidR="00490157" w:rsidRPr="00490157">
        <w:rPr>
          <w:rFonts w:ascii="Times New Roman" w:hAnsi="Times New Roman" w:cs="Times New Roman"/>
          <w:b/>
          <w:sz w:val="24"/>
          <w:szCs w:val="24"/>
        </w:rPr>
        <w:t>.</w:t>
      </w:r>
      <w:r w:rsidR="0065752C">
        <w:rPr>
          <w:rFonts w:ascii="Times New Roman" w:hAnsi="Times New Roman" w:cs="Times New Roman"/>
          <w:b/>
          <w:sz w:val="24"/>
          <w:szCs w:val="24"/>
        </w:rPr>
        <w:t>660,25</w:t>
      </w:r>
      <w:r w:rsidR="00490157" w:rsidRPr="00490157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CF64E4" w:rsidRDefault="00DC0049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Prihodi od nadležnog proračuna u iznosu </w:t>
      </w:r>
      <w:r w:rsidR="006575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752C">
        <w:rPr>
          <w:rFonts w:ascii="Times New Roman" w:hAnsi="Times New Roman" w:cs="Times New Roman"/>
          <w:sz w:val="24"/>
          <w:szCs w:val="24"/>
        </w:rPr>
        <w:t>250,11</w:t>
      </w:r>
      <w:r>
        <w:rPr>
          <w:rFonts w:ascii="Times New Roman" w:hAnsi="Times New Roman" w:cs="Times New Roman"/>
          <w:sz w:val="24"/>
          <w:szCs w:val="24"/>
        </w:rPr>
        <w:t xml:space="preserve"> € za financiranje otplate glavnice za financijski leasing</w:t>
      </w:r>
      <w:r w:rsidR="0049015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sobnog automo</w:t>
      </w:r>
      <w:r w:rsidR="0049015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ila Škoda Octavia</w:t>
      </w:r>
      <w:r w:rsidR="0065752C">
        <w:rPr>
          <w:rFonts w:ascii="Times New Roman" w:hAnsi="Times New Roman" w:cs="Times New Roman"/>
          <w:sz w:val="24"/>
          <w:szCs w:val="24"/>
        </w:rPr>
        <w:t xml:space="preserve">, te 9.410,14 € za </w:t>
      </w:r>
      <w:r w:rsidR="006C61F8">
        <w:rPr>
          <w:rFonts w:ascii="Times New Roman" w:hAnsi="Times New Roman" w:cs="Times New Roman"/>
          <w:sz w:val="24"/>
          <w:szCs w:val="24"/>
        </w:rPr>
        <w:t>financiranje dodatnih ulaganja u građevinske objekte,promjena otvora na zgradi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0049" w:rsidRDefault="00DC0049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4E4" w:rsidRDefault="00CF64E4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12" w:rsidRDefault="009B1212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54" w:rsidRDefault="002B0854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54" w:rsidRDefault="002B0854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049" w:rsidRDefault="002B0854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854">
        <w:rPr>
          <w:rFonts w:ascii="Times New Roman" w:hAnsi="Times New Roman" w:cs="Times New Roman"/>
          <w:b/>
          <w:sz w:val="24"/>
          <w:szCs w:val="24"/>
        </w:rPr>
        <w:t>3 – RASHODI POSLOVANJA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28A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6C61F8">
        <w:rPr>
          <w:rFonts w:ascii="Times New Roman" w:hAnsi="Times New Roman" w:cs="Times New Roman"/>
          <w:b/>
          <w:sz w:val="24"/>
          <w:szCs w:val="24"/>
        </w:rPr>
        <w:t>3.87</w:t>
      </w:r>
      <w:r w:rsidR="00EB52D5">
        <w:rPr>
          <w:rFonts w:ascii="Times New Roman" w:hAnsi="Times New Roman" w:cs="Times New Roman"/>
          <w:b/>
          <w:sz w:val="24"/>
          <w:szCs w:val="24"/>
        </w:rPr>
        <w:t>2</w:t>
      </w:r>
      <w:r w:rsidR="006C61F8">
        <w:rPr>
          <w:rFonts w:ascii="Times New Roman" w:hAnsi="Times New Roman" w:cs="Times New Roman"/>
          <w:b/>
          <w:sz w:val="24"/>
          <w:szCs w:val="24"/>
        </w:rPr>
        <w:t>.7</w:t>
      </w:r>
      <w:r w:rsidR="00EB52D5">
        <w:rPr>
          <w:rFonts w:ascii="Times New Roman" w:hAnsi="Times New Roman" w:cs="Times New Roman"/>
          <w:b/>
          <w:sz w:val="24"/>
          <w:szCs w:val="24"/>
        </w:rPr>
        <w:t>61,63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2B0854" w:rsidRDefault="002B0854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96B" w:rsidRDefault="00AB396B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– RASHODI ZA ZAPOSLENE </w:t>
      </w:r>
      <w:r w:rsidR="00FA42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=  </w:t>
      </w:r>
      <w:r w:rsidR="006C61F8">
        <w:rPr>
          <w:rFonts w:ascii="Times New Roman" w:hAnsi="Times New Roman" w:cs="Times New Roman"/>
          <w:b/>
          <w:sz w:val="24"/>
          <w:szCs w:val="24"/>
        </w:rPr>
        <w:t>3</w:t>
      </w:r>
      <w:r w:rsidR="00FA4278">
        <w:rPr>
          <w:rFonts w:ascii="Times New Roman" w:hAnsi="Times New Roman" w:cs="Times New Roman"/>
          <w:b/>
          <w:sz w:val="24"/>
          <w:szCs w:val="24"/>
        </w:rPr>
        <w:t>.</w:t>
      </w:r>
      <w:r w:rsidR="006C61F8">
        <w:rPr>
          <w:rFonts w:ascii="Times New Roman" w:hAnsi="Times New Roman" w:cs="Times New Roman"/>
          <w:b/>
          <w:sz w:val="24"/>
          <w:szCs w:val="24"/>
        </w:rPr>
        <w:t>38</w:t>
      </w:r>
      <w:r w:rsidR="00EB52D5">
        <w:rPr>
          <w:rFonts w:ascii="Times New Roman" w:hAnsi="Times New Roman" w:cs="Times New Roman"/>
          <w:b/>
          <w:sz w:val="24"/>
          <w:szCs w:val="24"/>
        </w:rPr>
        <w:t>0</w:t>
      </w:r>
      <w:r w:rsidR="006C61F8">
        <w:rPr>
          <w:rFonts w:ascii="Times New Roman" w:hAnsi="Times New Roman" w:cs="Times New Roman"/>
          <w:b/>
          <w:sz w:val="24"/>
          <w:szCs w:val="24"/>
        </w:rPr>
        <w:t>.2</w:t>
      </w:r>
      <w:r w:rsidR="00EB52D5">
        <w:rPr>
          <w:rFonts w:ascii="Times New Roman" w:hAnsi="Times New Roman" w:cs="Times New Roman"/>
          <w:b/>
          <w:sz w:val="24"/>
          <w:szCs w:val="24"/>
        </w:rPr>
        <w:t>56,23</w:t>
      </w:r>
      <w:r w:rsidR="00FA4278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A4278" w:rsidRDefault="00FA4278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96B" w:rsidRDefault="00AB396B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54" w:rsidRPr="00A61DE1" w:rsidRDefault="002B0854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E1">
        <w:rPr>
          <w:rFonts w:ascii="Times New Roman" w:hAnsi="Times New Roman" w:cs="Times New Roman"/>
          <w:b/>
          <w:sz w:val="24"/>
          <w:szCs w:val="24"/>
        </w:rPr>
        <w:t>31</w:t>
      </w:r>
      <w:r w:rsidR="00AD28A8" w:rsidRPr="00A61DE1">
        <w:rPr>
          <w:rFonts w:ascii="Times New Roman" w:hAnsi="Times New Roman" w:cs="Times New Roman"/>
          <w:b/>
          <w:sz w:val="24"/>
          <w:szCs w:val="24"/>
        </w:rPr>
        <w:t>11</w:t>
      </w:r>
      <w:r w:rsidRPr="00A6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8A8" w:rsidRPr="00A61DE1">
        <w:rPr>
          <w:rFonts w:ascii="Times New Roman" w:hAnsi="Times New Roman" w:cs="Times New Roman"/>
          <w:b/>
          <w:sz w:val="24"/>
          <w:szCs w:val="24"/>
        </w:rPr>
        <w:t>–</w:t>
      </w:r>
      <w:r w:rsidRPr="00A6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6B" w:rsidRPr="00A61DE1">
        <w:rPr>
          <w:rFonts w:ascii="Times New Roman" w:hAnsi="Times New Roman" w:cs="Times New Roman"/>
          <w:b/>
          <w:sz w:val="24"/>
          <w:szCs w:val="24"/>
        </w:rPr>
        <w:t>Plaće za redovan rad</w:t>
      </w:r>
    </w:p>
    <w:p w:rsidR="00AD28A8" w:rsidRPr="00A61DE1" w:rsidRDefault="00AD28A8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odnose se na plaće službenika, namještenika i sudaca)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DE1">
        <w:rPr>
          <w:rFonts w:ascii="Times New Roman" w:hAnsi="Times New Roman" w:cs="Times New Roman"/>
          <w:b/>
          <w:sz w:val="24"/>
          <w:szCs w:val="24"/>
        </w:rPr>
        <w:t xml:space="preserve">     =  2.</w:t>
      </w:r>
      <w:r w:rsidR="006C61F8">
        <w:rPr>
          <w:rFonts w:ascii="Times New Roman" w:hAnsi="Times New Roman" w:cs="Times New Roman"/>
          <w:b/>
          <w:sz w:val="24"/>
          <w:szCs w:val="24"/>
        </w:rPr>
        <w:t>78</w:t>
      </w:r>
      <w:r w:rsidR="00EB52D5">
        <w:rPr>
          <w:rFonts w:ascii="Times New Roman" w:hAnsi="Times New Roman" w:cs="Times New Roman"/>
          <w:b/>
          <w:sz w:val="24"/>
          <w:szCs w:val="24"/>
        </w:rPr>
        <w:t>8</w:t>
      </w:r>
      <w:r w:rsidRPr="00A61DE1">
        <w:rPr>
          <w:rFonts w:ascii="Times New Roman" w:hAnsi="Times New Roman" w:cs="Times New Roman"/>
          <w:b/>
          <w:sz w:val="24"/>
          <w:szCs w:val="24"/>
        </w:rPr>
        <w:t>.</w:t>
      </w:r>
      <w:r w:rsidR="00EB52D5">
        <w:rPr>
          <w:rFonts w:ascii="Times New Roman" w:hAnsi="Times New Roman" w:cs="Times New Roman"/>
          <w:b/>
          <w:sz w:val="24"/>
          <w:szCs w:val="24"/>
        </w:rPr>
        <w:t>462,82</w:t>
      </w:r>
      <w:r w:rsidR="006C6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E1">
        <w:rPr>
          <w:rFonts w:ascii="Times New Roman" w:hAnsi="Times New Roman" w:cs="Times New Roman"/>
          <w:b/>
          <w:sz w:val="24"/>
          <w:szCs w:val="24"/>
        </w:rPr>
        <w:t>€</w:t>
      </w:r>
    </w:p>
    <w:p w:rsidR="00AD28A8" w:rsidRDefault="00AD28A8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A8" w:rsidRPr="00A61DE1" w:rsidRDefault="00AD28A8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E1">
        <w:rPr>
          <w:rFonts w:ascii="Times New Roman" w:hAnsi="Times New Roman" w:cs="Times New Roman"/>
          <w:b/>
          <w:sz w:val="24"/>
          <w:szCs w:val="24"/>
        </w:rPr>
        <w:t xml:space="preserve">3113 – Plaće za prekovremeni rad </w:t>
      </w:r>
      <w:r w:rsidRPr="00A61DE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 w:rsidR="006C61F8">
        <w:rPr>
          <w:rFonts w:ascii="Times New Roman" w:hAnsi="Times New Roman" w:cs="Times New Roman"/>
          <w:b/>
          <w:sz w:val="24"/>
          <w:szCs w:val="24"/>
        </w:rPr>
        <w:t xml:space="preserve">                      =       1</w:t>
      </w:r>
      <w:r w:rsidRPr="00A61DE1">
        <w:rPr>
          <w:rFonts w:ascii="Times New Roman" w:hAnsi="Times New Roman" w:cs="Times New Roman"/>
          <w:b/>
          <w:sz w:val="24"/>
          <w:szCs w:val="24"/>
        </w:rPr>
        <w:t>9.</w:t>
      </w:r>
      <w:r w:rsidR="006C61F8">
        <w:rPr>
          <w:rFonts w:ascii="Times New Roman" w:hAnsi="Times New Roman" w:cs="Times New Roman"/>
          <w:b/>
          <w:sz w:val="24"/>
          <w:szCs w:val="24"/>
        </w:rPr>
        <w:t>416,85</w:t>
      </w:r>
      <w:r w:rsidRPr="00A61DE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AD28A8" w:rsidRDefault="00AD28A8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A8" w:rsidRPr="00A61DE1" w:rsidRDefault="00AD28A8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E1">
        <w:rPr>
          <w:rFonts w:ascii="Times New Roman" w:hAnsi="Times New Roman" w:cs="Times New Roman"/>
          <w:b/>
          <w:sz w:val="24"/>
          <w:szCs w:val="24"/>
        </w:rPr>
        <w:t xml:space="preserve">3121 – Ostali rashodi za zaposlene                                         </w:t>
      </w:r>
      <w:r w:rsidR="006C61F8">
        <w:rPr>
          <w:rFonts w:ascii="Times New Roman" w:hAnsi="Times New Roman" w:cs="Times New Roman"/>
          <w:b/>
          <w:sz w:val="24"/>
          <w:szCs w:val="24"/>
        </w:rPr>
        <w:t xml:space="preserve">                         =    120</w:t>
      </w:r>
      <w:r w:rsidRPr="00A61DE1">
        <w:rPr>
          <w:rFonts w:ascii="Times New Roman" w:hAnsi="Times New Roman" w:cs="Times New Roman"/>
          <w:b/>
          <w:sz w:val="24"/>
          <w:szCs w:val="24"/>
        </w:rPr>
        <w:t>.</w:t>
      </w:r>
      <w:r w:rsidR="006C61F8">
        <w:rPr>
          <w:rFonts w:ascii="Times New Roman" w:hAnsi="Times New Roman" w:cs="Times New Roman"/>
          <w:b/>
          <w:sz w:val="24"/>
          <w:szCs w:val="24"/>
        </w:rPr>
        <w:t>198,09</w:t>
      </w:r>
      <w:r w:rsidRPr="00A61DE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AD28A8" w:rsidRPr="00A61DE1" w:rsidRDefault="00AD28A8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E1">
        <w:rPr>
          <w:rFonts w:ascii="Times New Roman" w:hAnsi="Times New Roman" w:cs="Times New Roman"/>
          <w:b/>
          <w:sz w:val="24"/>
          <w:szCs w:val="24"/>
        </w:rPr>
        <w:tab/>
      </w:r>
    </w:p>
    <w:p w:rsidR="00FA4278" w:rsidRPr="00A61DE1" w:rsidRDefault="00FA4278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E1">
        <w:rPr>
          <w:rFonts w:ascii="Times New Roman" w:hAnsi="Times New Roman" w:cs="Times New Roman"/>
          <w:b/>
          <w:sz w:val="24"/>
          <w:szCs w:val="24"/>
        </w:rPr>
        <w:t xml:space="preserve">3132 – Doprinosi za obvezno zdravstveno osiguranje                                   =    </w:t>
      </w:r>
      <w:r w:rsidR="006C61F8">
        <w:rPr>
          <w:rFonts w:ascii="Times New Roman" w:hAnsi="Times New Roman" w:cs="Times New Roman"/>
          <w:b/>
          <w:sz w:val="24"/>
          <w:szCs w:val="24"/>
        </w:rPr>
        <w:t>452.</w:t>
      </w:r>
      <w:r w:rsidR="00EB52D5">
        <w:rPr>
          <w:rFonts w:ascii="Times New Roman" w:hAnsi="Times New Roman" w:cs="Times New Roman"/>
          <w:b/>
          <w:sz w:val="24"/>
          <w:szCs w:val="24"/>
        </w:rPr>
        <w:t>178</w:t>
      </w:r>
      <w:r w:rsidR="006C61F8">
        <w:rPr>
          <w:rFonts w:ascii="Times New Roman" w:hAnsi="Times New Roman" w:cs="Times New Roman"/>
          <w:b/>
          <w:sz w:val="24"/>
          <w:szCs w:val="24"/>
        </w:rPr>
        <w:t>,</w:t>
      </w:r>
      <w:r w:rsidR="00EB52D5">
        <w:rPr>
          <w:rFonts w:ascii="Times New Roman" w:hAnsi="Times New Roman" w:cs="Times New Roman"/>
          <w:b/>
          <w:sz w:val="24"/>
          <w:szCs w:val="24"/>
        </w:rPr>
        <w:t>47</w:t>
      </w:r>
      <w:r w:rsidRPr="00A61DE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A4278" w:rsidRDefault="00FA4278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Default="00FA4278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Default="00FA4278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Default="00FA4278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78">
        <w:rPr>
          <w:rFonts w:ascii="Times New Roman" w:hAnsi="Times New Roman" w:cs="Times New Roman"/>
          <w:b/>
          <w:sz w:val="24"/>
          <w:szCs w:val="24"/>
        </w:rPr>
        <w:t xml:space="preserve">32 – MATERIJALNI RASHODI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=     </w:t>
      </w:r>
      <w:r w:rsidR="006C61F8">
        <w:rPr>
          <w:rFonts w:ascii="Times New Roman" w:hAnsi="Times New Roman" w:cs="Times New Roman"/>
          <w:b/>
          <w:sz w:val="24"/>
          <w:szCs w:val="24"/>
        </w:rPr>
        <w:t>491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61F8">
        <w:rPr>
          <w:rFonts w:ascii="Times New Roman" w:hAnsi="Times New Roman" w:cs="Times New Roman"/>
          <w:b/>
          <w:sz w:val="24"/>
          <w:szCs w:val="24"/>
        </w:rPr>
        <w:t>347,00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A4278" w:rsidRDefault="00FA4278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278" w:rsidRPr="00C226DD" w:rsidRDefault="00FA4278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DD">
        <w:rPr>
          <w:rFonts w:ascii="Times New Roman" w:hAnsi="Times New Roman" w:cs="Times New Roman"/>
          <w:b/>
          <w:sz w:val="24"/>
          <w:szCs w:val="24"/>
        </w:rPr>
        <w:t xml:space="preserve">322 – Rashodi za materijal i energiju </w:t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  <w:t xml:space="preserve">                =       51.</w:t>
      </w:r>
      <w:r w:rsidR="006C61F8">
        <w:rPr>
          <w:rFonts w:ascii="Times New Roman" w:hAnsi="Times New Roman" w:cs="Times New Roman"/>
          <w:b/>
          <w:sz w:val="24"/>
          <w:szCs w:val="24"/>
        </w:rPr>
        <w:t>803,</w:t>
      </w:r>
      <w:r w:rsidR="00EB52D5">
        <w:rPr>
          <w:rFonts w:ascii="Times New Roman" w:hAnsi="Times New Roman" w:cs="Times New Roman"/>
          <w:b/>
          <w:sz w:val="24"/>
          <w:szCs w:val="24"/>
        </w:rPr>
        <w:t>6</w:t>
      </w:r>
      <w:r w:rsidR="006C61F8">
        <w:rPr>
          <w:rFonts w:ascii="Times New Roman" w:hAnsi="Times New Roman" w:cs="Times New Roman"/>
          <w:b/>
          <w:sz w:val="24"/>
          <w:szCs w:val="24"/>
        </w:rPr>
        <w:t>3</w:t>
      </w:r>
      <w:r w:rsidRPr="00C226DD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A4278" w:rsidRPr="00C226DD" w:rsidRDefault="00FA4278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278" w:rsidRPr="00C226DD" w:rsidRDefault="006A6343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DD">
        <w:rPr>
          <w:rFonts w:ascii="Times New Roman" w:hAnsi="Times New Roman" w:cs="Times New Roman"/>
          <w:b/>
          <w:sz w:val="24"/>
          <w:szCs w:val="24"/>
        </w:rPr>
        <w:t xml:space="preserve">323 – Rashodi za usluge </w:t>
      </w:r>
      <w:r w:rsidRPr="00C226D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  <w:t xml:space="preserve">     =    </w:t>
      </w:r>
      <w:r w:rsidR="006C61F8">
        <w:rPr>
          <w:rFonts w:ascii="Times New Roman" w:hAnsi="Times New Roman" w:cs="Times New Roman"/>
          <w:b/>
          <w:sz w:val="24"/>
          <w:szCs w:val="24"/>
        </w:rPr>
        <w:t>372</w:t>
      </w:r>
      <w:r w:rsidRPr="00C226DD">
        <w:rPr>
          <w:rFonts w:ascii="Times New Roman" w:hAnsi="Times New Roman" w:cs="Times New Roman"/>
          <w:b/>
          <w:sz w:val="24"/>
          <w:szCs w:val="24"/>
        </w:rPr>
        <w:t>.</w:t>
      </w:r>
      <w:r w:rsidR="006C61F8">
        <w:rPr>
          <w:rFonts w:ascii="Times New Roman" w:hAnsi="Times New Roman" w:cs="Times New Roman"/>
          <w:b/>
          <w:sz w:val="24"/>
          <w:szCs w:val="24"/>
        </w:rPr>
        <w:t>505,41</w:t>
      </w:r>
      <w:r w:rsidRPr="00C226DD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6A6343" w:rsidRDefault="006A6343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povećani u odnosu na 202</w:t>
      </w:r>
      <w:r w:rsidR="006C61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.g. poštarina i intelektualne usluge.Obzirom na povećani obim posla zbog intezivnijeg rada sa strankama</w:t>
      </w:r>
      <w:r w:rsidR="006C61F8">
        <w:rPr>
          <w:rFonts w:ascii="Times New Roman" w:hAnsi="Times New Roman" w:cs="Times New Roman"/>
          <w:sz w:val="24"/>
          <w:szCs w:val="24"/>
        </w:rPr>
        <w:t xml:space="preserve"> </w:t>
      </w:r>
      <w:r w:rsidR="004F24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postizanja ciljeva akcijskog pl</w:t>
      </w:r>
      <w:r w:rsidR="006C61F8">
        <w:rPr>
          <w:rFonts w:ascii="Times New Roman" w:hAnsi="Times New Roman" w:cs="Times New Roman"/>
          <w:sz w:val="24"/>
          <w:szCs w:val="24"/>
        </w:rPr>
        <w:t>ana, kako i do</w:t>
      </w:r>
      <w:r>
        <w:rPr>
          <w:rFonts w:ascii="Times New Roman" w:hAnsi="Times New Roman" w:cs="Times New Roman"/>
          <w:sz w:val="24"/>
          <w:szCs w:val="24"/>
        </w:rPr>
        <w:t>datno zaprimljeni predmeti</w:t>
      </w:r>
      <w:r w:rsidR="006C61F8">
        <w:rPr>
          <w:rFonts w:ascii="Times New Roman" w:hAnsi="Times New Roman" w:cs="Times New Roman"/>
          <w:sz w:val="24"/>
          <w:szCs w:val="24"/>
        </w:rPr>
        <w:t xml:space="preserve"> </w:t>
      </w:r>
      <w:r w:rsidR="004F245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oji su ustupljeni od drugih sudova, te usljed kvarova na pisačima starim </w:t>
      </w:r>
    </w:p>
    <w:p w:rsidR="006A6343" w:rsidRDefault="006A6343" w:rsidP="004F245A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desetak godina koji nisu u najmu i nemogućnosti rada na istima</w:t>
      </w:r>
      <w:r w:rsidR="004F245A">
        <w:rPr>
          <w:rFonts w:ascii="Times New Roman" w:hAnsi="Times New Roman" w:cs="Times New Roman"/>
          <w:sz w:val="24"/>
          <w:szCs w:val="24"/>
        </w:rPr>
        <w:t>)</w:t>
      </w:r>
    </w:p>
    <w:p w:rsidR="004F245A" w:rsidRDefault="004F245A" w:rsidP="004F24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45A" w:rsidRPr="00C226DD" w:rsidRDefault="004F245A" w:rsidP="004F245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DD">
        <w:rPr>
          <w:rFonts w:ascii="Times New Roman" w:hAnsi="Times New Roman" w:cs="Times New Roman"/>
          <w:b/>
          <w:sz w:val="24"/>
          <w:szCs w:val="24"/>
        </w:rPr>
        <w:t>329 – Ostali nespomenuti rashodi poslovanja</w:t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</w:r>
      <w:r w:rsidRPr="00C226DD">
        <w:rPr>
          <w:rFonts w:ascii="Times New Roman" w:hAnsi="Times New Roman" w:cs="Times New Roman"/>
          <w:b/>
          <w:sz w:val="24"/>
          <w:szCs w:val="24"/>
        </w:rPr>
        <w:tab/>
        <w:t xml:space="preserve">     =       </w:t>
      </w:r>
      <w:r w:rsidR="006C61F8">
        <w:rPr>
          <w:rFonts w:ascii="Times New Roman" w:hAnsi="Times New Roman" w:cs="Times New Roman"/>
          <w:b/>
          <w:sz w:val="24"/>
          <w:szCs w:val="24"/>
        </w:rPr>
        <w:t>6</w:t>
      </w:r>
      <w:r w:rsidRPr="00C226DD">
        <w:rPr>
          <w:rFonts w:ascii="Times New Roman" w:hAnsi="Times New Roman" w:cs="Times New Roman"/>
          <w:b/>
          <w:sz w:val="24"/>
          <w:szCs w:val="24"/>
        </w:rPr>
        <w:t>.</w:t>
      </w:r>
      <w:r w:rsidR="006C61F8">
        <w:rPr>
          <w:rFonts w:ascii="Times New Roman" w:hAnsi="Times New Roman" w:cs="Times New Roman"/>
          <w:b/>
          <w:sz w:val="24"/>
          <w:szCs w:val="24"/>
        </w:rPr>
        <w:t>302,65</w:t>
      </w:r>
      <w:r w:rsidRPr="00C226DD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A015C7" w:rsidRDefault="004F245A" w:rsidP="00C22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Troškovi obveznog osiguranja za službeni automobil</w:t>
      </w:r>
      <w:r w:rsidR="00C226DD">
        <w:rPr>
          <w:rFonts w:ascii="Times New Roman" w:hAnsi="Times New Roman" w:cs="Times New Roman"/>
          <w:sz w:val="24"/>
          <w:szCs w:val="24"/>
        </w:rPr>
        <w:t xml:space="preserve"> </w:t>
      </w:r>
      <w:r w:rsidR="006C61F8">
        <w:rPr>
          <w:rFonts w:ascii="Times New Roman" w:hAnsi="Times New Roman" w:cs="Times New Roman"/>
          <w:sz w:val="24"/>
          <w:szCs w:val="24"/>
        </w:rPr>
        <w:t>702,33</w:t>
      </w:r>
      <w:r>
        <w:rPr>
          <w:rFonts w:ascii="Times New Roman" w:hAnsi="Times New Roman" w:cs="Times New Roman"/>
          <w:sz w:val="24"/>
          <w:szCs w:val="24"/>
        </w:rPr>
        <w:t xml:space="preserve"> €, trošak reprezentacije </w:t>
      </w:r>
      <w:r w:rsidR="006C61F8">
        <w:rPr>
          <w:rFonts w:ascii="Times New Roman" w:hAnsi="Times New Roman" w:cs="Times New Roman"/>
          <w:sz w:val="24"/>
          <w:szCs w:val="24"/>
        </w:rPr>
        <w:t>20,80</w:t>
      </w:r>
      <w:r>
        <w:rPr>
          <w:rFonts w:ascii="Times New Roman" w:hAnsi="Times New Roman" w:cs="Times New Roman"/>
          <w:sz w:val="24"/>
          <w:szCs w:val="24"/>
        </w:rPr>
        <w:t xml:space="preserve"> €, novčana naknada</w:t>
      </w:r>
      <w:r w:rsidR="00C22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zbog nezapošljavanja invalida </w:t>
      </w:r>
      <w:r w:rsidR="006C61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1F8">
        <w:rPr>
          <w:rFonts w:ascii="Times New Roman" w:hAnsi="Times New Roman" w:cs="Times New Roman"/>
          <w:sz w:val="24"/>
          <w:szCs w:val="24"/>
        </w:rPr>
        <w:t xml:space="preserve">544,00 </w:t>
      </w:r>
      <w:r>
        <w:rPr>
          <w:rFonts w:ascii="Times New Roman" w:hAnsi="Times New Roman" w:cs="Times New Roman"/>
          <w:sz w:val="24"/>
          <w:szCs w:val="24"/>
        </w:rPr>
        <w:t>€,</w:t>
      </w:r>
      <w:r w:rsidR="00A015C7">
        <w:rPr>
          <w:rFonts w:ascii="Times New Roman" w:hAnsi="Times New Roman" w:cs="Times New Roman"/>
          <w:sz w:val="24"/>
          <w:szCs w:val="24"/>
        </w:rPr>
        <w:t xml:space="preserve"> te ostali nespomenuti rashodi poslovanja </w:t>
      </w:r>
      <w:r w:rsidR="00241352">
        <w:rPr>
          <w:rFonts w:ascii="Times New Roman" w:hAnsi="Times New Roman" w:cs="Times New Roman"/>
          <w:sz w:val="24"/>
          <w:szCs w:val="24"/>
        </w:rPr>
        <w:t>35,52</w:t>
      </w:r>
      <w:r w:rsidR="00A015C7">
        <w:rPr>
          <w:rFonts w:ascii="Times New Roman" w:hAnsi="Times New Roman" w:cs="Times New Roman"/>
          <w:sz w:val="24"/>
          <w:szCs w:val="24"/>
        </w:rPr>
        <w:t xml:space="preserve"> €)</w:t>
      </w:r>
    </w:p>
    <w:p w:rsidR="00C226DD" w:rsidRDefault="00C226DD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C7" w:rsidRDefault="00A015C7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45A" w:rsidRDefault="00A015C7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C7">
        <w:rPr>
          <w:rFonts w:ascii="Times New Roman" w:hAnsi="Times New Roman" w:cs="Times New Roman"/>
          <w:b/>
          <w:sz w:val="24"/>
          <w:szCs w:val="24"/>
        </w:rPr>
        <w:t xml:space="preserve">34 – FINANCIJSKI RASHODI </w:t>
      </w:r>
      <w:r w:rsidR="004F245A" w:rsidRPr="00A01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=          </w:t>
      </w:r>
      <w:r w:rsidR="00241352">
        <w:rPr>
          <w:rFonts w:ascii="Times New Roman" w:hAnsi="Times New Roman" w:cs="Times New Roman"/>
          <w:b/>
          <w:sz w:val="24"/>
          <w:szCs w:val="24"/>
        </w:rPr>
        <w:t>1.158,40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A015C7" w:rsidRDefault="00A015C7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(Rashodi za kamate za financijski leasing nabave automobila</w:t>
      </w:r>
    </w:p>
    <w:p w:rsidR="00A015C7" w:rsidRPr="00A015C7" w:rsidRDefault="00A015C7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241352">
        <w:rPr>
          <w:rFonts w:ascii="Times New Roman" w:hAnsi="Times New Roman" w:cs="Times New Roman"/>
          <w:sz w:val="24"/>
          <w:szCs w:val="24"/>
        </w:rPr>
        <w:t>26,77</w:t>
      </w:r>
      <w:r>
        <w:rPr>
          <w:rFonts w:ascii="Times New Roman" w:hAnsi="Times New Roman" w:cs="Times New Roman"/>
          <w:sz w:val="24"/>
          <w:szCs w:val="24"/>
        </w:rPr>
        <w:t xml:space="preserve"> €, usluge platnog prometa </w:t>
      </w:r>
      <w:r w:rsidR="00241352">
        <w:rPr>
          <w:rFonts w:ascii="Times New Roman" w:hAnsi="Times New Roman" w:cs="Times New Roman"/>
          <w:sz w:val="24"/>
          <w:szCs w:val="24"/>
        </w:rPr>
        <w:t>1.131,49</w:t>
      </w:r>
      <w:r>
        <w:rPr>
          <w:rFonts w:ascii="Times New Roman" w:hAnsi="Times New Roman" w:cs="Times New Roman"/>
          <w:sz w:val="24"/>
          <w:szCs w:val="24"/>
        </w:rPr>
        <w:t xml:space="preserve"> €) </w:t>
      </w:r>
    </w:p>
    <w:p w:rsidR="00A015C7" w:rsidRDefault="00A015C7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5C7" w:rsidRDefault="002413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BF66C2">
        <w:rPr>
          <w:rFonts w:ascii="Times New Roman" w:hAnsi="Times New Roman" w:cs="Times New Roman"/>
          <w:b/>
          <w:sz w:val="24"/>
          <w:szCs w:val="24"/>
        </w:rPr>
        <w:t xml:space="preserve">001 – </w:t>
      </w:r>
      <w:r>
        <w:rPr>
          <w:rFonts w:ascii="Times New Roman" w:hAnsi="Times New Roman" w:cs="Times New Roman"/>
          <w:b/>
          <w:sz w:val="24"/>
          <w:szCs w:val="24"/>
        </w:rPr>
        <w:t>MANJAK</w:t>
      </w:r>
      <w:r w:rsidR="00BF66C2">
        <w:rPr>
          <w:rFonts w:ascii="Times New Roman" w:hAnsi="Times New Roman" w:cs="Times New Roman"/>
          <w:b/>
          <w:sz w:val="24"/>
          <w:szCs w:val="24"/>
        </w:rPr>
        <w:t xml:space="preserve"> PRIHODA POSLOVANJA </w:t>
      </w:r>
      <w:r w:rsidR="00BF66C2">
        <w:rPr>
          <w:rFonts w:ascii="Times New Roman" w:hAnsi="Times New Roman" w:cs="Times New Roman"/>
          <w:b/>
          <w:sz w:val="24"/>
          <w:szCs w:val="24"/>
        </w:rPr>
        <w:tab/>
      </w:r>
      <w:r w:rsidR="00BF66C2">
        <w:rPr>
          <w:rFonts w:ascii="Times New Roman" w:hAnsi="Times New Roman" w:cs="Times New Roman"/>
          <w:b/>
          <w:sz w:val="24"/>
          <w:szCs w:val="24"/>
        </w:rPr>
        <w:tab/>
      </w:r>
      <w:r w:rsidR="00BF66C2">
        <w:rPr>
          <w:rFonts w:ascii="Times New Roman" w:hAnsi="Times New Roman" w:cs="Times New Roman"/>
          <w:b/>
          <w:sz w:val="24"/>
          <w:szCs w:val="24"/>
        </w:rPr>
        <w:tab/>
      </w:r>
      <w:r w:rsidR="00BF66C2">
        <w:rPr>
          <w:rFonts w:ascii="Times New Roman" w:hAnsi="Times New Roman" w:cs="Times New Roman"/>
          <w:b/>
          <w:sz w:val="24"/>
          <w:szCs w:val="24"/>
        </w:rPr>
        <w:tab/>
        <w:t xml:space="preserve">      =     </w:t>
      </w:r>
      <w:r>
        <w:rPr>
          <w:rFonts w:ascii="Times New Roman" w:hAnsi="Times New Roman" w:cs="Times New Roman"/>
          <w:b/>
          <w:sz w:val="24"/>
          <w:szCs w:val="24"/>
        </w:rPr>
        <w:t>1.65</w:t>
      </w:r>
      <w:r w:rsidR="00EB52D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,98</w:t>
      </w:r>
      <w:r w:rsidR="00BF66C2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F66C2" w:rsidRDefault="00BF66C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6C2" w:rsidRDefault="00BF66C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92221 –Manjak prihoda poslovanja – preneseni                                           =     </w:t>
      </w:r>
      <w:r w:rsidR="00241352">
        <w:rPr>
          <w:rFonts w:ascii="Times New Roman" w:hAnsi="Times New Roman" w:cs="Times New Roman"/>
          <w:b/>
          <w:sz w:val="24"/>
          <w:szCs w:val="24"/>
        </w:rPr>
        <w:t>7.399,73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F66C2" w:rsidRDefault="00BF66C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52" w:rsidRDefault="002413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Rashodi za nabavu nefinancijske imovine                                               =       9.356,99 €</w:t>
      </w:r>
    </w:p>
    <w:p w:rsidR="00241352" w:rsidRDefault="002413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( 451- čine ih dodatna ulaganja na građevinskim objektima, zamjena dotrajalih otvora na zgradi)</w:t>
      </w:r>
    </w:p>
    <w:p w:rsidR="002634B0" w:rsidRPr="00241352" w:rsidRDefault="002634B0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D09" w:rsidRDefault="00914D09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Izdaci za financijsku imovinu i otplate zajmova                                     = </w:t>
      </w:r>
      <w:r w:rsidR="00F11552">
        <w:rPr>
          <w:rFonts w:ascii="Times New Roman" w:hAnsi="Times New Roman" w:cs="Times New Roman"/>
          <w:b/>
          <w:sz w:val="24"/>
          <w:szCs w:val="24"/>
        </w:rPr>
        <w:t xml:space="preserve">       4.311,17 €</w:t>
      </w: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52" w:rsidRDefault="00F115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002 – MANJAK PRIHODA OD NEFINANCIJSKE IMOVINE            =        </w:t>
      </w:r>
      <w:r w:rsidR="0024135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41352">
        <w:rPr>
          <w:rFonts w:ascii="Times New Roman" w:hAnsi="Times New Roman" w:cs="Times New Roman"/>
          <w:b/>
          <w:sz w:val="24"/>
          <w:szCs w:val="24"/>
        </w:rPr>
        <w:t>356,99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52" w:rsidRDefault="00F115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003 – MANJAK PRIMITAKA OD FINANCIJSKE IMOVINE             =        </w:t>
      </w:r>
      <w:r w:rsidR="002634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634B0">
        <w:rPr>
          <w:rFonts w:ascii="Times New Roman" w:hAnsi="Times New Roman" w:cs="Times New Roman"/>
          <w:b/>
          <w:sz w:val="24"/>
          <w:szCs w:val="24"/>
        </w:rPr>
        <w:t>250,10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92223 – Manjak primitaka od financijske imovine-preneseni                     =        7.914,73 €</w:t>
      </w:r>
    </w:p>
    <w:p w:rsidR="00F11552" w:rsidRDefault="002634B0" w:rsidP="002634B0">
      <w:pPr>
        <w:pBdr>
          <w:top w:val="single" w:sz="12" w:space="1" w:color="auto"/>
          <w:bottom w:val="single" w:sz="12" w:space="1" w:color="auto"/>
        </w:pBdr>
        <w:tabs>
          <w:tab w:val="left" w:pos="748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 004 – Ukupni manjak prihoda                                                                    =      11.01</w:t>
      </w:r>
      <w:r w:rsidR="00EB52D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,97 €</w:t>
      </w:r>
    </w:p>
    <w:p w:rsidR="002634B0" w:rsidRDefault="002634B0" w:rsidP="002634B0">
      <w:pPr>
        <w:tabs>
          <w:tab w:val="left" w:pos="748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006 –MANJAK PRIHODA I PRIMITAKA ZA POKRIĆE U SLJEDEĆEM RAZDOBLJU                                                                                                   =       </w:t>
      </w:r>
      <w:r w:rsidR="002634B0">
        <w:rPr>
          <w:rFonts w:ascii="Times New Roman" w:hAnsi="Times New Roman" w:cs="Times New Roman"/>
          <w:b/>
          <w:sz w:val="24"/>
          <w:szCs w:val="24"/>
        </w:rPr>
        <w:t>28.5</w:t>
      </w:r>
      <w:r w:rsidR="00EB52D5">
        <w:rPr>
          <w:rFonts w:ascii="Times New Roman" w:hAnsi="Times New Roman" w:cs="Times New Roman"/>
          <w:b/>
          <w:sz w:val="24"/>
          <w:szCs w:val="24"/>
        </w:rPr>
        <w:t>80</w:t>
      </w:r>
      <w:r w:rsidR="002634B0">
        <w:rPr>
          <w:rFonts w:ascii="Times New Roman" w:hAnsi="Times New Roman" w:cs="Times New Roman"/>
          <w:b/>
          <w:sz w:val="24"/>
          <w:szCs w:val="24"/>
        </w:rPr>
        <w:t>,53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11552" w:rsidRDefault="00F11552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CF4" w:rsidRDefault="00F11552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(Obračunom poslovanja ostvaren je manjak prihoda poslovanja u iznosu </w:t>
      </w:r>
      <w:r w:rsidR="002634B0">
        <w:rPr>
          <w:rFonts w:ascii="Times New Roman" w:hAnsi="Times New Roman" w:cs="Times New Roman"/>
          <w:sz w:val="24"/>
          <w:szCs w:val="24"/>
        </w:rPr>
        <w:t>28.5</w:t>
      </w:r>
      <w:r w:rsidR="00EB52D5">
        <w:rPr>
          <w:rFonts w:ascii="Times New Roman" w:hAnsi="Times New Roman" w:cs="Times New Roman"/>
          <w:sz w:val="24"/>
          <w:szCs w:val="24"/>
        </w:rPr>
        <w:t>80</w:t>
      </w:r>
      <w:r w:rsidR="002634B0">
        <w:rPr>
          <w:rFonts w:ascii="Times New Roman" w:hAnsi="Times New Roman" w:cs="Times New Roman"/>
          <w:sz w:val="24"/>
          <w:szCs w:val="24"/>
        </w:rPr>
        <w:t>,53 €</w:t>
      </w:r>
      <w:r w:rsidR="005B66A9">
        <w:rPr>
          <w:rFonts w:ascii="Times New Roman" w:hAnsi="Times New Roman" w:cs="Times New Roman"/>
          <w:sz w:val="24"/>
          <w:szCs w:val="24"/>
        </w:rPr>
        <w:t xml:space="preserve"> </w:t>
      </w:r>
      <w:r w:rsidR="0041517E">
        <w:rPr>
          <w:rFonts w:ascii="Times New Roman" w:hAnsi="Times New Roman" w:cs="Times New Roman"/>
          <w:sz w:val="24"/>
          <w:szCs w:val="24"/>
        </w:rPr>
        <w:t xml:space="preserve">koji se sastoji od </w:t>
      </w:r>
      <w:r w:rsidR="00D16BA7">
        <w:rPr>
          <w:rFonts w:ascii="Times New Roman" w:hAnsi="Times New Roman" w:cs="Times New Roman"/>
          <w:sz w:val="24"/>
          <w:szCs w:val="24"/>
        </w:rPr>
        <w:t>manjka prihoda poslovanja 92221- 1.65</w:t>
      </w:r>
      <w:r w:rsidR="00EB52D5">
        <w:rPr>
          <w:rFonts w:ascii="Times New Roman" w:hAnsi="Times New Roman" w:cs="Times New Roman"/>
          <w:sz w:val="24"/>
          <w:szCs w:val="24"/>
        </w:rPr>
        <w:t>8</w:t>
      </w:r>
      <w:r w:rsidR="00D16BA7">
        <w:rPr>
          <w:rFonts w:ascii="Times New Roman" w:hAnsi="Times New Roman" w:cs="Times New Roman"/>
          <w:sz w:val="24"/>
          <w:szCs w:val="24"/>
        </w:rPr>
        <w:t>7,98 €, prenešenog manjka poslovanja 92221-7.399,73 €, manjka, manjka prihoda od nefinancijske imovine 92222 – 9.356,99 €, manjka primitaka od financijske imovine 92223-2.250,10 € i prenešenog manjka primitaka od financijske imovine 92223- 7.914,73 €-</w:t>
      </w:r>
      <w:r w:rsidR="00C00CF4">
        <w:rPr>
          <w:rFonts w:ascii="Times New Roman" w:hAnsi="Times New Roman" w:cs="Times New Roman"/>
          <w:sz w:val="24"/>
          <w:szCs w:val="24"/>
        </w:rPr>
        <w:t xml:space="preserve"> nakon porovedene obvezne korekcije rezultata prema čl. 82. Pravilnika i zakona o proračunu koje se prenose u sljedeće razdoblje odnosno 202</w:t>
      </w:r>
      <w:r w:rsidR="00D16BA7">
        <w:rPr>
          <w:rFonts w:ascii="Times New Roman" w:hAnsi="Times New Roman" w:cs="Times New Roman"/>
          <w:sz w:val="24"/>
          <w:szCs w:val="24"/>
        </w:rPr>
        <w:t>5</w:t>
      </w:r>
      <w:r w:rsidR="00C00CF4">
        <w:rPr>
          <w:rFonts w:ascii="Times New Roman" w:hAnsi="Times New Roman" w:cs="Times New Roman"/>
          <w:sz w:val="24"/>
          <w:szCs w:val="24"/>
        </w:rPr>
        <w:t>.g.)</w:t>
      </w:r>
    </w:p>
    <w:p w:rsidR="00C00CF4" w:rsidRDefault="00C00CF4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6A9" w:rsidRDefault="00C00CF4" w:rsidP="009B12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CF4">
        <w:rPr>
          <w:rFonts w:ascii="Times New Roman" w:hAnsi="Times New Roman" w:cs="Times New Roman"/>
          <w:b/>
          <w:sz w:val="24"/>
          <w:szCs w:val="24"/>
        </w:rPr>
        <w:t xml:space="preserve">19 – Unaprijed plaćeni rashodi budućih razdoblja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00CF4">
        <w:rPr>
          <w:rFonts w:ascii="Times New Roman" w:hAnsi="Times New Roman" w:cs="Times New Roman"/>
          <w:b/>
          <w:sz w:val="24"/>
          <w:szCs w:val="24"/>
        </w:rPr>
        <w:t xml:space="preserve">   =     2</w:t>
      </w:r>
      <w:r w:rsidR="000873B6">
        <w:rPr>
          <w:rFonts w:ascii="Times New Roman" w:hAnsi="Times New Roman" w:cs="Times New Roman"/>
          <w:b/>
          <w:sz w:val="24"/>
          <w:szCs w:val="24"/>
        </w:rPr>
        <w:t>88</w:t>
      </w:r>
      <w:r w:rsidRPr="00C00CF4">
        <w:rPr>
          <w:rFonts w:ascii="Times New Roman" w:hAnsi="Times New Roman" w:cs="Times New Roman"/>
          <w:b/>
          <w:sz w:val="24"/>
          <w:szCs w:val="24"/>
        </w:rPr>
        <w:t>.</w:t>
      </w:r>
      <w:r w:rsidR="000873B6">
        <w:rPr>
          <w:rFonts w:ascii="Times New Roman" w:hAnsi="Times New Roman" w:cs="Times New Roman"/>
          <w:b/>
          <w:sz w:val="24"/>
          <w:szCs w:val="24"/>
        </w:rPr>
        <w:t>432,94</w:t>
      </w:r>
      <w:r w:rsidRPr="00C00CF4">
        <w:rPr>
          <w:rFonts w:ascii="Times New Roman" w:hAnsi="Times New Roman" w:cs="Times New Roman"/>
          <w:b/>
          <w:sz w:val="24"/>
          <w:szCs w:val="24"/>
        </w:rPr>
        <w:t xml:space="preserve"> €  </w:t>
      </w:r>
    </w:p>
    <w:p w:rsidR="00C00CF4" w:rsidRDefault="00C00CF4" w:rsidP="009B1212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rashodi za plaću 12/2</w:t>
      </w:r>
      <w:r w:rsidR="000873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73B6">
        <w:rPr>
          <w:rFonts w:ascii="Times New Roman" w:hAnsi="Times New Roman" w:cs="Times New Roman"/>
          <w:sz w:val="24"/>
          <w:szCs w:val="24"/>
        </w:rPr>
        <w:t>280.397,29</w:t>
      </w:r>
      <w:r w:rsidR="00DA3AB4">
        <w:rPr>
          <w:rFonts w:ascii="Times New Roman" w:hAnsi="Times New Roman" w:cs="Times New Roman"/>
          <w:sz w:val="24"/>
          <w:szCs w:val="24"/>
        </w:rPr>
        <w:t xml:space="preserve"> €, prijevoz 12/2</w:t>
      </w:r>
      <w:r w:rsidR="000873B6">
        <w:rPr>
          <w:rFonts w:ascii="Times New Roman" w:hAnsi="Times New Roman" w:cs="Times New Roman"/>
          <w:sz w:val="24"/>
          <w:szCs w:val="24"/>
        </w:rPr>
        <w:t>4</w:t>
      </w:r>
      <w:r w:rsidR="00DA3AB4">
        <w:rPr>
          <w:rFonts w:ascii="Times New Roman" w:hAnsi="Times New Roman" w:cs="Times New Roman"/>
          <w:sz w:val="24"/>
          <w:szCs w:val="24"/>
        </w:rPr>
        <w:t xml:space="preserve"> – 4.</w:t>
      </w:r>
      <w:r w:rsidR="000873B6">
        <w:rPr>
          <w:rFonts w:ascii="Times New Roman" w:hAnsi="Times New Roman" w:cs="Times New Roman"/>
          <w:sz w:val="24"/>
          <w:szCs w:val="24"/>
        </w:rPr>
        <w:t>815,30</w:t>
      </w:r>
      <w:r w:rsidR="00DA3AB4">
        <w:rPr>
          <w:rFonts w:ascii="Times New Roman" w:hAnsi="Times New Roman" w:cs="Times New Roman"/>
          <w:sz w:val="24"/>
          <w:szCs w:val="24"/>
        </w:rPr>
        <w:t xml:space="preserve"> € i ostali rashodi za zaposlene 12/2</w:t>
      </w:r>
      <w:r w:rsidR="000873B6">
        <w:rPr>
          <w:rFonts w:ascii="Times New Roman" w:hAnsi="Times New Roman" w:cs="Times New Roman"/>
          <w:sz w:val="24"/>
          <w:szCs w:val="24"/>
        </w:rPr>
        <w:t>4 – 3.220,35</w:t>
      </w:r>
      <w:r w:rsidR="00490157">
        <w:rPr>
          <w:rFonts w:ascii="Times New Roman" w:hAnsi="Times New Roman" w:cs="Times New Roman"/>
          <w:sz w:val="24"/>
          <w:szCs w:val="24"/>
        </w:rPr>
        <w:t xml:space="preserve"> €)</w:t>
      </w:r>
    </w:p>
    <w:p w:rsidR="00490157" w:rsidRDefault="00490157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57" w:rsidRPr="00C00CF4" w:rsidRDefault="00490157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04A" w:rsidRPr="00DF33D8" w:rsidRDefault="00C9704A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B4" w:rsidRPr="00DF33D8" w:rsidRDefault="005573B4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92" w:rsidRPr="00DF33D8" w:rsidRDefault="008E0F92" w:rsidP="009B12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A24" w:rsidRPr="00DF33D8" w:rsidRDefault="00D05A24" w:rsidP="00ED3E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D92" w:rsidRDefault="00EB5D92" w:rsidP="00ED3E7C">
      <w:pPr>
        <w:pStyle w:val="Naslov1"/>
        <w:spacing w:line="276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Default="001250F8" w:rsidP="001250F8"/>
    <w:p w:rsidR="001250F8" w:rsidRPr="001250F8" w:rsidRDefault="001250F8" w:rsidP="001250F8"/>
    <w:p w:rsidR="00442372" w:rsidRPr="00DF33D8" w:rsidRDefault="00442372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E74" w:rsidRPr="00DF33D8" w:rsidRDefault="006638FB" w:rsidP="00ED3E7C">
      <w:pPr>
        <w:pStyle w:val="Naslov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B I L A N C A</w:t>
      </w:r>
    </w:p>
    <w:p w:rsidR="006638FB" w:rsidRPr="00DF33D8" w:rsidRDefault="006638FB" w:rsidP="00ED3E7C">
      <w:pPr>
        <w:tabs>
          <w:tab w:val="left" w:pos="212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_______________</w:t>
      </w:r>
    </w:p>
    <w:p w:rsidR="006638FB" w:rsidRPr="00DF33D8" w:rsidRDefault="005A54FA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C3E74" w:rsidRDefault="00E170B8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001 </w:t>
      </w:r>
      <w:r w:rsidR="00B55F7B" w:rsidRPr="00DF33D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0400F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8FB" w:rsidRPr="00DF33D8">
        <w:rPr>
          <w:rFonts w:ascii="Times New Roman" w:hAnsi="Times New Roman" w:cs="Times New Roman"/>
          <w:b/>
          <w:sz w:val="24"/>
          <w:szCs w:val="24"/>
        </w:rPr>
        <w:t xml:space="preserve">IMOVINA </w:t>
      </w:r>
      <w:r w:rsidR="0090400F" w:rsidRPr="00DF33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1375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7F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C1375" w:rsidRPr="00DF33D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22524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E" w:rsidRPr="00DF33D8">
        <w:rPr>
          <w:rFonts w:ascii="Times New Roman" w:hAnsi="Times New Roman" w:cs="Times New Roman"/>
          <w:b/>
          <w:sz w:val="24"/>
          <w:szCs w:val="24"/>
        </w:rPr>
        <w:tab/>
      </w:r>
      <w:r w:rsidR="00F67885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524" w:rsidRPr="00DF33D8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E9204E" w:rsidRPr="00DF33D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C705E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ED9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88D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4</w:t>
      </w:r>
      <w:r w:rsidR="00664BFA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4BFA">
        <w:rPr>
          <w:rFonts w:ascii="Times New Roman" w:hAnsi="Times New Roman" w:cs="Times New Roman"/>
          <w:b/>
          <w:sz w:val="24"/>
          <w:szCs w:val="24"/>
        </w:rPr>
        <w:t>482,20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E170B8" w:rsidRDefault="00E170B8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0B8" w:rsidRDefault="00773F3D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002 </w:t>
      </w:r>
      <w:r w:rsidR="0016260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604">
        <w:rPr>
          <w:rFonts w:ascii="Times New Roman" w:hAnsi="Times New Roman" w:cs="Times New Roman"/>
          <w:b/>
          <w:sz w:val="24"/>
          <w:szCs w:val="24"/>
        </w:rPr>
        <w:t xml:space="preserve">NEFINANCIJSKA IMOVINA                          </w:t>
      </w:r>
      <w:r w:rsidR="00664BFA">
        <w:rPr>
          <w:rFonts w:ascii="Times New Roman" w:hAnsi="Times New Roman" w:cs="Times New Roman"/>
          <w:b/>
          <w:sz w:val="24"/>
          <w:szCs w:val="24"/>
        </w:rPr>
        <w:t xml:space="preserve">   =                          106.672,50</w:t>
      </w:r>
      <w:r w:rsidR="00162604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06E20" w:rsidRDefault="00B06E20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012 – Nematerijalna imovina                                              =                            </w:t>
      </w:r>
      <w:r w:rsidR="00664BFA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4BFA">
        <w:rPr>
          <w:rFonts w:ascii="Times New Roman" w:hAnsi="Times New Roman" w:cs="Times New Roman"/>
          <w:b/>
          <w:sz w:val="24"/>
          <w:szCs w:val="24"/>
        </w:rPr>
        <w:t>146,65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06E20" w:rsidRDefault="00B06E20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povećanje vrijednosti nematerijalne imovine zbog </w:t>
      </w:r>
      <w:r w:rsidR="00664BFA">
        <w:rPr>
          <w:rFonts w:ascii="Times New Roman" w:hAnsi="Times New Roman" w:cs="Times New Roman"/>
          <w:sz w:val="24"/>
          <w:szCs w:val="24"/>
        </w:rPr>
        <w:t xml:space="preserve">nabave </w:t>
      </w:r>
      <w:r>
        <w:rPr>
          <w:rFonts w:ascii="Times New Roman" w:hAnsi="Times New Roman" w:cs="Times New Roman"/>
          <w:sz w:val="24"/>
          <w:szCs w:val="24"/>
        </w:rPr>
        <w:t xml:space="preserve">zatvora na zgradi </w:t>
      </w:r>
      <w:r w:rsidR="00664BFA">
        <w:rPr>
          <w:rFonts w:ascii="Times New Roman" w:hAnsi="Times New Roman" w:cs="Times New Roman"/>
          <w:sz w:val="24"/>
          <w:szCs w:val="24"/>
        </w:rPr>
        <w:t>Suda na više prostorija te dobave laminata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6E20" w:rsidRDefault="00B06E20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7C" w:rsidRDefault="00630A7C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0221 – Uredska oprema i namještaj                                   =                            323.500,31 €</w:t>
      </w:r>
    </w:p>
    <w:p w:rsidR="00630A7C" w:rsidRDefault="00630A7C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povećanje vrijednosti opreme zbog nabave 31 računala koja su nam je dostavljena Odlukama  Ministarstva pravosuđa i uprave i digitalne transformacije i to kako slijedi: Odluka od 18.07.2024. Klasa: 650-01/24-01/01 urbroj: 514-13-01/05-24-106, </w:t>
      </w:r>
      <w:r w:rsidR="00A5152E">
        <w:rPr>
          <w:rFonts w:ascii="Times New Roman" w:hAnsi="Times New Roman" w:cs="Times New Roman"/>
          <w:sz w:val="24"/>
          <w:szCs w:val="24"/>
        </w:rPr>
        <w:t>Odluka od 22.01.2025. Klasa: 650-01/24-01/01 urbroj: 514-02-04-01/03-25-232, te Odluka od 23.01.2025. Klasa: 650-01/24-01/01 urbroj: 514-02-04-01/03-25-398, te nabave 1 pisača)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F97" w:rsidRPr="00630A7C" w:rsidRDefault="00F82F97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E20" w:rsidRDefault="00B06E20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772" w:rsidRDefault="00ED0772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– FINANCIJSKA IMOVINA                                           =                            </w:t>
      </w:r>
      <w:r w:rsidR="00A65DDB">
        <w:rPr>
          <w:rFonts w:ascii="Times New Roman" w:hAnsi="Times New Roman" w:cs="Times New Roman"/>
          <w:b/>
          <w:sz w:val="24"/>
          <w:szCs w:val="24"/>
        </w:rPr>
        <w:t>294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65DDB">
        <w:rPr>
          <w:rFonts w:ascii="Times New Roman" w:hAnsi="Times New Roman" w:cs="Times New Roman"/>
          <w:b/>
          <w:sz w:val="24"/>
          <w:szCs w:val="24"/>
        </w:rPr>
        <w:t>809,70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4A41AB" w:rsidRDefault="004A41AB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1AB" w:rsidRDefault="004A41AB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– Novac u banci                                                                =                               </w:t>
      </w:r>
      <w:r w:rsidR="00F82F9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F97">
        <w:rPr>
          <w:rFonts w:ascii="Times New Roman" w:hAnsi="Times New Roman" w:cs="Times New Roman"/>
          <w:b/>
          <w:sz w:val="24"/>
          <w:szCs w:val="24"/>
        </w:rPr>
        <w:t>0,21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4A41AB" w:rsidRDefault="004A41AB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sredstva na redovnom žiro računu </w:t>
      </w:r>
      <w:r w:rsidR="00F82F97">
        <w:rPr>
          <w:rFonts w:ascii="Times New Roman" w:hAnsi="Times New Roman" w:cs="Times New Roman"/>
          <w:sz w:val="24"/>
          <w:szCs w:val="24"/>
        </w:rPr>
        <w:t>su obračunata pasivna kamata na dan 31.12.2024.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41AB" w:rsidRDefault="004A41AB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1AB" w:rsidRDefault="004A41AB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AB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A4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Depoziti, jamčevni polozi i potraživanja od zaposlenih te za više plaćene poreze i ostalo </w:t>
      </w:r>
      <w:r w:rsidR="00511D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=                                 5.</w:t>
      </w:r>
      <w:r w:rsidR="00F82F97">
        <w:rPr>
          <w:rFonts w:ascii="Times New Roman" w:hAnsi="Times New Roman" w:cs="Times New Roman"/>
          <w:b/>
          <w:sz w:val="24"/>
          <w:szCs w:val="24"/>
        </w:rPr>
        <w:t xml:space="preserve">894,69 </w:t>
      </w:r>
      <w:r w:rsidR="00511DE8">
        <w:rPr>
          <w:rFonts w:ascii="Times New Roman" w:hAnsi="Times New Roman" w:cs="Times New Roman"/>
          <w:b/>
          <w:sz w:val="24"/>
          <w:szCs w:val="24"/>
        </w:rPr>
        <w:t>€</w:t>
      </w:r>
    </w:p>
    <w:p w:rsidR="00511DE8" w:rsidRDefault="00511DE8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(jamčevni polozi 1.883,1</w:t>
      </w:r>
      <w:r w:rsidR="00F82F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€, potraživanja za naknade koje se refundiraju </w:t>
      </w:r>
      <w:r w:rsidR="00F82F97">
        <w:rPr>
          <w:rFonts w:ascii="Times New Roman" w:hAnsi="Times New Roman" w:cs="Times New Roman"/>
          <w:sz w:val="24"/>
          <w:szCs w:val="24"/>
        </w:rPr>
        <w:t>3.266,09 €, te ostala nespomenuta potraživanja 745,45 €)</w:t>
      </w:r>
    </w:p>
    <w:p w:rsidR="00031905" w:rsidRDefault="00031905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58" w:rsidRDefault="009C7158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D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2453D0" w:rsidRPr="002453D0">
        <w:rPr>
          <w:rFonts w:ascii="Times New Roman" w:hAnsi="Times New Roman" w:cs="Times New Roman"/>
          <w:b/>
          <w:sz w:val="24"/>
          <w:szCs w:val="24"/>
        </w:rPr>
        <w:t>–</w:t>
      </w:r>
      <w:r w:rsidRPr="00245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3D0" w:rsidRPr="002453D0">
        <w:rPr>
          <w:rFonts w:ascii="Times New Roman" w:hAnsi="Times New Roman" w:cs="Times New Roman"/>
          <w:b/>
          <w:sz w:val="24"/>
          <w:szCs w:val="24"/>
        </w:rPr>
        <w:t>Potraživanja za prihode poslova</w:t>
      </w:r>
      <w:r w:rsidR="002453D0">
        <w:rPr>
          <w:rFonts w:ascii="Times New Roman" w:hAnsi="Times New Roman" w:cs="Times New Roman"/>
          <w:b/>
          <w:sz w:val="24"/>
          <w:szCs w:val="24"/>
        </w:rPr>
        <w:t xml:space="preserve">nja                            =     </w:t>
      </w:r>
      <w:r w:rsidR="002453D0" w:rsidRPr="002453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53D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453D0" w:rsidRPr="002453D0">
        <w:rPr>
          <w:rFonts w:ascii="Times New Roman" w:hAnsi="Times New Roman" w:cs="Times New Roman"/>
          <w:b/>
          <w:sz w:val="24"/>
          <w:szCs w:val="24"/>
        </w:rPr>
        <w:t>481,</w:t>
      </w:r>
      <w:r w:rsidR="00A65DDB">
        <w:rPr>
          <w:rFonts w:ascii="Times New Roman" w:hAnsi="Times New Roman" w:cs="Times New Roman"/>
          <w:b/>
          <w:sz w:val="24"/>
          <w:szCs w:val="24"/>
        </w:rPr>
        <w:t>8</w:t>
      </w:r>
      <w:r w:rsidR="002453D0" w:rsidRPr="002453D0">
        <w:rPr>
          <w:rFonts w:ascii="Times New Roman" w:hAnsi="Times New Roman" w:cs="Times New Roman"/>
          <w:b/>
          <w:sz w:val="24"/>
          <w:szCs w:val="24"/>
        </w:rPr>
        <w:t>6 €</w:t>
      </w:r>
    </w:p>
    <w:p w:rsidR="0089613D" w:rsidRDefault="0089613D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vlastiti prihod od uplate preslika u iznosu od 481,66 €)</w:t>
      </w:r>
    </w:p>
    <w:p w:rsidR="0089613D" w:rsidRPr="0089613D" w:rsidRDefault="0089613D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905" w:rsidRDefault="00031905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05">
        <w:rPr>
          <w:rFonts w:ascii="Times New Roman" w:hAnsi="Times New Roman" w:cs="Times New Roman"/>
          <w:b/>
          <w:sz w:val="24"/>
          <w:szCs w:val="24"/>
        </w:rPr>
        <w:t>19 – Rashodi budućih razdoblja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=                               2</w:t>
      </w:r>
      <w:r w:rsidR="000D16FF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16FF">
        <w:rPr>
          <w:rFonts w:ascii="Times New Roman" w:hAnsi="Times New Roman" w:cs="Times New Roman"/>
          <w:b/>
          <w:sz w:val="24"/>
          <w:szCs w:val="24"/>
        </w:rPr>
        <w:t>432,94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31905" w:rsidRDefault="00031905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rashodi za plaću za 12/2</w:t>
      </w:r>
      <w:r w:rsidR="004510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0E4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0E4">
        <w:rPr>
          <w:rFonts w:ascii="Times New Roman" w:hAnsi="Times New Roman" w:cs="Times New Roman"/>
          <w:sz w:val="24"/>
          <w:szCs w:val="24"/>
        </w:rPr>
        <w:t>397,29</w:t>
      </w:r>
      <w:r>
        <w:rPr>
          <w:rFonts w:ascii="Times New Roman" w:hAnsi="Times New Roman" w:cs="Times New Roman"/>
          <w:sz w:val="24"/>
          <w:szCs w:val="24"/>
        </w:rPr>
        <w:t xml:space="preserve"> €, prijevoz 12/2</w:t>
      </w:r>
      <w:r w:rsidR="004510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10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0E4">
        <w:rPr>
          <w:rFonts w:ascii="Times New Roman" w:hAnsi="Times New Roman" w:cs="Times New Roman"/>
          <w:sz w:val="24"/>
          <w:szCs w:val="24"/>
        </w:rPr>
        <w:t>815,30</w:t>
      </w:r>
      <w:r>
        <w:rPr>
          <w:rFonts w:ascii="Times New Roman" w:hAnsi="Times New Roman" w:cs="Times New Roman"/>
          <w:sz w:val="24"/>
          <w:szCs w:val="24"/>
        </w:rPr>
        <w:t xml:space="preserve"> €, te ostali rashodi za zaposlene</w:t>
      </w:r>
      <w:r w:rsidR="004510E4">
        <w:rPr>
          <w:rFonts w:ascii="Times New Roman" w:hAnsi="Times New Roman" w:cs="Times New Roman"/>
          <w:sz w:val="24"/>
          <w:szCs w:val="24"/>
        </w:rPr>
        <w:t xml:space="preserve"> 12/24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4510E4">
        <w:rPr>
          <w:rFonts w:ascii="Times New Roman" w:hAnsi="Times New Roman" w:cs="Times New Roman"/>
          <w:sz w:val="24"/>
          <w:szCs w:val="24"/>
        </w:rPr>
        <w:t>220,35</w:t>
      </w:r>
      <w:r>
        <w:rPr>
          <w:rFonts w:ascii="Times New Roman" w:hAnsi="Times New Roman" w:cs="Times New Roman"/>
          <w:sz w:val="24"/>
          <w:szCs w:val="24"/>
        </w:rPr>
        <w:t xml:space="preserve"> € )</w:t>
      </w:r>
    </w:p>
    <w:p w:rsidR="00031905" w:rsidRDefault="00031905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05" w:rsidRDefault="00BE2D4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003 – OBVEZE I VLASTITI IZVORI                            =                               4</w:t>
      </w:r>
      <w:r w:rsidR="000D16FF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16FF">
        <w:rPr>
          <w:rFonts w:ascii="Times New Roman" w:hAnsi="Times New Roman" w:cs="Times New Roman"/>
          <w:b/>
          <w:sz w:val="24"/>
          <w:szCs w:val="24"/>
        </w:rPr>
        <w:t>482,20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41" w:rsidRDefault="00BE2D4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Obveze                                                                              =                               3</w:t>
      </w:r>
      <w:r w:rsidR="000D16FF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16FF">
        <w:rPr>
          <w:rFonts w:ascii="Times New Roman" w:hAnsi="Times New Roman" w:cs="Times New Roman"/>
          <w:b/>
          <w:sz w:val="24"/>
          <w:szCs w:val="24"/>
        </w:rPr>
        <w:t>3</w:t>
      </w:r>
      <w:r w:rsidR="00A65DDB">
        <w:rPr>
          <w:rFonts w:ascii="Times New Roman" w:hAnsi="Times New Roman" w:cs="Times New Roman"/>
          <w:b/>
          <w:sz w:val="24"/>
          <w:szCs w:val="24"/>
        </w:rPr>
        <w:t>90</w:t>
      </w:r>
      <w:r w:rsidR="000D16FF">
        <w:rPr>
          <w:rFonts w:ascii="Times New Roman" w:hAnsi="Times New Roman" w:cs="Times New Roman"/>
          <w:b/>
          <w:sz w:val="24"/>
          <w:szCs w:val="24"/>
        </w:rPr>
        <w:t>,23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 – Obveze za zaposlene                                                    =                               2</w:t>
      </w:r>
      <w:r w:rsidR="000D16FF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16FF">
        <w:rPr>
          <w:rFonts w:ascii="Times New Roman" w:hAnsi="Times New Roman" w:cs="Times New Roman"/>
          <w:b/>
          <w:sz w:val="24"/>
          <w:szCs w:val="24"/>
        </w:rPr>
        <w:t>885,80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E2D41" w:rsidRDefault="00BE2D4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obveze za plaću i ostale potpore zaposlenika 12/2</w:t>
      </w:r>
      <w:r w:rsidR="000D16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232 – Obveze za materijalne rashode                                   =                                </w:t>
      </w:r>
      <w:r w:rsidR="000D16FF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16FF">
        <w:rPr>
          <w:rFonts w:ascii="Times New Roman" w:hAnsi="Times New Roman" w:cs="Times New Roman"/>
          <w:b/>
          <w:sz w:val="24"/>
          <w:szCs w:val="24"/>
        </w:rPr>
        <w:t>35</w:t>
      </w:r>
      <w:r w:rsidR="00A65DDB">
        <w:rPr>
          <w:rFonts w:ascii="Times New Roman" w:hAnsi="Times New Roman" w:cs="Times New Roman"/>
          <w:b/>
          <w:sz w:val="24"/>
          <w:szCs w:val="24"/>
        </w:rPr>
        <w:t>4</w:t>
      </w:r>
      <w:r w:rsidR="000D16FF">
        <w:rPr>
          <w:rFonts w:ascii="Times New Roman" w:hAnsi="Times New Roman" w:cs="Times New Roman"/>
          <w:b/>
          <w:sz w:val="24"/>
          <w:szCs w:val="24"/>
        </w:rPr>
        <w:t>,19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E2D41" w:rsidRDefault="00BE2D4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obveze za prijevoz 12/2</w:t>
      </w:r>
      <w:r w:rsidR="000D16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 dobavljači )</w:t>
      </w: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 – Obveze za financijske rashode                                    =                                       </w:t>
      </w:r>
      <w:r w:rsidR="00153FB6">
        <w:rPr>
          <w:rFonts w:ascii="Times New Roman" w:hAnsi="Times New Roman" w:cs="Times New Roman"/>
          <w:b/>
          <w:sz w:val="24"/>
          <w:szCs w:val="24"/>
        </w:rPr>
        <w:t>0,58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BE2D41" w:rsidRDefault="00BE2D4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obveze za </w:t>
      </w:r>
      <w:r w:rsidR="00153FB6">
        <w:rPr>
          <w:rFonts w:ascii="Times New Roman" w:hAnsi="Times New Roman" w:cs="Times New Roman"/>
          <w:sz w:val="24"/>
          <w:szCs w:val="24"/>
        </w:rPr>
        <w:t xml:space="preserve">zatezne </w:t>
      </w:r>
      <w:r>
        <w:rPr>
          <w:rFonts w:ascii="Times New Roman" w:hAnsi="Times New Roman" w:cs="Times New Roman"/>
          <w:sz w:val="24"/>
          <w:szCs w:val="24"/>
        </w:rPr>
        <w:t>kamate )</w:t>
      </w:r>
    </w:p>
    <w:p w:rsidR="00BE2D41" w:rsidRDefault="00BE2D4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68C" w:rsidRDefault="0002068C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239 – Ostale tekuće obveze                                                    =                                 </w:t>
      </w:r>
      <w:r w:rsidR="003E0106">
        <w:rPr>
          <w:rFonts w:ascii="Times New Roman" w:hAnsi="Times New Roman" w:cs="Times New Roman"/>
          <w:b/>
          <w:sz w:val="24"/>
          <w:szCs w:val="24"/>
        </w:rPr>
        <w:t xml:space="preserve"> 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E0106">
        <w:rPr>
          <w:rFonts w:ascii="Times New Roman" w:hAnsi="Times New Roman" w:cs="Times New Roman"/>
          <w:b/>
          <w:sz w:val="24"/>
          <w:szCs w:val="24"/>
        </w:rPr>
        <w:t>149,66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2068C" w:rsidRDefault="0002068C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obveze za jamčevne depozite 1.883,10 €, obveze za bolovanja na teret HZZO-a </w:t>
      </w:r>
      <w:r w:rsidR="003E01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106">
        <w:rPr>
          <w:rFonts w:ascii="Times New Roman" w:hAnsi="Times New Roman" w:cs="Times New Roman"/>
          <w:sz w:val="24"/>
          <w:szCs w:val="24"/>
        </w:rPr>
        <w:t>266,09</w:t>
      </w:r>
      <w:r>
        <w:rPr>
          <w:rFonts w:ascii="Times New Roman" w:hAnsi="Times New Roman" w:cs="Times New Roman"/>
          <w:sz w:val="24"/>
          <w:szCs w:val="24"/>
        </w:rPr>
        <w:t xml:space="preserve"> €, obveze za povrate u proračun-pasivna kamata 0,4</w:t>
      </w:r>
      <w:r w:rsidR="003E01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€)</w:t>
      </w:r>
    </w:p>
    <w:p w:rsidR="0002068C" w:rsidRDefault="0002068C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Default="00B1168E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Default="000C646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– VLASTITI IZVORI                                                     =                                     7</w:t>
      </w:r>
      <w:r w:rsidR="00EE3AD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E3ADB">
        <w:rPr>
          <w:rFonts w:ascii="Times New Roman" w:hAnsi="Times New Roman" w:cs="Times New Roman"/>
          <w:b/>
          <w:sz w:val="24"/>
          <w:szCs w:val="24"/>
        </w:rPr>
        <w:t>09</w:t>
      </w:r>
      <w:r w:rsidR="00A65DDB">
        <w:rPr>
          <w:rFonts w:ascii="Times New Roman" w:hAnsi="Times New Roman" w:cs="Times New Roman"/>
          <w:b/>
          <w:sz w:val="24"/>
          <w:szCs w:val="24"/>
        </w:rPr>
        <w:t>1</w:t>
      </w:r>
      <w:r w:rsidR="00EE3ADB">
        <w:rPr>
          <w:rFonts w:ascii="Times New Roman" w:hAnsi="Times New Roman" w:cs="Times New Roman"/>
          <w:b/>
          <w:sz w:val="24"/>
          <w:szCs w:val="24"/>
        </w:rPr>
        <w:t>,97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C6461" w:rsidRDefault="000C646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61" w:rsidRDefault="000C646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922 – Manjak prihoda                                                       =                                     </w:t>
      </w:r>
      <w:r w:rsidR="00EE3AD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E3ADB">
        <w:rPr>
          <w:rFonts w:ascii="Times New Roman" w:hAnsi="Times New Roman" w:cs="Times New Roman"/>
          <w:b/>
          <w:sz w:val="24"/>
          <w:szCs w:val="24"/>
        </w:rPr>
        <w:t>5</w:t>
      </w:r>
      <w:r w:rsidR="00A65DDB">
        <w:rPr>
          <w:rFonts w:ascii="Times New Roman" w:hAnsi="Times New Roman" w:cs="Times New Roman"/>
          <w:b/>
          <w:sz w:val="24"/>
          <w:szCs w:val="24"/>
        </w:rPr>
        <w:t>80</w:t>
      </w:r>
      <w:r w:rsidR="00EE3ADB">
        <w:rPr>
          <w:rFonts w:ascii="Times New Roman" w:hAnsi="Times New Roman" w:cs="Times New Roman"/>
          <w:b/>
          <w:sz w:val="24"/>
          <w:szCs w:val="24"/>
        </w:rPr>
        <w:t xml:space="preserve">,53 </w:t>
      </w:r>
      <w:r>
        <w:rPr>
          <w:rFonts w:ascii="Times New Roman" w:hAnsi="Times New Roman" w:cs="Times New Roman"/>
          <w:b/>
          <w:sz w:val="24"/>
          <w:szCs w:val="24"/>
        </w:rPr>
        <w:t>€</w:t>
      </w:r>
    </w:p>
    <w:p w:rsidR="000C6461" w:rsidRDefault="000C646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61" w:rsidRDefault="000C6461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92221 – Manjak prihoda poslovanja                               =       </w:t>
      </w:r>
      <w:r w:rsidR="00EE3ADB">
        <w:rPr>
          <w:rFonts w:ascii="Times New Roman" w:hAnsi="Times New Roman" w:cs="Times New Roman"/>
          <w:b/>
          <w:sz w:val="24"/>
          <w:szCs w:val="24"/>
        </w:rPr>
        <w:t xml:space="preserve">                               28.5</w:t>
      </w:r>
      <w:r w:rsidR="00A65DDB">
        <w:rPr>
          <w:rFonts w:ascii="Times New Roman" w:hAnsi="Times New Roman" w:cs="Times New Roman"/>
          <w:b/>
          <w:sz w:val="24"/>
          <w:szCs w:val="24"/>
        </w:rPr>
        <w:t>80</w:t>
      </w:r>
      <w:r w:rsidR="00EE3ADB">
        <w:rPr>
          <w:rFonts w:ascii="Times New Roman" w:hAnsi="Times New Roman" w:cs="Times New Roman"/>
          <w:b/>
          <w:sz w:val="24"/>
          <w:szCs w:val="24"/>
        </w:rPr>
        <w:t>,53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C6461" w:rsidRDefault="000C646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61" w:rsidRDefault="000C6461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61" w:rsidRDefault="00EA65B7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82. stavka 2. Pravilnika o proračunskom računovodstvu i računskom planu ( Nar.Nov. br. 124/2014, 115/2015, 87/2016, 84/2017, 3/2018, 126/2019</w:t>
      </w:r>
      <w:r w:rsidR="005C506E">
        <w:rPr>
          <w:rFonts w:ascii="Times New Roman" w:hAnsi="Times New Roman" w:cs="Times New Roman"/>
          <w:sz w:val="24"/>
          <w:szCs w:val="24"/>
        </w:rPr>
        <w:t>, 158/23</w:t>
      </w:r>
      <w:r>
        <w:rPr>
          <w:rFonts w:ascii="Times New Roman" w:hAnsi="Times New Roman" w:cs="Times New Roman"/>
          <w:sz w:val="24"/>
          <w:szCs w:val="24"/>
        </w:rPr>
        <w:t>), manjak prihoda se prenosi u naredno proračunsko razdoblje u 202</w:t>
      </w:r>
      <w:r w:rsidR="00EE3A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EA65B7" w:rsidRDefault="00EA65B7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F07">
        <w:rPr>
          <w:rFonts w:ascii="Times New Roman" w:hAnsi="Times New Roman" w:cs="Times New Roman"/>
          <w:b/>
          <w:sz w:val="24"/>
          <w:szCs w:val="24"/>
        </w:rPr>
        <w:t xml:space="preserve">996 – IZVANBILANČNI ZAPISI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=                                    1</w:t>
      </w:r>
      <w:r w:rsidR="00EE3A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E3ADB">
        <w:rPr>
          <w:rFonts w:ascii="Times New Roman" w:hAnsi="Times New Roman" w:cs="Times New Roman"/>
          <w:b/>
          <w:sz w:val="24"/>
          <w:szCs w:val="24"/>
        </w:rPr>
        <w:t>234,53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4E5F07" w:rsidRDefault="004E5F07" w:rsidP="00ED3E7C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(iznos od 1</w:t>
      </w:r>
      <w:r w:rsidR="00EE3A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ADB">
        <w:rPr>
          <w:rFonts w:ascii="Times New Roman" w:hAnsi="Times New Roman" w:cs="Times New Roman"/>
          <w:sz w:val="24"/>
          <w:szCs w:val="24"/>
        </w:rPr>
        <w:t>234,53</w:t>
      </w:r>
      <w:r>
        <w:rPr>
          <w:rFonts w:ascii="Times New Roman" w:hAnsi="Times New Roman" w:cs="Times New Roman"/>
          <w:sz w:val="24"/>
          <w:szCs w:val="24"/>
        </w:rPr>
        <w:t xml:space="preserve"> € odgovara zbroju iznosa </w:t>
      </w:r>
      <w:r w:rsidR="00EE3A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3ADB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€ prema trošku najma za pisače od Corona Copy i 4.234,53 € najma fotokopirnih uređaja Konica Minolte. Sud nema potencijalnih obveza u sudskim sporovima.</w:t>
      </w:r>
    </w:p>
    <w:p w:rsidR="004E5F07" w:rsidRPr="004E5F07" w:rsidRDefault="004E5F07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1AB" w:rsidRPr="004E5F07" w:rsidRDefault="004A41AB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772" w:rsidRPr="00ED0772" w:rsidRDefault="00ED0772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07" w:rsidRDefault="004E5F0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45" w:rsidRPr="00DF33D8" w:rsidRDefault="006240CC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ab/>
      </w:r>
      <w:r w:rsidRPr="00DF33D8">
        <w:rPr>
          <w:rFonts w:ascii="Times New Roman" w:hAnsi="Times New Roman" w:cs="Times New Roman"/>
          <w:sz w:val="24"/>
          <w:szCs w:val="24"/>
        </w:rPr>
        <w:tab/>
      </w:r>
    </w:p>
    <w:p w:rsidR="0048255A" w:rsidRPr="00DF33D8" w:rsidRDefault="0048255A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C14CC" w:rsidRPr="00DF33D8" w:rsidRDefault="007C14CC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813E5" w:rsidRDefault="005813E5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8333C7" w:rsidRPr="00DF33D8" w:rsidRDefault="005813E5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I</w:t>
      </w:r>
      <w:r w:rsidR="008333C7" w:rsidRPr="00DF33D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ZVJEŠTAJ O PROMJENAMA U VRIJEDNOSTI I OBUJMU IMOVINE I OBVEZA</w:t>
      </w:r>
    </w:p>
    <w:p w:rsidR="008333C7" w:rsidRPr="00DF33D8" w:rsidRDefault="008333C7" w:rsidP="00ED3E7C">
      <w:pPr>
        <w:tabs>
          <w:tab w:val="left" w:pos="212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_______________</w:t>
      </w:r>
    </w:p>
    <w:p w:rsidR="0048255A" w:rsidRPr="00DF33D8" w:rsidRDefault="0048255A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28" w:rsidRPr="00DF33D8" w:rsidRDefault="00955228" w:rsidP="00ED3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4342922"/>
    </w:p>
    <w:p w:rsidR="000F31E8" w:rsidRPr="00DF33D8" w:rsidRDefault="000F31E8" w:rsidP="000F31E8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91512 – Promjene u obujmu imovine                       </w:t>
      </w:r>
      <w:r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F33D8">
        <w:rPr>
          <w:rFonts w:ascii="Times New Roman" w:hAnsi="Times New Roman" w:cs="Times New Roman"/>
          <w:b/>
          <w:sz w:val="24"/>
          <w:szCs w:val="24"/>
        </w:rPr>
        <w:t xml:space="preserve">             =                </w:t>
      </w:r>
      <w:r>
        <w:rPr>
          <w:rFonts w:ascii="Times New Roman" w:hAnsi="Times New Roman" w:cs="Times New Roman"/>
          <w:b/>
          <w:sz w:val="24"/>
          <w:szCs w:val="24"/>
        </w:rPr>
        <w:t>23.594,07 €</w:t>
      </w:r>
    </w:p>
    <w:p w:rsidR="000F31E8" w:rsidRPr="00DF33D8" w:rsidRDefault="000F31E8" w:rsidP="000F31E8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DF33D8">
        <w:rPr>
          <w:rFonts w:ascii="Times New Roman" w:hAnsi="Times New Roman" w:cs="Times New Roman"/>
          <w:b/>
          <w:sz w:val="24"/>
          <w:szCs w:val="24"/>
        </w:rPr>
        <w:t>povećanje)</w:t>
      </w:r>
      <w:r w:rsidRPr="00DF3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E8" w:rsidRPr="00DF33D8" w:rsidRDefault="000F31E8" w:rsidP="000F31E8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E8" w:rsidRDefault="000F31E8" w:rsidP="000F31E8">
      <w:pPr>
        <w:pBdr>
          <w:bottom w:val="single" w:sz="12" w:space="1" w:color="auto"/>
        </w:pBd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povećanje vrijednosti opreme zbog nabave 31 računala koja su nam je dostavljena Odlukama  Ministarstva pravosuđa i uprave i digitalne transformacije i to kako slijedi: Odluka od 18.07.2024. Klasa: 650-01/24-01/01 urbroj: 514-13-01/05-24-106, Odluka od 22.01.2025. Klasa: 650-01/24-01/01 urbroj: 514-02-04-01/03-25-232, te Odluka od 23.01.2025. Klasa: 650-01/24-01/01 urbroj: 514-02-04-01/03-25-398) </w:t>
      </w:r>
    </w:p>
    <w:p w:rsidR="000F31E8" w:rsidRPr="00DF33D8" w:rsidRDefault="000F31E8" w:rsidP="000F31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.</w:t>
      </w:r>
    </w:p>
    <w:p w:rsidR="000F31E8" w:rsidRPr="00DF33D8" w:rsidRDefault="000F31E8" w:rsidP="000F31E8">
      <w:pPr>
        <w:keepNext/>
        <w:keepLines/>
        <w:spacing w:before="48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4A4652" w:rsidRPr="00DF33D8" w:rsidRDefault="004A4652" w:rsidP="00ED3E7C">
      <w:pPr>
        <w:keepNext/>
        <w:keepLines/>
        <w:spacing w:before="48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76289" w:rsidRDefault="00276289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76289" w:rsidRDefault="00276289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FC506A" w:rsidRPr="00DF33D8" w:rsidRDefault="00FC506A" w:rsidP="00ED3E7C">
      <w:pPr>
        <w:keepNext/>
        <w:keepLines/>
        <w:spacing w:before="48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DF33D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IZVJEŠTAJ O R</w:t>
      </w:r>
      <w:r w:rsidR="006240CC" w:rsidRPr="00DF33D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A</w:t>
      </w:r>
      <w:r w:rsidRPr="00DF33D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SHODIMA PREMA FUNKCIJSKOJ KLASIFIKACIJI</w:t>
      </w:r>
      <w:bookmarkEnd w:id="0"/>
    </w:p>
    <w:p w:rsidR="00FC506A" w:rsidRPr="00DF33D8" w:rsidRDefault="00FC506A" w:rsidP="00ED3E7C">
      <w:pPr>
        <w:tabs>
          <w:tab w:val="left" w:pos="212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_______________</w:t>
      </w:r>
    </w:p>
    <w:p w:rsidR="00FC506A" w:rsidRPr="00DF33D8" w:rsidRDefault="00FC506A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C506A" w:rsidRPr="00DF33D8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FC506A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15" w:rsidRPr="00DF33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506A" w:rsidRPr="00DF33D8">
        <w:rPr>
          <w:rFonts w:ascii="Times New Roman" w:hAnsi="Times New Roman" w:cs="Times New Roman"/>
          <w:b/>
          <w:sz w:val="24"/>
          <w:szCs w:val="24"/>
        </w:rPr>
        <w:t>Jav</w:t>
      </w:r>
      <w:r w:rsidR="004102A3" w:rsidRPr="00DF33D8">
        <w:rPr>
          <w:rFonts w:ascii="Times New Roman" w:hAnsi="Times New Roman" w:cs="Times New Roman"/>
          <w:b/>
          <w:sz w:val="24"/>
          <w:szCs w:val="24"/>
        </w:rPr>
        <w:t>n</w:t>
      </w:r>
      <w:r w:rsidR="00FC506A" w:rsidRPr="00DF33D8">
        <w:rPr>
          <w:rFonts w:ascii="Times New Roman" w:hAnsi="Times New Roman" w:cs="Times New Roman"/>
          <w:b/>
          <w:sz w:val="24"/>
          <w:szCs w:val="24"/>
        </w:rPr>
        <w:t>i red</w:t>
      </w:r>
      <w:r w:rsidR="004102A3" w:rsidRPr="00DF3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06A" w:rsidRPr="00DF33D8">
        <w:rPr>
          <w:rFonts w:ascii="Times New Roman" w:hAnsi="Times New Roman" w:cs="Times New Roman"/>
          <w:b/>
          <w:sz w:val="24"/>
          <w:szCs w:val="24"/>
        </w:rPr>
        <w:t>i sigurnost</w:t>
      </w:r>
      <w:r w:rsidR="006240CC" w:rsidRPr="00DF33D8">
        <w:rPr>
          <w:rFonts w:ascii="Times New Roman" w:hAnsi="Times New Roman" w:cs="Times New Roman"/>
          <w:b/>
          <w:sz w:val="24"/>
          <w:szCs w:val="24"/>
        </w:rPr>
        <w:tab/>
      </w:r>
      <w:r w:rsidR="006240CC" w:rsidRPr="00DF33D8">
        <w:rPr>
          <w:rFonts w:ascii="Times New Roman" w:hAnsi="Times New Roman" w:cs="Times New Roman"/>
          <w:b/>
          <w:sz w:val="24"/>
          <w:szCs w:val="24"/>
        </w:rPr>
        <w:tab/>
      </w:r>
      <w:r w:rsidR="00F67885" w:rsidRPr="00DF33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240CC" w:rsidRPr="00DF33D8">
        <w:rPr>
          <w:rFonts w:ascii="Times New Roman" w:hAnsi="Times New Roman" w:cs="Times New Roman"/>
          <w:b/>
          <w:sz w:val="24"/>
          <w:szCs w:val="24"/>
        </w:rPr>
        <w:t xml:space="preserve">=             </w:t>
      </w:r>
      <w:r w:rsidR="006110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1107F">
        <w:rPr>
          <w:rFonts w:ascii="Times New Roman" w:hAnsi="Times New Roman" w:cs="Times New Roman"/>
          <w:b/>
          <w:sz w:val="24"/>
          <w:szCs w:val="24"/>
        </w:rPr>
        <w:t>88</w:t>
      </w:r>
      <w:r w:rsidR="00A65DDB">
        <w:rPr>
          <w:rFonts w:ascii="Times New Roman" w:hAnsi="Times New Roman" w:cs="Times New Roman"/>
          <w:b/>
          <w:sz w:val="24"/>
          <w:szCs w:val="24"/>
        </w:rPr>
        <w:t>2</w:t>
      </w:r>
      <w:r w:rsidR="0061107F">
        <w:rPr>
          <w:rFonts w:ascii="Times New Roman" w:hAnsi="Times New Roman" w:cs="Times New Roman"/>
          <w:b/>
          <w:sz w:val="24"/>
          <w:szCs w:val="24"/>
        </w:rPr>
        <w:t>.</w:t>
      </w:r>
      <w:r w:rsidR="00A65DDB">
        <w:rPr>
          <w:rFonts w:ascii="Times New Roman" w:hAnsi="Times New Roman" w:cs="Times New Roman"/>
          <w:b/>
          <w:sz w:val="24"/>
          <w:szCs w:val="24"/>
        </w:rPr>
        <w:t>118,62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FC506A" w:rsidRPr="00DF33D8" w:rsidRDefault="006240CC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>(</w:t>
      </w:r>
      <w:r w:rsidR="005813E5">
        <w:rPr>
          <w:rFonts w:ascii="Times New Roman" w:hAnsi="Times New Roman" w:cs="Times New Roman"/>
          <w:sz w:val="24"/>
          <w:szCs w:val="24"/>
        </w:rPr>
        <w:t>033</w:t>
      </w:r>
      <w:r w:rsidR="00FC058E" w:rsidRPr="00DF33D8">
        <w:rPr>
          <w:rFonts w:ascii="Times New Roman" w:hAnsi="Times New Roman" w:cs="Times New Roman"/>
          <w:sz w:val="24"/>
          <w:szCs w:val="24"/>
        </w:rPr>
        <w:t xml:space="preserve"> </w:t>
      </w:r>
      <w:r w:rsidR="00FC506A" w:rsidRPr="00DF33D8">
        <w:rPr>
          <w:rFonts w:ascii="Times New Roman" w:hAnsi="Times New Roman" w:cs="Times New Roman"/>
          <w:sz w:val="24"/>
          <w:szCs w:val="24"/>
        </w:rPr>
        <w:t xml:space="preserve">Sudovi </w:t>
      </w:r>
      <w:r w:rsidR="00830B15" w:rsidRPr="00DF33D8">
        <w:rPr>
          <w:rFonts w:ascii="Times New Roman" w:hAnsi="Times New Roman" w:cs="Times New Roman"/>
          <w:sz w:val="24"/>
          <w:szCs w:val="24"/>
        </w:rPr>
        <w:t xml:space="preserve">- </w:t>
      </w:r>
      <w:r w:rsidR="00FC506A" w:rsidRPr="00DF33D8">
        <w:rPr>
          <w:rFonts w:ascii="Times New Roman" w:hAnsi="Times New Roman" w:cs="Times New Roman"/>
          <w:sz w:val="24"/>
          <w:szCs w:val="24"/>
        </w:rPr>
        <w:t>ukupni rashodi</w:t>
      </w:r>
      <w:r w:rsidRPr="00DF33D8">
        <w:rPr>
          <w:rFonts w:ascii="Times New Roman" w:hAnsi="Times New Roman" w:cs="Times New Roman"/>
          <w:sz w:val="24"/>
          <w:szCs w:val="24"/>
        </w:rPr>
        <w:t>)</w:t>
      </w:r>
      <w:r w:rsidR="00FC506A" w:rsidRPr="00DF33D8">
        <w:rPr>
          <w:rFonts w:ascii="Times New Roman" w:hAnsi="Times New Roman" w:cs="Times New Roman"/>
          <w:sz w:val="24"/>
          <w:szCs w:val="24"/>
        </w:rPr>
        <w:t xml:space="preserve">   </w:t>
      </w:r>
      <w:r w:rsidR="00581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C506A" w:rsidRPr="00DF33D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C506A" w:rsidRPr="00DF33D8" w:rsidRDefault="0048255A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C506A" w:rsidRPr="00DF33D8" w:rsidRDefault="00FC506A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813E5" w:rsidRDefault="00EB5D92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DF33D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                                                      </w:t>
      </w: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FC506A" w:rsidRPr="00DF33D8" w:rsidRDefault="00EB5D92" w:rsidP="005813E5">
      <w:pPr>
        <w:tabs>
          <w:tab w:val="left" w:pos="513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D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OBVEZE</w:t>
      </w:r>
    </w:p>
    <w:p w:rsidR="00EB5D92" w:rsidRPr="00DF33D8" w:rsidRDefault="005813E5" w:rsidP="00ED3E7C">
      <w:pPr>
        <w:tabs>
          <w:tab w:val="left" w:pos="21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B5D92" w:rsidRPr="00DF33D8">
        <w:rPr>
          <w:rFonts w:ascii="Times New Roman" w:hAnsi="Times New Roman" w:cs="Times New Roman"/>
          <w:sz w:val="24"/>
          <w:szCs w:val="24"/>
        </w:rPr>
        <w:t>_______________</w:t>
      </w:r>
    </w:p>
    <w:p w:rsidR="004C77E2" w:rsidRPr="00DF33D8" w:rsidRDefault="004C77E2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3E5" w:rsidRDefault="005813E5" w:rsidP="00ED3E7C">
      <w:pPr>
        <w:pBdr>
          <w:bottom w:val="single" w:sz="12" w:space="1" w:color="auto"/>
        </w:pBd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001 – STANJE OBVEZA 01.SIJEČNJA = STANJU OBVEZA IZ IZVJEŠTAJA O OBVEZAMA NA 31.PROSINCA PRETHODNE GODINE           =               </w:t>
      </w:r>
      <w:r w:rsidR="000F31E8">
        <w:rPr>
          <w:rFonts w:ascii="Times New Roman" w:hAnsi="Times New Roman" w:cs="Times New Roman"/>
          <w:b/>
          <w:sz w:val="24"/>
          <w:szCs w:val="24"/>
        </w:rPr>
        <w:t>341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31E8">
        <w:rPr>
          <w:rFonts w:ascii="Times New Roman" w:hAnsi="Times New Roman" w:cs="Times New Roman"/>
          <w:b/>
          <w:sz w:val="24"/>
          <w:szCs w:val="24"/>
        </w:rPr>
        <w:t>059,39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006 – STANJE OBVEZA NA KRAJU IZVJEŠTAJNOG RAZDOBLJA</w:t>
      </w:r>
    </w:p>
    <w:p w:rsidR="005813E5" w:rsidRDefault="005813E5" w:rsidP="00ED3E7C">
      <w:pPr>
        <w:pBdr>
          <w:bottom w:val="single" w:sz="12" w:space="1" w:color="auto"/>
        </w:pBd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=               </w:t>
      </w:r>
      <w:r w:rsidR="000F31E8">
        <w:rPr>
          <w:rFonts w:ascii="Times New Roman" w:hAnsi="Times New Roman" w:cs="Times New Roman"/>
          <w:b/>
          <w:sz w:val="24"/>
          <w:szCs w:val="24"/>
        </w:rPr>
        <w:t>323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31E8">
        <w:rPr>
          <w:rFonts w:ascii="Times New Roman" w:hAnsi="Times New Roman" w:cs="Times New Roman"/>
          <w:b/>
          <w:sz w:val="24"/>
          <w:szCs w:val="24"/>
        </w:rPr>
        <w:t>3</w:t>
      </w:r>
      <w:r w:rsidR="004E564C">
        <w:rPr>
          <w:rFonts w:ascii="Times New Roman" w:hAnsi="Times New Roman" w:cs="Times New Roman"/>
          <w:b/>
          <w:sz w:val="24"/>
          <w:szCs w:val="24"/>
        </w:rPr>
        <w:t>90</w:t>
      </w:r>
      <w:r w:rsidR="000F31E8">
        <w:rPr>
          <w:rFonts w:ascii="Times New Roman" w:hAnsi="Times New Roman" w:cs="Times New Roman"/>
          <w:b/>
          <w:sz w:val="24"/>
          <w:szCs w:val="24"/>
        </w:rPr>
        <w:t>,23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3E5" w:rsidRDefault="005813E5" w:rsidP="00ED3E7C">
      <w:pPr>
        <w:pBdr>
          <w:bottom w:val="single" w:sz="12" w:space="1" w:color="auto"/>
        </w:pBd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009 – STANJE NEDOSPJELIH OBVEZA NA KRAJU IZVJEŠTAJNOG RAZDOBLJA                                                                                       =               </w:t>
      </w:r>
      <w:r w:rsidR="000F31E8">
        <w:rPr>
          <w:rFonts w:ascii="Times New Roman" w:hAnsi="Times New Roman" w:cs="Times New Roman"/>
          <w:b/>
          <w:sz w:val="24"/>
          <w:szCs w:val="24"/>
        </w:rPr>
        <w:t>323</w:t>
      </w:r>
      <w:r w:rsidR="00E41417">
        <w:rPr>
          <w:rFonts w:ascii="Times New Roman" w:hAnsi="Times New Roman" w:cs="Times New Roman"/>
          <w:b/>
          <w:sz w:val="24"/>
          <w:szCs w:val="24"/>
        </w:rPr>
        <w:t>.</w:t>
      </w:r>
      <w:r w:rsidR="000F31E8">
        <w:rPr>
          <w:rFonts w:ascii="Times New Roman" w:hAnsi="Times New Roman" w:cs="Times New Roman"/>
          <w:b/>
          <w:sz w:val="24"/>
          <w:szCs w:val="24"/>
        </w:rPr>
        <w:t>3</w:t>
      </w:r>
      <w:r w:rsidR="004E564C">
        <w:rPr>
          <w:rFonts w:ascii="Times New Roman" w:hAnsi="Times New Roman" w:cs="Times New Roman"/>
          <w:b/>
          <w:sz w:val="24"/>
          <w:szCs w:val="24"/>
        </w:rPr>
        <w:t>90</w:t>
      </w:r>
      <w:r w:rsidR="000F31E8">
        <w:rPr>
          <w:rFonts w:ascii="Times New Roman" w:hAnsi="Times New Roman" w:cs="Times New Roman"/>
          <w:b/>
          <w:sz w:val="24"/>
          <w:szCs w:val="24"/>
        </w:rPr>
        <w:t xml:space="preserve">,23 </w:t>
      </w:r>
      <w:r w:rsidR="00E41417">
        <w:rPr>
          <w:rFonts w:ascii="Times New Roman" w:hAnsi="Times New Roman" w:cs="Times New Roman"/>
          <w:b/>
          <w:sz w:val="24"/>
          <w:szCs w:val="24"/>
        </w:rPr>
        <w:t>€</w:t>
      </w:r>
    </w:p>
    <w:p w:rsidR="00E41417" w:rsidRDefault="00E4141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417" w:rsidRDefault="00E4141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010 – MEĐUSOBNE OBVEZE SUBJEKATA OPĆEG PRORAČUNA</w:t>
      </w:r>
    </w:p>
    <w:p w:rsidR="00E41417" w:rsidRDefault="00E41417" w:rsidP="00ED3E7C">
      <w:pPr>
        <w:pBdr>
          <w:bottom w:val="single" w:sz="12" w:space="1" w:color="auto"/>
        </w:pBd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=                  </w:t>
      </w:r>
      <w:r w:rsidR="000F31E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31E8">
        <w:rPr>
          <w:rFonts w:ascii="Times New Roman" w:hAnsi="Times New Roman" w:cs="Times New Roman"/>
          <w:b/>
          <w:sz w:val="24"/>
          <w:szCs w:val="24"/>
        </w:rPr>
        <w:t>242,18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E41417" w:rsidRDefault="00E41417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417" w:rsidRDefault="00CE45AF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ND 23 – OBVEZE ZA RASHODE POSLOVANJA                         =                 </w:t>
      </w:r>
      <w:r w:rsidR="000F31E8">
        <w:rPr>
          <w:rFonts w:ascii="Times New Roman" w:hAnsi="Times New Roman" w:cs="Times New Roman"/>
          <w:b/>
          <w:sz w:val="24"/>
          <w:szCs w:val="24"/>
        </w:rPr>
        <w:t>317.14</w:t>
      </w:r>
      <w:r w:rsidR="004E564C">
        <w:rPr>
          <w:rFonts w:ascii="Times New Roman" w:hAnsi="Times New Roman" w:cs="Times New Roman"/>
          <w:b/>
          <w:sz w:val="24"/>
          <w:szCs w:val="24"/>
        </w:rPr>
        <w:t>8</w:t>
      </w:r>
      <w:r w:rsidR="000F31E8">
        <w:rPr>
          <w:rFonts w:ascii="Times New Roman" w:hAnsi="Times New Roman" w:cs="Times New Roman"/>
          <w:b/>
          <w:sz w:val="24"/>
          <w:szCs w:val="24"/>
        </w:rPr>
        <w:t>,05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CE45AF" w:rsidRDefault="00CE45AF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5AF" w:rsidRDefault="00CE45AF" w:rsidP="00924F22">
      <w:pPr>
        <w:pBdr>
          <w:bottom w:val="single" w:sz="12" w:space="1" w:color="auto"/>
        </w:pBd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plaću prosinac 202</w:t>
      </w:r>
      <w:r w:rsidR="000F3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 i ostali troškovi za zaposlene za prosinac 202</w:t>
      </w:r>
      <w:r w:rsidR="000F3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– </w:t>
      </w:r>
      <w:r w:rsidR="000F31E8"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31E8">
        <w:rPr>
          <w:rFonts w:ascii="Times New Roman" w:hAnsi="Times New Roman" w:cs="Times New Roman"/>
          <w:sz w:val="24"/>
          <w:szCs w:val="24"/>
        </w:rPr>
        <w:t>885,80</w:t>
      </w:r>
      <w:r>
        <w:rPr>
          <w:rFonts w:ascii="Times New Roman" w:hAnsi="Times New Roman" w:cs="Times New Roman"/>
          <w:sz w:val="24"/>
          <w:szCs w:val="24"/>
        </w:rPr>
        <w:t xml:space="preserve"> €, prijevoz za prosinac 202</w:t>
      </w:r>
      <w:r w:rsidR="000F3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4.</w:t>
      </w:r>
      <w:r w:rsidR="000F31E8">
        <w:rPr>
          <w:rFonts w:ascii="Times New Roman" w:hAnsi="Times New Roman" w:cs="Times New Roman"/>
          <w:sz w:val="24"/>
          <w:szCs w:val="24"/>
        </w:rPr>
        <w:t>815,30</w:t>
      </w:r>
      <w:r>
        <w:rPr>
          <w:rFonts w:ascii="Times New Roman" w:hAnsi="Times New Roman" w:cs="Times New Roman"/>
          <w:sz w:val="24"/>
          <w:szCs w:val="24"/>
        </w:rPr>
        <w:t xml:space="preserve"> €, ostale obveze za zaposlenike za prosinac 202</w:t>
      </w:r>
      <w:r w:rsidR="000F3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jamčevni depoziti 1.883,10 €, te ostali materijalni troškovi koji se odnose na prosinac 202</w:t>
      </w:r>
      <w:r w:rsidR="000F31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a bit će podmireni u siječnju 202</w:t>
      </w:r>
      <w:r w:rsidR="000F31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u iznosu</w:t>
      </w:r>
      <w:r w:rsidR="00924F22">
        <w:rPr>
          <w:rFonts w:ascii="Times New Roman" w:hAnsi="Times New Roman" w:cs="Times New Roman"/>
          <w:sz w:val="24"/>
          <w:szCs w:val="24"/>
        </w:rPr>
        <w:t xml:space="preserve"> 2</w:t>
      </w:r>
      <w:r w:rsidR="00EF7EED">
        <w:rPr>
          <w:rFonts w:ascii="Times New Roman" w:hAnsi="Times New Roman" w:cs="Times New Roman"/>
          <w:sz w:val="24"/>
          <w:szCs w:val="24"/>
        </w:rPr>
        <w:t>6</w:t>
      </w:r>
      <w:r w:rsidR="00924F22">
        <w:rPr>
          <w:rFonts w:ascii="Times New Roman" w:hAnsi="Times New Roman" w:cs="Times New Roman"/>
          <w:sz w:val="24"/>
          <w:szCs w:val="24"/>
        </w:rPr>
        <w:t>.</w:t>
      </w:r>
      <w:r w:rsidR="00EF7EED">
        <w:rPr>
          <w:rFonts w:ascii="Times New Roman" w:hAnsi="Times New Roman" w:cs="Times New Roman"/>
          <w:sz w:val="24"/>
          <w:szCs w:val="24"/>
        </w:rPr>
        <w:t>56</w:t>
      </w:r>
      <w:r w:rsidR="004E564C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EF7EED">
        <w:rPr>
          <w:rFonts w:ascii="Times New Roman" w:hAnsi="Times New Roman" w:cs="Times New Roman"/>
          <w:sz w:val="24"/>
          <w:szCs w:val="24"/>
        </w:rPr>
        <w:t>,85</w:t>
      </w:r>
      <w:r w:rsidR="00924F22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924F22" w:rsidRDefault="00924F22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22" w:rsidRDefault="00924F22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22" w:rsidRDefault="00924F22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22" w:rsidRDefault="00924F22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prekršajni sud u Splitu nema podataka za iskazati u tablicama Obveznih bilješki za bilancu te nema potrebe za ispunjavanjem tablica i dostavom istih.</w:t>
      </w:r>
    </w:p>
    <w:p w:rsidR="00924F22" w:rsidRDefault="00924F22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22" w:rsidRDefault="00924F22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navedeni iznosi su iskazani u eurima i centima sukladno iskazivanju podataka na financijskim izvještajima za 202</w:t>
      </w:r>
      <w:r w:rsidR="00EF7E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.godinu.</w:t>
      </w:r>
    </w:p>
    <w:p w:rsidR="00276289" w:rsidRDefault="00276289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89" w:rsidRDefault="00276289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89" w:rsidRDefault="00276289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89" w:rsidRDefault="00276289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89" w:rsidRDefault="00276289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suda</w:t>
      </w:r>
    </w:p>
    <w:p w:rsidR="00276289" w:rsidRDefault="00276289" w:rsidP="00924F22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AF" w:rsidRDefault="00276289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Mladenka Todorić</w:t>
      </w:r>
    </w:p>
    <w:p w:rsidR="00CE45AF" w:rsidRDefault="00CE45AF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AF" w:rsidRDefault="00CE45AF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5AF" w:rsidRPr="00CE45AF" w:rsidRDefault="00CE45AF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E5" w:rsidRDefault="005813E5" w:rsidP="00ED3E7C">
      <w:pPr>
        <w:tabs>
          <w:tab w:val="left" w:pos="51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13E5" w:rsidSect="001C0C4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A5" w:rsidRDefault="00C42CA5" w:rsidP="007B6019">
      <w:r>
        <w:separator/>
      </w:r>
    </w:p>
  </w:endnote>
  <w:endnote w:type="continuationSeparator" w:id="0">
    <w:p w:rsidR="00C42CA5" w:rsidRDefault="00C42CA5" w:rsidP="007B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994591"/>
      <w:docPartObj>
        <w:docPartGallery w:val="Page Numbers (Bottom of Page)"/>
        <w:docPartUnique/>
      </w:docPartObj>
    </w:sdtPr>
    <w:sdtEndPr/>
    <w:sdtContent>
      <w:p w:rsidR="00EA65B7" w:rsidRDefault="00EA65B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4C">
          <w:t>7</w:t>
        </w:r>
        <w:r>
          <w:fldChar w:fldCharType="end"/>
        </w:r>
      </w:p>
    </w:sdtContent>
  </w:sdt>
  <w:p w:rsidR="00EA65B7" w:rsidRDefault="00EA65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A5" w:rsidRDefault="00C42CA5" w:rsidP="007B6019">
      <w:r>
        <w:separator/>
      </w:r>
    </w:p>
  </w:footnote>
  <w:footnote w:type="continuationSeparator" w:id="0">
    <w:p w:rsidR="00C42CA5" w:rsidRDefault="00C42CA5" w:rsidP="007B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F3E"/>
    <w:multiLevelType w:val="hybridMultilevel"/>
    <w:tmpl w:val="D0F4C5A0"/>
    <w:lvl w:ilvl="0" w:tplc="EB98E9CC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46C8"/>
    <w:multiLevelType w:val="hybridMultilevel"/>
    <w:tmpl w:val="148234B4"/>
    <w:lvl w:ilvl="0" w:tplc="C54A55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0436C"/>
    <w:multiLevelType w:val="hybridMultilevel"/>
    <w:tmpl w:val="D4DE0234"/>
    <w:lvl w:ilvl="0" w:tplc="6470B40C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942F1"/>
    <w:multiLevelType w:val="hybridMultilevel"/>
    <w:tmpl w:val="B1AA76E8"/>
    <w:lvl w:ilvl="0" w:tplc="E3D86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2888"/>
    <w:multiLevelType w:val="hybridMultilevel"/>
    <w:tmpl w:val="E9EA5B90"/>
    <w:lvl w:ilvl="0" w:tplc="717AF6F6">
      <w:numFmt w:val="bullet"/>
      <w:lvlText w:val="-"/>
      <w:lvlJc w:val="left"/>
      <w:pPr>
        <w:ind w:left="26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5" w15:restartNumberingAfterBreak="0">
    <w:nsid w:val="4D83629C"/>
    <w:multiLevelType w:val="hybridMultilevel"/>
    <w:tmpl w:val="D1042070"/>
    <w:lvl w:ilvl="0" w:tplc="C1BCC2FC">
      <w:numFmt w:val="bullet"/>
      <w:lvlText w:val=""/>
      <w:lvlJc w:val="left"/>
      <w:pPr>
        <w:ind w:left="2655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74"/>
    <w:rsid w:val="0000193F"/>
    <w:rsid w:val="00001965"/>
    <w:rsid w:val="0002068C"/>
    <w:rsid w:val="00031905"/>
    <w:rsid w:val="00040E64"/>
    <w:rsid w:val="0004334B"/>
    <w:rsid w:val="00044629"/>
    <w:rsid w:val="000649B2"/>
    <w:rsid w:val="000740CD"/>
    <w:rsid w:val="00085C40"/>
    <w:rsid w:val="000873B6"/>
    <w:rsid w:val="000960ED"/>
    <w:rsid w:val="000A76EA"/>
    <w:rsid w:val="000B3C47"/>
    <w:rsid w:val="000C466A"/>
    <w:rsid w:val="000C6461"/>
    <w:rsid w:val="000D16FF"/>
    <w:rsid w:val="000D44DD"/>
    <w:rsid w:val="000D77FE"/>
    <w:rsid w:val="000E05DD"/>
    <w:rsid w:val="000E4F37"/>
    <w:rsid w:val="000E7E2A"/>
    <w:rsid w:val="000F31E8"/>
    <w:rsid w:val="000F6C08"/>
    <w:rsid w:val="000F7885"/>
    <w:rsid w:val="00105B9E"/>
    <w:rsid w:val="00113EAC"/>
    <w:rsid w:val="001250F8"/>
    <w:rsid w:val="00135BF9"/>
    <w:rsid w:val="00142840"/>
    <w:rsid w:val="00153FB6"/>
    <w:rsid w:val="00154D42"/>
    <w:rsid w:val="00162604"/>
    <w:rsid w:val="001717CA"/>
    <w:rsid w:val="0017317D"/>
    <w:rsid w:val="00174BF6"/>
    <w:rsid w:val="00180B46"/>
    <w:rsid w:val="00184832"/>
    <w:rsid w:val="00185309"/>
    <w:rsid w:val="00192851"/>
    <w:rsid w:val="00192AD4"/>
    <w:rsid w:val="00197D65"/>
    <w:rsid w:val="001A1AB8"/>
    <w:rsid w:val="001A43A0"/>
    <w:rsid w:val="001A7684"/>
    <w:rsid w:val="001B2107"/>
    <w:rsid w:val="001B7211"/>
    <w:rsid w:val="001C0C45"/>
    <w:rsid w:val="001D6E1E"/>
    <w:rsid w:val="001F33DA"/>
    <w:rsid w:val="001F4151"/>
    <w:rsid w:val="002124E0"/>
    <w:rsid w:val="00212F29"/>
    <w:rsid w:val="00213752"/>
    <w:rsid w:val="0022184E"/>
    <w:rsid w:val="00222524"/>
    <w:rsid w:val="002276C3"/>
    <w:rsid w:val="00241352"/>
    <w:rsid w:val="00242FA9"/>
    <w:rsid w:val="002453D0"/>
    <w:rsid w:val="00252613"/>
    <w:rsid w:val="002547A5"/>
    <w:rsid w:val="002634B0"/>
    <w:rsid w:val="00273B1E"/>
    <w:rsid w:val="00276289"/>
    <w:rsid w:val="00294D94"/>
    <w:rsid w:val="002A245A"/>
    <w:rsid w:val="002B0854"/>
    <w:rsid w:val="002B37F2"/>
    <w:rsid w:val="002B4988"/>
    <w:rsid w:val="002C068F"/>
    <w:rsid w:val="002C287E"/>
    <w:rsid w:val="002F784C"/>
    <w:rsid w:val="00302295"/>
    <w:rsid w:val="00304582"/>
    <w:rsid w:val="0031279A"/>
    <w:rsid w:val="003168D8"/>
    <w:rsid w:val="00332BCD"/>
    <w:rsid w:val="0035306D"/>
    <w:rsid w:val="00362428"/>
    <w:rsid w:val="00362B96"/>
    <w:rsid w:val="00365461"/>
    <w:rsid w:val="003728AD"/>
    <w:rsid w:val="00372997"/>
    <w:rsid w:val="00382817"/>
    <w:rsid w:val="00392780"/>
    <w:rsid w:val="0039411D"/>
    <w:rsid w:val="00394A89"/>
    <w:rsid w:val="003A018C"/>
    <w:rsid w:val="003A165F"/>
    <w:rsid w:val="003C7059"/>
    <w:rsid w:val="003D0BD1"/>
    <w:rsid w:val="003D7EDA"/>
    <w:rsid w:val="003E0106"/>
    <w:rsid w:val="003F3D1D"/>
    <w:rsid w:val="003F3D69"/>
    <w:rsid w:val="003F5581"/>
    <w:rsid w:val="003F5BBB"/>
    <w:rsid w:val="00402E08"/>
    <w:rsid w:val="004102A3"/>
    <w:rsid w:val="0041517E"/>
    <w:rsid w:val="00437724"/>
    <w:rsid w:val="00442372"/>
    <w:rsid w:val="00443307"/>
    <w:rsid w:val="004510E4"/>
    <w:rsid w:val="004556E9"/>
    <w:rsid w:val="004559F6"/>
    <w:rsid w:val="00456497"/>
    <w:rsid w:val="00463FAE"/>
    <w:rsid w:val="0048255A"/>
    <w:rsid w:val="004826DE"/>
    <w:rsid w:val="00490157"/>
    <w:rsid w:val="0049118E"/>
    <w:rsid w:val="004958AA"/>
    <w:rsid w:val="004A41AB"/>
    <w:rsid w:val="004A442D"/>
    <w:rsid w:val="004A4652"/>
    <w:rsid w:val="004C3E74"/>
    <w:rsid w:val="004C40D6"/>
    <w:rsid w:val="004C77E2"/>
    <w:rsid w:val="004D2626"/>
    <w:rsid w:val="004D3E56"/>
    <w:rsid w:val="004D4FE6"/>
    <w:rsid w:val="004E1870"/>
    <w:rsid w:val="004E564C"/>
    <w:rsid w:val="004E5F07"/>
    <w:rsid w:val="004E7F17"/>
    <w:rsid w:val="004F245A"/>
    <w:rsid w:val="004F32DF"/>
    <w:rsid w:val="00502E50"/>
    <w:rsid w:val="00510E3E"/>
    <w:rsid w:val="00511DE8"/>
    <w:rsid w:val="00515C1A"/>
    <w:rsid w:val="00521508"/>
    <w:rsid w:val="00523455"/>
    <w:rsid w:val="005307B5"/>
    <w:rsid w:val="00531058"/>
    <w:rsid w:val="005355E3"/>
    <w:rsid w:val="00535A20"/>
    <w:rsid w:val="005403CF"/>
    <w:rsid w:val="00552FE9"/>
    <w:rsid w:val="00555B07"/>
    <w:rsid w:val="005573B4"/>
    <w:rsid w:val="005625C1"/>
    <w:rsid w:val="00564FFB"/>
    <w:rsid w:val="00566ADF"/>
    <w:rsid w:val="005813E5"/>
    <w:rsid w:val="00591DE2"/>
    <w:rsid w:val="005A3CFE"/>
    <w:rsid w:val="005A54FA"/>
    <w:rsid w:val="005A746C"/>
    <w:rsid w:val="005B0AE5"/>
    <w:rsid w:val="005B66A9"/>
    <w:rsid w:val="005C506E"/>
    <w:rsid w:val="005C7685"/>
    <w:rsid w:val="005D6C2D"/>
    <w:rsid w:val="005F63A7"/>
    <w:rsid w:val="006024B6"/>
    <w:rsid w:val="006106AB"/>
    <w:rsid w:val="0061107F"/>
    <w:rsid w:val="0061412F"/>
    <w:rsid w:val="00623FE3"/>
    <w:rsid w:val="006240CC"/>
    <w:rsid w:val="00625427"/>
    <w:rsid w:val="00630A7C"/>
    <w:rsid w:val="00647EB3"/>
    <w:rsid w:val="006505E7"/>
    <w:rsid w:val="00652A44"/>
    <w:rsid w:val="0065752C"/>
    <w:rsid w:val="006638FB"/>
    <w:rsid w:val="00664BFA"/>
    <w:rsid w:val="00665BA4"/>
    <w:rsid w:val="00674260"/>
    <w:rsid w:val="00681B9C"/>
    <w:rsid w:val="00691A8D"/>
    <w:rsid w:val="00691BF6"/>
    <w:rsid w:val="00696288"/>
    <w:rsid w:val="006A613F"/>
    <w:rsid w:val="006A6343"/>
    <w:rsid w:val="006B1026"/>
    <w:rsid w:val="006B4EE4"/>
    <w:rsid w:val="006C61F8"/>
    <w:rsid w:val="006D2831"/>
    <w:rsid w:val="006D48A9"/>
    <w:rsid w:val="006D6B7B"/>
    <w:rsid w:val="006E088D"/>
    <w:rsid w:val="006E5393"/>
    <w:rsid w:val="006F367A"/>
    <w:rsid w:val="00701068"/>
    <w:rsid w:val="0070207D"/>
    <w:rsid w:val="0070558B"/>
    <w:rsid w:val="00706216"/>
    <w:rsid w:val="00724FF6"/>
    <w:rsid w:val="00735919"/>
    <w:rsid w:val="00753170"/>
    <w:rsid w:val="0075392C"/>
    <w:rsid w:val="007548DC"/>
    <w:rsid w:val="00760363"/>
    <w:rsid w:val="00762DE4"/>
    <w:rsid w:val="00773F3D"/>
    <w:rsid w:val="0079318B"/>
    <w:rsid w:val="007939B0"/>
    <w:rsid w:val="007A070F"/>
    <w:rsid w:val="007A6989"/>
    <w:rsid w:val="007A6DFB"/>
    <w:rsid w:val="007B04FB"/>
    <w:rsid w:val="007B6019"/>
    <w:rsid w:val="007C14CC"/>
    <w:rsid w:val="007C46C6"/>
    <w:rsid w:val="007D1D3E"/>
    <w:rsid w:val="007E317D"/>
    <w:rsid w:val="007F2133"/>
    <w:rsid w:val="007F387A"/>
    <w:rsid w:val="00805712"/>
    <w:rsid w:val="008131BE"/>
    <w:rsid w:val="00820E13"/>
    <w:rsid w:val="00825A9D"/>
    <w:rsid w:val="00830B15"/>
    <w:rsid w:val="008333C7"/>
    <w:rsid w:val="0085148B"/>
    <w:rsid w:val="008526AA"/>
    <w:rsid w:val="008641E9"/>
    <w:rsid w:val="00870620"/>
    <w:rsid w:val="008710F9"/>
    <w:rsid w:val="00876D76"/>
    <w:rsid w:val="00893131"/>
    <w:rsid w:val="0089613D"/>
    <w:rsid w:val="008979D1"/>
    <w:rsid w:val="008B1B84"/>
    <w:rsid w:val="008B49B2"/>
    <w:rsid w:val="008E0F92"/>
    <w:rsid w:val="008F0FB4"/>
    <w:rsid w:val="00903577"/>
    <w:rsid w:val="0090400F"/>
    <w:rsid w:val="00914D09"/>
    <w:rsid w:val="00924F22"/>
    <w:rsid w:val="009261D6"/>
    <w:rsid w:val="00934831"/>
    <w:rsid w:val="00943752"/>
    <w:rsid w:val="0094658D"/>
    <w:rsid w:val="00953E95"/>
    <w:rsid w:val="00955228"/>
    <w:rsid w:val="009604B6"/>
    <w:rsid w:val="00963CF7"/>
    <w:rsid w:val="00975894"/>
    <w:rsid w:val="00981B9A"/>
    <w:rsid w:val="009835E8"/>
    <w:rsid w:val="00984601"/>
    <w:rsid w:val="00985413"/>
    <w:rsid w:val="009871AD"/>
    <w:rsid w:val="009A0601"/>
    <w:rsid w:val="009B1212"/>
    <w:rsid w:val="009B4108"/>
    <w:rsid w:val="009C7158"/>
    <w:rsid w:val="009D0205"/>
    <w:rsid w:val="009D1C89"/>
    <w:rsid w:val="009D4A2E"/>
    <w:rsid w:val="009E2BE9"/>
    <w:rsid w:val="009E30C4"/>
    <w:rsid w:val="009F1FC7"/>
    <w:rsid w:val="00A015C7"/>
    <w:rsid w:val="00A03405"/>
    <w:rsid w:val="00A0663E"/>
    <w:rsid w:val="00A1348D"/>
    <w:rsid w:val="00A13F01"/>
    <w:rsid w:val="00A159AC"/>
    <w:rsid w:val="00A218C9"/>
    <w:rsid w:val="00A22AC6"/>
    <w:rsid w:val="00A408AE"/>
    <w:rsid w:val="00A426E5"/>
    <w:rsid w:val="00A5152E"/>
    <w:rsid w:val="00A61DE1"/>
    <w:rsid w:val="00A6515E"/>
    <w:rsid w:val="00A65DDB"/>
    <w:rsid w:val="00A92EDE"/>
    <w:rsid w:val="00AA4859"/>
    <w:rsid w:val="00AB396B"/>
    <w:rsid w:val="00AB45F4"/>
    <w:rsid w:val="00AD28A8"/>
    <w:rsid w:val="00AF01AC"/>
    <w:rsid w:val="00AF69DD"/>
    <w:rsid w:val="00B06E20"/>
    <w:rsid w:val="00B1168E"/>
    <w:rsid w:val="00B15DF5"/>
    <w:rsid w:val="00B17DDA"/>
    <w:rsid w:val="00B21695"/>
    <w:rsid w:val="00B24A48"/>
    <w:rsid w:val="00B33015"/>
    <w:rsid w:val="00B34981"/>
    <w:rsid w:val="00B3786E"/>
    <w:rsid w:val="00B40BFF"/>
    <w:rsid w:val="00B42F23"/>
    <w:rsid w:val="00B55F7B"/>
    <w:rsid w:val="00B71661"/>
    <w:rsid w:val="00B72569"/>
    <w:rsid w:val="00B813E0"/>
    <w:rsid w:val="00B846E8"/>
    <w:rsid w:val="00BA2415"/>
    <w:rsid w:val="00BA5849"/>
    <w:rsid w:val="00BD031A"/>
    <w:rsid w:val="00BD5715"/>
    <w:rsid w:val="00BE0D9A"/>
    <w:rsid w:val="00BE0F54"/>
    <w:rsid w:val="00BE2D41"/>
    <w:rsid w:val="00BE3752"/>
    <w:rsid w:val="00BE7C45"/>
    <w:rsid w:val="00BF3B5A"/>
    <w:rsid w:val="00BF5EA5"/>
    <w:rsid w:val="00BF66C2"/>
    <w:rsid w:val="00C00CF4"/>
    <w:rsid w:val="00C226DD"/>
    <w:rsid w:val="00C25042"/>
    <w:rsid w:val="00C319F3"/>
    <w:rsid w:val="00C322D0"/>
    <w:rsid w:val="00C366E3"/>
    <w:rsid w:val="00C40A4A"/>
    <w:rsid w:val="00C42CA5"/>
    <w:rsid w:val="00C46BDB"/>
    <w:rsid w:val="00C47345"/>
    <w:rsid w:val="00C5141F"/>
    <w:rsid w:val="00C5330A"/>
    <w:rsid w:val="00C80032"/>
    <w:rsid w:val="00C86309"/>
    <w:rsid w:val="00C90198"/>
    <w:rsid w:val="00C9263F"/>
    <w:rsid w:val="00C969C3"/>
    <w:rsid w:val="00C9704A"/>
    <w:rsid w:val="00CC0CD5"/>
    <w:rsid w:val="00CC1375"/>
    <w:rsid w:val="00CC705E"/>
    <w:rsid w:val="00CE45AF"/>
    <w:rsid w:val="00CF2A0F"/>
    <w:rsid w:val="00CF2EBD"/>
    <w:rsid w:val="00CF64E4"/>
    <w:rsid w:val="00D05158"/>
    <w:rsid w:val="00D05A24"/>
    <w:rsid w:val="00D06CEF"/>
    <w:rsid w:val="00D16BA7"/>
    <w:rsid w:val="00D30128"/>
    <w:rsid w:val="00D352B8"/>
    <w:rsid w:val="00D529A9"/>
    <w:rsid w:val="00D619E5"/>
    <w:rsid w:val="00D666DB"/>
    <w:rsid w:val="00D73AF1"/>
    <w:rsid w:val="00D819EB"/>
    <w:rsid w:val="00D87CCD"/>
    <w:rsid w:val="00D978BF"/>
    <w:rsid w:val="00DA3AB4"/>
    <w:rsid w:val="00DA4F56"/>
    <w:rsid w:val="00DA6CBA"/>
    <w:rsid w:val="00DB40D8"/>
    <w:rsid w:val="00DB5CC6"/>
    <w:rsid w:val="00DC0049"/>
    <w:rsid w:val="00DD5479"/>
    <w:rsid w:val="00DE35CF"/>
    <w:rsid w:val="00DE529F"/>
    <w:rsid w:val="00DF33D8"/>
    <w:rsid w:val="00DF44B1"/>
    <w:rsid w:val="00E0748E"/>
    <w:rsid w:val="00E12690"/>
    <w:rsid w:val="00E170B8"/>
    <w:rsid w:val="00E200D8"/>
    <w:rsid w:val="00E216A2"/>
    <w:rsid w:val="00E3529E"/>
    <w:rsid w:val="00E40FB3"/>
    <w:rsid w:val="00E41417"/>
    <w:rsid w:val="00E623E6"/>
    <w:rsid w:val="00E8358A"/>
    <w:rsid w:val="00E9204E"/>
    <w:rsid w:val="00E94FF7"/>
    <w:rsid w:val="00E966F5"/>
    <w:rsid w:val="00EA0451"/>
    <w:rsid w:val="00EA0685"/>
    <w:rsid w:val="00EA1E9E"/>
    <w:rsid w:val="00EA65B7"/>
    <w:rsid w:val="00EB52D5"/>
    <w:rsid w:val="00EB5D92"/>
    <w:rsid w:val="00ED0772"/>
    <w:rsid w:val="00ED22CA"/>
    <w:rsid w:val="00ED3E7C"/>
    <w:rsid w:val="00EE3ADB"/>
    <w:rsid w:val="00EE3D8E"/>
    <w:rsid w:val="00EE75D8"/>
    <w:rsid w:val="00EF7EED"/>
    <w:rsid w:val="00F11552"/>
    <w:rsid w:val="00F13065"/>
    <w:rsid w:val="00F2203C"/>
    <w:rsid w:val="00F314CD"/>
    <w:rsid w:val="00F379E6"/>
    <w:rsid w:val="00F40578"/>
    <w:rsid w:val="00F53D2C"/>
    <w:rsid w:val="00F608D4"/>
    <w:rsid w:val="00F65E2E"/>
    <w:rsid w:val="00F67885"/>
    <w:rsid w:val="00F71ED9"/>
    <w:rsid w:val="00F72CD7"/>
    <w:rsid w:val="00F731F1"/>
    <w:rsid w:val="00F77FBF"/>
    <w:rsid w:val="00F81E45"/>
    <w:rsid w:val="00F82F97"/>
    <w:rsid w:val="00F85E19"/>
    <w:rsid w:val="00F91AAF"/>
    <w:rsid w:val="00F93218"/>
    <w:rsid w:val="00F93D50"/>
    <w:rsid w:val="00F946D4"/>
    <w:rsid w:val="00FA4278"/>
    <w:rsid w:val="00FA5F1F"/>
    <w:rsid w:val="00FA73A7"/>
    <w:rsid w:val="00FB3075"/>
    <w:rsid w:val="00FC058E"/>
    <w:rsid w:val="00FC0DAA"/>
    <w:rsid w:val="00FC506A"/>
    <w:rsid w:val="00FD735B"/>
    <w:rsid w:val="00FE4259"/>
    <w:rsid w:val="00FF3502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FE5E"/>
  <w15:docId w15:val="{F29C641B-3D82-46D9-8E91-1CB1BC3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06A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4C3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C3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C3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4C3E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C3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4C3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C3E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8710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29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9A9"/>
    <w:rPr>
      <w:rFonts w:ascii="Tahoma" w:hAnsi="Tahoma" w:cs="Tahoma"/>
      <w:noProof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60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601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B60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60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5CA0-F966-47EB-B9A2-BDA7FC32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Nikolina Šušić</cp:lastModifiedBy>
  <cp:revision>56</cp:revision>
  <cp:lastPrinted>2024-01-26T12:52:00Z</cp:lastPrinted>
  <dcterms:created xsi:type="dcterms:W3CDTF">2021-01-18T18:20:00Z</dcterms:created>
  <dcterms:modified xsi:type="dcterms:W3CDTF">2025-01-31T07:36:00Z</dcterms:modified>
</cp:coreProperties>
</file>