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25" w:rsidRDefault="00006825" w:rsidP="00006825">
      <w:pPr>
        <w:pStyle w:val="Bezprored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Naziv obveznika: </w:t>
      </w:r>
      <w:r w:rsidRPr="004772D0">
        <w:rPr>
          <w:rFonts w:ascii="Arial" w:hAnsi="Arial" w:cs="Arial"/>
          <w:b/>
        </w:rPr>
        <w:t>Visoki trgovački su</w:t>
      </w:r>
      <w:r>
        <w:rPr>
          <w:rFonts w:ascii="Arial" w:hAnsi="Arial" w:cs="Arial"/>
          <w:b/>
        </w:rPr>
        <w:t>d</w:t>
      </w:r>
      <w:r w:rsidRPr="004772D0">
        <w:rPr>
          <w:rFonts w:ascii="Arial" w:hAnsi="Arial" w:cs="Arial"/>
          <w:b/>
        </w:rPr>
        <w:t xml:space="preserve"> Republike Hrvatske</w:t>
      </w:r>
      <w:r>
        <w:rPr>
          <w:rFonts w:ascii="Arial" w:hAnsi="Arial" w:cs="Arial"/>
        </w:rPr>
        <w:t xml:space="preserve"> </w:t>
      </w:r>
    </w:p>
    <w:p w:rsidR="004772D0" w:rsidRDefault="004772D0" w:rsidP="00094B32">
      <w:pPr>
        <w:pStyle w:val="Bezprored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RKP: </w:t>
      </w:r>
      <w:r w:rsidRPr="004772D0">
        <w:rPr>
          <w:rFonts w:ascii="Arial" w:hAnsi="Arial" w:cs="Arial"/>
          <w:b/>
        </w:rPr>
        <w:t>03582</w:t>
      </w:r>
    </w:p>
    <w:p w:rsidR="004772D0" w:rsidRDefault="004772D0" w:rsidP="00094B32">
      <w:pPr>
        <w:pStyle w:val="Bezprored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Matični broj: </w:t>
      </w:r>
      <w:r w:rsidRPr="004772D0">
        <w:rPr>
          <w:rFonts w:ascii="Arial" w:hAnsi="Arial" w:cs="Arial"/>
          <w:b/>
        </w:rPr>
        <w:t>03271064</w:t>
      </w:r>
    </w:p>
    <w:p w:rsidR="004772D0" w:rsidRPr="004772D0" w:rsidRDefault="004772D0" w:rsidP="00094B32">
      <w:pPr>
        <w:pStyle w:val="Bezprored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OIB: </w:t>
      </w:r>
      <w:r w:rsidRPr="004772D0">
        <w:rPr>
          <w:rFonts w:ascii="Arial" w:hAnsi="Arial" w:cs="Arial"/>
          <w:b/>
        </w:rPr>
        <w:t>97349366519</w:t>
      </w:r>
    </w:p>
    <w:p w:rsidR="00EA7691" w:rsidRPr="004772D0" w:rsidRDefault="004772D0" w:rsidP="00094B32">
      <w:pPr>
        <w:pStyle w:val="Bezprored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Ulica i kućni broj: </w:t>
      </w:r>
      <w:r w:rsidR="00006825">
        <w:rPr>
          <w:rFonts w:ascii="Arial" w:hAnsi="Arial" w:cs="Arial"/>
          <w:b/>
        </w:rPr>
        <w:t>Savska cesta 62</w:t>
      </w:r>
    </w:p>
    <w:p w:rsidR="00EA7691" w:rsidRPr="004772D0" w:rsidRDefault="004772D0" w:rsidP="00094B32">
      <w:pPr>
        <w:pStyle w:val="Bezprored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Pošta i mjesto: </w:t>
      </w:r>
      <w:r w:rsidRPr="004772D0">
        <w:rPr>
          <w:rFonts w:ascii="Arial" w:hAnsi="Arial" w:cs="Arial"/>
          <w:b/>
        </w:rPr>
        <w:t xml:space="preserve">10000 </w:t>
      </w:r>
      <w:r w:rsidR="00EA7691" w:rsidRPr="004772D0">
        <w:rPr>
          <w:rFonts w:ascii="Arial" w:hAnsi="Arial" w:cs="Arial"/>
          <w:b/>
        </w:rPr>
        <w:t>Zagreb</w:t>
      </w:r>
    </w:p>
    <w:p w:rsidR="00EA7691" w:rsidRDefault="004772D0" w:rsidP="00094B32">
      <w:pPr>
        <w:pStyle w:val="Bezprored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Razina: </w:t>
      </w:r>
      <w:r w:rsidRPr="004772D0">
        <w:rPr>
          <w:rFonts w:ascii="Arial" w:hAnsi="Arial" w:cs="Arial"/>
          <w:b/>
        </w:rPr>
        <w:t>11</w:t>
      </w:r>
    </w:p>
    <w:p w:rsidR="00EA7691" w:rsidRDefault="00006825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Razdjel</w:t>
      </w:r>
      <w:r w:rsidR="00EA7691">
        <w:rPr>
          <w:rFonts w:ascii="Arial" w:hAnsi="Arial" w:cs="Arial"/>
        </w:rPr>
        <w:t xml:space="preserve">: </w:t>
      </w:r>
      <w:r w:rsidR="00291F31" w:rsidRPr="00006825">
        <w:rPr>
          <w:rFonts w:ascii="Arial" w:hAnsi="Arial" w:cs="Arial"/>
          <w:b/>
        </w:rPr>
        <w:t>1</w:t>
      </w:r>
      <w:r w:rsidRPr="00006825">
        <w:rPr>
          <w:rFonts w:ascii="Arial" w:hAnsi="Arial" w:cs="Arial"/>
          <w:b/>
        </w:rPr>
        <w:t>10</w:t>
      </w:r>
    </w:p>
    <w:p w:rsidR="004772D0" w:rsidRDefault="00006825" w:rsidP="00094B32">
      <w:pPr>
        <w:pStyle w:val="Bezprored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Glava</w:t>
      </w:r>
      <w:r w:rsidR="004772D0" w:rsidRPr="004772D0">
        <w:rPr>
          <w:rFonts w:ascii="Arial" w:hAnsi="Arial" w:cs="Arial"/>
        </w:rPr>
        <w:t xml:space="preserve">: </w:t>
      </w:r>
      <w:r w:rsidR="004772D0" w:rsidRPr="004772D0">
        <w:rPr>
          <w:rFonts w:ascii="Arial" w:hAnsi="Arial" w:cs="Arial"/>
          <w:b/>
        </w:rPr>
        <w:t>10925</w:t>
      </w:r>
    </w:p>
    <w:p w:rsidR="00006825" w:rsidRPr="004772D0" w:rsidRDefault="00006825" w:rsidP="00094B32">
      <w:pPr>
        <w:pStyle w:val="Bezproreda"/>
        <w:spacing w:line="360" w:lineRule="auto"/>
        <w:jc w:val="both"/>
        <w:rPr>
          <w:rFonts w:ascii="Arial" w:hAnsi="Arial" w:cs="Arial"/>
          <w:b/>
        </w:rPr>
      </w:pPr>
      <w:r w:rsidRPr="00006825">
        <w:rPr>
          <w:rFonts w:ascii="Arial" w:hAnsi="Arial" w:cs="Arial"/>
        </w:rPr>
        <w:t>Šifra djelatnosti:</w:t>
      </w:r>
      <w:r>
        <w:rPr>
          <w:rFonts w:ascii="Arial" w:hAnsi="Arial" w:cs="Arial"/>
          <w:b/>
        </w:rPr>
        <w:t xml:space="preserve"> 8423 Sudske i pravosudne djelatnosti</w:t>
      </w:r>
    </w:p>
    <w:p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:rsidR="00F03D07" w:rsidRDefault="00F03D07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:rsidR="00EA7691" w:rsidRPr="00327578" w:rsidRDefault="00006825" w:rsidP="00094B32">
      <w:pPr>
        <w:pStyle w:val="Bezproreda"/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27578">
        <w:rPr>
          <w:rFonts w:ascii="Arial" w:hAnsi="Arial" w:cs="Arial"/>
          <w:b/>
          <w:i/>
          <w:sz w:val="28"/>
          <w:szCs w:val="28"/>
        </w:rPr>
        <w:t>BILJEŠKE UZ FINANCIJSKE IZVJEŠTAJE ZA RAZDOBLJE OD 1. SIJEČNJA DO 31. PROSINCA 202</w:t>
      </w:r>
      <w:r w:rsidR="00B65B22">
        <w:rPr>
          <w:rFonts w:ascii="Arial" w:hAnsi="Arial" w:cs="Arial"/>
          <w:b/>
          <w:i/>
          <w:sz w:val="28"/>
          <w:szCs w:val="28"/>
        </w:rPr>
        <w:t>4</w:t>
      </w:r>
      <w:r w:rsidRPr="00327578">
        <w:rPr>
          <w:rFonts w:ascii="Arial" w:hAnsi="Arial" w:cs="Arial"/>
          <w:b/>
          <w:i/>
          <w:sz w:val="28"/>
          <w:szCs w:val="28"/>
        </w:rPr>
        <w:t>. GODINE</w:t>
      </w:r>
    </w:p>
    <w:p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EA7691" w:rsidRPr="00327578" w:rsidRDefault="004772D0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27578">
        <w:rPr>
          <w:rFonts w:ascii="Arial" w:hAnsi="Arial" w:cs="Arial"/>
          <w:b/>
          <w:i/>
          <w:sz w:val="24"/>
          <w:szCs w:val="24"/>
        </w:rPr>
        <w:t>Uvod</w:t>
      </w:r>
    </w:p>
    <w:p w:rsidR="00094B32" w:rsidRPr="002C7374" w:rsidRDefault="00094B32" w:rsidP="00094B32">
      <w:pPr>
        <w:pStyle w:val="Bezproreda"/>
        <w:spacing w:line="360" w:lineRule="auto"/>
        <w:jc w:val="both"/>
        <w:rPr>
          <w:rFonts w:ascii="Arial" w:hAnsi="Arial" w:cs="Arial"/>
          <w:i/>
        </w:rPr>
      </w:pPr>
    </w:p>
    <w:p w:rsidR="00B039B9" w:rsidRDefault="004772D0" w:rsidP="00B039B9">
      <w:pPr>
        <w:pStyle w:val="Bezprored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Ustrojstvo, djelokrug i nadležnost Visokog trgovačkog suda Republike Hrvatske propisano je odredbama</w:t>
      </w:r>
      <w:r w:rsidR="00B039B9">
        <w:rPr>
          <w:rFonts w:ascii="Arial" w:hAnsi="Arial" w:cs="Arial"/>
        </w:rPr>
        <w:t xml:space="preserve"> čl.</w:t>
      </w:r>
      <w:r w:rsidR="00327578">
        <w:rPr>
          <w:rFonts w:ascii="Arial" w:hAnsi="Arial" w:cs="Arial"/>
        </w:rPr>
        <w:t xml:space="preserve"> 13., 14. i 22.</w:t>
      </w:r>
      <w:r>
        <w:rPr>
          <w:rFonts w:ascii="Arial" w:hAnsi="Arial" w:cs="Arial"/>
        </w:rPr>
        <w:t xml:space="preserve"> Za</w:t>
      </w:r>
      <w:r w:rsidR="00B039B9">
        <w:rPr>
          <w:rFonts w:ascii="Arial" w:hAnsi="Arial" w:cs="Arial"/>
        </w:rPr>
        <w:t>kona o sudovima (NN</w:t>
      </w:r>
      <w:r>
        <w:rPr>
          <w:rFonts w:ascii="Arial" w:hAnsi="Arial" w:cs="Arial"/>
        </w:rPr>
        <w:t xml:space="preserve"> br. </w:t>
      </w:r>
      <w:r w:rsidR="002C7374">
        <w:rPr>
          <w:rFonts w:ascii="Arial" w:hAnsi="Arial" w:cs="Arial"/>
        </w:rPr>
        <w:t>28/13; 33/15; 82/15; 82/16; 67/18; 126/19</w:t>
      </w:r>
      <w:r w:rsidR="007F417B">
        <w:rPr>
          <w:rFonts w:ascii="Arial" w:hAnsi="Arial" w:cs="Arial"/>
        </w:rPr>
        <w:t xml:space="preserve">; </w:t>
      </w:r>
      <w:r w:rsidR="002C7374">
        <w:rPr>
          <w:rFonts w:ascii="Arial" w:hAnsi="Arial" w:cs="Arial"/>
        </w:rPr>
        <w:t>130/20</w:t>
      </w:r>
      <w:r w:rsidR="007F417B">
        <w:rPr>
          <w:rFonts w:ascii="Arial" w:hAnsi="Arial" w:cs="Arial"/>
        </w:rPr>
        <w:t>;</w:t>
      </w:r>
      <w:r w:rsidR="007F417B" w:rsidRPr="007F417B">
        <w:rPr>
          <w:color w:val="1F497D"/>
        </w:rPr>
        <w:t xml:space="preserve"> </w:t>
      </w:r>
      <w:r w:rsidR="00B10FDC" w:rsidRPr="00B10FDC">
        <w:rPr>
          <w:rFonts w:ascii="Arial" w:hAnsi="Arial" w:cs="Arial"/>
        </w:rPr>
        <w:t>21/22;</w:t>
      </w:r>
      <w:r w:rsidR="00B10FDC">
        <w:rPr>
          <w:color w:val="1F497D"/>
        </w:rPr>
        <w:t xml:space="preserve"> </w:t>
      </w:r>
      <w:r w:rsidR="007F417B" w:rsidRPr="007F417B">
        <w:rPr>
          <w:rFonts w:ascii="Arial" w:hAnsi="Arial" w:cs="Arial"/>
        </w:rPr>
        <w:t>60/22</w:t>
      </w:r>
      <w:r w:rsidR="007F417B">
        <w:rPr>
          <w:rFonts w:ascii="Arial" w:hAnsi="Arial" w:cs="Arial"/>
        </w:rPr>
        <w:t>;</w:t>
      </w:r>
      <w:r w:rsidR="007F417B" w:rsidRPr="007F417B">
        <w:rPr>
          <w:rFonts w:ascii="Arial" w:hAnsi="Arial" w:cs="Arial"/>
        </w:rPr>
        <w:t xml:space="preserve"> 16/23</w:t>
      </w:r>
      <w:r w:rsidR="00B10FDC">
        <w:rPr>
          <w:rFonts w:ascii="Arial" w:hAnsi="Arial" w:cs="Arial"/>
        </w:rPr>
        <w:t>; 155/23; 36/24</w:t>
      </w:r>
      <w:r w:rsidR="002C7374">
        <w:rPr>
          <w:rFonts w:ascii="Arial" w:hAnsi="Arial" w:cs="Arial"/>
        </w:rPr>
        <w:t>) te odredbama drugih propisa.</w:t>
      </w:r>
      <w:r w:rsidR="00B039B9">
        <w:rPr>
          <w:rFonts w:ascii="Arial" w:hAnsi="Arial" w:cs="Arial"/>
        </w:rPr>
        <w:t xml:space="preserve"> </w:t>
      </w:r>
    </w:p>
    <w:p w:rsidR="00B039B9" w:rsidRDefault="002C7374" w:rsidP="00B039B9">
      <w:pPr>
        <w:pStyle w:val="Bezprored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Visoki trg</w:t>
      </w:r>
      <w:r w:rsidR="00327578">
        <w:rPr>
          <w:rFonts w:ascii="Arial" w:hAnsi="Arial" w:cs="Arial"/>
        </w:rPr>
        <w:t>ovački sud Republike Hrvatske (</w:t>
      </w:r>
      <w:r>
        <w:rPr>
          <w:rFonts w:ascii="Arial" w:hAnsi="Arial" w:cs="Arial"/>
        </w:rPr>
        <w:t>u daljnjem tekstu: S</w:t>
      </w:r>
      <w:r w:rsidR="00327578">
        <w:rPr>
          <w:rFonts w:ascii="Arial" w:hAnsi="Arial" w:cs="Arial"/>
        </w:rPr>
        <w:t>ud) ustanovljen je za područje R</w:t>
      </w:r>
      <w:r>
        <w:rPr>
          <w:rFonts w:ascii="Arial" w:hAnsi="Arial" w:cs="Arial"/>
        </w:rPr>
        <w:t xml:space="preserve">epublike Hrvatske </w:t>
      </w:r>
      <w:r w:rsidR="00327578">
        <w:rPr>
          <w:rFonts w:ascii="Arial" w:hAnsi="Arial" w:cs="Arial"/>
        </w:rPr>
        <w:t>s</w:t>
      </w:r>
      <w:r>
        <w:rPr>
          <w:rFonts w:ascii="Arial" w:hAnsi="Arial" w:cs="Arial"/>
        </w:rPr>
        <w:t>a sjedište</w:t>
      </w:r>
      <w:r w:rsidR="0032757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u Zagrebu.</w:t>
      </w:r>
      <w:r w:rsidR="00B039B9" w:rsidRPr="00B039B9">
        <w:rPr>
          <w:rFonts w:ascii="Arial" w:hAnsi="Arial" w:cs="Arial"/>
        </w:rPr>
        <w:t xml:space="preserve"> </w:t>
      </w:r>
      <w:r w:rsidR="00B039B9">
        <w:rPr>
          <w:rFonts w:ascii="Arial" w:hAnsi="Arial" w:cs="Arial"/>
        </w:rPr>
        <w:t>Visoki trgovački sud Republike Hrvatske odlučuje o žalbama protiv odluka trgovačkih sudova donesenih u prvom stupnju, o sukobu mjesne nadležnosti između trgovačkih sudova i obavlja druge poslove određene zakonom.</w:t>
      </w:r>
    </w:p>
    <w:p w:rsidR="002C7374" w:rsidRDefault="002C7374" w:rsidP="00094B32">
      <w:pPr>
        <w:pStyle w:val="Bezprored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Čelnik </w:t>
      </w:r>
      <w:r w:rsidR="00753B75">
        <w:rPr>
          <w:rFonts w:ascii="Arial" w:hAnsi="Arial" w:cs="Arial"/>
        </w:rPr>
        <w:t>Visokog trgovačkog suda Republike Hrvatske</w:t>
      </w:r>
      <w:r>
        <w:rPr>
          <w:rFonts w:ascii="Arial" w:hAnsi="Arial" w:cs="Arial"/>
        </w:rPr>
        <w:t xml:space="preserve"> je Ivica Omazić.</w:t>
      </w:r>
    </w:p>
    <w:p w:rsidR="002C7374" w:rsidRDefault="002C7374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B039B9" w:rsidRDefault="00B039B9" w:rsidP="00094B32">
      <w:pPr>
        <w:pStyle w:val="Bezprored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Bilješke su sastavljene u skladu</w:t>
      </w:r>
      <w:r w:rsidR="00B07802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čl.139., Zakon</w:t>
      </w:r>
      <w:r w:rsidR="00B0780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 proračunu (NN br. 144/21)</w:t>
      </w:r>
      <w:r w:rsidR="00B07802">
        <w:rPr>
          <w:rFonts w:ascii="Arial" w:hAnsi="Arial" w:cs="Arial"/>
        </w:rPr>
        <w:t xml:space="preserve"> i Pravilnikom</w:t>
      </w:r>
      <w:r w:rsidR="00CC462E">
        <w:rPr>
          <w:rFonts w:ascii="Arial" w:hAnsi="Arial" w:cs="Arial"/>
        </w:rPr>
        <w:t xml:space="preserve"> o financijskom izvještavanju u proračunskom računovodstvu (NN br. 37/22)</w:t>
      </w:r>
    </w:p>
    <w:p w:rsidR="00B039B9" w:rsidRDefault="00B039B9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CC462E" w:rsidRDefault="00CC462E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BD22D3" w:rsidRDefault="00BD22D3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BD22D3" w:rsidRDefault="00BD22D3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CC462E" w:rsidRDefault="00CC462E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D1330C" w:rsidRDefault="00D1330C" w:rsidP="00D1330C">
      <w:pPr>
        <w:pStyle w:val="Bezprored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BILJEŠKE UZ OBRAZAC</w:t>
      </w:r>
      <w:r w:rsidRPr="001B39F8">
        <w:rPr>
          <w:rFonts w:ascii="Arial" w:hAnsi="Arial" w:cs="Arial"/>
          <w:b/>
          <w:sz w:val="28"/>
          <w:szCs w:val="28"/>
        </w:rPr>
        <w:t>: PR-RAS</w:t>
      </w:r>
    </w:p>
    <w:p w:rsidR="00D1330C" w:rsidRPr="00F33434" w:rsidRDefault="00D1330C" w:rsidP="00D1330C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:rsidR="00D1330C" w:rsidRDefault="00D1330C" w:rsidP="00D1330C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1B39F8">
        <w:rPr>
          <w:rFonts w:ascii="Arial" w:hAnsi="Arial" w:cs="Arial"/>
          <w:b/>
        </w:rPr>
        <w:t>PRIHODI POSLOVANJA</w:t>
      </w:r>
    </w:p>
    <w:p w:rsidR="00D1330C" w:rsidRDefault="00D1330C" w:rsidP="00D1330C">
      <w:pPr>
        <w:pStyle w:val="Bezproreda"/>
        <w:spacing w:line="360" w:lineRule="auto"/>
        <w:jc w:val="both"/>
        <w:rPr>
          <w:rFonts w:ascii="Arial" w:hAnsi="Arial" w:cs="Arial"/>
          <w:b/>
        </w:rPr>
      </w:pPr>
    </w:p>
    <w:p w:rsidR="00D1330C" w:rsidRDefault="00D1330C" w:rsidP="00D1330C">
      <w:pPr>
        <w:pStyle w:val="Bezproreda"/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BR.1 - ŠIFRA 639</w:t>
      </w:r>
    </w:p>
    <w:p w:rsidR="00D1330C" w:rsidRPr="001B39F8" w:rsidRDefault="00D1330C" w:rsidP="00D1330C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 2023. je ostvaren prihod od 37,440,28 eura za financiranje troškova selidbe Suda i sanacij</w:t>
      </w:r>
      <w:r w:rsidR="00E467A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krova.</w:t>
      </w:r>
      <w:r w:rsidR="00DD5BC4">
        <w:rPr>
          <w:rFonts w:ascii="Arial" w:hAnsi="Arial" w:cs="Arial"/>
        </w:rPr>
        <w:t xml:space="preserve"> U 2024. </w:t>
      </w:r>
      <w:r w:rsidR="00E467A8">
        <w:rPr>
          <w:rFonts w:ascii="Arial" w:hAnsi="Arial" w:cs="Arial"/>
        </w:rPr>
        <w:t>se financirao</w:t>
      </w:r>
      <w:r w:rsidR="00DD5BC4">
        <w:rPr>
          <w:rFonts w:ascii="Arial" w:hAnsi="Arial" w:cs="Arial"/>
        </w:rPr>
        <w:t xml:space="preserve"> trošak selidbe arhive iz drugog izvora financiranja</w:t>
      </w:r>
      <w:r>
        <w:rPr>
          <w:rFonts w:ascii="Arial" w:hAnsi="Arial" w:cs="Arial"/>
        </w:rPr>
        <w:t xml:space="preserve">. </w:t>
      </w:r>
    </w:p>
    <w:p w:rsidR="00D1330C" w:rsidRDefault="00D1330C" w:rsidP="00D1330C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:rsidR="00D1330C" w:rsidRDefault="00D1330C" w:rsidP="00D1330C">
      <w:pPr>
        <w:pStyle w:val="Bezproreda"/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BR.2 - ŠIFRA 661</w:t>
      </w:r>
    </w:p>
    <w:p w:rsidR="00D1330C" w:rsidRDefault="00D1330C" w:rsidP="00D1330C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Ostvareni prihod od prodaje proizvoda i pruženih usluga je veći za 90 posto postotnih poena zbog povećanja prihoda od fotokopiranja.</w:t>
      </w:r>
    </w:p>
    <w:p w:rsidR="00D1330C" w:rsidRDefault="00D1330C" w:rsidP="00D1330C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D1330C" w:rsidRDefault="00D1330C" w:rsidP="00D1330C">
      <w:pPr>
        <w:pStyle w:val="Bezproreda"/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BR.3 - ŠIFRA 6711</w:t>
      </w:r>
    </w:p>
    <w:p w:rsidR="00D1330C" w:rsidRDefault="00D1330C" w:rsidP="00D1330C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Prihodima iz nadležnog proračuna su se financirali rashodi za zaposlene, materijalni rashodi i financijski rashodi. Došlo je do povećanja prihoda najviše zbog rasta rashoda za zaposlene.</w:t>
      </w:r>
    </w:p>
    <w:p w:rsidR="00D1330C" w:rsidRDefault="00D1330C" w:rsidP="00D1330C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D1330C" w:rsidRDefault="00D1330C" w:rsidP="00D1330C">
      <w:pPr>
        <w:pStyle w:val="Bezproreda"/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BR.4 - ŠIFRA 6712</w:t>
      </w:r>
    </w:p>
    <w:p w:rsidR="00D1330C" w:rsidRDefault="00D1330C" w:rsidP="00D1330C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Prihodom se najvećim dijelom financiraju izdaci glavnice za 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 xml:space="preserve"> za dva automobila u iznosu od 8.082,05 eura a oni su se povećali u odnosu na prethodnu godinu. </w:t>
      </w:r>
    </w:p>
    <w:p w:rsidR="00D1330C" w:rsidRDefault="00D1330C" w:rsidP="00D1330C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D1330C" w:rsidRPr="00D17368" w:rsidRDefault="00D1330C" w:rsidP="00D1330C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17368">
        <w:rPr>
          <w:rFonts w:ascii="Arial" w:hAnsi="Arial" w:cs="Arial"/>
          <w:b/>
        </w:rPr>
        <w:t>RASHODI POSLOVANJA</w:t>
      </w:r>
    </w:p>
    <w:p w:rsidR="00D1330C" w:rsidRDefault="00D1330C" w:rsidP="00D1330C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BR.5 - ŠIFRA 311</w:t>
      </w:r>
    </w:p>
    <w:p w:rsidR="00D1330C" w:rsidRPr="009D5393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D5393">
        <w:rPr>
          <w:rFonts w:ascii="Arial" w:hAnsi="Arial" w:cs="Arial"/>
        </w:rPr>
        <w:t>Veći rashod za plaće</w:t>
      </w:r>
      <w:r w:rsidR="002C65E0">
        <w:rPr>
          <w:rFonts w:ascii="Arial" w:hAnsi="Arial" w:cs="Arial"/>
        </w:rPr>
        <w:t xml:space="preserve"> u 2024.</w:t>
      </w:r>
      <w:r w:rsidRPr="009D5393">
        <w:rPr>
          <w:rFonts w:ascii="Arial" w:hAnsi="Arial" w:cs="Arial"/>
        </w:rPr>
        <w:t xml:space="preserve"> uzrokovan je povećanjem osnovice i koeficijenata za plaću službenika i namještenika i većoj osnovici za plaće pravosudnih dužnosnika. 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BR.6 - ŠIFRA 312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D5393">
        <w:rPr>
          <w:rFonts w:ascii="Arial" w:hAnsi="Arial" w:cs="Arial"/>
        </w:rPr>
        <w:t>Ostvareni su veći rashodi</w:t>
      </w:r>
      <w:r w:rsidR="002C65E0">
        <w:rPr>
          <w:rFonts w:ascii="Arial" w:hAnsi="Arial" w:cs="Arial"/>
        </w:rPr>
        <w:t xml:space="preserve"> u 2024.</w:t>
      </w:r>
      <w:r w:rsidRPr="009D5393">
        <w:rPr>
          <w:rFonts w:ascii="Arial" w:hAnsi="Arial" w:cs="Arial"/>
        </w:rPr>
        <w:t xml:space="preserve"> jer su pravosudni dužnosnici dobili pravo na božićnicu i regres.</w:t>
      </w:r>
    </w:p>
    <w:p w:rsidR="002C65E0" w:rsidRDefault="002C65E0" w:rsidP="002C65E0">
      <w:pPr>
        <w:spacing w:line="360" w:lineRule="auto"/>
        <w:jc w:val="both"/>
        <w:rPr>
          <w:rFonts w:ascii="Arial" w:hAnsi="Arial" w:cs="Arial"/>
        </w:rPr>
      </w:pPr>
    </w:p>
    <w:p w:rsidR="002C65E0" w:rsidRPr="002C65E0" w:rsidRDefault="002C65E0" w:rsidP="002C65E0">
      <w:pPr>
        <w:spacing w:line="360" w:lineRule="auto"/>
        <w:jc w:val="both"/>
        <w:rPr>
          <w:rFonts w:ascii="Arial" w:hAnsi="Arial" w:cs="Arial"/>
        </w:rPr>
      </w:pP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BILJEŠKA BR.7 - ŠIFRA 3211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Troškovi službenih putovanja su se povećali zbog održavanja savjetovanja za suce i </w:t>
      </w:r>
      <w:r w:rsidR="002C65E0">
        <w:rPr>
          <w:rFonts w:ascii="Arial" w:hAnsi="Arial" w:cs="Arial"/>
        </w:rPr>
        <w:t>sudske</w:t>
      </w:r>
      <w:r>
        <w:rPr>
          <w:rFonts w:ascii="Arial" w:hAnsi="Arial" w:cs="Arial"/>
        </w:rPr>
        <w:t xml:space="preserve"> savjetnik</w:t>
      </w:r>
      <w:r w:rsidR="002C65E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Visokog trgovačkog suda RH. U 2023. nije održano savjetovanje u tom razmjeru.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BR.8 - ŠIFRA 3212</w:t>
      </w:r>
    </w:p>
    <w:p w:rsidR="00D1330C" w:rsidRPr="00DB6604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Naknade za prijevoz i odvojeni život povećale su se u odnosu na 2023. godinu za 26,1 postotnih poena. Do povećanja rashoda je došlo jer su pravo na prijevoz dobili i pravosudni dužnosnici.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BR.9 - ŠIFRA 3213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stručna usavršavanja smanjili su se u odnosu na 2023. godinu. Bilo je manje prijava službenika i pravosudnih dužnosnika na stručne seminare. 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BR.10 - ŠIFRA 3224</w:t>
      </w:r>
    </w:p>
    <w:p w:rsidR="00D1330C" w:rsidRPr="002E3E3A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2024.</w:t>
      </w:r>
      <w:r w:rsidR="002C65E0">
        <w:rPr>
          <w:rFonts w:ascii="Arial" w:hAnsi="Arial" w:cs="Arial"/>
        </w:rPr>
        <w:t xml:space="preserve"> bila je manja potreba za materijalom za</w:t>
      </w:r>
      <w:r w:rsidR="00E467A8">
        <w:rPr>
          <w:rFonts w:ascii="Arial" w:hAnsi="Arial" w:cs="Arial"/>
        </w:rPr>
        <w:t xml:space="preserve"> tekuće održavanje</w:t>
      </w:r>
      <w:r w:rsidR="002C65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BR.11 - ŠIFRA 3231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2023. značajan dio rashoda se odnosio na preseljenje </w:t>
      </w:r>
      <w:r w:rsidR="002C65E0">
        <w:rPr>
          <w:rFonts w:ascii="Arial" w:hAnsi="Arial" w:cs="Arial"/>
        </w:rPr>
        <w:t>S</w:t>
      </w:r>
      <w:r>
        <w:rPr>
          <w:rFonts w:ascii="Arial" w:hAnsi="Arial" w:cs="Arial"/>
        </w:rPr>
        <w:t>uda na novu lokaciju. U 2024. bilo je potrebno preselit arhivu na novu lokaciju. Ti rashodi su značajno niži nego 2023.</w:t>
      </w:r>
      <w:r w:rsidR="002C65E0">
        <w:rPr>
          <w:rFonts w:ascii="Arial" w:hAnsi="Arial" w:cs="Arial"/>
        </w:rPr>
        <w:t xml:space="preserve"> godine.</w:t>
      </w:r>
      <w:r>
        <w:rPr>
          <w:rFonts w:ascii="Arial" w:hAnsi="Arial" w:cs="Arial"/>
        </w:rPr>
        <w:t xml:space="preserve"> Rashodi za telefon i poštu su viši u odnosu na 2023. godinu.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BR.12 - ŠIFRA 3232</w:t>
      </w:r>
    </w:p>
    <w:p w:rsidR="00D1330C" w:rsidRPr="006F168E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2023. značajan dio rashoda su činili sanacija krova i montaža telefonske centrale kojih u 2024. </w:t>
      </w:r>
      <w:r w:rsidR="002C65E0">
        <w:rPr>
          <w:rFonts w:ascii="Arial" w:hAnsi="Arial" w:cs="Arial"/>
        </w:rPr>
        <w:t xml:space="preserve">godini </w:t>
      </w:r>
      <w:r>
        <w:rPr>
          <w:rFonts w:ascii="Arial" w:hAnsi="Arial" w:cs="Arial"/>
        </w:rPr>
        <w:t xml:space="preserve">nije bilo. 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BR.13 - ŠIFRA 3233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su niži zbog manjeg broja objavljenih natječaja i oglasa za posao za popunjavanje upražnjenih radnih mjesta.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BR.14 - ŠIFRA 3234</w:t>
      </w:r>
    </w:p>
    <w:p w:rsidR="00D1330C" w:rsidRPr="00D27B7E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2023. Sud je plaćao komunalne usluge na dvije lokacije. U 2024. </w:t>
      </w:r>
      <w:r w:rsidR="002C65E0">
        <w:rPr>
          <w:rFonts w:ascii="Arial" w:hAnsi="Arial" w:cs="Arial"/>
        </w:rPr>
        <w:t xml:space="preserve">godini </w:t>
      </w:r>
      <w:r>
        <w:rPr>
          <w:rFonts w:ascii="Arial" w:hAnsi="Arial" w:cs="Arial"/>
        </w:rPr>
        <w:t xml:space="preserve">zgrada u </w:t>
      </w:r>
      <w:proofErr w:type="spellStart"/>
      <w:r>
        <w:rPr>
          <w:rFonts w:ascii="Arial" w:hAnsi="Arial" w:cs="Arial"/>
        </w:rPr>
        <w:t>Berislavićevoj</w:t>
      </w:r>
      <w:proofErr w:type="spellEnd"/>
      <w:r>
        <w:rPr>
          <w:rFonts w:ascii="Arial" w:hAnsi="Arial" w:cs="Arial"/>
        </w:rPr>
        <w:t xml:space="preserve"> 11 je prebačena na Ministarstvo te je zbog toga došlo do značajnog smanjenja rashoda.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BR.15- ŠIFRA 3236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2023. su obavljeni sistematski pregledi za sve službenike i namještenike. U 2024. su obavljeni sistematski pregledi samo za pravosudne dužnosnike.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BILJEŠKA BR.16 - ŠIFRA 3239</w:t>
      </w:r>
    </w:p>
    <w:p w:rsidR="00D1330C" w:rsidRPr="009E0BFB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2024. rashodi su značajno niži u odnosu na 2023. godinu zbog toga što nije bilo potrebe za čišćenjem i pranjem prozora.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BR.17 - ŠIFRA 324</w:t>
      </w:r>
    </w:p>
    <w:p w:rsidR="00D1330C" w:rsidRPr="009E0BFB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2024. organizirano je savjetovanje za suce i savjetnike Visokog trgovačkog suda RH i za suce i savjetnike ostalih trgovačkih sudova u Republici Hrvatskoj. Dio troškova je pokrio Visoki trgovački sud RH.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BR.18 - ŠIFRA 3292</w:t>
      </w:r>
    </w:p>
    <w:p w:rsidR="00D1330C" w:rsidRPr="009E0BFB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uzrokovano povećanjem troškova premije osiguranja za dva automobila u </w:t>
      </w:r>
      <w:proofErr w:type="spellStart"/>
      <w:r>
        <w:rPr>
          <w:rFonts w:ascii="Arial" w:hAnsi="Arial" w:cs="Arial"/>
        </w:rPr>
        <w:t>leasingu</w:t>
      </w:r>
      <w:proofErr w:type="spellEnd"/>
      <w:r>
        <w:rPr>
          <w:rFonts w:ascii="Arial" w:hAnsi="Arial" w:cs="Arial"/>
        </w:rPr>
        <w:t>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BR.19 - ŠIFRA 3293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Povećanje troškova reprezentacije u odnosu na prethodnu godinu uzrokovano organiziranjem savjetovanja sudaca i savjetnika trgovačkih sudova.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BR.20 - ŠIFRA 92211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Višak prihoda poslovanja - preneseni odnosi se na prihode ostvarene od prodaje knjiga Izbora odluka, fotokopiranja i najma prostora za </w:t>
      </w:r>
      <w:proofErr w:type="spellStart"/>
      <w:r>
        <w:rPr>
          <w:rFonts w:ascii="Arial" w:hAnsi="Arial" w:cs="Arial"/>
        </w:rPr>
        <w:t>samoposlužni</w:t>
      </w:r>
      <w:proofErr w:type="spellEnd"/>
      <w:r>
        <w:rPr>
          <w:rFonts w:ascii="Arial" w:hAnsi="Arial" w:cs="Arial"/>
        </w:rPr>
        <w:t xml:space="preserve"> aparat iz prethodnih godina.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BR.21 - ŠIFRA 422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2024. je bila manja potreba za nabavom uredske opreme.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BR.22 - ŠIFRA 5443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Otplata glavnice odnosi se na financijski 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 xml:space="preserve"> za dva službena vozila. 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BR.23 - ŠIFRA X006</w:t>
      </w:r>
    </w:p>
    <w:p w:rsidR="00D1330C" w:rsidRPr="00307180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Ostvaren je višak prihoda od 2.593,95 eura koji proizlazi od prenesenog viška iz prethodnih godina u iznosu od 3.349,59 eura i manjka prihoda ostvarenog u tekućoj godini u iznosu od 755,64 eura.</w:t>
      </w:r>
    </w:p>
    <w:p w:rsidR="00D1330C" w:rsidRDefault="00D1330C" w:rsidP="00D1330C">
      <w:pPr>
        <w:spacing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BR.24 - ŠIFRA 11K</w:t>
      </w:r>
    </w:p>
    <w:p w:rsidR="00D1330C" w:rsidRDefault="00D1330C" w:rsidP="00D1330C">
      <w:pPr>
        <w:pStyle w:val="Odlomakpopis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Višak sredstava na novčanom računu na kraju razdoblja u iznosu od 0,05 eura, odnosi se na pasivnu kamatu koja će se uplatit u Državni proračun.</w:t>
      </w:r>
    </w:p>
    <w:p w:rsidR="002C7374" w:rsidRDefault="002C7374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D1330C" w:rsidRDefault="00D1330C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E728B9" w:rsidRPr="000A1573" w:rsidRDefault="00864386" w:rsidP="00094B32">
      <w:pPr>
        <w:pStyle w:val="Bezprored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BILJEŠKE UZ OBRAZAC</w:t>
      </w:r>
      <w:r w:rsidR="00C11282" w:rsidRPr="000A1573">
        <w:rPr>
          <w:rFonts w:ascii="Arial" w:hAnsi="Arial" w:cs="Arial"/>
          <w:b/>
          <w:sz w:val="28"/>
          <w:szCs w:val="28"/>
        </w:rPr>
        <w:t>: BIL</w:t>
      </w:r>
    </w:p>
    <w:p w:rsidR="00EB48AA" w:rsidRDefault="00EB48AA" w:rsidP="00094B32">
      <w:pPr>
        <w:pStyle w:val="Bezproreda"/>
        <w:spacing w:line="360" w:lineRule="auto"/>
        <w:jc w:val="both"/>
        <w:rPr>
          <w:rFonts w:ascii="Arial" w:hAnsi="Arial" w:cs="Arial"/>
          <w:b/>
        </w:rPr>
      </w:pPr>
    </w:p>
    <w:p w:rsidR="00EB48AA" w:rsidRDefault="00EB48AA" w:rsidP="00094B32">
      <w:pPr>
        <w:pStyle w:val="Bezprored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IMOVINA</w:t>
      </w:r>
    </w:p>
    <w:p w:rsidR="00EB48AA" w:rsidRDefault="00EB48AA" w:rsidP="00094B32">
      <w:pPr>
        <w:pStyle w:val="Bezproreda"/>
        <w:spacing w:line="360" w:lineRule="auto"/>
        <w:jc w:val="both"/>
        <w:rPr>
          <w:rFonts w:ascii="Arial" w:hAnsi="Arial" w:cs="Arial"/>
          <w:b/>
        </w:rPr>
      </w:pPr>
    </w:p>
    <w:p w:rsidR="00EB48AA" w:rsidRDefault="00EB48AA" w:rsidP="00EB48AA">
      <w:pPr>
        <w:pStyle w:val="Bezprored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NEFINANCIJSKA IMOVINA</w:t>
      </w:r>
    </w:p>
    <w:p w:rsidR="00C11282" w:rsidRDefault="00C11282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1C6407" w:rsidRDefault="001C6407" w:rsidP="009D5393">
      <w:pPr>
        <w:pStyle w:val="Bezproreda"/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- ŠIFRA 021 i 02921</w:t>
      </w:r>
    </w:p>
    <w:p w:rsidR="001C6407" w:rsidRDefault="001C6407" w:rsidP="001C6407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Odlukom Ministarstva pravosuđa, uprave i digitalne transformacije, Visoki trgovački sud RH </w:t>
      </w:r>
      <w:proofErr w:type="spellStart"/>
      <w:r>
        <w:rPr>
          <w:rFonts w:ascii="Arial" w:hAnsi="Arial" w:cs="Arial"/>
        </w:rPr>
        <w:t>isknjižio</w:t>
      </w:r>
      <w:proofErr w:type="spellEnd"/>
      <w:r>
        <w:rPr>
          <w:rFonts w:ascii="Arial" w:hAnsi="Arial" w:cs="Arial"/>
        </w:rPr>
        <w:t xml:space="preserve"> je poslovnu zgradu u </w:t>
      </w:r>
      <w:proofErr w:type="spellStart"/>
      <w:r>
        <w:rPr>
          <w:rFonts w:ascii="Arial" w:hAnsi="Arial" w:cs="Arial"/>
        </w:rPr>
        <w:t>Berislavićevoj</w:t>
      </w:r>
      <w:proofErr w:type="spellEnd"/>
      <w:r>
        <w:rPr>
          <w:rFonts w:ascii="Arial" w:hAnsi="Arial" w:cs="Arial"/>
        </w:rPr>
        <w:t xml:space="preserve"> 11 te ju je Ministarstvo uknjižilo u svoje poslovne knjige s obzirom da</w:t>
      </w:r>
      <w:r w:rsidR="009D5393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Sud</w:t>
      </w:r>
      <w:r w:rsidR="009D5393">
        <w:rPr>
          <w:rFonts w:ascii="Arial" w:hAnsi="Arial" w:cs="Arial"/>
        </w:rPr>
        <w:t xml:space="preserve"> preselio</w:t>
      </w:r>
      <w:r>
        <w:rPr>
          <w:rFonts w:ascii="Arial" w:hAnsi="Arial" w:cs="Arial"/>
        </w:rPr>
        <w:t xml:space="preserve"> na </w:t>
      </w:r>
      <w:r w:rsidR="009D5393">
        <w:rPr>
          <w:rFonts w:ascii="Arial" w:hAnsi="Arial" w:cs="Arial"/>
        </w:rPr>
        <w:t>novu</w:t>
      </w:r>
      <w:r>
        <w:rPr>
          <w:rFonts w:ascii="Arial" w:hAnsi="Arial" w:cs="Arial"/>
        </w:rPr>
        <w:t xml:space="preserve"> lokaciji.</w:t>
      </w:r>
    </w:p>
    <w:p w:rsidR="001C6407" w:rsidRDefault="001C6407" w:rsidP="001C6407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0D51F2" w:rsidRDefault="00EB48AA" w:rsidP="009D5393">
      <w:pPr>
        <w:pStyle w:val="Bezproreda"/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</w:t>
      </w:r>
      <w:r w:rsidR="000D51F2">
        <w:rPr>
          <w:rFonts w:ascii="Arial" w:hAnsi="Arial" w:cs="Arial"/>
        </w:rPr>
        <w:t xml:space="preserve"> BR.</w:t>
      </w:r>
      <w:r w:rsidR="001C6407">
        <w:rPr>
          <w:rFonts w:ascii="Arial" w:hAnsi="Arial" w:cs="Arial"/>
        </w:rPr>
        <w:t>2</w:t>
      </w:r>
      <w:r w:rsidR="00D1330C">
        <w:rPr>
          <w:rFonts w:ascii="Arial" w:hAnsi="Arial" w:cs="Arial"/>
        </w:rPr>
        <w:t>6</w:t>
      </w:r>
      <w:r w:rsidR="000D51F2">
        <w:rPr>
          <w:rFonts w:ascii="Arial" w:hAnsi="Arial" w:cs="Arial"/>
        </w:rPr>
        <w:t xml:space="preserve"> </w:t>
      </w:r>
      <w:r w:rsidR="00D0778D">
        <w:rPr>
          <w:rFonts w:ascii="Arial" w:hAnsi="Arial" w:cs="Arial"/>
        </w:rPr>
        <w:t>-</w:t>
      </w:r>
      <w:r w:rsidR="000D51F2">
        <w:rPr>
          <w:rFonts w:ascii="Arial" w:hAnsi="Arial" w:cs="Arial"/>
        </w:rPr>
        <w:t xml:space="preserve"> ŠIFRA 022 i 02922</w:t>
      </w:r>
    </w:p>
    <w:p w:rsidR="00334E1F" w:rsidRDefault="000D51F2" w:rsidP="00334E1F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962AD">
        <w:rPr>
          <w:rFonts w:ascii="Arial" w:hAnsi="Arial" w:cs="Arial"/>
        </w:rPr>
        <w:t xml:space="preserve">Došlo je do </w:t>
      </w:r>
      <w:r w:rsidR="004962AD" w:rsidRPr="004962AD">
        <w:rPr>
          <w:rFonts w:ascii="Arial" w:hAnsi="Arial" w:cs="Arial"/>
        </w:rPr>
        <w:t>smanjenja</w:t>
      </w:r>
      <w:r w:rsidRPr="004962AD">
        <w:rPr>
          <w:rFonts w:ascii="Arial" w:hAnsi="Arial" w:cs="Arial"/>
        </w:rPr>
        <w:t xml:space="preserve"> </w:t>
      </w:r>
      <w:r w:rsidR="005A76D8" w:rsidRPr="004962AD">
        <w:rPr>
          <w:rFonts w:ascii="Arial" w:hAnsi="Arial" w:cs="Arial"/>
        </w:rPr>
        <w:t>stavke</w:t>
      </w:r>
      <w:r w:rsidRPr="004962AD">
        <w:rPr>
          <w:rFonts w:ascii="Arial" w:hAnsi="Arial" w:cs="Arial"/>
        </w:rPr>
        <w:t xml:space="preserve"> postrojenja i opreme</w:t>
      </w:r>
      <w:r w:rsidR="001C6407">
        <w:rPr>
          <w:rFonts w:ascii="Arial" w:hAnsi="Arial" w:cs="Arial"/>
        </w:rPr>
        <w:t xml:space="preserve"> jer se ostatak imovine na nekadašnjoj lokaciji u </w:t>
      </w:r>
      <w:proofErr w:type="spellStart"/>
      <w:r w:rsidR="001C6407">
        <w:rPr>
          <w:rFonts w:ascii="Arial" w:hAnsi="Arial" w:cs="Arial"/>
        </w:rPr>
        <w:t>Berislavićevoj</w:t>
      </w:r>
      <w:proofErr w:type="spellEnd"/>
      <w:r w:rsidR="001C6407">
        <w:rPr>
          <w:rFonts w:ascii="Arial" w:hAnsi="Arial" w:cs="Arial"/>
        </w:rPr>
        <w:t xml:space="preserve"> 11 morao otpisati prije nego Ministarstvo preuzme zgradu</w:t>
      </w:r>
      <w:r w:rsidR="00ED4E6D">
        <w:rPr>
          <w:rFonts w:ascii="Arial" w:hAnsi="Arial" w:cs="Arial"/>
        </w:rPr>
        <w:t>.</w:t>
      </w:r>
      <w:r w:rsidR="001C6407">
        <w:rPr>
          <w:rFonts w:ascii="Arial" w:hAnsi="Arial" w:cs="Arial"/>
        </w:rPr>
        <w:t xml:space="preserve"> Dio opreme je preseljen na novu lokaciju suda, dio je ponuđen drugom proračunskom korisniku te je dio zbrinut na otpa</w:t>
      </w:r>
      <w:r w:rsidR="002950EF">
        <w:rPr>
          <w:rFonts w:ascii="Arial" w:hAnsi="Arial" w:cs="Arial"/>
        </w:rPr>
        <w:t>d.</w:t>
      </w:r>
    </w:p>
    <w:p w:rsidR="00D0778D" w:rsidRDefault="00D0778D" w:rsidP="002950EF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0D1965" w:rsidRDefault="00D0778D" w:rsidP="009D5393">
      <w:pPr>
        <w:pStyle w:val="Bezproreda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="00AF0E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ŠIFRA </w:t>
      </w:r>
      <w:r w:rsidR="00F469E0">
        <w:rPr>
          <w:rFonts w:ascii="Arial" w:hAnsi="Arial" w:cs="Arial"/>
        </w:rPr>
        <w:t>042</w:t>
      </w:r>
    </w:p>
    <w:p w:rsidR="002950EF" w:rsidRDefault="002950EF" w:rsidP="002950EF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962AD">
        <w:rPr>
          <w:rFonts w:ascii="Arial" w:hAnsi="Arial" w:cs="Arial"/>
        </w:rPr>
        <w:t xml:space="preserve">Došlo je do smanjenja </w:t>
      </w:r>
      <w:r>
        <w:rPr>
          <w:rFonts w:ascii="Arial" w:hAnsi="Arial" w:cs="Arial"/>
        </w:rPr>
        <w:t xml:space="preserve">sitnog inventara jer se ostatak imovine na nekadašnjoj lokaciji u </w:t>
      </w:r>
      <w:proofErr w:type="spellStart"/>
      <w:r>
        <w:rPr>
          <w:rFonts w:ascii="Arial" w:hAnsi="Arial" w:cs="Arial"/>
        </w:rPr>
        <w:t>Berislavićevoj</w:t>
      </w:r>
      <w:proofErr w:type="spellEnd"/>
      <w:r>
        <w:rPr>
          <w:rFonts w:ascii="Arial" w:hAnsi="Arial" w:cs="Arial"/>
        </w:rPr>
        <w:t xml:space="preserve"> 11 morao otpisati prije nego Ministarstvo preuzme zgradu. </w:t>
      </w:r>
    </w:p>
    <w:p w:rsidR="00F469E0" w:rsidRPr="00F469E0" w:rsidRDefault="00F469E0" w:rsidP="00F469E0">
      <w:pPr>
        <w:pStyle w:val="Bezproreda"/>
        <w:spacing w:line="360" w:lineRule="auto"/>
        <w:ind w:left="1068"/>
        <w:jc w:val="both"/>
        <w:rPr>
          <w:rFonts w:ascii="Arial" w:hAnsi="Arial" w:cs="Arial"/>
        </w:rPr>
      </w:pPr>
    </w:p>
    <w:p w:rsidR="00D0778D" w:rsidRDefault="00D0778D" w:rsidP="00D0778D">
      <w:pPr>
        <w:pStyle w:val="Bezprored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 w:rsidRPr="00D0778D">
        <w:rPr>
          <w:rFonts w:ascii="Arial" w:hAnsi="Arial" w:cs="Arial"/>
          <w:b/>
        </w:rPr>
        <w:t>FINANCIJSKA IMOVINA</w:t>
      </w:r>
    </w:p>
    <w:p w:rsidR="008744B7" w:rsidRDefault="008744B7" w:rsidP="008744B7">
      <w:pPr>
        <w:pStyle w:val="Bezproreda"/>
        <w:spacing w:line="360" w:lineRule="auto"/>
        <w:ind w:left="360"/>
        <w:jc w:val="both"/>
        <w:rPr>
          <w:rFonts w:ascii="Arial" w:hAnsi="Arial" w:cs="Arial"/>
          <w:b/>
        </w:rPr>
      </w:pPr>
    </w:p>
    <w:p w:rsidR="008744B7" w:rsidRDefault="008744B7" w:rsidP="009D5393">
      <w:pPr>
        <w:pStyle w:val="Bezproreda"/>
        <w:spacing w:line="360" w:lineRule="auto"/>
        <w:ind w:firstLine="360"/>
        <w:jc w:val="both"/>
        <w:rPr>
          <w:rFonts w:ascii="Arial" w:hAnsi="Arial" w:cs="Arial"/>
        </w:rPr>
      </w:pPr>
      <w:r w:rsidRPr="008744B7"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28</w:t>
      </w:r>
      <w:r w:rsidRPr="008744B7">
        <w:rPr>
          <w:rFonts w:ascii="Arial" w:hAnsi="Arial" w:cs="Arial"/>
        </w:rPr>
        <w:t xml:space="preserve"> </w:t>
      </w:r>
      <w:r w:rsidR="00AF0EC3">
        <w:rPr>
          <w:rFonts w:ascii="Arial" w:hAnsi="Arial" w:cs="Arial"/>
        </w:rPr>
        <w:t xml:space="preserve">- </w:t>
      </w:r>
      <w:r w:rsidR="002950EF">
        <w:rPr>
          <w:rFonts w:ascii="Arial" w:hAnsi="Arial" w:cs="Arial"/>
        </w:rPr>
        <w:t>ŠIFRA 111</w:t>
      </w:r>
    </w:p>
    <w:p w:rsidR="00AF0EC3" w:rsidRDefault="008744B7" w:rsidP="00314E3C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Novac u banci na dan 31.12.</w:t>
      </w:r>
      <w:r w:rsidR="002950EF">
        <w:rPr>
          <w:rFonts w:ascii="Arial" w:hAnsi="Arial" w:cs="Arial"/>
        </w:rPr>
        <w:t>2024.</w:t>
      </w:r>
      <w:r>
        <w:rPr>
          <w:rFonts w:ascii="Arial" w:hAnsi="Arial" w:cs="Arial"/>
        </w:rPr>
        <w:t xml:space="preserve"> iznosi </w:t>
      </w:r>
      <w:r w:rsidR="002950EF">
        <w:rPr>
          <w:rFonts w:ascii="Arial" w:hAnsi="Arial" w:cs="Arial"/>
        </w:rPr>
        <w:t>0,05</w:t>
      </w:r>
      <w:r>
        <w:rPr>
          <w:rFonts w:ascii="Arial" w:hAnsi="Arial" w:cs="Arial"/>
        </w:rPr>
        <w:t xml:space="preserve"> </w:t>
      </w:r>
      <w:r w:rsidR="00F574B4">
        <w:rPr>
          <w:rFonts w:ascii="Arial" w:hAnsi="Arial" w:cs="Arial"/>
        </w:rPr>
        <w:t>eura</w:t>
      </w:r>
      <w:r>
        <w:rPr>
          <w:rFonts w:ascii="Arial" w:hAnsi="Arial" w:cs="Arial"/>
        </w:rPr>
        <w:t>.</w:t>
      </w:r>
      <w:r w:rsidR="00F574B4">
        <w:rPr>
          <w:rFonts w:ascii="Arial" w:hAnsi="Arial" w:cs="Arial"/>
        </w:rPr>
        <w:t xml:space="preserve"> </w:t>
      </w:r>
      <w:r w:rsidR="002950EF">
        <w:rPr>
          <w:rFonts w:ascii="Arial" w:hAnsi="Arial" w:cs="Arial"/>
        </w:rPr>
        <w:t>Odnosi se na p</w:t>
      </w:r>
      <w:r w:rsidR="00314E3C">
        <w:rPr>
          <w:rFonts w:ascii="Arial" w:hAnsi="Arial" w:cs="Arial"/>
        </w:rPr>
        <w:t>asivn</w:t>
      </w:r>
      <w:r w:rsidR="002950EF">
        <w:rPr>
          <w:rFonts w:ascii="Arial" w:hAnsi="Arial" w:cs="Arial"/>
        </w:rPr>
        <w:t>u</w:t>
      </w:r>
      <w:r w:rsidR="00314E3C">
        <w:rPr>
          <w:rFonts w:ascii="Arial" w:hAnsi="Arial" w:cs="Arial"/>
        </w:rPr>
        <w:t xml:space="preserve"> kamat</w:t>
      </w:r>
      <w:r w:rsidR="002950EF">
        <w:rPr>
          <w:rFonts w:ascii="Arial" w:hAnsi="Arial" w:cs="Arial"/>
        </w:rPr>
        <w:t>u</w:t>
      </w:r>
      <w:r w:rsidR="00314E3C">
        <w:rPr>
          <w:rFonts w:ascii="Arial" w:hAnsi="Arial" w:cs="Arial"/>
        </w:rPr>
        <w:t xml:space="preserve"> </w:t>
      </w:r>
      <w:r w:rsidR="002950EF">
        <w:rPr>
          <w:rFonts w:ascii="Arial" w:hAnsi="Arial" w:cs="Arial"/>
        </w:rPr>
        <w:t>koja će se uplatit</w:t>
      </w:r>
      <w:r w:rsidR="00314E3C">
        <w:rPr>
          <w:rFonts w:ascii="Arial" w:hAnsi="Arial" w:cs="Arial"/>
        </w:rPr>
        <w:t xml:space="preserve"> u </w:t>
      </w:r>
      <w:r w:rsidR="00F574B4">
        <w:rPr>
          <w:rFonts w:ascii="Arial" w:hAnsi="Arial" w:cs="Arial"/>
        </w:rPr>
        <w:t>Državni p</w:t>
      </w:r>
      <w:r w:rsidR="002950EF">
        <w:rPr>
          <w:rFonts w:ascii="Arial" w:hAnsi="Arial" w:cs="Arial"/>
        </w:rPr>
        <w:t>roračun</w:t>
      </w:r>
      <w:r w:rsidR="00314E3C">
        <w:rPr>
          <w:rFonts w:ascii="Arial" w:hAnsi="Arial" w:cs="Arial"/>
        </w:rPr>
        <w:t>.</w:t>
      </w:r>
      <w:r w:rsidR="00F469E0">
        <w:rPr>
          <w:rFonts w:ascii="Arial" w:hAnsi="Arial" w:cs="Arial"/>
        </w:rPr>
        <w:t xml:space="preserve"> </w:t>
      </w:r>
    </w:p>
    <w:p w:rsidR="00314E3C" w:rsidRPr="00314E3C" w:rsidRDefault="00314E3C" w:rsidP="00314E3C">
      <w:pPr>
        <w:pStyle w:val="Bezproreda"/>
        <w:spacing w:line="360" w:lineRule="auto"/>
        <w:ind w:left="1068"/>
        <w:jc w:val="both"/>
        <w:rPr>
          <w:rFonts w:ascii="Arial" w:hAnsi="Arial" w:cs="Arial"/>
        </w:rPr>
      </w:pPr>
    </w:p>
    <w:p w:rsidR="00D0778D" w:rsidRDefault="00D0778D" w:rsidP="009D5393">
      <w:pPr>
        <w:pStyle w:val="Bezproreda"/>
        <w:spacing w:line="360" w:lineRule="auto"/>
        <w:ind w:left="360"/>
        <w:jc w:val="both"/>
        <w:rPr>
          <w:rFonts w:ascii="Arial" w:hAnsi="Arial" w:cs="Arial"/>
        </w:rPr>
      </w:pPr>
      <w:r w:rsidRPr="00D0778D"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29</w:t>
      </w:r>
      <w:r w:rsidRPr="00D0778D">
        <w:rPr>
          <w:rFonts w:ascii="Arial" w:hAnsi="Arial" w:cs="Arial"/>
        </w:rPr>
        <w:t xml:space="preserve"> </w:t>
      </w:r>
      <w:r w:rsidR="00AF0EC3">
        <w:rPr>
          <w:rFonts w:ascii="Arial" w:hAnsi="Arial" w:cs="Arial"/>
        </w:rPr>
        <w:t>-</w:t>
      </w:r>
      <w:r w:rsidRPr="00D0778D">
        <w:rPr>
          <w:rFonts w:ascii="Arial" w:hAnsi="Arial" w:cs="Arial"/>
        </w:rPr>
        <w:t xml:space="preserve"> ŠIFRA 129</w:t>
      </w:r>
    </w:p>
    <w:p w:rsidR="00D0778D" w:rsidRPr="00D0778D" w:rsidRDefault="002950EF" w:rsidP="00D0778D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Ostala potraživanja se odnose na potraživanje za refundaciju bolovanja od HZZO-a te je došlo do značajnog smanjenja potraživanja zbog refundacije bolovanja </w:t>
      </w:r>
      <w:r w:rsidR="00D77DC9">
        <w:rPr>
          <w:rFonts w:ascii="Arial" w:hAnsi="Arial" w:cs="Arial"/>
        </w:rPr>
        <w:t>tijekom 2024. godine. Zatvorena su sva bolovanja do 1</w:t>
      </w:r>
      <w:r w:rsidR="00AF2756">
        <w:rPr>
          <w:rFonts w:ascii="Arial" w:hAnsi="Arial" w:cs="Arial"/>
        </w:rPr>
        <w:t>0</w:t>
      </w:r>
      <w:r w:rsidR="00D77DC9">
        <w:rPr>
          <w:rFonts w:ascii="Arial" w:hAnsi="Arial" w:cs="Arial"/>
        </w:rPr>
        <w:t>. mjeseca 2024.</w:t>
      </w:r>
    </w:p>
    <w:p w:rsidR="00AF0EC3" w:rsidRDefault="00AF0EC3" w:rsidP="00AF0EC3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AF0EC3" w:rsidRDefault="00AF0EC3" w:rsidP="009D5393">
      <w:pPr>
        <w:pStyle w:val="Bezproreda"/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- ŠIFRA 167</w:t>
      </w:r>
    </w:p>
    <w:p w:rsidR="00AF0EC3" w:rsidRDefault="00AF0EC3" w:rsidP="00AF0EC3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Potraživanja u iznosu od </w:t>
      </w:r>
      <w:r w:rsidR="00D77DC9">
        <w:rPr>
          <w:rFonts w:ascii="Arial" w:hAnsi="Arial" w:cs="Arial"/>
        </w:rPr>
        <w:t>4.232,33</w:t>
      </w:r>
      <w:r w:rsidR="003737B4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 odnos</w:t>
      </w:r>
      <w:r w:rsidR="007F417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na prihode od prodaje</w:t>
      </w:r>
      <w:r w:rsidR="00BA717C">
        <w:rPr>
          <w:rFonts w:ascii="Arial" w:hAnsi="Arial" w:cs="Arial"/>
        </w:rPr>
        <w:t xml:space="preserve"> knjiga</w:t>
      </w:r>
      <w:r>
        <w:rPr>
          <w:rFonts w:ascii="Arial" w:hAnsi="Arial" w:cs="Arial"/>
        </w:rPr>
        <w:t xml:space="preserve"> Izbor odluka Suda, usluga fotokopiranja i najma prostora za postavlj</w:t>
      </w:r>
      <w:r w:rsidR="003737B4">
        <w:rPr>
          <w:rFonts w:ascii="Arial" w:hAnsi="Arial" w:cs="Arial"/>
        </w:rPr>
        <w:t xml:space="preserve">anje </w:t>
      </w:r>
      <w:proofErr w:type="spellStart"/>
      <w:r w:rsidR="003737B4">
        <w:rPr>
          <w:rFonts w:ascii="Arial" w:hAnsi="Arial" w:cs="Arial"/>
        </w:rPr>
        <w:lastRenderedPageBreak/>
        <w:t>samoposlužnog</w:t>
      </w:r>
      <w:proofErr w:type="spellEnd"/>
      <w:r w:rsidR="003737B4">
        <w:rPr>
          <w:rFonts w:ascii="Arial" w:hAnsi="Arial" w:cs="Arial"/>
        </w:rPr>
        <w:t xml:space="preserve"> aparata</w:t>
      </w:r>
      <w:r w:rsidR="00BA717C">
        <w:rPr>
          <w:rFonts w:ascii="Arial" w:hAnsi="Arial" w:cs="Arial"/>
        </w:rPr>
        <w:t xml:space="preserve"> za kavu</w:t>
      </w:r>
      <w:r w:rsidR="003737B4">
        <w:rPr>
          <w:rFonts w:ascii="Arial" w:hAnsi="Arial" w:cs="Arial"/>
        </w:rPr>
        <w:t xml:space="preserve"> koji su uplaćeni u Državni proračun</w:t>
      </w:r>
      <w:r w:rsidR="0001509C">
        <w:rPr>
          <w:rFonts w:ascii="Arial" w:hAnsi="Arial" w:cs="Arial"/>
        </w:rPr>
        <w:t>.</w:t>
      </w:r>
      <w:r w:rsidR="003737B4">
        <w:rPr>
          <w:rFonts w:ascii="Arial" w:hAnsi="Arial" w:cs="Arial"/>
        </w:rPr>
        <w:t xml:space="preserve"> Došlo je do povećanja u iznosu od</w:t>
      </w:r>
      <w:r w:rsidR="00D77DC9">
        <w:rPr>
          <w:rFonts w:ascii="Arial" w:hAnsi="Arial" w:cs="Arial"/>
        </w:rPr>
        <w:t xml:space="preserve"> 882,74 eura</w:t>
      </w:r>
      <w:r w:rsidR="003737B4">
        <w:rPr>
          <w:rFonts w:ascii="Arial" w:hAnsi="Arial" w:cs="Arial"/>
        </w:rPr>
        <w:t xml:space="preserve"> </w:t>
      </w:r>
      <w:r w:rsidR="00D77DC9">
        <w:rPr>
          <w:rFonts w:ascii="Arial" w:hAnsi="Arial" w:cs="Arial"/>
        </w:rPr>
        <w:t xml:space="preserve">u odnosu na početak godine. </w:t>
      </w:r>
    </w:p>
    <w:p w:rsidR="00AF0EC3" w:rsidRDefault="00AF0EC3" w:rsidP="00AF0EC3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AF0EC3" w:rsidRDefault="00AF0EC3" w:rsidP="009D5393">
      <w:pPr>
        <w:pStyle w:val="Bezproreda"/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1D7EA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ŠIFRA 193</w:t>
      </w:r>
    </w:p>
    <w:p w:rsidR="00AF0EC3" w:rsidRDefault="00D70E94" w:rsidP="00AF0EC3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Kontinuirani r</w:t>
      </w:r>
      <w:r w:rsidR="00AF0EC3">
        <w:rPr>
          <w:rFonts w:ascii="Arial" w:hAnsi="Arial" w:cs="Arial"/>
        </w:rPr>
        <w:t xml:space="preserve">ashodi budućih razdoblja odnose se na </w:t>
      </w:r>
      <w:r>
        <w:rPr>
          <w:rFonts w:ascii="Arial" w:hAnsi="Arial" w:cs="Arial"/>
        </w:rPr>
        <w:t xml:space="preserve">trinaeste </w:t>
      </w:r>
      <w:r w:rsidR="00AF0EC3">
        <w:rPr>
          <w:rFonts w:ascii="Arial" w:hAnsi="Arial" w:cs="Arial"/>
        </w:rPr>
        <w:t>rashode za plaću</w:t>
      </w:r>
      <w:r w:rsidR="009B2B1D">
        <w:rPr>
          <w:rFonts w:ascii="Arial" w:hAnsi="Arial" w:cs="Arial"/>
        </w:rPr>
        <w:t xml:space="preserve"> u iznosu od </w:t>
      </w:r>
      <w:r w:rsidR="003737B4">
        <w:rPr>
          <w:rFonts w:ascii="Arial" w:hAnsi="Arial" w:cs="Arial"/>
        </w:rPr>
        <w:t>2</w:t>
      </w:r>
      <w:r w:rsidR="00D77DC9">
        <w:rPr>
          <w:rFonts w:ascii="Arial" w:hAnsi="Arial" w:cs="Arial"/>
        </w:rPr>
        <w:t>94</w:t>
      </w:r>
      <w:r w:rsidR="003737B4">
        <w:rPr>
          <w:rFonts w:ascii="Arial" w:hAnsi="Arial" w:cs="Arial"/>
        </w:rPr>
        <w:t>.</w:t>
      </w:r>
      <w:r w:rsidR="00D77DC9">
        <w:rPr>
          <w:rFonts w:ascii="Arial" w:hAnsi="Arial" w:cs="Arial"/>
        </w:rPr>
        <w:t>549</w:t>
      </w:r>
      <w:r w:rsidR="003737B4">
        <w:rPr>
          <w:rFonts w:ascii="Arial" w:hAnsi="Arial" w:cs="Arial"/>
        </w:rPr>
        <w:t>,</w:t>
      </w:r>
      <w:r w:rsidR="00D77DC9">
        <w:rPr>
          <w:rFonts w:ascii="Arial" w:hAnsi="Arial" w:cs="Arial"/>
        </w:rPr>
        <w:t>04</w:t>
      </w:r>
      <w:r w:rsidR="003737B4">
        <w:rPr>
          <w:rFonts w:ascii="Arial" w:hAnsi="Arial" w:cs="Arial"/>
        </w:rPr>
        <w:t xml:space="preserve"> eura</w:t>
      </w:r>
      <w:r w:rsidR="009B2B1D">
        <w:rPr>
          <w:rFonts w:ascii="Arial" w:hAnsi="Arial" w:cs="Arial"/>
        </w:rPr>
        <w:t>, prijevoz na posao i s posla</w:t>
      </w:r>
      <w:r w:rsidR="00AF0EC3">
        <w:rPr>
          <w:rFonts w:ascii="Arial" w:hAnsi="Arial" w:cs="Arial"/>
        </w:rPr>
        <w:t xml:space="preserve"> </w:t>
      </w:r>
      <w:r w:rsidR="009B2B1D">
        <w:rPr>
          <w:rFonts w:ascii="Arial" w:hAnsi="Arial" w:cs="Arial"/>
        </w:rPr>
        <w:t xml:space="preserve">i </w:t>
      </w:r>
      <w:r w:rsidR="00AF0EC3">
        <w:rPr>
          <w:rFonts w:ascii="Arial" w:hAnsi="Arial" w:cs="Arial"/>
        </w:rPr>
        <w:t>odvojeni život</w:t>
      </w:r>
      <w:r w:rsidR="003737B4">
        <w:rPr>
          <w:rFonts w:ascii="Arial" w:hAnsi="Arial" w:cs="Arial"/>
        </w:rPr>
        <w:t xml:space="preserve"> u iznosu od </w:t>
      </w:r>
      <w:r w:rsidR="00D77DC9">
        <w:rPr>
          <w:rFonts w:ascii="Arial" w:hAnsi="Arial" w:cs="Arial"/>
        </w:rPr>
        <w:t>3.949</w:t>
      </w:r>
      <w:r w:rsidR="003737B4">
        <w:rPr>
          <w:rFonts w:ascii="Arial" w:hAnsi="Arial" w:cs="Arial"/>
        </w:rPr>
        <w:t>,</w:t>
      </w:r>
      <w:r w:rsidR="00D77DC9">
        <w:rPr>
          <w:rFonts w:ascii="Arial" w:hAnsi="Arial" w:cs="Arial"/>
        </w:rPr>
        <w:t>13</w:t>
      </w:r>
      <w:r w:rsidR="003737B4">
        <w:rPr>
          <w:rFonts w:ascii="Arial" w:hAnsi="Arial" w:cs="Arial"/>
        </w:rPr>
        <w:t xml:space="preserve"> eura</w:t>
      </w:r>
      <w:r w:rsidR="00D77DC9">
        <w:rPr>
          <w:rFonts w:ascii="Arial" w:hAnsi="Arial" w:cs="Arial"/>
        </w:rPr>
        <w:t xml:space="preserve"> i ostale rashode zaposlenika u iznosu od 1.420,19 eura</w:t>
      </w:r>
      <w:r w:rsidR="0001509C">
        <w:rPr>
          <w:rFonts w:ascii="Arial" w:hAnsi="Arial" w:cs="Arial"/>
        </w:rPr>
        <w:t>.</w:t>
      </w:r>
      <w:r w:rsidR="009B2B1D">
        <w:rPr>
          <w:rFonts w:ascii="Arial" w:hAnsi="Arial" w:cs="Arial"/>
        </w:rPr>
        <w:t xml:space="preserve"> </w:t>
      </w:r>
    </w:p>
    <w:p w:rsidR="001D7EAE" w:rsidRDefault="001D7EAE" w:rsidP="001D7EAE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1D7EAE" w:rsidRPr="001D7EAE" w:rsidRDefault="001D7EAE" w:rsidP="001D7EAE">
      <w:pPr>
        <w:pStyle w:val="Bezproreda"/>
        <w:spacing w:line="360" w:lineRule="auto"/>
        <w:jc w:val="both"/>
        <w:rPr>
          <w:rFonts w:ascii="Arial" w:hAnsi="Arial" w:cs="Arial"/>
          <w:b/>
        </w:rPr>
      </w:pPr>
      <w:r w:rsidRPr="001D7EAE">
        <w:rPr>
          <w:rFonts w:ascii="Arial" w:hAnsi="Arial" w:cs="Arial"/>
          <w:b/>
        </w:rPr>
        <w:t>OBVEZE I VLASTITI IZVORI</w:t>
      </w:r>
    </w:p>
    <w:p w:rsidR="00C075CB" w:rsidRDefault="00C075CB" w:rsidP="00094B32">
      <w:pPr>
        <w:pStyle w:val="Bezproreda"/>
        <w:spacing w:line="360" w:lineRule="auto"/>
        <w:jc w:val="both"/>
        <w:rPr>
          <w:rFonts w:ascii="Arial" w:hAnsi="Arial" w:cs="Arial"/>
          <w:b/>
        </w:rPr>
      </w:pPr>
    </w:p>
    <w:p w:rsidR="001D7EAE" w:rsidRPr="00E52159" w:rsidRDefault="001D7EAE" w:rsidP="001D7EAE">
      <w:pPr>
        <w:pStyle w:val="Bezproreda"/>
        <w:spacing w:line="360" w:lineRule="auto"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OBVEZE</w:t>
      </w:r>
    </w:p>
    <w:p w:rsidR="00E52F6A" w:rsidRPr="00E52F6A" w:rsidRDefault="00E52F6A" w:rsidP="00094B32">
      <w:pPr>
        <w:pStyle w:val="Bezproreda"/>
        <w:spacing w:line="360" w:lineRule="auto"/>
        <w:ind w:left="720"/>
        <w:jc w:val="both"/>
        <w:rPr>
          <w:rFonts w:ascii="Arial" w:hAnsi="Arial" w:cs="Arial"/>
          <w:b/>
          <w:i/>
        </w:rPr>
      </w:pPr>
    </w:p>
    <w:p w:rsidR="009B2B1D" w:rsidRDefault="001D7EAE" w:rsidP="009D5393">
      <w:pPr>
        <w:pStyle w:val="Bezproreda"/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- ŠIFRA 231</w:t>
      </w:r>
    </w:p>
    <w:p w:rsidR="009B2B1D" w:rsidRDefault="009B2B1D" w:rsidP="009B2B1D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zaposlene su </w:t>
      </w:r>
      <w:r w:rsidR="0067632F">
        <w:rPr>
          <w:rFonts w:ascii="Arial" w:hAnsi="Arial" w:cs="Arial"/>
        </w:rPr>
        <w:t>više</w:t>
      </w:r>
      <w:r>
        <w:rPr>
          <w:rFonts w:ascii="Arial" w:hAnsi="Arial" w:cs="Arial"/>
        </w:rPr>
        <w:t xml:space="preserve"> </w:t>
      </w:r>
      <w:r w:rsidR="00072D53">
        <w:rPr>
          <w:rFonts w:ascii="Arial" w:hAnsi="Arial" w:cs="Arial"/>
        </w:rPr>
        <w:t>u odnosu na početak godine</w:t>
      </w:r>
      <w:r w:rsidR="0067632F">
        <w:rPr>
          <w:rFonts w:ascii="Arial" w:hAnsi="Arial" w:cs="Arial"/>
        </w:rPr>
        <w:t xml:space="preserve"> zbog povećanja osnovice i </w:t>
      </w:r>
      <w:r w:rsidR="0071075D">
        <w:rPr>
          <w:rFonts w:ascii="Arial" w:hAnsi="Arial" w:cs="Arial"/>
        </w:rPr>
        <w:t>koeficijenata plaće</w:t>
      </w:r>
      <w:r w:rsidR="0067632F">
        <w:rPr>
          <w:rFonts w:ascii="Arial" w:hAnsi="Arial" w:cs="Arial"/>
        </w:rPr>
        <w:t xml:space="preserve"> za službenike i namještenike te povećanja osnovice za pravosudne dužnosnike.</w:t>
      </w:r>
    </w:p>
    <w:p w:rsidR="00072D53" w:rsidRDefault="00072D53" w:rsidP="00072D53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BA717C" w:rsidRDefault="00072D53" w:rsidP="009D5393">
      <w:pPr>
        <w:pStyle w:val="Bezproreda"/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- ŠIFRA 232</w:t>
      </w:r>
    </w:p>
    <w:p w:rsidR="0071075D" w:rsidRDefault="0071075D" w:rsidP="0071075D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F2756">
        <w:rPr>
          <w:rFonts w:ascii="Arial" w:hAnsi="Arial" w:cs="Arial"/>
        </w:rPr>
        <w:t>Do povećanje</w:t>
      </w:r>
      <w:r w:rsidR="00072D53" w:rsidRPr="00AF2756">
        <w:rPr>
          <w:rFonts w:ascii="Arial" w:hAnsi="Arial" w:cs="Arial"/>
        </w:rPr>
        <w:t xml:space="preserve"> obveza za materijalne rashode </w:t>
      </w:r>
      <w:r w:rsidR="0067632F" w:rsidRPr="00AF2756">
        <w:rPr>
          <w:rFonts w:ascii="Arial" w:hAnsi="Arial" w:cs="Arial"/>
        </w:rPr>
        <w:t>došlo</w:t>
      </w:r>
      <w:r w:rsidRPr="00AF2756">
        <w:rPr>
          <w:rFonts w:ascii="Arial" w:hAnsi="Arial" w:cs="Arial"/>
        </w:rPr>
        <w:t xml:space="preserve"> je</w:t>
      </w:r>
      <w:r w:rsidR="0067632F" w:rsidRPr="00AF2756">
        <w:rPr>
          <w:rFonts w:ascii="Arial" w:hAnsi="Arial" w:cs="Arial"/>
        </w:rPr>
        <w:t xml:space="preserve"> zbog </w:t>
      </w:r>
      <w:r w:rsidRPr="00AF2756">
        <w:rPr>
          <w:rFonts w:ascii="Arial" w:hAnsi="Arial" w:cs="Arial"/>
        </w:rPr>
        <w:t xml:space="preserve">većih rashoda za prijevoz u odnosu na 2023. godinu. </w:t>
      </w:r>
    </w:p>
    <w:p w:rsidR="00AF2756" w:rsidRPr="00AF2756" w:rsidRDefault="00AF2756" w:rsidP="00AF2756">
      <w:pPr>
        <w:pStyle w:val="Bezproreda"/>
        <w:spacing w:line="360" w:lineRule="auto"/>
        <w:ind w:left="1068"/>
        <w:jc w:val="both"/>
        <w:rPr>
          <w:rFonts w:ascii="Arial" w:hAnsi="Arial" w:cs="Arial"/>
        </w:rPr>
      </w:pPr>
    </w:p>
    <w:p w:rsidR="00262BD9" w:rsidRDefault="00072D53" w:rsidP="009D5393">
      <w:pPr>
        <w:pStyle w:val="Bezproreda"/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-  ŠIFRA 239</w:t>
      </w:r>
    </w:p>
    <w:p w:rsidR="00072D53" w:rsidRDefault="00653BFD" w:rsidP="00072D53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Najveći dio</w:t>
      </w:r>
      <w:r w:rsidR="00676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ostalih tekućih obveza se odnosi na obvezu HZZO-a za naknade plaća u iznosu </w:t>
      </w:r>
      <w:r w:rsidR="00BA717C">
        <w:rPr>
          <w:rFonts w:ascii="Arial" w:hAnsi="Arial" w:cs="Arial"/>
        </w:rPr>
        <w:t xml:space="preserve">od </w:t>
      </w:r>
      <w:r w:rsidR="00666A17">
        <w:rPr>
          <w:rFonts w:ascii="Arial" w:hAnsi="Arial" w:cs="Arial"/>
        </w:rPr>
        <w:t>604,80</w:t>
      </w:r>
      <w:r>
        <w:rPr>
          <w:rFonts w:ascii="Arial" w:hAnsi="Arial" w:cs="Arial"/>
        </w:rPr>
        <w:t xml:space="preserve"> eura. Došlo je do </w:t>
      </w:r>
      <w:r w:rsidR="00666A17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 obveze u </w:t>
      </w:r>
      <w:r w:rsidR="00666A17">
        <w:rPr>
          <w:rFonts w:ascii="Arial" w:hAnsi="Arial" w:cs="Arial"/>
        </w:rPr>
        <w:t>odnosu na početak godine jer se refundirao ostatak bolovanja</w:t>
      </w:r>
      <w:r w:rsidR="005337FA">
        <w:rPr>
          <w:rFonts w:ascii="Arial" w:hAnsi="Arial" w:cs="Arial"/>
        </w:rPr>
        <w:t xml:space="preserve"> iz 2023. i bolovanje do 10. mjeseca 2024.</w:t>
      </w:r>
      <w:r w:rsidR="00666A17">
        <w:rPr>
          <w:rFonts w:ascii="Arial" w:hAnsi="Arial" w:cs="Arial"/>
        </w:rPr>
        <w:t xml:space="preserve"> </w:t>
      </w:r>
      <w:r w:rsidR="00847744">
        <w:rPr>
          <w:rFonts w:ascii="Arial" w:hAnsi="Arial" w:cs="Arial"/>
        </w:rPr>
        <w:t xml:space="preserve">Iznos od </w:t>
      </w:r>
      <w:r w:rsidR="005337FA">
        <w:rPr>
          <w:rFonts w:ascii="Arial" w:hAnsi="Arial" w:cs="Arial"/>
        </w:rPr>
        <w:t>0,05</w:t>
      </w:r>
      <w:r w:rsidR="00847744">
        <w:rPr>
          <w:rFonts w:ascii="Arial" w:hAnsi="Arial" w:cs="Arial"/>
        </w:rPr>
        <w:t xml:space="preserve"> eura odnosi se na obvezu za pov</w:t>
      </w:r>
      <w:r w:rsidR="005337FA">
        <w:rPr>
          <w:rFonts w:ascii="Arial" w:hAnsi="Arial" w:cs="Arial"/>
        </w:rPr>
        <w:t>rat u proračun za pasivnu kamatu</w:t>
      </w:r>
      <w:r w:rsidR="00847744">
        <w:rPr>
          <w:rFonts w:ascii="Arial" w:hAnsi="Arial" w:cs="Arial"/>
        </w:rPr>
        <w:t xml:space="preserve">.  </w:t>
      </w:r>
    </w:p>
    <w:p w:rsidR="0001509C" w:rsidRDefault="0001509C" w:rsidP="0001509C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01509C" w:rsidRDefault="0001509C" w:rsidP="009D5393">
      <w:pPr>
        <w:pStyle w:val="Bezproreda"/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- ŠIFRA 2643</w:t>
      </w:r>
    </w:p>
    <w:p w:rsidR="0001509C" w:rsidRDefault="00653BFD" w:rsidP="0001509C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Smanjenje</w:t>
      </w:r>
      <w:r w:rsidR="0001509C">
        <w:rPr>
          <w:rFonts w:ascii="Arial" w:hAnsi="Arial" w:cs="Arial"/>
        </w:rPr>
        <w:t xml:space="preserve"> obveze je zbog </w:t>
      </w:r>
      <w:r>
        <w:rPr>
          <w:rFonts w:ascii="Arial" w:hAnsi="Arial" w:cs="Arial"/>
        </w:rPr>
        <w:t xml:space="preserve">otplate glavnice u iznosu od </w:t>
      </w:r>
      <w:r w:rsidR="005337FA">
        <w:rPr>
          <w:rFonts w:ascii="Arial" w:hAnsi="Arial" w:cs="Arial"/>
        </w:rPr>
        <w:t>8.082,05</w:t>
      </w:r>
      <w:r>
        <w:rPr>
          <w:rFonts w:ascii="Arial" w:hAnsi="Arial" w:cs="Arial"/>
        </w:rPr>
        <w:t xml:space="preserve"> eura za dva službena vozila nabavljena</w:t>
      </w:r>
      <w:r w:rsidR="0001509C">
        <w:rPr>
          <w:rFonts w:ascii="Arial" w:hAnsi="Arial" w:cs="Arial"/>
        </w:rPr>
        <w:t xml:space="preserve"> </w:t>
      </w:r>
      <w:r w:rsidR="004128CE">
        <w:rPr>
          <w:rFonts w:ascii="Arial" w:hAnsi="Arial" w:cs="Arial"/>
        </w:rPr>
        <w:t>kroz</w:t>
      </w:r>
      <w:r w:rsidR="0001509C">
        <w:rPr>
          <w:rFonts w:ascii="Arial" w:hAnsi="Arial" w:cs="Arial"/>
        </w:rPr>
        <w:t xml:space="preserve"> financijski </w:t>
      </w:r>
      <w:proofErr w:type="spellStart"/>
      <w:r w:rsidR="0001509C"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>.</w:t>
      </w:r>
    </w:p>
    <w:p w:rsidR="0001509C" w:rsidRDefault="0001509C" w:rsidP="0001509C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01509C" w:rsidRDefault="0001509C" w:rsidP="0001509C">
      <w:pPr>
        <w:pStyle w:val="Bezproreda"/>
        <w:spacing w:line="360" w:lineRule="auto"/>
        <w:ind w:left="720" w:hanging="294"/>
        <w:jc w:val="both"/>
        <w:rPr>
          <w:rFonts w:ascii="Arial" w:hAnsi="Arial" w:cs="Arial"/>
          <w:b/>
        </w:rPr>
      </w:pPr>
      <w:r w:rsidRPr="003724B9">
        <w:rPr>
          <w:rFonts w:ascii="Arial" w:hAnsi="Arial" w:cs="Arial"/>
          <w:b/>
        </w:rPr>
        <w:t>B. VLASTITI IZVORI</w:t>
      </w:r>
    </w:p>
    <w:p w:rsidR="003724B9" w:rsidRDefault="003724B9" w:rsidP="0001509C">
      <w:pPr>
        <w:pStyle w:val="Bezproreda"/>
        <w:spacing w:line="360" w:lineRule="auto"/>
        <w:ind w:left="720" w:hanging="294"/>
        <w:jc w:val="both"/>
        <w:rPr>
          <w:rFonts w:ascii="Arial" w:hAnsi="Arial" w:cs="Arial"/>
          <w:b/>
        </w:rPr>
      </w:pPr>
    </w:p>
    <w:p w:rsidR="003724B9" w:rsidRDefault="003724B9" w:rsidP="009D5393">
      <w:pPr>
        <w:pStyle w:val="Bezproreda"/>
        <w:spacing w:line="360" w:lineRule="auto"/>
        <w:ind w:left="720" w:hanging="294"/>
        <w:jc w:val="both"/>
        <w:rPr>
          <w:rFonts w:ascii="Arial" w:hAnsi="Arial" w:cs="Arial"/>
        </w:rPr>
      </w:pPr>
      <w:r w:rsidRPr="003724B9"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36</w:t>
      </w:r>
      <w:r w:rsidRPr="003724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3724B9">
        <w:rPr>
          <w:rFonts w:ascii="Arial" w:hAnsi="Arial" w:cs="Arial"/>
        </w:rPr>
        <w:t xml:space="preserve"> ŠIFRA 9121</w:t>
      </w:r>
    </w:p>
    <w:p w:rsidR="004128CE" w:rsidRPr="00AF2756" w:rsidRDefault="003724B9" w:rsidP="004128CE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847744">
        <w:rPr>
          <w:rFonts w:ascii="Arial" w:hAnsi="Arial" w:cs="Arial"/>
        </w:rPr>
        <w:t>smanjenja</w:t>
      </w:r>
      <w:r>
        <w:rPr>
          <w:rFonts w:ascii="Arial" w:hAnsi="Arial" w:cs="Arial"/>
        </w:rPr>
        <w:t xml:space="preserve"> je došlo zbog </w:t>
      </w:r>
      <w:r w:rsidR="00847744">
        <w:rPr>
          <w:rFonts w:ascii="Arial" w:hAnsi="Arial" w:cs="Arial"/>
        </w:rPr>
        <w:t xml:space="preserve">otplate glavnice za dva službena </w:t>
      </w:r>
      <w:r w:rsidR="004128CE">
        <w:rPr>
          <w:rFonts w:ascii="Arial" w:hAnsi="Arial" w:cs="Arial"/>
        </w:rPr>
        <w:t>vozila</w:t>
      </w:r>
      <w:r w:rsidR="00847744">
        <w:rPr>
          <w:rFonts w:ascii="Arial" w:hAnsi="Arial" w:cs="Arial"/>
        </w:rPr>
        <w:t xml:space="preserve"> nabavljena</w:t>
      </w:r>
      <w:r w:rsidR="004128CE">
        <w:rPr>
          <w:rFonts w:ascii="Arial" w:hAnsi="Arial" w:cs="Arial"/>
        </w:rPr>
        <w:t xml:space="preserve"> kroz financijski </w:t>
      </w:r>
      <w:proofErr w:type="spellStart"/>
      <w:r w:rsidR="004128CE">
        <w:rPr>
          <w:rFonts w:ascii="Arial" w:hAnsi="Arial" w:cs="Arial"/>
        </w:rPr>
        <w:t>leasing</w:t>
      </w:r>
      <w:proofErr w:type="spellEnd"/>
      <w:r w:rsidR="005337FA">
        <w:rPr>
          <w:rFonts w:ascii="Arial" w:hAnsi="Arial" w:cs="Arial"/>
        </w:rPr>
        <w:t xml:space="preserve"> u iznosu od 8.082,05 eura</w:t>
      </w:r>
      <w:r w:rsidR="00D17368">
        <w:rPr>
          <w:rFonts w:ascii="Arial" w:hAnsi="Arial" w:cs="Arial"/>
        </w:rPr>
        <w:t>.</w:t>
      </w:r>
    </w:p>
    <w:p w:rsidR="004128CE" w:rsidRDefault="004128CE" w:rsidP="009D5393">
      <w:pPr>
        <w:pStyle w:val="Bezproreda"/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BILJEŠKA BR.</w:t>
      </w:r>
      <w:r w:rsidR="00D1330C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- ŠIFRA 922</w:t>
      </w:r>
    </w:p>
    <w:p w:rsidR="00215E03" w:rsidRDefault="00847744" w:rsidP="00215E03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30240C">
        <w:rPr>
          <w:rFonts w:ascii="Arial" w:hAnsi="Arial" w:cs="Arial"/>
        </w:rPr>
        <w:t xml:space="preserve">Višak prihoda iznosi </w:t>
      </w:r>
      <w:r w:rsidR="005337FA" w:rsidRPr="0030240C">
        <w:rPr>
          <w:rFonts w:ascii="Arial" w:hAnsi="Arial" w:cs="Arial"/>
        </w:rPr>
        <w:t>2.593,95</w:t>
      </w:r>
      <w:r w:rsidRPr="0030240C">
        <w:rPr>
          <w:rFonts w:ascii="Arial" w:hAnsi="Arial" w:cs="Arial"/>
        </w:rPr>
        <w:t xml:space="preserve"> eura. Odnosi se na višak prihoda poslovanja u iznosu od 1</w:t>
      </w:r>
      <w:r w:rsidR="005337FA" w:rsidRPr="0030240C">
        <w:rPr>
          <w:rFonts w:ascii="Arial" w:hAnsi="Arial" w:cs="Arial"/>
        </w:rPr>
        <w:t>0.676</w:t>
      </w:r>
      <w:r w:rsidRPr="0030240C">
        <w:rPr>
          <w:rFonts w:ascii="Arial" w:hAnsi="Arial" w:cs="Arial"/>
        </w:rPr>
        <w:t>,</w:t>
      </w:r>
      <w:r w:rsidR="005337FA" w:rsidRPr="0030240C">
        <w:rPr>
          <w:rFonts w:ascii="Arial" w:hAnsi="Arial" w:cs="Arial"/>
        </w:rPr>
        <w:t>00</w:t>
      </w:r>
      <w:r w:rsidRPr="0030240C">
        <w:rPr>
          <w:rFonts w:ascii="Arial" w:hAnsi="Arial" w:cs="Arial"/>
        </w:rPr>
        <w:t xml:space="preserve"> eura i manjka primitka od financijske imovine u iznosu od </w:t>
      </w:r>
      <w:r w:rsidR="005337FA" w:rsidRPr="0030240C">
        <w:rPr>
          <w:rFonts w:ascii="Arial" w:hAnsi="Arial" w:cs="Arial"/>
        </w:rPr>
        <w:t>8.082,05</w:t>
      </w:r>
      <w:r w:rsidRPr="0030240C">
        <w:rPr>
          <w:rFonts w:ascii="Arial" w:hAnsi="Arial" w:cs="Arial"/>
        </w:rPr>
        <w:t xml:space="preserve"> eura. </w:t>
      </w:r>
      <w:r w:rsidR="00231D51" w:rsidRPr="0030240C">
        <w:rPr>
          <w:rFonts w:ascii="Arial" w:hAnsi="Arial" w:cs="Arial"/>
        </w:rPr>
        <w:t>Provela se korekcija rezultata na računu višak prihoda</w:t>
      </w:r>
      <w:r w:rsidR="004128CE" w:rsidRPr="0030240C">
        <w:rPr>
          <w:rFonts w:ascii="Arial" w:hAnsi="Arial" w:cs="Arial"/>
        </w:rPr>
        <w:t xml:space="preserve"> </w:t>
      </w:r>
      <w:r w:rsidR="00231D51" w:rsidRPr="0030240C">
        <w:rPr>
          <w:rFonts w:ascii="Arial" w:hAnsi="Arial" w:cs="Arial"/>
        </w:rPr>
        <w:t>poslovanja. Zadužio se račun</w:t>
      </w:r>
      <w:r w:rsidR="004128CE" w:rsidRPr="0030240C">
        <w:rPr>
          <w:rFonts w:ascii="Arial" w:hAnsi="Arial" w:cs="Arial"/>
        </w:rPr>
        <w:t xml:space="preserve"> viška prihoda poslovanja</w:t>
      </w:r>
      <w:r w:rsidR="00231D51" w:rsidRPr="0030240C">
        <w:rPr>
          <w:rFonts w:ascii="Arial" w:hAnsi="Arial" w:cs="Arial"/>
        </w:rPr>
        <w:t xml:space="preserve"> u iznosu</w:t>
      </w:r>
      <w:r w:rsidR="00BA717C" w:rsidRPr="0030240C">
        <w:rPr>
          <w:rFonts w:ascii="Arial" w:hAnsi="Arial" w:cs="Arial"/>
        </w:rPr>
        <w:t xml:space="preserve"> od</w:t>
      </w:r>
      <w:r w:rsidR="00231D51" w:rsidRPr="0030240C">
        <w:rPr>
          <w:rFonts w:ascii="Arial" w:hAnsi="Arial" w:cs="Arial"/>
        </w:rPr>
        <w:t xml:space="preserve"> </w:t>
      </w:r>
      <w:r w:rsidR="005337FA" w:rsidRPr="0030240C">
        <w:rPr>
          <w:rFonts w:ascii="Arial" w:hAnsi="Arial" w:cs="Arial"/>
        </w:rPr>
        <w:t>710,04</w:t>
      </w:r>
      <w:r w:rsidRPr="0030240C">
        <w:rPr>
          <w:rFonts w:ascii="Arial" w:hAnsi="Arial" w:cs="Arial"/>
        </w:rPr>
        <w:t xml:space="preserve"> eura</w:t>
      </w:r>
      <w:r w:rsidR="00215E03" w:rsidRPr="0030240C">
        <w:rPr>
          <w:rFonts w:ascii="Arial" w:hAnsi="Arial" w:cs="Arial"/>
        </w:rPr>
        <w:t xml:space="preserve"> za nabavu nefinancijske imovine</w:t>
      </w:r>
      <w:r w:rsidR="0030240C" w:rsidRPr="0030240C">
        <w:rPr>
          <w:rFonts w:ascii="Arial" w:hAnsi="Arial" w:cs="Arial"/>
        </w:rPr>
        <w:t xml:space="preserve"> a odobrava se račun manjka prihoda od nefinancijske imovine u istom iznosu</w:t>
      </w:r>
      <w:r w:rsidRPr="0030240C">
        <w:rPr>
          <w:rFonts w:ascii="Arial" w:hAnsi="Arial" w:cs="Arial"/>
        </w:rPr>
        <w:t>.</w:t>
      </w:r>
      <w:r w:rsidR="00231D51" w:rsidRPr="0030240C">
        <w:rPr>
          <w:rFonts w:ascii="Arial" w:hAnsi="Arial" w:cs="Arial"/>
        </w:rPr>
        <w:t xml:space="preserve"> </w:t>
      </w:r>
    </w:p>
    <w:p w:rsidR="0030240C" w:rsidRPr="0030240C" w:rsidRDefault="0030240C" w:rsidP="0030240C">
      <w:pPr>
        <w:pStyle w:val="Bezproreda"/>
        <w:spacing w:line="360" w:lineRule="auto"/>
        <w:ind w:left="1068"/>
        <w:jc w:val="both"/>
        <w:rPr>
          <w:rFonts w:ascii="Arial" w:hAnsi="Arial" w:cs="Arial"/>
        </w:rPr>
      </w:pPr>
    </w:p>
    <w:p w:rsidR="00215E03" w:rsidRDefault="00215E03" w:rsidP="009D5393">
      <w:pPr>
        <w:pStyle w:val="Bezproreda"/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D1330C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- ŠIFRA 991</w:t>
      </w:r>
    </w:p>
    <w:p w:rsidR="00215E03" w:rsidRDefault="00CD315A" w:rsidP="00215E03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Sud je </w:t>
      </w:r>
      <w:r w:rsidR="0030240C">
        <w:rPr>
          <w:rFonts w:ascii="Arial" w:hAnsi="Arial" w:cs="Arial"/>
        </w:rPr>
        <w:t>imao 1.1.2024.</w:t>
      </w:r>
      <w:r>
        <w:rPr>
          <w:rFonts w:ascii="Arial" w:hAnsi="Arial" w:cs="Arial"/>
        </w:rPr>
        <w:t xml:space="preserve"> dvije zadužnice od </w:t>
      </w:r>
      <w:r w:rsidR="00BA717C">
        <w:rPr>
          <w:rFonts w:ascii="Arial" w:hAnsi="Arial" w:cs="Arial"/>
        </w:rPr>
        <w:t>HP-Hrvatske pošte</w:t>
      </w:r>
      <w:r w:rsidR="00BA717C" w:rsidRPr="00BA717C">
        <w:rPr>
          <w:rFonts w:ascii="Arial" w:hAnsi="Arial" w:cs="Arial"/>
        </w:rPr>
        <w:t xml:space="preserve"> d.d.</w:t>
      </w:r>
      <w:r w:rsidR="00BA7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jamstvo za izvršenje ugovora u iznosima </w:t>
      </w:r>
      <w:r w:rsidR="0037326A">
        <w:rPr>
          <w:rFonts w:ascii="Arial" w:hAnsi="Arial" w:cs="Arial"/>
        </w:rPr>
        <w:t>362,60 eura</w:t>
      </w:r>
      <w:r>
        <w:rPr>
          <w:rFonts w:ascii="Arial" w:hAnsi="Arial" w:cs="Arial"/>
        </w:rPr>
        <w:t xml:space="preserve"> i </w:t>
      </w:r>
      <w:r w:rsidR="0037326A">
        <w:rPr>
          <w:rFonts w:ascii="Arial" w:hAnsi="Arial" w:cs="Arial"/>
        </w:rPr>
        <w:t>1.178,54 eura</w:t>
      </w:r>
      <w:r w:rsidR="0030240C">
        <w:rPr>
          <w:rFonts w:ascii="Arial" w:hAnsi="Arial" w:cs="Arial"/>
        </w:rPr>
        <w:t xml:space="preserve"> a koje su vraćene u 2024. nakon isteka ugovora. U </w:t>
      </w:r>
      <w:proofErr w:type="spellStart"/>
      <w:r w:rsidR="0030240C">
        <w:rPr>
          <w:rFonts w:ascii="Arial" w:hAnsi="Arial" w:cs="Arial"/>
        </w:rPr>
        <w:t>izvanbilančne</w:t>
      </w:r>
      <w:proofErr w:type="spellEnd"/>
      <w:r w:rsidR="0030240C">
        <w:rPr>
          <w:rFonts w:ascii="Arial" w:hAnsi="Arial" w:cs="Arial"/>
        </w:rPr>
        <w:t xml:space="preserve"> zapise su uvedeni fotokopirni aparati kao tuđa imovina u iznosu od 3.700 eura.</w:t>
      </w:r>
    </w:p>
    <w:p w:rsidR="008E368E" w:rsidRDefault="008E368E" w:rsidP="008E368E">
      <w:pPr>
        <w:pStyle w:val="Bezprored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02320" w:rsidRPr="001B39F8" w:rsidRDefault="00864386" w:rsidP="008E368E">
      <w:pPr>
        <w:pStyle w:val="Bezproreda"/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BILJEŠKE UZ OBRAZAC</w:t>
      </w:r>
      <w:r w:rsidR="00902320" w:rsidRPr="001B39F8">
        <w:rPr>
          <w:rFonts w:ascii="Arial" w:hAnsi="Arial" w:cs="Arial"/>
          <w:b/>
          <w:sz w:val="28"/>
          <w:szCs w:val="28"/>
        </w:rPr>
        <w:t xml:space="preserve">: </w:t>
      </w:r>
      <w:r w:rsidR="00902320">
        <w:rPr>
          <w:rFonts w:ascii="Arial" w:hAnsi="Arial" w:cs="Arial"/>
          <w:b/>
          <w:sz w:val="28"/>
          <w:szCs w:val="28"/>
        </w:rPr>
        <w:t>RAS-funkcijski</w:t>
      </w:r>
    </w:p>
    <w:p w:rsidR="00D17368" w:rsidRDefault="00D17368" w:rsidP="008E368E">
      <w:pPr>
        <w:spacing w:after="0" w:line="360" w:lineRule="auto"/>
        <w:jc w:val="both"/>
        <w:rPr>
          <w:rFonts w:ascii="Arial" w:hAnsi="Arial" w:cs="Arial"/>
        </w:rPr>
      </w:pPr>
    </w:p>
    <w:p w:rsidR="008E368E" w:rsidRDefault="00902320" w:rsidP="003C2FC6">
      <w:pPr>
        <w:spacing w:after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</w:t>
      </w:r>
      <w:r w:rsidR="00307180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- ŠIFRA 033</w:t>
      </w:r>
    </w:p>
    <w:p w:rsidR="00902320" w:rsidRDefault="00902320" w:rsidP="00307180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Ostvareni </w:t>
      </w:r>
      <w:r w:rsidR="00716AF2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rashodi poslovanja u iznosu od </w:t>
      </w:r>
      <w:r w:rsidR="00716AF2">
        <w:rPr>
          <w:rFonts w:ascii="Arial" w:hAnsi="Arial" w:cs="Arial"/>
        </w:rPr>
        <w:t>3.</w:t>
      </w:r>
      <w:r w:rsidR="00307180">
        <w:rPr>
          <w:rFonts w:ascii="Arial" w:hAnsi="Arial" w:cs="Arial"/>
        </w:rPr>
        <w:t>557</w:t>
      </w:r>
      <w:r w:rsidR="00716AF2">
        <w:rPr>
          <w:rFonts w:ascii="Arial" w:hAnsi="Arial" w:cs="Arial"/>
        </w:rPr>
        <w:t>.</w:t>
      </w:r>
      <w:r w:rsidR="00307180">
        <w:rPr>
          <w:rFonts w:ascii="Arial" w:hAnsi="Arial" w:cs="Arial"/>
        </w:rPr>
        <w:t>669,79</w:t>
      </w:r>
      <w:r w:rsidR="00716AF2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 i rashodi za nabavu nefinancijske imovine u iznosu </w:t>
      </w:r>
      <w:r w:rsidR="00716AF2">
        <w:rPr>
          <w:rFonts w:ascii="Arial" w:hAnsi="Arial" w:cs="Arial"/>
        </w:rPr>
        <w:t>7</w:t>
      </w:r>
      <w:r w:rsidR="00307180">
        <w:rPr>
          <w:rFonts w:ascii="Arial" w:hAnsi="Arial" w:cs="Arial"/>
        </w:rPr>
        <w:t>10,04</w:t>
      </w:r>
      <w:r>
        <w:rPr>
          <w:rFonts w:ascii="Arial" w:hAnsi="Arial" w:cs="Arial"/>
        </w:rPr>
        <w:t xml:space="preserve"> </w:t>
      </w:r>
      <w:r w:rsidR="00716AF2">
        <w:rPr>
          <w:rFonts w:ascii="Arial" w:hAnsi="Arial" w:cs="Arial"/>
        </w:rPr>
        <w:t>eura</w:t>
      </w:r>
      <w:r>
        <w:rPr>
          <w:rFonts w:ascii="Arial" w:hAnsi="Arial" w:cs="Arial"/>
        </w:rPr>
        <w:t>.</w:t>
      </w:r>
    </w:p>
    <w:p w:rsidR="008E368E" w:rsidRPr="00902320" w:rsidRDefault="008E368E" w:rsidP="008E368E">
      <w:pPr>
        <w:pStyle w:val="Odlomakpopisa"/>
        <w:spacing w:after="0" w:line="360" w:lineRule="auto"/>
        <w:ind w:left="0"/>
        <w:jc w:val="both"/>
        <w:rPr>
          <w:rFonts w:ascii="Arial" w:hAnsi="Arial" w:cs="Arial"/>
        </w:rPr>
      </w:pPr>
    </w:p>
    <w:p w:rsidR="00902320" w:rsidRDefault="00864386" w:rsidP="008E368E">
      <w:pPr>
        <w:pStyle w:val="Bezprored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BILJEŠKE UZ OBRAZAC</w:t>
      </w:r>
      <w:r w:rsidR="00902320" w:rsidRPr="001B39F8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P-VRIO</w:t>
      </w:r>
    </w:p>
    <w:p w:rsidR="00902320" w:rsidRDefault="00902320" w:rsidP="008E368E">
      <w:pPr>
        <w:pStyle w:val="Bezprored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02320" w:rsidRDefault="00902320" w:rsidP="003C2FC6">
      <w:pPr>
        <w:pStyle w:val="Bezproreda"/>
        <w:spacing w:line="360" w:lineRule="auto"/>
        <w:ind w:firstLine="284"/>
        <w:jc w:val="both"/>
        <w:rPr>
          <w:rFonts w:ascii="Arial" w:hAnsi="Arial" w:cs="Arial"/>
        </w:rPr>
      </w:pPr>
      <w:r w:rsidRPr="00902320">
        <w:rPr>
          <w:rFonts w:ascii="Arial" w:hAnsi="Arial" w:cs="Arial"/>
        </w:rPr>
        <w:t>BILJEŠKA BR.4</w:t>
      </w:r>
      <w:r w:rsidR="003C2FC6">
        <w:rPr>
          <w:rFonts w:ascii="Arial" w:hAnsi="Arial" w:cs="Arial"/>
        </w:rPr>
        <w:t>0</w:t>
      </w:r>
      <w:r w:rsidRPr="00902320">
        <w:rPr>
          <w:rFonts w:ascii="Arial" w:hAnsi="Arial" w:cs="Arial"/>
        </w:rPr>
        <w:t xml:space="preserve"> - ŠIFRA </w:t>
      </w:r>
      <w:r w:rsidR="00556E3A">
        <w:rPr>
          <w:rFonts w:ascii="Arial" w:hAnsi="Arial" w:cs="Arial"/>
        </w:rPr>
        <w:t>9151</w:t>
      </w:r>
    </w:p>
    <w:p w:rsidR="00556E3A" w:rsidRDefault="00556E3A" w:rsidP="003C2FC6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smanjenja u vrijednosti imovine je došlo zbog rashodovanja imovine u iznosu od </w:t>
      </w:r>
      <w:r w:rsidR="003F612A">
        <w:rPr>
          <w:rFonts w:ascii="Arial" w:hAnsi="Arial" w:cs="Arial"/>
        </w:rPr>
        <w:t>148,61</w:t>
      </w:r>
      <w:r w:rsidR="00897088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. Do smanjenja obujma imovine u iznosu </w:t>
      </w:r>
      <w:r w:rsidR="003F612A">
        <w:rPr>
          <w:rFonts w:ascii="Arial" w:hAnsi="Arial" w:cs="Arial"/>
        </w:rPr>
        <w:t>2.635.172,76</w:t>
      </w:r>
      <w:r w:rsidR="00897088">
        <w:rPr>
          <w:rFonts w:ascii="Arial" w:hAnsi="Arial" w:cs="Arial"/>
        </w:rPr>
        <w:t xml:space="preserve"> eura </w:t>
      </w:r>
      <w:r>
        <w:rPr>
          <w:rFonts w:ascii="Arial" w:hAnsi="Arial" w:cs="Arial"/>
        </w:rPr>
        <w:t>došlo</w:t>
      </w:r>
      <w:r w:rsidR="00897088">
        <w:rPr>
          <w:rFonts w:ascii="Arial" w:hAnsi="Arial" w:cs="Arial"/>
        </w:rPr>
        <w:t xml:space="preserve"> je zbog </w:t>
      </w:r>
      <w:proofErr w:type="spellStart"/>
      <w:r w:rsidR="00897088">
        <w:rPr>
          <w:rFonts w:ascii="Arial" w:hAnsi="Arial" w:cs="Arial"/>
        </w:rPr>
        <w:t>is</w:t>
      </w:r>
      <w:r>
        <w:rPr>
          <w:rFonts w:ascii="Arial" w:hAnsi="Arial" w:cs="Arial"/>
        </w:rPr>
        <w:t>knjiženja</w:t>
      </w:r>
      <w:proofErr w:type="spellEnd"/>
      <w:r>
        <w:rPr>
          <w:rFonts w:ascii="Arial" w:hAnsi="Arial" w:cs="Arial"/>
        </w:rPr>
        <w:t xml:space="preserve"> </w:t>
      </w:r>
      <w:r w:rsidR="003F612A">
        <w:rPr>
          <w:rFonts w:ascii="Arial" w:hAnsi="Arial" w:cs="Arial"/>
        </w:rPr>
        <w:t>poslovne zgrade u iznosu od 2.634.552,41 eura</w:t>
      </w:r>
      <w:r w:rsidR="00553485">
        <w:rPr>
          <w:rFonts w:ascii="Arial" w:hAnsi="Arial" w:cs="Arial"/>
        </w:rPr>
        <w:t>,</w:t>
      </w:r>
      <w:r w:rsidR="003F612A">
        <w:rPr>
          <w:rFonts w:ascii="Arial" w:hAnsi="Arial" w:cs="Arial"/>
        </w:rPr>
        <w:t xml:space="preserve"> </w:t>
      </w:r>
      <w:r w:rsidR="0091109A">
        <w:rPr>
          <w:rFonts w:ascii="Arial" w:hAnsi="Arial" w:cs="Arial"/>
        </w:rPr>
        <w:t xml:space="preserve">koja uknjižena u poslovne knjige Ministarstva te </w:t>
      </w:r>
      <w:proofErr w:type="spellStart"/>
      <w:r w:rsidR="0091109A">
        <w:rPr>
          <w:rFonts w:ascii="Arial" w:hAnsi="Arial" w:cs="Arial"/>
        </w:rPr>
        <w:t>isknjiženja</w:t>
      </w:r>
      <w:proofErr w:type="spellEnd"/>
      <w:r w:rsidR="0091109A">
        <w:rPr>
          <w:rFonts w:ascii="Arial" w:hAnsi="Arial" w:cs="Arial"/>
        </w:rPr>
        <w:t xml:space="preserve"> imovine u vrijednosti 620,35 eura koja je prenesena drugim proračunskim korisnicima</w:t>
      </w:r>
      <w:r w:rsidR="00C1526F">
        <w:rPr>
          <w:rFonts w:ascii="Arial" w:hAnsi="Arial" w:cs="Arial"/>
        </w:rPr>
        <w:t>. Do povećanja</w:t>
      </w:r>
      <w:r>
        <w:rPr>
          <w:rFonts w:ascii="Arial" w:hAnsi="Arial" w:cs="Arial"/>
        </w:rPr>
        <w:t xml:space="preserve"> ob</w:t>
      </w:r>
      <w:r w:rsidR="00897088">
        <w:rPr>
          <w:rFonts w:ascii="Arial" w:hAnsi="Arial" w:cs="Arial"/>
        </w:rPr>
        <w:t>ujma imovine u iznosu</w:t>
      </w:r>
      <w:r w:rsidR="00C1526F">
        <w:rPr>
          <w:rFonts w:ascii="Arial" w:hAnsi="Arial" w:cs="Arial"/>
        </w:rPr>
        <w:t xml:space="preserve"> od</w:t>
      </w:r>
      <w:r w:rsidR="00897088">
        <w:rPr>
          <w:rFonts w:ascii="Arial" w:hAnsi="Arial" w:cs="Arial"/>
        </w:rPr>
        <w:t xml:space="preserve"> </w:t>
      </w:r>
      <w:r w:rsidR="0091109A">
        <w:rPr>
          <w:rFonts w:ascii="Arial" w:hAnsi="Arial" w:cs="Arial"/>
        </w:rPr>
        <w:t>5.412,31</w:t>
      </w:r>
      <w:r w:rsidR="00C1526F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 je </w:t>
      </w:r>
      <w:r w:rsidR="00B452E2">
        <w:rPr>
          <w:rFonts w:ascii="Arial" w:hAnsi="Arial" w:cs="Arial"/>
        </w:rPr>
        <w:t xml:space="preserve">došlo </w:t>
      </w:r>
      <w:r>
        <w:rPr>
          <w:rFonts w:ascii="Arial" w:hAnsi="Arial" w:cs="Arial"/>
        </w:rPr>
        <w:t>zbog prijenosa imovine M</w:t>
      </w:r>
      <w:r w:rsidR="0091109A">
        <w:rPr>
          <w:rFonts w:ascii="Arial" w:hAnsi="Arial" w:cs="Arial"/>
        </w:rPr>
        <w:t xml:space="preserve">inistarstva pravosuđa, </w:t>
      </w:r>
      <w:r w:rsidR="00897088">
        <w:rPr>
          <w:rFonts w:ascii="Arial" w:hAnsi="Arial" w:cs="Arial"/>
        </w:rPr>
        <w:t>uprave</w:t>
      </w:r>
      <w:r w:rsidR="0091109A">
        <w:rPr>
          <w:rFonts w:ascii="Arial" w:hAnsi="Arial" w:cs="Arial"/>
        </w:rPr>
        <w:t xml:space="preserve"> i digitalne transformacije</w:t>
      </w:r>
      <w:r w:rsidR="00C1526F">
        <w:rPr>
          <w:rFonts w:ascii="Arial" w:hAnsi="Arial" w:cs="Arial"/>
        </w:rPr>
        <w:t xml:space="preserve"> u vlasništvo</w:t>
      </w:r>
      <w:r>
        <w:rPr>
          <w:rFonts w:ascii="Arial" w:hAnsi="Arial" w:cs="Arial"/>
        </w:rPr>
        <w:t xml:space="preserve"> Suda</w:t>
      </w:r>
      <w:r w:rsidR="008970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Radi se o informatičkoj opremi</w:t>
      </w:r>
      <w:r w:rsidR="0091109A">
        <w:rPr>
          <w:rFonts w:ascii="Arial" w:hAnsi="Arial" w:cs="Arial"/>
        </w:rPr>
        <w:t xml:space="preserve"> i uredskom namještaju.</w:t>
      </w:r>
    </w:p>
    <w:p w:rsidR="00864386" w:rsidRDefault="00864386" w:rsidP="008E368E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B452E2" w:rsidRDefault="00B452E2" w:rsidP="008E368E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B452E2" w:rsidRDefault="00B452E2" w:rsidP="008E368E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B452E2" w:rsidRDefault="00B452E2" w:rsidP="008E368E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0042F4" w:rsidRDefault="00864386" w:rsidP="008E368E">
      <w:pPr>
        <w:pStyle w:val="Bezprored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BILJEŠKE UZ OBRAZAC</w:t>
      </w:r>
      <w:r w:rsidR="000042F4" w:rsidRPr="001B39F8">
        <w:rPr>
          <w:rFonts w:ascii="Arial" w:hAnsi="Arial" w:cs="Arial"/>
          <w:b/>
          <w:sz w:val="28"/>
          <w:szCs w:val="28"/>
        </w:rPr>
        <w:t xml:space="preserve">: </w:t>
      </w:r>
      <w:r w:rsidR="000042F4">
        <w:rPr>
          <w:rFonts w:ascii="Arial" w:hAnsi="Arial" w:cs="Arial"/>
          <w:b/>
          <w:sz w:val="28"/>
          <w:szCs w:val="28"/>
        </w:rPr>
        <w:t>OBVEZE</w:t>
      </w:r>
    </w:p>
    <w:p w:rsidR="000042F4" w:rsidRDefault="000042F4" w:rsidP="008E368E">
      <w:pPr>
        <w:pStyle w:val="Bezprored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A4CD2" w:rsidRDefault="000042F4" w:rsidP="0091109A">
      <w:pPr>
        <w:pStyle w:val="Bezproreda"/>
        <w:spacing w:line="360" w:lineRule="auto"/>
        <w:ind w:firstLine="284"/>
        <w:jc w:val="both"/>
        <w:rPr>
          <w:rFonts w:ascii="Arial" w:hAnsi="Arial" w:cs="Arial"/>
        </w:rPr>
      </w:pPr>
      <w:r w:rsidRPr="00AA4CD2">
        <w:rPr>
          <w:rFonts w:ascii="Arial" w:hAnsi="Arial" w:cs="Arial"/>
        </w:rPr>
        <w:t>BILJEŠKA BR.4</w:t>
      </w:r>
      <w:r w:rsidR="0091109A">
        <w:rPr>
          <w:rFonts w:ascii="Arial" w:hAnsi="Arial" w:cs="Arial"/>
        </w:rPr>
        <w:t>1</w:t>
      </w:r>
      <w:r w:rsidR="00AA4CD2">
        <w:rPr>
          <w:rFonts w:ascii="Arial" w:hAnsi="Arial" w:cs="Arial"/>
        </w:rPr>
        <w:t xml:space="preserve"> - V001</w:t>
      </w:r>
    </w:p>
    <w:p w:rsidR="00AA4CD2" w:rsidRDefault="008725C0" w:rsidP="00AA4CD2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obveza na početku godine je </w:t>
      </w:r>
      <w:r w:rsidR="0091109A">
        <w:rPr>
          <w:rFonts w:ascii="Arial" w:hAnsi="Arial" w:cs="Arial"/>
        </w:rPr>
        <w:t>306.505,07</w:t>
      </w:r>
      <w:r>
        <w:rPr>
          <w:rFonts w:ascii="Arial" w:hAnsi="Arial" w:cs="Arial"/>
        </w:rPr>
        <w:t xml:space="preserve"> eura i odnose se na obveze za rashode poslovanja u iznosu 2</w:t>
      </w:r>
      <w:r w:rsidR="00982F36">
        <w:rPr>
          <w:rFonts w:ascii="Arial" w:hAnsi="Arial" w:cs="Arial"/>
        </w:rPr>
        <w:t>79.389,</w:t>
      </w:r>
      <w:r>
        <w:rPr>
          <w:rFonts w:ascii="Arial" w:hAnsi="Arial" w:cs="Arial"/>
        </w:rPr>
        <w:t>9</w:t>
      </w:r>
      <w:r w:rsidR="00982F3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eura i obveze za financijski 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 xml:space="preserve"> u iznosu</w:t>
      </w:r>
      <w:r w:rsidR="00C1526F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</w:t>
      </w:r>
      <w:r w:rsidR="0091109A">
        <w:rPr>
          <w:rFonts w:ascii="Arial" w:hAnsi="Arial" w:cs="Arial"/>
        </w:rPr>
        <w:t>27.115,17</w:t>
      </w:r>
      <w:r>
        <w:rPr>
          <w:rFonts w:ascii="Arial" w:hAnsi="Arial" w:cs="Arial"/>
        </w:rPr>
        <w:t xml:space="preserve"> eura. Obveze za rashode poslovanja odnos</w:t>
      </w:r>
      <w:r w:rsidR="00C1526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na plaću</w:t>
      </w:r>
      <w:r w:rsidR="00982F36">
        <w:rPr>
          <w:rFonts w:ascii="Arial" w:hAnsi="Arial" w:cs="Arial"/>
        </w:rPr>
        <w:t>, prijevoz, ostale rashode za zaposlene i ulazne račune</w:t>
      </w:r>
      <w:r>
        <w:rPr>
          <w:rFonts w:ascii="Arial" w:hAnsi="Arial" w:cs="Arial"/>
        </w:rPr>
        <w:t xml:space="preserve"> za</w:t>
      </w:r>
      <w:r w:rsidR="00897088">
        <w:rPr>
          <w:rFonts w:ascii="Arial" w:hAnsi="Arial" w:cs="Arial"/>
        </w:rPr>
        <w:t xml:space="preserve"> prosinac</w:t>
      </w:r>
      <w:r>
        <w:rPr>
          <w:rFonts w:ascii="Arial" w:hAnsi="Arial" w:cs="Arial"/>
        </w:rPr>
        <w:t xml:space="preserve"> 202</w:t>
      </w:r>
      <w:r w:rsidR="00982F36">
        <w:rPr>
          <w:rFonts w:ascii="Arial" w:hAnsi="Arial" w:cs="Arial"/>
        </w:rPr>
        <w:t>3.</w:t>
      </w:r>
      <w:r w:rsidR="00897088">
        <w:rPr>
          <w:rFonts w:ascii="Arial" w:hAnsi="Arial" w:cs="Arial"/>
        </w:rPr>
        <w:t>, naknadu bolovanja i</w:t>
      </w:r>
      <w:r>
        <w:rPr>
          <w:rFonts w:ascii="Arial" w:hAnsi="Arial" w:cs="Arial"/>
        </w:rPr>
        <w:t xml:space="preserve"> obvezu povrata u proračun.</w:t>
      </w:r>
    </w:p>
    <w:p w:rsidR="00176EA2" w:rsidRDefault="00176EA2" w:rsidP="00176EA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176EA2" w:rsidRDefault="00176EA2" w:rsidP="00982F36">
      <w:pPr>
        <w:pStyle w:val="Bezproreda"/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BILJEŠKA BR.4</w:t>
      </w:r>
      <w:r w:rsidR="00982F3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- V00</w:t>
      </w:r>
      <w:r w:rsidR="00B452E2">
        <w:rPr>
          <w:rFonts w:ascii="Arial" w:hAnsi="Arial" w:cs="Arial"/>
        </w:rPr>
        <w:t>9</w:t>
      </w:r>
    </w:p>
    <w:p w:rsidR="00CE768E" w:rsidRPr="00B452E2" w:rsidRDefault="00B452E2" w:rsidP="00CE768E">
      <w:pPr>
        <w:pStyle w:val="Bezprored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B452E2">
        <w:rPr>
          <w:rFonts w:ascii="Arial" w:hAnsi="Arial" w:cs="Arial"/>
        </w:rPr>
        <w:t xml:space="preserve">Stanje obveza na kraju godine je 321.194,71 euro. </w:t>
      </w:r>
      <w:r>
        <w:rPr>
          <w:rFonts w:ascii="Arial" w:hAnsi="Arial" w:cs="Arial"/>
        </w:rPr>
        <w:t xml:space="preserve">Sve obveze su nedospjele obveze koje se odnose na obvezu za financijski 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 xml:space="preserve"> u iznosu od 19.033,12 eura, obveze za povrat u proračun za refundacije naknada plaća na teret HZZO-a u iznosu 604,80 eura i pasivne kamate u iznosu od 0,05 eura, te obveza za rashode poslovanja u iznosu od</w:t>
      </w:r>
      <w:r w:rsidR="00C101C0">
        <w:rPr>
          <w:rFonts w:ascii="Arial" w:hAnsi="Arial" w:cs="Arial"/>
        </w:rPr>
        <w:t xml:space="preserve"> 301.556,74 eura. Najveći dio obveza za rashode poslovanja čine obveze za zaposlene tj. plaća i ostali rashodi za zaposlene za prosinac 2024. u iznosu od 295.969,23 eura.</w:t>
      </w:r>
    </w:p>
    <w:p w:rsidR="00B827C4" w:rsidRDefault="00B827C4" w:rsidP="008E368E">
      <w:pPr>
        <w:pStyle w:val="Bezproreda"/>
        <w:spacing w:line="360" w:lineRule="auto"/>
        <w:ind w:left="284"/>
        <w:jc w:val="both"/>
        <w:rPr>
          <w:rFonts w:ascii="Arial" w:hAnsi="Arial" w:cs="Arial"/>
        </w:rPr>
      </w:pPr>
    </w:p>
    <w:p w:rsidR="00D1330C" w:rsidRDefault="00D1330C" w:rsidP="008E368E">
      <w:pPr>
        <w:pStyle w:val="Bezproreda"/>
        <w:spacing w:line="360" w:lineRule="auto"/>
        <w:ind w:left="284"/>
        <w:jc w:val="both"/>
        <w:rPr>
          <w:rFonts w:ascii="Arial" w:hAnsi="Arial" w:cs="Arial"/>
        </w:rPr>
      </w:pPr>
    </w:p>
    <w:p w:rsidR="00D1330C" w:rsidRDefault="00D1330C" w:rsidP="008E368E">
      <w:pPr>
        <w:pStyle w:val="Bezproreda"/>
        <w:spacing w:line="360" w:lineRule="auto"/>
        <w:ind w:left="284"/>
        <w:jc w:val="both"/>
        <w:rPr>
          <w:rFonts w:ascii="Arial" w:hAnsi="Arial" w:cs="Arial"/>
        </w:rPr>
      </w:pPr>
    </w:p>
    <w:p w:rsidR="00B827C4" w:rsidRDefault="00094B32" w:rsidP="008E368E">
      <w:pPr>
        <w:pStyle w:val="Bezproreda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Mjesto i datum: </w:t>
      </w:r>
      <w:r w:rsidR="00B827C4">
        <w:rPr>
          <w:rFonts w:ascii="Arial" w:hAnsi="Arial" w:cs="Arial"/>
        </w:rPr>
        <w:t xml:space="preserve">Zagreb, </w:t>
      </w:r>
      <w:r>
        <w:rPr>
          <w:rFonts w:ascii="Arial" w:hAnsi="Arial" w:cs="Arial"/>
        </w:rPr>
        <w:t>2</w:t>
      </w:r>
      <w:r w:rsidR="00982F36">
        <w:rPr>
          <w:rFonts w:ascii="Arial" w:hAnsi="Arial" w:cs="Arial"/>
        </w:rPr>
        <w:t>7</w:t>
      </w:r>
      <w:r w:rsidR="00B827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siječnja 202</w:t>
      </w:r>
      <w:r w:rsidR="00982F36">
        <w:rPr>
          <w:rFonts w:ascii="Arial" w:hAnsi="Arial" w:cs="Arial"/>
        </w:rPr>
        <w:t>5</w:t>
      </w:r>
      <w:r w:rsidR="008E368E">
        <w:rPr>
          <w:rFonts w:ascii="Arial" w:hAnsi="Arial" w:cs="Arial"/>
        </w:rPr>
        <w:t>.</w:t>
      </w:r>
    </w:p>
    <w:p w:rsidR="00094B32" w:rsidRDefault="00094B32" w:rsidP="00094B32">
      <w:pPr>
        <w:pStyle w:val="Bezproreda"/>
        <w:spacing w:line="360" w:lineRule="auto"/>
        <w:ind w:left="720"/>
        <w:jc w:val="both"/>
        <w:rPr>
          <w:rFonts w:ascii="Arial" w:hAnsi="Arial" w:cs="Arial"/>
        </w:rPr>
      </w:pPr>
    </w:p>
    <w:p w:rsidR="00094B32" w:rsidRDefault="00094B32" w:rsidP="00A62B9F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EA7691" w:rsidRDefault="00EA7691" w:rsidP="00E728B9">
      <w:pPr>
        <w:pStyle w:val="Bezproreda"/>
        <w:jc w:val="both"/>
        <w:rPr>
          <w:rFonts w:ascii="Arial" w:hAnsi="Arial" w:cs="Arial"/>
        </w:rPr>
      </w:pPr>
    </w:p>
    <w:p w:rsidR="00CC462E" w:rsidRDefault="00CC462E" w:rsidP="00E728B9">
      <w:pPr>
        <w:pStyle w:val="Bezproreda"/>
        <w:jc w:val="both"/>
        <w:rPr>
          <w:rFonts w:ascii="Arial" w:hAnsi="Arial" w:cs="Arial"/>
        </w:rPr>
      </w:pPr>
    </w:p>
    <w:p w:rsidR="00CC462E" w:rsidRPr="00EA7691" w:rsidRDefault="00CC462E" w:rsidP="00E728B9">
      <w:pPr>
        <w:pStyle w:val="Bezproreda"/>
        <w:jc w:val="both"/>
        <w:rPr>
          <w:rFonts w:ascii="Arial" w:hAnsi="Arial" w:cs="Arial"/>
        </w:rPr>
      </w:pPr>
    </w:p>
    <w:sectPr w:rsidR="00CC462E" w:rsidRPr="00EA76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38" w:rsidRDefault="00760A38" w:rsidP="00B827C4">
      <w:pPr>
        <w:spacing w:after="0" w:line="240" w:lineRule="auto"/>
      </w:pPr>
      <w:r>
        <w:separator/>
      </w:r>
    </w:p>
  </w:endnote>
  <w:endnote w:type="continuationSeparator" w:id="0">
    <w:p w:rsidR="00760A38" w:rsidRDefault="00760A38" w:rsidP="00B8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2429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827C4" w:rsidRPr="008E368E" w:rsidRDefault="00B827C4">
        <w:pPr>
          <w:pStyle w:val="Podnoje"/>
          <w:jc w:val="center"/>
          <w:rPr>
            <w:rFonts w:ascii="Arial" w:hAnsi="Arial" w:cs="Arial"/>
          </w:rPr>
        </w:pPr>
        <w:r w:rsidRPr="008E368E">
          <w:rPr>
            <w:rFonts w:ascii="Arial" w:hAnsi="Arial" w:cs="Arial"/>
          </w:rPr>
          <w:fldChar w:fldCharType="begin"/>
        </w:r>
        <w:r w:rsidRPr="008E368E">
          <w:rPr>
            <w:rFonts w:ascii="Arial" w:hAnsi="Arial" w:cs="Arial"/>
          </w:rPr>
          <w:instrText>PAGE   \* MERGEFORMAT</w:instrText>
        </w:r>
        <w:r w:rsidRPr="008E368E">
          <w:rPr>
            <w:rFonts w:ascii="Arial" w:hAnsi="Arial" w:cs="Arial"/>
          </w:rPr>
          <w:fldChar w:fldCharType="separate"/>
        </w:r>
        <w:r w:rsidR="00BD22D3">
          <w:rPr>
            <w:rFonts w:ascii="Arial" w:hAnsi="Arial" w:cs="Arial"/>
            <w:noProof/>
          </w:rPr>
          <w:t>1</w:t>
        </w:r>
        <w:r w:rsidRPr="008E368E">
          <w:rPr>
            <w:rFonts w:ascii="Arial" w:hAnsi="Arial" w:cs="Arial"/>
          </w:rPr>
          <w:fldChar w:fldCharType="end"/>
        </w:r>
      </w:p>
    </w:sdtContent>
  </w:sdt>
  <w:p w:rsidR="00B827C4" w:rsidRDefault="00B827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38" w:rsidRDefault="00760A38" w:rsidP="00B827C4">
      <w:pPr>
        <w:spacing w:after="0" w:line="240" w:lineRule="auto"/>
      </w:pPr>
      <w:r>
        <w:separator/>
      </w:r>
    </w:p>
  </w:footnote>
  <w:footnote w:type="continuationSeparator" w:id="0">
    <w:p w:rsidR="00760A38" w:rsidRDefault="00760A38" w:rsidP="00B8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617"/>
    <w:multiLevelType w:val="hybridMultilevel"/>
    <w:tmpl w:val="57EC7BD8"/>
    <w:lvl w:ilvl="0" w:tplc="041A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E834DBB"/>
    <w:multiLevelType w:val="hybridMultilevel"/>
    <w:tmpl w:val="FA8422C0"/>
    <w:lvl w:ilvl="0" w:tplc="BF1AB8B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33D1F95"/>
    <w:multiLevelType w:val="hybridMultilevel"/>
    <w:tmpl w:val="F9387CBA"/>
    <w:lvl w:ilvl="0" w:tplc="8772BE7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551F41"/>
    <w:multiLevelType w:val="hybridMultilevel"/>
    <w:tmpl w:val="1AA0DFAC"/>
    <w:lvl w:ilvl="0" w:tplc="041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09C5364"/>
    <w:multiLevelType w:val="hybridMultilevel"/>
    <w:tmpl w:val="C7BCEC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47011"/>
    <w:multiLevelType w:val="hybridMultilevel"/>
    <w:tmpl w:val="676AE9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A38E5"/>
    <w:multiLevelType w:val="hybridMultilevel"/>
    <w:tmpl w:val="53F2D58E"/>
    <w:lvl w:ilvl="0" w:tplc="8362A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7D3078"/>
    <w:multiLevelType w:val="hybridMultilevel"/>
    <w:tmpl w:val="585A0D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B7946"/>
    <w:multiLevelType w:val="hybridMultilevel"/>
    <w:tmpl w:val="8EE8C11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EB63DF"/>
    <w:multiLevelType w:val="hybridMultilevel"/>
    <w:tmpl w:val="A9AE065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91"/>
    <w:rsid w:val="000017AF"/>
    <w:rsid w:val="00002414"/>
    <w:rsid w:val="000042F4"/>
    <w:rsid w:val="00006825"/>
    <w:rsid w:val="0001509C"/>
    <w:rsid w:val="000363FD"/>
    <w:rsid w:val="00053746"/>
    <w:rsid w:val="00072D53"/>
    <w:rsid w:val="00094B32"/>
    <w:rsid w:val="000A1573"/>
    <w:rsid w:val="000D1965"/>
    <w:rsid w:val="000D51F2"/>
    <w:rsid w:val="000E31E0"/>
    <w:rsid w:val="001078E7"/>
    <w:rsid w:val="001266E3"/>
    <w:rsid w:val="00134B69"/>
    <w:rsid w:val="00144583"/>
    <w:rsid w:val="00150C33"/>
    <w:rsid w:val="00166159"/>
    <w:rsid w:val="00166668"/>
    <w:rsid w:val="00176EA2"/>
    <w:rsid w:val="00181B9C"/>
    <w:rsid w:val="001A03C4"/>
    <w:rsid w:val="001A3ADD"/>
    <w:rsid w:val="001B2675"/>
    <w:rsid w:val="001B39F8"/>
    <w:rsid w:val="001B72DC"/>
    <w:rsid w:val="001C6407"/>
    <w:rsid w:val="001D7EAE"/>
    <w:rsid w:val="001E6E21"/>
    <w:rsid w:val="00215E03"/>
    <w:rsid w:val="00231D51"/>
    <w:rsid w:val="00246B3A"/>
    <w:rsid w:val="00262BD9"/>
    <w:rsid w:val="00291F31"/>
    <w:rsid w:val="002950EF"/>
    <w:rsid w:val="002C1CE2"/>
    <w:rsid w:val="002C65E0"/>
    <w:rsid w:val="002C7374"/>
    <w:rsid w:val="002E3E3A"/>
    <w:rsid w:val="002E4219"/>
    <w:rsid w:val="002E4279"/>
    <w:rsid w:val="0030240C"/>
    <w:rsid w:val="00303A45"/>
    <w:rsid w:val="0030583E"/>
    <w:rsid w:val="00307180"/>
    <w:rsid w:val="00314E3C"/>
    <w:rsid w:val="00327381"/>
    <w:rsid w:val="00327578"/>
    <w:rsid w:val="00334E1F"/>
    <w:rsid w:val="0035029C"/>
    <w:rsid w:val="003724B9"/>
    <w:rsid w:val="0037326A"/>
    <w:rsid w:val="003737B4"/>
    <w:rsid w:val="003762CE"/>
    <w:rsid w:val="003A6C32"/>
    <w:rsid w:val="003C2FC6"/>
    <w:rsid w:val="003F1A18"/>
    <w:rsid w:val="003F612A"/>
    <w:rsid w:val="004128CE"/>
    <w:rsid w:val="004137FD"/>
    <w:rsid w:val="00437459"/>
    <w:rsid w:val="00446EC5"/>
    <w:rsid w:val="004772D0"/>
    <w:rsid w:val="00482469"/>
    <w:rsid w:val="0048539C"/>
    <w:rsid w:val="004962AD"/>
    <w:rsid w:val="004B0A76"/>
    <w:rsid w:val="004E265B"/>
    <w:rsid w:val="004E5398"/>
    <w:rsid w:val="004E5C61"/>
    <w:rsid w:val="00512E8D"/>
    <w:rsid w:val="00517941"/>
    <w:rsid w:val="005337FA"/>
    <w:rsid w:val="00535127"/>
    <w:rsid w:val="00553485"/>
    <w:rsid w:val="00556E3A"/>
    <w:rsid w:val="00571A1A"/>
    <w:rsid w:val="005773F7"/>
    <w:rsid w:val="0058220B"/>
    <w:rsid w:val="005A76D8"/>
    <w:rsid w:val="005B3103"/>
    <w:rsid w:val="005C4798"/>
    <w:rsid w:val="005F0FF7"/>
    <w:rsid w:val="00641C1D"/>
    <w:rsid w:val="00653BFD"/>
    <w:rsid w:val="00666A17"/>
    <w:rsid w:val="0067632F"/>
    <w:rsid w:val="006D49AB"/>
    <w:rsid w:val="006E10FC"/>
    <w:rsid w:val="006F168E"/>
    <w:rsid w:val="0071075D"/>
    <w:rsid w:val="00716AF2"/>
    <w:rsid w:val="00722566"/>
    <w:rsid w:val="00722D3B"/>
    <w:rsid w:val="0075377A"/>
    <w:rsid w:val="00753B75"/>
    <w:rsid w:val="00760A38"/>
    <w:rsid w:val="00765F4F"/>
    <w:rsid w:val="00791996"/>
    <w:rsid w:val="007D21F8"/>
    <w:rsid w:val="007F417B"/>
    <w:rsid w:val="0082446D"/>
    <w:rsid w:val="00847744"/>
    <w:rsid w:val="00854B5F"/>
    <w:rsid w:val="00860AC3"/>
    <w:rsid w:val="00864386"/>
    <w:rsid w:val="008725C0"/>
    <w:rsid w:val="008744B7"/>
    <w:rsid w:val="00881751"/>
    <w:rsid w:val="00897088"/>
    <w:rsid w:val="008B4240"/>
    <w:rsid w:val="008B6B96"/>
    <w:rsid w:val="008E368E"/>
    <w:rsid w:val="00902320"/>
    <w:rsid w:val="0091109A"/>
    <w:rsid w:val="00951575"/>
    <w:rsid w:val="00951DE3"/>
    <w:rsid w:val="009567CE"/>
    <w:rsid w:val="00982F36"/>
    <w:rsid w:val="0099562A"/>
    <w:rsid w:val="009B2B1D"/>
    <w:rsid w:val="009B7AAC"/>
    <w:rsid w:val="009D5393"/>
    <w:rsid w:val="009E0BFB"/>
    <w:rsid w:val="009F1FB1"/>
    <w:rsid w:val="00A04D21"/>
    <w:rsid w:val="00A07BAA"/>
    <w:rsid w:val="00A11A7F"/>
    <w:rsid w:val="00A16FBF"/>
    <w:rsid w:val="00A25072"/>
    <w:rsid w:val="00A274DA"/>
    <w:rsid w:val="00A44551"/>
    <w:rsid w:val="00A62B9F"/>
    <w:rsid w:val="00A8054B"/>
    <w:rsid w:val="00AA4CD2"/>
    <w:rsid w:val="00AB1CF6"/>
    <w:rsid w:val="00AD07AD"/>
    <w:rsid w:val="00AD687E"/>
    <w:rsid w:val="00AF0EC3"/>
    <w:rsid w:val="00AF2756"/>
    <w:rsid w:val="00B02A7C"/>
    <w:rsid w:val="00B039B9"/>
    <w:rsid w:val="00B07802"/>
    <w:rsid w:val="00B10FDC"/>
    <w:rsid w:val="00B15542"/>
    <w:rsid w:val="00B452E2"/>
    <w:rsid w:val="00B549AF"/>
    <w:rsid w:val="00B65B22"/>
    <w:rsid w:val="00B76AF9"/>
    <w:rsid w:val="00B827C4"/>
    <w:rsid w:val="00B8355D"/>
    <w:rsid w:val="00B93417"/>
    <w:rsid w:val="00BA268D"/>
    <w:rsid w:val="00BA717C"/>
    <w:rsid w:val="00BB625C"/>
    <w:rsid w:val="00BD22D3"/>
    <w:rsid w:val="00BD588F"/>
    <w:rsid w:val="00BD7517"/>
    <w:rsid w:val="00BF2052"/>
    <w:rsid w:val="00C05CD4"/>
    <w:rsid w:val="00C075CB"/>
    <w:rsid w:val="00C101C0"/>
    <w:rsid w:val="00C11282"/>
    <w:rsid w:val="00C14656"/>
    <w:rsid w:val="00C1526F"/>
    <w:rsid w:val="00C6004E"/>
    <w:rsid w:val="00C8689F"/>
    <w:rsid w:val="00CA3C4B"/>
    <w:rsid w:val="00CC462E"/>
    <w:rsid w:val="00CD315A"/>
    <w:rsid w:val="00CE768E"/>
    <w:rsid w:val="00CF5A18"/>
    <w:rsid w:val="00D0411C"/>
    <w:rsid w:val="00D0778D"/>
    <w:rsid w:val="00D11239"/>
    <w:rsid w:val="00D1330C"/>
    <w:rsid w:val="00D17368"/>
    <w:rsid w:val="00D27B7E"/>
    <w:rsid w:val="00D41F78"/>
    <w:rsid w:val="00D70E94"/>
    <w:rsid w:val="00D71568"/>
    <w:rsid w:val="00D77DC9"/>
    <w:rsid w:val="00D94CE4"/>
    <w:rsid w:val="00DB6604"/>
    <w:rsid w:val="00DD1570"/>
    <w:rsid w:val="00DD5BC4"/>
    <w:rsid w:val="00DD7F83"/>
    <w:rsid w:val="00DE1F8C"/>
    <w:rsid w:val="00E25AD8"/>
    <w:rsid w:val="00E467A8"/>
    <w:rsid w:val="00E52159"/>
    <w:rsid w:val="00E52F6A"/>
    <w:rsid w:val="00E67AEA"/>
    <w:rsid w:val="00E728B9"/>
    <w:rsid w:val="00EA7691"/>
    <w:rsid w:val="00EB3A5E"/>
    <w:rsid w:val="00EB48AA"/>
    <w:rsid w:val="00ED4E6D"/>
    <w:rsid w:val="00F03D07"/>
    <w:rsid w:val="00F33434"/>
    <w:rsid w:val="00F42E90"/>
    <w:rsid w:val="00F43008"/>
    <w:rsid w:val="00F469E0"/>
    <w:rsid w:val="00F574B4"/>
    <w:rsid w:val="00F60B17"/>
    <w:rsid w:val="00F745D1"/>
    <w:rsid w:val="00FC652E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769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956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7C4"/>
  </w:style>
  <w:style w:type="paragraph" w:styleId="Podnoje">
    <w:name w:val="footer"/>
    <w:basedOn w:val="Normal"/>
    <w:link w:val="Podno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7C4"/>
  </w:style>
  <w:style w:type="table" w:styleId="Reetkatablice">
    <w:name w:val="Table Grid"/>
    <w:basedOn w:val="Obinatablica"/>
    <w:uiPriority w:val="59"/>
    <w:rsid w:val="00CD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769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956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7C4"/>
  </w:style>
  <w:style w:type="paragraph" w:styleId="Podnoje">
    <w:name w:val="footer"/>
    <w:basedOn w:val="Normal"/>
    <w:link w:val="Podno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7C4"/>
  </w:style>
  <w:style w:type="table" w:styleId="Reetkatablice">
    <w:name w:val="Table Grid"/>
    <w:basedOn w:val="Obinatablica"/>
    <w:uiPriority w:val="59"/>
    <w:rsid w:val="00CD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Dragičević</dc:creator>
  <cp:lastModifiedBy>Marko Burkovski</cp:lastModifiedBy>
  <cp:revision>14</cp:revision>
  <cp:lastPrinted>2024-01-29T09:33:00Z</cp:lastPrinted>
  <dcterms:created xsi:type="dcterms:W3CDTF">2024-02-07T08:23:00Z</dcterms:created>
  <dcterms:modified xsi:type="dcterms:W3CDTF">2025-02-07T08:08:00Z</dcterms:modified>
</cp:coreProperties>
</file>