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F6" w:rsidRPr="00B64252" w:rsidRDefault="003324F6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>REPUBLIKA HRVATSKA</w:t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="005745EB">
        <w:rPr>
          <w:rFonts w:ascii="Arial" w:hAnsi="Arial" w:cs="Arial"/>
          <w:b/>
          <w:sz w:val="24"/>
          <w:szCs w:val="24"/>
        </w:rPr>
        <w:t xml:space="preserve">      </w:t>
      </w:r>
      <w:r w:rsidR="00BE6035">
        <w:rPr>
          <w:rFonts w:ascii="Arial" w:hAnsi="Arial" w:cs="Arial"/>
          <w:b/>
          <w:sz w:val="24"/>
          <w:szCs w:val="24"/>
        </w:rPr>
        <w:t xml:space="preserve"> </w:t>
      </w:r>
      <w:r w:rsidRPr="00B64252">
        <w:rPr>
          <w:rFonts w:ascii="Arial" w:hAnsi="Arial" w:cs="Arial"/>
          <w:b/>
          <w:sz w:val="24"/>
          <w:szCs w:val="24"/>
        </w:rPr>
        <w:t>RKDP: 4307</w:t>
      </w:r>
    </w:p>
    <w:p w:rsidR="009E4601" w:rsidRDefault="002A2D9D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>MINISTARSTVO PRAVOSUĐA</w:t>
      </w:r>
      <w:r w:rsidR="009E4601">
        <w:rPr>
          <w:rFonts w:ascii="Arial" w:hAnsi="Arial" w:cs="Arial"/>
          <w:b/>
          <w:sz w:val="24"/>
          <w:szCs w:val="24"/>
        </w:rPr>
        <w:t>,</w:t>
      </w:r>
      <w:r w:rsidR="005745EB">
        <w:rPr>
          <w:rFonts w:ascii="Arial" w:hAnsi="Arial" w:cs="Arial"/>
          <w:b/>
          <w:sz w:val="24"/>
          <w:szCs w:val="24"/>
        </w:rPr>
        <w:tab/>
      </w:r>
      <w:r w:rsidR="005745EB">
        <w:rPr>
          <w:rFonts w:ascii="Arial" w:hAnsi="Arial" w:cs="Arial"/>
          <w:b/>
          <w:sz w:val="24"/>
          <w:szCs w:val="24"/>
        </w:rPr>
        <w:tab/>
        <w:t xml:space="preserve">                </w:t>
      </w:r>
      <w:r w:rsidR="00BE6035">
        <w:rPr>
          <w:rFonts w:ascii="Arial" w:hAnsi="Arial" w:cs="Arial"/>
          <w:b/>
          <w:sz w:val="24"/>
          <w:szCs w:val="24"/>
        </w:rPr>
        <w:t xml:space="preserve"> </w:t>
      </w:r>
      <w:r w:rsidR="00153B19">
        <w:rPr>
          <w:rFonts w:ascii="Arial" w:hAnsi="Arial" w:cs="Arial"/>
          <w:b/>
          <w:sz w:val="24"/>
          <w:szCs w:val="24"/>
        </w:rPr>
        <w:t xml:space="preserve"> </w:t>
      </w:r>
      <w:r w:rsidR="003324F6" w:rsidRPr="00B64252">
        <w:rPr>
          <w:rFonts w:ascii="Arial" w:hAnsi="Arial" w:cs="Arial"/>
          <w:b/>
          <w:sz w:val="24"/>
          <w:szCs w:val="24"/>
        </w:rPr>
        <w:t>MATIČNI BROJ: 033147</w:t>
      </w:r>
      <w:r w:rsidR="00D924C4">
        <w:rPr>
          <w:rFonts w:ascii="Arial" w:hAnsi="Arial" w:cs="Arial"/>
          <w:b/>
          <w:sz w:val="24"/>
          <w:szCs w:val="24"/>
        </w:rPr>
        <w:t>23</w:t>
      </w:r>
    </w:p>
    <w:p w:rsidR="00B64252" w:rsidRDefault="00B64252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UPRAVE</w:t>
      </w:r>
      <w:r w:rsidR="005745EB">
        <w:rPr>
          <w:rFonts w:ascii="Arial" w:hAnsi="Arial" w:cs="Arial"/>
          <w:b/>
          <w:sz w:val="24"/>
          <w:szCs w:val="24"/>
        </w:rPr>
        <w:t xml:space="preserve"> I</w:t>
      </w:r>
      <w:r w:rsidR="009E4601">
        <w:rPr>
          <w:rFonts w:ascii="Arial" w:hAnsi="Arial" w:cs="Arial"/>
          <w:b/>
          <w:sz w:val="24"/>
          <w:szCs w:val="24"/>
        </w:rPr>
        <w:t xml:space="preserve"> DIGITALNE TRANSFORMACIJE</w:t>
      </w:r>
      <w:r w:rsidR="009E4601">
        <w:rPr>
          <w:rFonts w:ascii="Arial" w:hAnsi="Arial" w:cs="Arial"/>
          <w:b/>
          <w:sz w:val="24"/>
          <w:szCs w:val="24"/>
        </w:rPr>
        <w:tab/>
      </w:r>
      <w:r w:rsidR="005745EB">
        <w:rPr>
          <w:rFonts w:ascii="Arial" w:hAnsi="Arial" w:cs="Arial"/>
          <w:b/>
          <w:sz w:val="24"/>
          <w:szCs w:val="24"/>
        </w:rPr>
        <w:t xml:space="preserve">      </w:t>
      </w:r>
      <w:r w:rsidR="00BE6035">
        <w:rPr>
          <w:rFonts w:ascii="Arial" w:hAnsi="Arial" w:cs="Arial"/>
          <w:b/>
          <w:sz w:val="24"/>
          <w:szCs w:val="24"/>
        </w:rPr>
        <w:t xml:space="preserve"> </w:t>
      </w:r>
      <w:r w:rsidR="009E4601">
        <w:rPr>
          <w:rFonts w:ascii="Arial" w:hAnsi="Arial" w:cs="Arial"/>
          <w:b/>
          <w:sz w:val="24"/>
          <w:szCs w:val="24"/>
        </w:rPr>
        <w:t xml:space="preserve">ŠIFRA </w:t>
      </w:r>
      <w:r w:rsidR="006231E4">
        <w:rPr>
          <w:rFonts w:ascii="Arial" w:hAnsi="Arial" w:cs="Arial"/>
          <w:b/>
          <w:sz w:val="24"/>
          <w:szCs w:val="24"/>
        </w:rPr>
        <w:t>DJELATNOSTI</w:t>
      </w:r>
      <w:r>
        <w:rPr>
          <w:rFonts w:ascii="Arial" w:hAnsi="Arial" w:cs="Arial"/>
          <w:b/>
          <w:sz w:val="24"/>
          <w:szCs w:val="24"/>
        </w:rPr>
        <w:t>: 8423</w:t>
      </w:r>
    </w:p>
    <w:p w:rsidR="003324F6" w:rsidRPr="00B64252" w:rsidRDefault="00B64252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RAZDJEL: </w:t>
      </w:r>
      <w:r w:rsidR="00A067F7">
        <w:rPr>
          <w:rFonts w:ascii="Arial" w:hAnsi="Arial" w:cs="Arial"/>
          <w:b/>
          <w:sz w:val="24"/>
          <w:szCs w:val="24"/>
        </w:rPr>
        <w:t>109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E4FC8">
        <w:rPr>
          <w:rFonts w:ascii="Arial" w:hAnsi="Arial" w:cs="Arial"/>
          <w:b/>
          <w:sz w:val="24"/>
          <w:szCs w:val="24"/>
        </w:rPr>
        <w:tab/>
      </w:r>
      <w:r w:rsidR="005745EB">
        <w:rPr>
          <w:rFonts w:ascii="Arial" w:hAnsi="Arial" w:cs="Arial"/>
          <w:b/>
          <w:sz w:val="24"/>
          <w:szCs w:val="24"/>
        </w:rPr>
        <w:t xml:space="preserve">       </w:t>
      </w:r>
      <w:r w:rsidR="006231E4">
        <w:rPr>
          <w:rFonts w:ascii="Arial" w:hAnsi="Arial" w:cs="Arial"/>
          <w:b/>
          <w:sz w:val="24"/>
          <w:szCs w:val="24"/>
        </w:rPr>
        <w:t>IBAN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6231E4">
        <w:rPr>
          <w:rFonts w:ascii="Arial" w:hAnsi="Arial" w:cs="Arial"/>
          <w:b/>
          <w:sz w:val="24"/>
          <w:szCs w:val="24"/>
        </w:rPr>
        <w:t>HR</w:t>
      </w:r>
      <w:r w:rsidR="00D924C4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239000111000143</w:t>
      </w:r>
      <w:r w:rsidR="00D924C4">
        <w:rPr>
          <w:rFonts w:ascii="Arial" w:hAnsi="Arial" w:cs="Arial"/>
          <w:b/>
          <w:sz w:val="24"/>
          <w:szCs w:val="24"/>
        </w:rPr>
        <w:t>99</w:t>
      </w:r>
    </w:p>
    <w:p w:rsidR="00CE2DF8" w:rsidRPr="00B64252" w:rsidRDefault="003324F6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 xml:space="preserve">GLAVA: </w:t>
      </w:r>
      <w:r w:rsidR="00D924C4">
        <w:rPr>
          <w:rFonts w:ascii="Arial" w:hAnsi="Arial" w:cs="Arial"/>
          <w:b/>
          <w:sz w:val="24"/>
          <w:szCs w:val="24"/>
        </w:rPr>
        <w:t>80</w:t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  <w:r w:rsidRPr="00B64252">
        <w:rPr>
          <w:rFonts w:ascii="Arial" w:hAnsi="Arial" w:cs="Arial"/>
          <w:b/>
          <w:sz w:val="24"/>
          <w:szCs w:val="24"/>
        </w:rPr>
        <w:tab/>
      </w:r>
    </w:p>
    <w:p w:rsidR="00DA1435" w:rsidRDefault="00DA1435" w:rsidP="002A2D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3324F6" w:rsidRPr="00B64252" w:rsidRDefault="00D924C4" w:rsidP="00D924C4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</w:t>
      </w:r>
      <w:r w:rsidR="00112189">
        <w:rPr>
          <w:rFonts w:ascii="Arial" w:hAnsi="Arial" w:cs="Arial"/>
          <w:b/>
          <w:sz w:val="24"/>
          <w:szCs w:val="24"/>
        </w:rPr>
        <w:t>SKI</w:t>
      </w:r>
      <w:r w:rsidR="003324F6" w:rsidRPr="00B64252">
        <w:rPr>
          <w:rFonts w:ascii="Arial" w:hAnsi="Arial" w:cs="Arial"/>
          <w:b/>
          <w:sz w:val="24"/>
          <w:szCs w:val="24"/>
        </w:rPr>
        <w:t xml:space="preserve"> SUD U SISKU</w:t>
      </w:r>
    </w:p>
    <w:p w:rsidR="003324F6" w:rsidRPr="00B64252" w:rsidRDefault="003324F6" w:rsidP="00063819">
      <w:pPr>
        <w:pStyle w:val="Bezproreda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 xml:space="preserve">U Sisku, </w:t>
      </w:r>
      <w:r w:rsidR="00F61AE0">
        <w:rPr>
          <w:rFonts w:ascii="Arial" w:hAnsi="Arial" w:cs="Arial"/>
          <w:b/>
          <w:sz w:val="24"/>
          <w:szCs w:val="24"/>
        </w:rPr>
        <w:t>31</w:t>
      </w:r>
      <w:r w:rsidRPr="00B64252">
        <w:rPr>
          <w:rFonts w:ascii="Arial" w:hAnsi="Arial" w:cs="Arial"/>
          <w:b/>
          <w:sz w:val="24"/>
          <w:szCs w:val="24"/>
        </w:rPr>
        <w:t xml:space="preserve">. </w:t>
      </w:r>
      <w:r w:rsidR="009F16AA">
        <w:rPr>
          <w:rFonts w:ascii="Arial" w:hAnsi="Arial" w:cs="Arial"/>
          <w:b/>
          <w:sz w:val="24"/>
          <w:szCs w:val="24"/>
        </w:rPr>
        <w:t>siječnja</w:t>
      </w:r>
      <w:r w:rsidRPr="00B64252">
        <w:rPr>
          <w:rFonts w:ascii="Arial" w:hAnsi="Arial" w:cs="Arial"/>
          <w:b/>
          <w:sz w:val="24"/>
          <w:szCs w:val="24"/>
        </w:rPr>
        <w:t xml:space="preserve"> 20</w:t>
      </w:r>
      <w:r w:rsidR="00D87524" w:rsidRPr="00B64252">
        <w:rPr>
          <w:rFonts w:ascii="Arial" w:hAnsi="Arial" w:cs="Arial"/>
          <w:b/>
          <w:sz w:val="24"/>
          <w:szCs w:val="24"/>
        </w:rPr>
        <w:t>2</w:t>
      </w:r>
      <w:r w:rsidR="009F16AA">
        <w:rPr>
          <w:rFonts w:ascii="Arial" w:hAnsi="Arial" w:cs="Arial"/>
          <w:b/>
          <w:sz w:val="24"/>
          <w:szCs w:val="24"/>
        </w:rPr>
        <w:t>5</w:t>
      </w:r>
      <w:r w:rsidR="00E069ED" w:rsidRPr="00B64252">
        <w:rPr>
          <w:rFonts w:ascii="Arial" w:hAnsi="Arial" w:cs="Arial"/>
          <w:b/>
          <w:sz w:val="24"/>
          <w:szCs w:val="24"/>
        </w:rPr>
        <w:t>.</w:t>
      </w:r>
    </w:p>
    <w:p w:rsidR="003324F6" w:rsidRPr="00B64252" w:rsidRDefault="003324F6" w:rsidP="003324F6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324F6" w:rsidRDefault="003324F6" w:rsidP="003324F6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83003" w:rsidRPr="00B64252" w:rsidRDefault="00A83003" w:rsidP="003324F6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324F6" w:rsidRPr="00B64252" w:rsidRDefault="003324F6" w:rsidP="003324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>BILJEŠKE UZ FINANCIJSK</w:t>
      </w:r>
      <w:r w:rsidR="002C3364">
        <w:rPr>
          <w:rFonts w:ascii="Arial" w:hAnsi="Arial" w:cs="Arial"/>
          <w:b/>
          <w:sz w:val="24"/>
          <w:szCs w:val="24"/>
        </w:rPr>
        <w:t>I</w:t>
      </w:r>
      <w:r w:rsidRPr="00B64252">
        <w:rPr>
          <w:rFonts w:ascii="Arial" w:hAnsi="Arial" w:cs="Arial"/>
          <w:b/>
          <w:sz w:val="24"/>
          <w:szCs w:val="24"/>
        </w:rPr>
        <w:t xml:space="preserve"> IZVJEŠ</w:t>
      </w:r>
      <w:r w:rsidR="002C3364">
        <w:rPr>
          <w:rFonts w:ascii="Arial" w:hAnsi="Arial" w:cs="Arial"/>
          <w:b/>
          <w:sz w:val="24"/>
          <w:szCs w:val="24"/>
        </w:rPr>
        <w:t>TAJ</w:t>
      </w:r>
      <w:r w:rsidRPr="00B64252">
        <w:rPr>
          <w:rFonts w:ascii="Arial" w:hAnsi="Arial" w:cs="Arial"/>
          <w:b/>
          <w:sz w:val="24"/>
          <w:szCs w:val="24"/>
        </w:rPr>
        <w:t xml:space="preserve"> ZA RAZDOBLJE</w:t>
      </w:r>
    </w:p>
    <w:p w:rsidR="003324F6" w:rsidRDefault="003324F6" w:rsidP="003324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B64252">
        <w:rPr>
          <w:rFonts w:ascii="Arial" w:hAnsi="Arial" w:cs="Arial"/>
          <w:b/>
          <w:sz w:val="24"/>
          <w:szCs w:val="24"/>
        </w:rPr>
        <w:t>01.01.20</w:t>
      </w:r>
      <w:r w:rsidR="00D87524" w:rsidRPr="00B64252">
        <w:rPr>
          <w:rFonts w:ascii="Arial" w:hAnsi="Arial" w:cs="Arial"/>
          <w:b/>
          <w:sz w:val="24"/>
          <w:szCs w:val="24"/>
        </w:rPr>
        <w:t>2</w:t>
      </w:r>
      <w:r w:rsidR="00670D80">
        <w:rPr>
          <w:rFonts w:ascii="Arial" w:hAnsi="Arial" w:cs="Arial"/>
          <w:b/>
          <w:sz w:val="24"/>
          <w:szCs w:val="24"/>
        </w:rPr>
        <w:t>4</w:t>
      </w:r>
      <w:r w:rsidRPr="00B64252">
        <w:rPr>
          <w:rFonts w:ascii="Arial" w:hAnsi="Arial" w:cs="Arial"/>
          <w:b/>
          <w:sz w:val="24"/>
          <w:szCs w:val="24"/>
        </w:rPr>
        <w:t>.-3</w:t>
      </w:r>
      <w:r w:rsidR="009F16AA">
        <w:rPr>
          <w:rFonts w:ascii="Arial" w:hAnsi="Arial" w:cs="Arial"/>
          <w:b/>
          <w:sz w:val="24"/>
          <w:szCs w:val="24"/>
        </w:rPr>
        <w:t>1</w:t>
      </w:r>
      <w:r w:rsidRPr="00B64252">
        <w:rPr>
          <w:rFonts w:ascii="Arial" w:hAnsi="Arial" w:cs="Arial"/>
          <w:b/>
          <w:sz w:val="24"/>
          <w:szCs w:val="24"/>
        </w:rPr>
        <w:t>.</w:t>
      </w:r>
      <w:r w:rsidR="009F16AA">
        <w:rPr>
          <w:rFonts w:ascii="Arial" w:hAnsi="Arial" w:cs="Arial"/>
          <w:b/>
          <w:sz w:val="24"/>
          <w:szCs w:val="24"/>
        </w:rPr>
        <w:t>12</w:t>
      </w:r>
      <w:r w:rsidRPr="00B64252">
        <w:rPr>
          <w:rFonts w:ascii="Arial" w:hAnsi="Arial" w:cs="Arial"/>
          <w:b/>
          <w:sz w:val="24"/>
          <w:szCs w:val="24"/>
        </w:rPr>
        <w:t>.20</w:t>
      </w:r>
      <w:r w:rsidR="00D87524" w:rsidRPr="00B64252">
        <w:rPr>
          <w:rFonts w:ascii="Arial" w:hAnsi="Arial" w:cs="Arial"/>
          <w:b/>
          <w:sz w:val="24"/>
          <w:szCs w:val="24"/>
        </w:rPr>
        <w:t>2</w:t>
      </w:r>
      <w:r w:rsidR="00670D80">
        <w:rPr>
          <w:rFonts w:ascii="Arial" w:hAnsi="Arial" w:cs="Arial"/>
          <w:b/>
          <w:sz w:val="24"/>
          <w:szCs w:val="24"/>
        </w:rPr>
        <w:t>4</w:t>
      </w:r>
      <w:r w:rsidRPr="00B64252">
        <w:rPr>
          <w:rFonts w:ascii="Arial" w:hAnsi="Arial" w:cs="Arial"/>
          <w:b/>
          <w:sz w:val="24"/>
          <w:szCs w:val="24"/>
        </w:rPr>
        <w:t>.</w:t>
      </w:r>
    </w:p>
    <w:p w:rsidR="00DA1435" w:rsidRPr="00B64252" w:rsidRDefault="00DA1435" w:rsidP="003324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815623" w:rsidRPr="00B64252" w:rsidRDefault="00815623" w:rsidP="003324F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3324F6" w:rsidRDefault="009F633B" w:rsidP="00EE7EC6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  <w:r w:rsidRPr="00E576FD">
        <w:rPr>
          <w:rFonts w:ascii="Arial" w:hAnsi="Arial" w:cs="Arial"/>
          <w:b/>
          <w:sz w:val="24"/>
          <w:szCs w:val="24"/>
          <w:u w:val="single"/>
        </w:rPr>
        <w:t>OBRAZAC PR-RAS</w:t>
      </w:r>
    </w:p>
    <w:p w:rsidR="00270D78" w:rsidRDefault="00270D78" w:rsidP="00EE7EC6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270D78" w:rsidRPr="00270D78" w:rsidRDefault="00270D78" w:rsidP="00150951">
      <w:pPr>
        <w:pStyle w:val="Bezprored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6361 – tekuće pomoći proračunskim korisnicima iz proračuna koji im nije nadležan </w:t>
      </w:r>
      <w:r>
        <w:rPr>
          <w:rFonts w:ascii="Arial" w:hAnsi="Arial" w:cs="Arial"/>
          <w:sz w:val="24"/>
          <w:szCs w:val="24"/>
        </w:rPr>
        <w:t xml:space="preserve">u iznosu od 8.984,40 odnosi se na uplate Grada Gline i Općine </w:t>
      </w:r>
      <w:proofErr w:type="spellStart"/>
      <w:r>
        <w:rPr>
          <w:rFonts w:ascii="Arial" w:hAnsi="Arial" w:cs="Arial"/>
          <w:sz w:val="24"/>
          <w:szCs w:val="24"/>
        </w:rPr>
        <w:t>Topusko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612C5">
        <w:rPr>
          <w:rFonts w:ascii="Arial" w:hAnsi="Arial" w:cs="Arial"/>
          <w:sz w:val="24"/>
          <w:szCs w:val="24"/>
        </w:rPr>
        <w:t>prema sporazumima o sufinanciranju</w:t>
      </w:r>
      <w:r>
        <w:rPr>
          <w:rFonts w:ascii="Arial" w:hAnsi="Arial" w:cs="Arial"/>
          <w:sz w:val="24"/>
          <w:szCs w:val="24"/>
        </w:rPr>
        <w:t xml:space="preserve"> </w:t>
      </w:r>
      <w:r w:rsidR="00A612C5">
        <w:rPr>
          <w:rFonts w:ascii="Arial" w:hAnsi="Arial" w:cs="Arial"/>
          <w:sz w:val="24"/>
          <w:szCs w:val="24"/>
        </w:rPr>
        <w:t xml:space="preserve">obnove zemljišne knjige k.o. </w:t>
      </w:r>
      <w:proofErr w:type="spellStart"/>
      <w:r w:rsidR="00A612C5">
        <w:rPr>
          <w:rFonts w:ascii="Arial" w:hAnsi="Arial" w:cs="Arial"/>
          <w:sz w:val="24"/>
          <w:szCs w:val="24"/>
        </w:rPr>
        <w:t>Topusko</w:t>
      </w:r>
      <w:proofErr w:type="spellEnd"/>
      <w:r w:rsidR="00A612C5">
        <w:rPr>
          <w:rFonts w:ascii="Arial" w:hAnsi="Arial" w:cs="Arial"/>
          <w:sz w:val="24"/>
          <w:szCs w:val="24"/>
        </w:rPr>
        <w:t xml:space="preserve">, k.o. </w:t>
      </w:r>
      <w:proofErr w:type="spellStart"/>
      <w:r w:rsidR="00A612C5">
        <w:rPr>
          <w:rFonts w:ascii="Arial" w:hAnsi="Arial" w:cs="Arial"/>
          <w:sz w:val="24"/>
          <w:szCs w:val="24"/>
        </w:rPr>
        <w:t>Kihalac</w:t>
      </w:r>
      <w:proofErr w:type="spellEnd"/>
      <w:r w:rsidR="00A612C5">
        <w:rPr>
          <w:rFonts w:ascii="Arial" w:hAnsi="Arial" w:cs="Arial"/>
          <w:sz w:val="24"/>
          <w:szCs w:val="24"/>
        </w:rPr>
        <w:t xml:space="preserve"> i k.o. Maja.</w:t>
      </w:r>
    </w:p>
    <w:p w:rsidR="00BD04E1" w:rsidRDefault="00BD04E1" w:rsidP="00EE7EC6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407691" w:rsidRPr="004A6BA9" w:rsidRDefault="00407691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6413 – kamate na oročena sredstva i depozite po viđenju  </w:t>
      </w:r>
      <w:r>
        <w:rPr>
          <w:rFonts w:ascii="Arial" w:hAnsi="Arial" w:cs="Arial"/>
          <w:sz w:val="24"/>
          <w:szCs w:val="24"/>
        </w:rPr>
        <w:t xml:space="preserve">u iznosu od </w:t>
      </w:r>
      <w:r w:rsidRPr="004A6BA9">
        <w:rPr>
          <w:rFonts w:ascii="Arial" w:hAnsi="Arial" w:cs="Arial"/>
          <w:sz w:val="24"/>
          <w:szCs w:val="24"/>
        </w:rPr>
        <w:t>0,</w:t>
      </w:r>
      <w:r w:rsidR="003D23E7">
        <w:rPr>
          <w:rFonts w:ascii="Arial" w:hAnsi="Arial" w:cs="Arial"/>
          <w:sz w:val="24"/>
          <w:szCs w:val="24"/>
        </w:rPr>
        <w:t>67</w:t>
      </w:r>
      <w:r w:rsidRPr="004A6BA9">
        <w:rPr>
          <w:rFonts w:ascii="Arial" w:hAnsi="Arial" w:cs="Arial"/>
          <w:sz w:val="24"/>
          <w:szCs w:val="24"/>
        </w:rPr>
        <w:t xml:space="preserve"> odnosi se na kamatu Hrvatske poštanske banke uplaćenu u proračun.</w:t>
      </w:r>
    </w:p>
    <w:p w:rsidR="00063819" w:rsidRDefault="00063819" w:rsidP="00A309A4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063819" w:rsidRPr="00F74CE5" w:rsidRDefault="00063819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063819">
        <w:rPr>
          <w:rFonts w:ascii="Arial" w:hAnsi="Arial" w:cs="Arial"/>
          <w:b/>
          <w:sz w:val="24"/>
          <w:szCs w:val="24"/>
        </w:rPr>
        <w:t>6526 – ostali nespomenuti prihodi</w:t>
      </w:r>
      <w:r>
        <w:rPr>
          <w:rFonts w:ascii="Arial" w:hAnsi="Arial" w:cs="Arial"/>
          <w:sz w:val="24"/>
          <w:szCs w:val="24"/>
        </w:rPr>
        <w:t xml:space="preserve"> u iznosu od </w:t>
      </w:r>
      <w:r w:rsidR="003606DB">
        <w:rPr>
          <w:rFonts w:ascii="Arial" w:hAnsi="Arial" w:cs="Arial"/>
          <w:sz w:val="24"/>
          <w:szCs w:val="24"/>
        </w:rPr>
        <w:t>6.890,69</w:t>
      </w:r>
      <w:r>
        <w:rPr>
          <w:rFonts w:ascii="Arial" w:hAnsi="Arial" w:cs="Arial"/>
          <w:sz w:val="24"/>
          <w:szCs w:val="24"/>
        </w:rPr>
        <w:t xml:space="preserve"> odnosi se na prihode </w:t>
      </w:r>
      <w:r w:rsidR="00F74CE5">
        <w:rPr>
          <w:rFonts w:ascii="Arial" w:hAnsi="Arial" w:cs="Arial"/>
          <w:sz w:val="24"/>
          <w:szCs w:val="24"/>
        </w:rPr>
        <w:t>za očevide djelatnika koji se isplaćuju iz predujmljenih sredstava stranaka.</w:t>
      </w:r>
    </w:p>
    <w:p w:rsidR="008D508F" w:rsidRPr="00B64252" w:rsidRDefault="008D508F" w:rsidP="00A309A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15623" w:rsidRPr="00B64252" w:rsidRDefault="00833A9A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6615</w:t>
      </w:r>
      <w:r w:rsidR="00ED512F" w:rsidRPr="00B64252">
        <w:rPr>
          <w:rFonts w:ascii="Arial" w:hAnsi="Arial" w:cs="Arial"/>
          <w:b/>
          <w:sz w:val="24"/>
          <w:szCs w:val="24"/>
        </w:rPr>
        <w:t xml:space="preserve"> – </w:t>
      </w:r>
      <w:r w:rsidR="00063819">
        <w:rPr>
          <w:rFonts w:ascii="Arial" w:hAnsi="Arial" w:cs="Arial"/>
          <w:b/>
          <w:sz w:val="24"/>
          <w:szCs w:val="24"/>
        </w:rPr>
        <w:t>ostali nespomenuti prihodi</w:t>
      </w:r>
      <w:r w:rsidR="00ED512F" w:rsidRPr="00B64252">
        <w:rPr>
          <w:rFonts w:ascii="Arial" w:hAnsi="Arial" w:cs="Arial"/>
          <w:sz w:val="24"/>
          <w:szCs w:val="24"/>
        </w:rPr>
        <w:t xml:space="preserve"> u iznosu od </w:t>
      </w:r>
      <w:r w:rsidR="00527751">
        <w:rPr>
          <w:rFonts w:ascii="Arial" w:hAnsi="Arial" w:cs="Arial"/>
          <w:sz w:val="24"/>
          <w:szCs w:val="24"/>
        </w:rPr>
        <w:t>364,37</w:t>
      </w:r>
      <w:r w:rsidR="00063819">
        <w:rPr>
          <w:rFonts w:ascii="Arial" w:hAnsi="Arial" w:cs="Arial"/>
          <w:sz w:val="24"/>
          <w:szCs w:val="24"/>
        </w:rPr>
        <w:t xml:space="preserve"> </w:t>
      </w:r>
      <w:r w:rsidR="00815623" w:rsidRPr="00B64252">
        <w:rPr>
          <w:rFonts w:ascii="Arial" w:hAnsi="Arial" w:cs="Arial"/>
          <w:sz w:val="24"/>
          <w:szCs w:val="24"/>
        </w:rPr>
        <w:t xml:space="preserve">odnosi se na prihod od kopiranja </w:t>
      </w:r>
      <w:r w:rsidR="008465B0">
        <w:rPr>
          <w:rFonts w:ascii="Arial" w:hAnsi="Arial" w:cs="Arial"/>
          <w:sz w:val="24"/>
          <w:szCs w:val="24"/>
        </w:rPr>
        <w:t>s</w:t>
      </w:r>
      <w:r w:rsidR="00815623" w:rsidRPr="00B64252">
        <w:rPr>
          <w:rFonts w:ascii="Arial" w:hAnsi="Arial" w:cs="Arial"/>
          <w:sz w:val="24"/>
          <w:szCs w:val="24"/>
        </w:rPr>
        <w:t>pisa</w:t>
      </w:r>
      <w:r w:rsidR="00F74CE5">
        <w:rPr>
          <w:rFonts w:ascii="Arial" w:hAnsi="Arial" w:cs="Arial"/>
          <w:sz w:val="24"/>
          <w:szCs w:val="24"/>
        </w:rPr>
        <w:t>.</w:t>
      </w:r>
    </w:p>
    <w:p w:rsidR="002D6919" w:rsidRPr="00B64252" w:rsidRDefault="002D6919" w:rsidP="0005493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C04E0" w:rsidRDefault="000C3D07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6712</w:t>
      </w:r>
      <w:r w:rsidR="00F54544" w:rsidRPr="00B64252">
        <w:rPr>
          <w:rFonts w:ascii="Arial" w:hAnsi="Arial" w:cs="Arial"/>
          <w:b/>
          <w:sz w:val="24"/>
          <w:szCs w:val="24"/>
        </w:rPr>
        <w:t xml:space="preserve"> – prihodi iz nadležnog proračuna za financiranje r</w:t>
      </w:r>
      <w:r w:rsidR="001629EE">
        <w:rPr>
          <w:rFonts w:ascii="Arial" w:hAnsi="Arial" w:cs="Arial"/>
          <w:b/>
          <w:sz w:val="24"/>
          <w:szCs w:val="24"/>
        </w:rPr>
        <w:t xml:space="preserve">ashoda za nabavu nefinancijske </w:t>
      </w:r>
      <w:r w:rsidR="00F54544" w:rsidRPr="00B64252">
        <w:rPr>
          <w:rFonts w:ascii="Arial" w:hAnsi="Arial" w:cs="Arial"/>
          <w:b/>
          <w:sz w:val="24"/>
          <w:szCs w:val="24"/>
        </w:rPr>
        <w:t xml:space="preserve">imovine </w:t>
      </w:r>
      <w:r w:rsidR="00F54544" w:rsidRPr="00B64252">
        <w:rPr>
          <w:rFonts w:ascii="Arial" w:hAnsi="Arial" w:cs="Arial"/>
          <w:sz w:val="24"/>
          <w:szCs w:val="24"/>
        </w:rPr>
        <w:t xml:space="preserve">u iznosu od </w:t>
      </w:r>
      <w:r w:rsidR="00AE2532">
        <w:rPr>
          <w:rFonts w:ascii="Arial" w:hAnsi="Arial" w:cs="Arial"/>
          <w:sz w:val="24"/>
          <w:szCs w:val="24"/>
        </w:rPr>
        <w:t>5.301,26</w:t>
      </w:r>
      <w:r w:rsidR="00247C04">
        <w:rPr>
          <w:rFonts w:ascii="Arial" w:hAnsi="Arial" w:cs="Arial"/>
          <w:sz w:val="24"/>
          <w:szCs w:val="24"/>
        </w:rPr>
        <w:t xml:space="preserve"> </w:t>
      </w:r>
      <w:r w:rsidR="005D658E" w:rsidRPr="00B64252">
        <w:rPr>
          <w:rFonts w:ascii="Arial" w:hAnsi="Arial" w:cs="Arial"/>
          <w:sz w:val="24"/>
          <w:szCs w:val="24"/>
        </w:rPr>
        <w:t>odnosi se na</w:t>
      </w:r>
      <w:r w:rsidR="005D658E" w:rsidRPr="00B64252">
        <w:rPr>
          <w:rFonts w:ascii="Arial" w:hAnsi="Arial" w:cs="Arial"/>
          <w:b/>
          <w:sz w:val="24"/>
          <w:szCs w:val="24"/>
        </w:rPr>
        <w:t xml:space="preserve"> </w:t>
      </w:r>
      <w:r w:rsidR="00F54544" w:rsidRPr="00B64252">
        <w:rPr>
          <w:rFonts w:ascii="Arial" w:hAnsi="Arial" w:cs="Arial"/>
          <w:sz w:val="24"/>
          <w:szCs w:val="24"/>
        </w:rPr>
        <w:t xml:space="preserve">prihod za </w:t>
      </w:r>
      <w:r w:rsidR="003C4457">
        <w:rPr>
          <w:rFonts w:ascii="Arial" w:hAnsi="Arial" w:cs="Arial"/>
          <w:sz w:val="24"/>
          <w:szCs w:val="24"/>
        </w:rPr>
        <w:t>financijski</w:t>
      </w:r>
      <w:r w:rsidR="00F54544" w:rsidRPr="00B64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4544" w:rsidRPr="00B64252">
        <w:rPr>
          <w:rFonts w:ascii="Arial" w:hAnsi="Arial" w:cs="Arial"/>
          <w:sz w:val="24"/>
          <w:szCs w:val="24"/>
        </w:rPr>
        <w:t>leasing</w:t>
      </w:r>
      <w:proofErr w:type="spellEnd"/>
      <w:r w:rsidR="00F54544" w:rsidRPr="00B64252">
        <w:rPr>
          <w:rFonts w:ascii="Arial" w:hAnsi="Arial" w:cs="Arial"/>
          <w:sz w:val="24"/>
          <w:szCs w:val="24"/>
        </w:rPr>
        <w:t xml:space="preserve"> </w:t>
      </w:r>
      <w:r w:rsidR="00AD74EF">
        <w:rPr>
          <w:rFonts w:ascii="Arial" w:hAnsi="Arial" w:cs="Arial"/>
          <w:sz w:val="24"/>
          <w:szCs w:val="24"/>
        </w:rPr>
        <w:t xml:space="preserve">za </w:t>
      </w:r>
      <w:r w:rsidR="00F54544" w:rsidRPr="00B64252">
        <w:rPr>
          <w:rFonts w:ascii="Arial" w:hAnsi="Arial" w:cs="Arial"/>
          <w:sz w:val="24"/>
          <w:szCs w:val="24"/>
        </w:rPr>
        <w:t>služben</w:t>
      </w:r>
      <w:r w:rsidR="00AD74EF">
        <w:rPr>
          <w:rFonts w:ascii="Arial" w:hAnsi="Arial" w:cs="Arial"/>
          <w:sz w:val="24"/>
          <w:szCs w:val="24"/>
        </w:rPr>
        <w:t>i</w:t>
      </w:r>
      <w:r w:rsidR="00F54544" w:rsidRPr="00B64252">
        <w:rPr>
          <w:rFonts w:ascii="Arial" w:hAnsi="Arial" w:cs="Arial"/>
          <w:sz w:val="24"/>
          <w:szCs w:val="24"/>
        </w:rPr>
        <w:t xml:space="preserve"> automobil</w:t>
      </w:r>
      <w:r w:rsidR="007B4BC2">
        <w:rPr>
          <w:rFonts w:ascii="Arial" w:hAnsi="Arial" w:cs="Arial"/>
          <w:sz w:val="24"/>
          <w:szCs w:val="24"/>
        </w:rPr>
        <w:t xml:space="preserve"> </w:t>
      </w:r>
      <w:r w:rsidR="002423A0">
        <w:rPr>
          <w:rFonts w:ascii="Arial" w:hAnsi="Arial" w:cs="Arial"/>
          <w:sz w:val="24"/>
          <w:szCs w:val="24"/>
        </w:rPr>
        <w:t>te</w:t>
      </w:r>
      <w:r w:rsidR="007B4BC2">
        <w:rPr>
          <w:rFonts w:ascii="Arial" w:hAnsi="Arial" w:cs="Arial"/>
          <w:sz w:val="24"/>
          <w:szCs w:val="24"/>
        </w:rPr>
        <w:t xml:space="preserve"> uredsku opremu i namještaj.</w:t>
      </w:r>
    </w:p>
    <w:p w:rsidR="00A604EC" w:rsidRDefault="00A604EC" w:rsidP="00A604EC">
      <w:pPr>
        <w:pStyle w:val="Odlomakpopisa"/>
        <w:rPr>
          <w:rFonts w:ascii="Arial" w:hAnsi="Arial" w:cs="Arial"/>
        </w:rPr>
      </w:pPr>
    </w:p>
    <w:p w:rsidR="00042E9C" w:rsidRPr="00E35DAA" w:rsidRDefault="00724767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 w:rsidRPr="00724767">
        <w:rPr>
          <w:rFonts w:ascii="Arial" w:hAnsi="Arial" w:cs="Arial"/>
          <w:b/>
          <w:sz w:val="24"/>
          <w:szCs w:val="24"/>
        </w:rPr>
        <w:t>3224 – materijal i dijelovi za tekuće i investicijsko održavanje</w:t>
      </w:r>
      <w:r>
        <w:rPr>
          <w:rFonts w:ascii="Arial" w:hAnsi="Arial" w:cs="Arial"/>
          <w:b/>
          <w:sz w:val="24"/>
          <w:szCs w:val="24"/>
        </w:rPr>
        <w:t xml:space="preserve"> –</w:t>
      </w:r>
      <w:r w:rsidR="00E35DAA" w:rsidRPr="00E35DAA">
        <w:rPr>
          <w:rFonts w:ascii="Arial" w:hAnsi="Arial" w:cs="Arial"/>
          <w:sz w:val="24"/>
          <w:szCs w:val="24"/>
        </w:rPr>
        <w:t xml:space="preserve"> </w:t>
      </w:r>
      <w:r w:rsidR="00E35DAA">
        <w:rPr>
          <w:rFonts w:ascii="Arial" w:hAnsi="Arial" w:cs="Arial"/>
          <w:sz w:val="24"/>
          <w:szCs w:val="24"/>
        </w:rPr>
        <w:t>dolazi do odstupanja u odnosu na pr</w:t>
      </w:r>
      <w:r w:rsidR="00855EDF">
        <w:rPr>
          <w:rFonts w:ascii="Arial" w:hAnsi="Arial" w:cs="Arial"/>
          <w:sz w:val="24"/>
          <w:szCs w:val="24"/>
        </w:rPr>
        <w:t>ethodnu</w:t>
      </w:r>
      <w:r w:rsidR="00E35DAA">
        <w:rPr>
          <w:rFonts w:ascii="Arial" w:hAnsi="Arial" w:cs="Arial"/>
          <w:sz w:val="24"/>
          <w:szCs w:val="24"/>
        </w:rPr>
        <w:t xml:space="preserve"> godinu radi povećanih rashoda za materijal za montiranje arhivskih polica prilikom useljenja u zgradu Stalne službe u Petrinji.</w:t>
      </w:r>
    </w:p>
    <w:p w:rsidR="00E35DAA" w:rsidRDefault="00E35DAA" w:rsidP="00E35DAA">
      <w:pPr>
        <w:pStyle w:val="Bezproreda"/>
        <w:ind w:left="720"/>
        <w:jc w:val="both"/>
        <w:rPr>
          <w:rFonts w:ascii="Arial" w:hAnsi="Arial" w:cs="Arial"/>
        </w:rPr>
      </w:pPr>
    </w:p>
    <w:p w:rsidR="00A730DA" w:rsidRDefault="003069CD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A730DA">
        <w:rPr>
          <w:rFonts w:ascii="Arial" w:hAnsi="Arial" w:cs="Arial"/>
          <w:b/>
          <w:sz w:val="24"/>
          <w:szCs w:val="24"/>
        </w:rPr>
        <w:t>3225 – sitan inventar i auto gume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</w:t>
      </w:r>
      <w:r w:rsidR="00A730DA">
        <w:rPr>
          <w:rFonts w:ascii="Arial" w:hAnsi="Arial" w:cs="Arial"/>
          <w:sz w:val="24"/>
          <w:szCs w:val="24"/>
        </w:rPr>
        <w:t>dolazi do odstupanja u odnosu na prethodnu godinu radi nabavke službenih mobitela za suce te nabavke sitnog inventara u obnovljenoj zgradi Stalne službe u Petrinji.</w:t>
      </w:r>
    </w:p>
    <w:p w:rsidR="00A730DA" w:rsidRDefault="00A730DA" w:rsidP="00A730DA">
      <w:pPr>
        <w:pStyle w:val="Odlomakpopisa"/>
        <w:rPr>
          <w:rFonts w:ascii="Arial" w:hAnsi="Arial" w:cs="Arial"/>
        </w:rPr>
      </w:pPr>
    </w:p>
    <w:p w:rsidR="00883F9E" w:rsidRDefault="00042E9C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042E9C">
        <w:rPr>
          <w:rFonts w:ascii="Arial" w:hAnsi="Arial" w:cs="Arial"/>
          <w:b/>
          <w:sz w:val="24"/>
          <w:szCs w:val="24"/>
        </w:rPr>
        <w:t>3227 – službena, radna i zaštitna odjeća i obuća</w:t>
      </w:r>
      <w:r w:rsidRPr="00042E9C">
        <w:rPr>
          <w:rFonts w:ascii="Arial" w:hAnsi="Arial" w:cs="Arial"/>
          <w:sz w:val="24"/>
          <w:szCs w:val="24"/>
        </w:rPr>
        <w:t xml:space="preserve"> – dolazi do odstupanja u od</w:t>
      </w:r>
      <w:r w:rsidR="001C4108">
        <w:rPr>
          <w:rFonts w:ascii="Arial" w:hAnsi="Arial" w:cs="Arial"/>
          <w:sz w:val="24"/>
          <w:szCs w:val="24"/>
        </w:rPr>
        <w:t>nosu na pr</w:t>
      </w:r>
      <w:r w:rsidR="00855EDF">
        <w:rPr>
          <w:rFonts w:ascii="Arial" w:hAnsi="Arial" w:cs="Arial"/>
          <w:sz w:val="24"/>
          <w:szCs w:val="24"/>
        </w:rPr>
        <w:t>ethodnu</w:t>
      </w:r>
      <w:r w:rsidR="001C4108">
        <w:rPr>
          <w:rFonts w:ascii="Arial" w:hAnsi="Arial" w:cs="Arial"/>
          <w:sz w:val="24"/>
          <w:szCs w:val="24"/>
        </w:rPr>
        <w:t xml:space="preserve"> godinu jer je osim radne obuće za spremačice nabavljena radna obuća i odjeća za domara.</w:t>
      </w:r>
    </w:p>
    <w:p w:rsidR="00BC0645" w:rsidRDefault="00BC0645" w:rsidP="00BC0645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385FFD" w:rsidRDefault="00385FFD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3231 usluge telefona, pošte i prijevoza </w:t>
      </w:r>
      <w:r w:rsidR="00DB763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B7637">
        <w:rPr>
          <w:rFonts w:ascii="Arial" w:hAnsi="Arial" w:cs="Arial"/>
          <w:sz w:val="24"/>
          <w:szCs w:val="24"/>
        </w:rPr>
        <w:t>dolazi do odstupanja u odnosu na pr</w:t>
      </w:r>
      <w:r w:rsidR="008D04E0">
        <w:rPr>
          <w:rFonts w:ascii="Arial" w:hAnsi="Arial" w:cs="Arial"/>
          <w:sz w:val="24"/>
          <w:szCs w:val="24"/>
        </w:rPr>
        <w:t>ethodnu</w:t>
      </w:r>
      <w:r w:rsidR="00DB7637">
        <w:rPr>
          <w:rFonts w:ascii="Arial" w:hAnsi="Arial" w:cs="Arial"/>
          <w:sz w:val="24"/>
          <w:szCs w:val="24"/>
        </w:rPr>
        <w:t xml:space="preserve"> godinu radi </w:t>
      </w:r>
      <w:r w:rsidR="005C68E3">
        <w:rPr>
          <w:rFonts w:ascii="Arial" w:hAnsi="Arial" w:cs="Arial"/>
          <w:sz w:val="24"/>
          <w:szCs w:val="24"/>
        </w:rPr>
        <w:t xml:space="preserve">povećanja cijena poštarine prema okvirnom sporazumu te </w:t>
      </w:r>
      <w:r w:rsidR="00DB7637">
        <w:rPr>
          <w:rFonts w:ascii="Arial" w:hAnsi="Arial" w:cs="Arial"/>
          <w:sz w:val="24"/>
          <w:szCs w:val="24"/>
        </w:rPr>
        <w:t>većeg broja pošiljaka otpremljenih iz suda.</w:t>
      </w:r>
    </w:p>
    <w:p w:rsidR="00042E9C" w:rsidRPr="00042E9C" w:rsidRDefault="00042E9C" w:rsidP="00042E9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C1AA8" w:rsidRPr="009848FD" w:rsidRDefault="00D1654D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r w:rsidRPr="00D1654D">
        <w:rPr>
          <w:rFonts w:ascii="Arial" w:hAnsi="Arial" w:cs="Arial"/>
          <w:b/>
          <w:sz w:val="24"/>
          <w:szCs w:val="24"/>
        </w:rPr>
        <w:t xml:space="preserve">3232 – usluge tekućeg i investicijskog održavanja </w:t>
      </w:r>
      <w:r>
        <w:rPr>
          <w:rFonts w:ascii="Arial" w:hAnsi="Arial" w:cs="Arial"/>
          <w:b/>
          <w:sz w:val="24"/>
          <w:szCs w:val="24"/>
        </w:rPr>
        <w:t>–</w:t>
      </w:r>
      <w:r w:rsidR="000C1AA8" w:rsidRPr="000C1AA8">
        <w:rPr>
          <w:rFonts w:ascii="Arial" w:hAnsi="Arial" w:cs="Arial"/>
          <w:sz w:val="24"/>
          <w:szCs w:val="24"/>
        </w:rPr>
        <w:t xml:space="preserve"> </w:t>
      </w:r>
      <w:r w:rsidR="000C1AA8">
        <w:rPr>
          <w:rFonts w:ascii="Arial" w:hAnsi="Arial" w:cs="Arial"/>
          <w:sz w:val="24"/>
          <w:szCs w:val="24"/>
        </w:rPr>
        <w:t xml:space="preserve">dolazi do odstupanja u odnosu na prethodnu godinu radi novih rashoda za redovno održavanje zgrade Stalne službe u Petrinji. </w:t>
      </w:r>
    </w:p>
    <w:p w:rsidR="00A91F3A" w:rsidRDefault="00A91F3A" w:rsidP="000C1AA8">
      <w:pPr>
        <w:pStyle w:val="Bezproreda"/>
        <w:ind w:left="720"/>
        <w:jc w:val="both"/>
        <w:rPr>
          <w:rFonts w:ascii="Arial" w:hAnsi="Arial" w:cs="Arial"/>
          <w:b/>
        </w:rPr>
      </w:pPr>
    </w:p>
    <w:p w:rsidR="00662C5E" w:rsidRPr="00662C5E" w:rsidRDefault="00A36893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91F3A" w:rsidRPr="00A91F3A">
        <w:rPr>
          <w:rFonts w:ascii="Arial" w:hAnsi="Arial" w:cs="Arial"/>
          <w:b/>
          <w:sz w:val="24"/>
          <w:szCs w:val="24"/>
        </w:rPr>
        <w:t xml:space="preserve">3233 – usluge promidžbe i informiranja - </w:t>
      </w:r>
      <w:r w:rsidR="00A91F3A" w:rsidRPr="00A91F3A">
        <w:rPr>
          <w:rFonts w:ascii="Arial" w:hAnsi="Arial" w:cs="Arial"/>
          <w:sz w:val="24"/>
          <w:szCs w:val="24"/>
        </w:rPr>
        <w:t xml:space="preserve">dolazi do odstupanja u odnosu na prethodnu godinu radi objave oglasa </w:t>
      </w:r>
      <w:r w:rsidR="00A91F3A">
        <w:rPr>
          <w:rFonts w:ascii="Arial" w:hAnsi="Arial" w:cs="Arial"/>
          <w:sz w:val="24"/>
          <w:szCs w:val="24"/>
        </w:rPr>
        <w:t xml:space="preserve">za zapošljavanje </w:t>
      </w:r>
      <w:r w:rsidR="00A91F3A" w:rsidRPr="00A91F3A">
        <w:rPr>
          <w:rFonts w:ascii="Arial" w:hAnsi="Arial" w:cs="Arial"/>
          <w:sz w:val="24"/>
          <w:szCs w:val="24"/>
        </w:rPr>
        <w:t>u Narodnim novinama</w:t>
      </w:r>
      <w:r w:rsidR="00662C5E">
        <w:rPr>
          <w:rFonts w:ascii="Arial" w:hAnsi="Arial" w:cs="Arial"/>
          <w:sz w:val="24"/>
          <w:szCs w:val="24"/>
        </w:rPr>
        <w:t>.</w:t>
      </w:r>
    </w:p>
    <w:p w:rsidR="007A0AD5" w:rsidRPr="00AE1C48" w:rsidRDefault="007A0AD5" w:rsidP="00AE1C48">
      <w:pPr>
        <w:rPr>
          <w:rFonts w:ascii="Arial" w:hAnsi="Arial" w:cs="Arial"/>
          <w:b/>
        </w:rPr>
      </w:pPr>
    </w:p>
    <w:p w:rsidR="007A0AD5" w:rsidRPr="00AE1C48" w:rsidRDefault="004A6BA9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A0AD5">
        <w:rPr>
          <w:rFonts w:ascii="Arial" w:hAnsi="Arial" w:cs="Arial"/>
          <w:b/>
          <w:sz w:val="24"/>
          <w:szCs w:val="24"/>
        </w:rPr>
        <w:t xml:space="preserve">3237 – intelektualne i osobne usluge – </w:t>
      </w:r>
      <w:r w:rsidR="007A0AD5">
        <w:rPr>
          <w:rFonts w:ascii="Arial" w:hAnsi="Arial" w:cs="Arial"/>
          <w:sz w:val="24"/>
          <w:szCs w:val="24"/>
        </w:rPr>
        <w:t>dolazi do odstupanja</w:t>
      </w:r>
      <w:r w:rsidR="00DF61F5">
        <w:rPr>
          <w:rFonts w:ascii="Arial" w:hAnsi="Arial" w:cs="Arial"/>
          <w:sz w:val="24"/>
          <w:szCs w:val="24"/>
        </w:rPr>
        <w:t xml:space="preserve"> u odnosu na prethodnu godinu</w:t>
      </w:r>
      <w:r w:rsidR="007A0AD5">
        <w:rPr>
          <w:rFonts w:ascii="Arial" w:hAnsi="Arial" w:cs="Arial"/>
          <w:sz w:val="24"/>
          <w:szCs w:val="24"/>
        </w:rPr>
        <w:t xml:space="preserve"> radi povećanog priljeva rješenja za odvjetnike, vještake i tumače.</w:t>
      </w:r>
    </w:p>
    <w:p w:rsidR="00AE1C48" w:rsidRDefault="00AE1C48" w:rsidP="00AE1C48">
      <w:pPr>
        <w:pStyle w:val="Odlomakpopisa"/>
        <w:rPr>
          <w:rFonts w:ascii="Arial" w:hAnsi="Arial" w:cs="Arial"/>
          <w:b/>
        </w:rPr>
      </w:pPr>
    </w:p>
    <w:p w:rsidR="008E3705" w:rsidRDefault="004A6BA9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E1C48">
        <w:rPr>
          <w:rFonts w:ascii="Arial" w:hAnsi="Arial" w:cs="Arial"/>
          <w:b/>
          <w:sz w:val="24"/>
          <w:szCs w:val="24"/>
        </w:rPr>
        <w:t>3238 – računalne usluge –</w:t>
      </w:r>
      <w:r w:rsidR="008E3705" w:rsidRPr="008E3705">
        <w:rPr>
          <w:rFonts w:ascii="Arial" w:hAnsi="Arial" w:cs="Arial"/>
          <w:sz w:val="24"/>
          <w:szCs w:val="24"/>
        </w:rPr>
        <w:t xml:space="preserve"> </w:t>
      </w:r>
      <w:r w:rsidR="008E3705">
        <w:rPr>
          <w:rFonts w:ascii="Arial" w:hAnsi="Arial" w:cs="Arial"/>
          <w:sz w:val="24"/>
          <w:szCs w:val="24"/>
        </w:rPr>
        <w:t>dolazi do odstupanja u odnosu na prethodnu godinu radi troška pretplate na certifikate za COP.</w:t>
      </w:r>
    </w:p>
    <w:p w:rsidR="00423193" w:rsidRDefault="00423193" w:rsidP="00423193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423193" w:rsidRDefault="00A36893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23193">
        <w:rPr>
          <w:rFonts w:ascii="Arial" w:hAnsi="Arial" w:cs="Arial"/>
          <w:b/>
          <w:sz w:val="24"/>
          <w:szCs w:val="24"/>
        </w:rPr>
        <w:t xml:space="preserve">3239 – ostale usluge – </w:t>
      </w:r>
      <w:r w:rsidR="00423193">
        <w:rPr>
          <w:rFonts w:ascii="Arial" w:hAnsi="Arial" w:cs="Arial"/>
          <w:sz w:val="24"/>
          <w:szCs w:val="24"/>
        </w:rPr>
        <w:t>dolazi do odstupanja u odnosu na prethodnu godinu radi novih rashoda za redovno održavanje zgrade Stalne službe u Petrinji.</w:t>
      </w:r>
    </w:p>
    <w:p w:rsidR="00423193" w:rsidRDefault="00423193" w:rsidP="0042319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565B4" w:rsidRPr="00B237F2" w:rsidRDefault="00A36893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565B4">
        <w:rPr>
          <w:rFonts w:ascii="Arial" w:hAnsi="Arial" w:cs="Arial"/>
          <w:b/>
          <w:sz w:val="24"/>
          <w:szCs w:val="24"/>
        </w:rPr>
        <w:t xml:space="preserve">3292 – premije osiguranja – </w:t>
      </w:r>
      <w:r w:rsidR="009565B4">
        <w:rPr>
          <w:rFonts w:ascii="Arial" w:hAnsi="Arial" w:cs="Arial"/>
          <w:sz w:val="24"/>
          <w:szCs w:val="24"/>
        </w:rPr>
        <w:t>dolazi do odstupanja u odnosu na prošlu godinu radi povećanja cijena polica auto osiguranja.</w:t>
      </w:r>
    </w:p>
    <w:p w:rsidR="00B237F2" w:rsidRPr="00D35B3C" w:rsidRDefault="00B237F2" w:rsidP="00B237F2">
      <w:pPr>
        <w:pStyle w:val="Bezproreda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B237F2" w:rsidRDefault="00A36893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237F2" w:rsidRPr="00B209C3">
        <w:rPr>
          <w:rFonts w:ascii="Arial" w:hAnsi="Arial" w:cs="Arial"/>
          <w:b/>
          <w:sz w:val="24"/>
          <w:szCs w:val="24"/>
        </w:rPr>
        <w:t xml:space="preserve">3295 – pristojbe i naknade </w:t>
      </w:r>
      <w:r w:rsidR="00B237F2">
        <w:rPr>
          <w:rFonts w:ascii="Arial" w:hAnsi="Arial" w:cs="Arial"/>
          <w:b/>
          <w:sz w:val="24"/>
          <w:szCs w:val="24"/>
        </w:rPr>
        <w:t xml:space="preserve">– </w:t>
      </w:r>
      <w:r w:rsidR="00B237F2">
        <w:rPr>
          <w:rFonts w:ascii="Arial" w:hAnsi="Arial" w:cs="Arial"/>
          <w:sz w:val="24"/>
          <w:szCs w:val="24"/>
        </w:rPr>
        <w:t xml:space="preserve">dolazi do odstupanja u odnosu na prethodnu godinu jer se smanjila obveza za novčanu naknadu zbog neispunjenja kvote za zapošljavanje osoba s invaliditetom. </w:t>
      </w:r>
    </w:p>
    <w:p w:rsidR="00A25119" w:rsidRDefault="00A25119" w:rsidP="00A25119">
      <w:pPr>
        <w:pStyle w:val="Odlomakpopisa"/>
        <w:rPr>
          <w:rFonts w:ascii="Arial" w:hAnsi="Arial" w:cs="Arial"/>
        </w:rPr>
      </w:pPr>
    </w:p>
    <w:p w:rsidR="00A25119" w:rsidRPr="005855C2" w:rsidRDefault="00A36893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25119" w:rsidRPr="005855C2">
        <w:rPr>
          <w:rFonts w:ascii="Arial" w:hAnsi="Arial" w:cs="Arial"/>
          <w:b/>
          <w:sz w:val="24"/>
          <w:szCs w:val="24"/>
        </w:rPr>
        <w:t xml:space="preserve">3299 – ostali nespomenuti rashodi poslovanja </w:t>
      </w:r>
      <w:r w:rsidR="00A25119">
        <w:rPr>
          <w:rFonts w:ascii="Arial" w:hAnsi="Arial" w:cs="Arial"/>
          <w:b/>
          <w:sz w:val="24"/>
          <w:szCs w:val="24"/>
        </w:rPr>
        <w:t xml:space="preserve">– </w:t>
      </w:r>
      <w:r w:rsidR="00A25119">
        <w:rPr>
          <w:rFonts w:ascii="Arial" w:hAnsi="Arial" w:cs="Arial"/>
          <w:sz w:val="24"/>
          <w:szCs w:val="24"/>
        </w:rPr>
        <w:t>dolazi do odstupanja u odnosu na prethodnu godinu radi povećanih rashoda koji su se odnosili na preseljenje arhive, sudskih spisa, namještaja te Prekršajnog odjela u zgradu Stalne službe u Petrinji.</w:t>
      </w:r>
    </w:p>
    <w:p w:rsidR="00B237F2" w:rsidRDefault="00B237F2" w:rsidP="00570D0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761EC4" w:rsidRDefault="00A36893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76227">
        <w:rPr>
          <w:rFonts w:ascii="Arial" w:hAnsi="Arial" w:cs="Arial"/>
          <w:b/>
          <w:sz w:val="24"/>
          <w:szCs w:val="24"/>
        </w:rPr>
        <w:t xml:space="preserve">3431 – bankarske usluge i usluge platnog prometa </w:t>
      </w:r>
      <w:r w:rsidR="00576227">
        <w:rPr>
          <w:rFonts w:ascii="Arial" w:hAnsi="Arial" w:cs="Arial"/>
          <w:sz w:val="24"/>
          <w:szCs w:val="24"/>
        </w:rPr>
        <w:t>– dolazi do odstupanja u odnosu na prethodnu godinu radi povećanja naknada za usluge platnog prometa</w:t>
      </w:r>
      <w:r w:rsidR="00DF61F5">
        <w:rPr>
          <w:rFonts w:ascii="Arial" w:hAnsi="Arial" w:cs="Arial"/>
          <w:sz w:val="24"/>
          <w:szCs w:val="24"/>
        </w:rPr>
        <w:t>.</w:t>
      </w:r>
    </w:p>
    <w:p w:rsidR="00C4505A" w:rsidRDefault="00C4505A" w:rsidP="00C4505A">
      <w:pPr>
        <w:pStyle w:val="Odlomakpopisa"/>
        <w:rPr>
          <w:rFonts w:ascii="Arial" w:hAnsi="Arial" w:cs="Arial"/>
        </w:rPr>
      </w:pPr>
    </w:p>
    <w:p w:rsidR="00C4505A" w:rsidRDefault="00B4761B" w:rsidP="00150951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4505A">
        <w:rPr>
          <w:rFonts w:ascii="Arial" w:hAnsi="Arial" w:cs="Arial"/>
          <w:b/>
          <w:sz w:val="24"/>
          <w:szCs w:val="24"/>
        </w:rPr>
        <w:t xml:space="preserve">92221 – manjak prihoda poslovanja – preneseni – </w:t>
      </w:r>
      <w:r w:rsidR="004E6C63">
        <w:rPr>
          <w:rFonts w:ascii="Arial" w:hAnsi="Arial" w:cs="Arial"/>
          <w:b/>
          <w:sz w:val="24"/>
          <w:szCs w:val="24"/>
        </w:rPr>
        <w:t>43.</w:t>
      </w:r>
      <w:r w:rsidR="00C2661B">
        <w:rPr>
          <w:rFonts w:ascii="Arial" w:hAnsi="Arial" w:cs="Arial"/>
          <w:b/>
          <w:sz w:val="24"/>
          <w:szCs w:val="24"/>
        </w:rPr>
        <w:t>174,98</w:t>
      </w:r>
    </w:p>
    <w:p w:rsidR="00C4505A" w:rsidRPr="00576227" w:rsidRDefault="00C4505A" w:rsidP="00150951">
      <w:pPr>
        <w:pStyle w:val="Bezproreda"/>
        <w:ind w:left="720" w:firstLine="135"/>
        <w:jc w:val="both"/>
        <w:rPr>
          <w:rFonts w:ascii="Arial" w:hAnsi="Arial" w:cs="Arial"/>
          <w:sz w:val="24"/>
          <w:szCs w:val="24"/>
        </w:rPr>
      </w:pPr>
    </w:p>
    <w:p w:rsidR="00414AB4" w:rsidRDefault="0084077B" w:rsidP="0084077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-  </w:t>
      </w:r>
      <w:r w:rsidRPr="0084077B">
        <w:rPr>
          <w:rFonts w:ascii="Arial" w:hAnsi="Arial" w:cs="Arial"/>
          <w:b/>
          <w:sz w:val="24"/>
          <w:szCs w:val="24"/>
        </w:rPr>
        <w:t>44.334,49</w:t>
      </w:r>
      <w:r w:rsidR="001C424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manjak</w:t>
      </w:r>
      <w:r w:rsidR="001C4247">
        <w:rPr>
          <w:rFonts w:ascii="Arial" w:hAnsi="Arial" w:cs="Arial"/>
          <w:b/>
          <w:sz w:val="24"/>
          <w:szCs w:val="24"/>
        </w:rPr>
        <w:t xml:space="preserve"> prihoda poslovanja prenesen iz 2023.</w:t>
      </w:r>
    </w:p>
    <w:p w:rsidR="00C2661B" w:rsidRDefault="00557BF6" w:rsidP="00C2661B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14AB4" w:rsidRPr="00C2661B">
        <w:rPr>
          <w:rFonts w:ascii="Arial" w:hAnsi="Arial" w:cs="Arial"/>
          <w:b/>
          <w:sz w:val="24"/>
          <w:szCs w:val="24"/>
        </w:rPr>
        <w:t xml:space="preserve"> </w:t>
      </w:r>
      <w:r w:rsidR="0084077B" w:rsidRPr="00C2661B">
        <w:rPr>
          <w:rFonts w:ascii="Arial" w:hAnsi="Arial" w:cs="Arial"/>
          <w:b/>
          <w:sz w:val="24"/>
          <w:szCs w:val="24"/>
        </w:rPr>
        <w:t xml:space="preserve">     </w:t>
      </w:r>
      <w:r w:rsidR="006D3933">
        <w:rPr>
          <w:rFonts w:ascii="Arial" w:hAnsi="Arial" w:cs="Arial"/>
          <w:b/>
          <w:sz w:val="24"/>
          <w:szCs w:val="24"/>
        </w:rPr>
        <w:t xml:space="preserve"> </w:t>
      </w:r>
      <w:r w:rsidR="0084077B" w:rsidRPr="00C2661B">
        <w:rPr>
          <w:rFonts w:ascii="Arial" w:hAnsi="Arial" w:cs="Arial"/>
          <w:b/>
          <w:sz w:val="24"/>
          <w:szCs w:val="24"/>
        </w:rPr>
        <w:t xml:space="preserve"> 665,00</w:t>
      </w:r>
      <w:r w:rsidR="001C4247" w:rsidRPr="00C2661B">
        <w:rPr>
          <w:rFonts w:ascii="Arial" w:hAnsi="Arial" w:cs="Arial"/>
          <w:b/>
          <w:sz w:val="24"/>
          <w:szCs w:val="24"/>
        </w:rPr>
        <w:tab/>
        <w:t xml:space="preserve">korekcija </w:t>
      </w:r>
      <w:r w:rsidR="00414AB4" w:rsidRPr="00C2661B">
        <w:rPr>
          <w:rFonts w:ascii="Arial" w:hAnsi="Arial" w:cs="Arial"/>
          <w:b/>
          <w:sz w:val="24"/>
          <w:szCs w:val="24"/>
        </w:rPr>
        <w:t xml:space="preserve">radi </w:t>
      </w:r>
      <w:r w:rsidR="0084077B" w:rsidRPr="00C2661B">
        <w:rPr>
          <w:rFonts w:ascii="Arial" w:hAnsi="Arial" w:cs="Arial"/>
          <w:b/>
          <w:sz w:val="24"/>
          <w:szCs w:val="24"/>
        </w:rPr>
        <w:t>povrata sredstava za intelektualne usluge</w:t>
      </w:r>
    </w:p>
    <w:p w:rsidR="00C2661B" w:rsidRPr="00C2661B" w:rsidRDefault="00557BF6" w:rsidP="00C2661B">
      <w:pPr>
        <w:pStyle w:val="Bezproreda"/>
        <w:ind w:firstLine="70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661B" w:rsidRPr="00C2661B">
        <w:rPr>
          <w:rFonts w:ascii="Arial" w:hAnsi="Arial" w:cs="Arial"/>
          <w:b/>
          <w:sz w:val="24"/>
          <w:szCs w:val="24"/>
          <w:u w:val="single"/>
        </w:rPr>
        <w:t xml:space="preserve">       </w:t>
      </w:r>
      <w:r w:rsidR="006D3933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C2661B" w:rsidRPr="00C2661B">
        <w:rPr>
          <w:rFonts w:ascii="Arial" w:hAnsi="Arial" w:cs="Arial"/>
          <w:b/>
          <w:sz w:val="24"/>
          <w:szCs w:val="24"/>
          <w:u w:val="single"/>
        </w:rPr>
        <w:t>494,51</w:t>
      </w:r>
      <w:r w:rsidR="00C2661B" w:rsidRPr="00C2661B">
        <w:rPr>
          <w:rFonts w:ascii="Arial" w:hAnsi="Arial" w:cs="Arial"/>
          <w:b/>
          <w:sz w:val="24"/>
          <w:szCs w:val="24"/>
          <w:u w:val="single"/>
        </w:rPr>
        <w:tab/>
        <w:t xml:space="preserve">korekcija potraživanja za </w:t>
      </w:r>
      <w:r w:rsidR="00217B28">
        <w:rPr>
          <w:rFonts w:ascii="Arial" w:hAnsi="Arial" w:cs="Arial"/>
          <w:b/>
          <w:sz w:val="24"/>
          <w:szCs w:val="24"/>
          <w:u w:val="single"/>
        </w:rPr>
        <w:t>sredstva uplaćena u proračun</w:t>
      </w:r>
    </w:p>
    <w:p w:rsidR="001C4247" w:rsidRDefault="00414AB4" w:rsidP="008263F7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  </w:t>
      </w:r>
      <w:r w:rsidR="0084077B">
        <w:rPr>
          <w:rFonts w:ascii="Arial" w:hAnsi="Arial" w:cs="Arial"/>
          <w:b/>
          <w:sz w:val="24"/>
          <w:szCs w:val="24"/>
        </w:rPr>
        <w:t>43.</w:t>
      </w:r>
      <w:r w:rsidR="00C2661B">
        <w:rPr>
          <w:rFonts w:ascii="Arial" w:hAnsi="Arial" w:cs="Arial"/>
          <w:b/>
          <w:sz w:val="24"/>
          <w:szCs w:val="24"/>
        </w:rPr>
        <w:t>174</w:t>
      </w:r>
      <w:r w:rsidR="0084077B">
        <w:rPr>
          <w:rFonts w:ascii="Arial" w:hAnsi="Arial" w:cs="Arial"/>
          <w:b/>
          <w:sz w:val="24"/>
          <w:szCs w:val="24"/>
        </w:rPr>
        <w:t>,</w:t>
      </w:r>
      <w:r w:rsidR="00C2661B">
        <w:rPr>
          <w:rFonts w:ascii="Arial" w:hAnsi="Arial" w:cs="Arial"/>
          <w:b/>
          <w:sz w:val="24"/>
          <w:szCs w:val="24"/>
        </w:rPr>
        <w:t>98</w:t>
      </w:r>
      <w:r w:rsidR="0084077B">
        <w:rPr>
          <w:rFonts w:ascii="Arial" w:hAnsi="Arial" w:cs="Arial"/>
          <w:b/>
          <w:sz w:val="24"/>
          <w:szCs w:val="24"/>
        </w:rPr>
        <w:t xml:space="preserve"> </w:t>
      </w:r>
      <w:r w:rsidR="001C424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manjak</w:t>
      </w:r>
      <w:r w:rsidR="001C4247">
        <w:rPr>
          <w:rFonts w:ascii="Arial" w:hAnsi="Arial" w:cs="Arial"/>
          <w:b/>
          <w:sz w:val="24"/>
          <w:szCs w:val="24"/>
        </w:rPr>
        <w:t xml:space="preserve"> prihoda poslovanja</w:t>
      </w:r>
      <w:r w:rsidR="00E46A82">
        <w:rPr>
          <w:rFonts w:ascii="Arial" w:hAnsi="Arial" w:cs="Arial"/>
          <w:b/>
          <w:sz w:val="24"/>
          <w:szCs w:val="24"/>
        </w:rPr>
        <w:t xml:space="preserve"> preneseni</w:t>
      </w:r>
      <w:r w:rsidR="00B1497D">
        <w:rPr>
          <w:rFonts w:ascii="Arial" w:hAnsi="Arial" w:cs="Arial"/>
          <w:b/>
          <w:sz w:val="24"/>
          <w:szCs w:val="24"/>
        </w:rPr>
        <w:t xml:space="preserve">  </w:t>
      </w:r>
    </w:p>
    <w:p w:rsidR="00654356" w:rsidRDefault="00654356" w:rsidP="008263F7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</w:p>
    <w:p w:rsidR="00654356" w:rsidRDefault="00654356" w:rsidP="00654356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92221 manjak prihoda  poslovanja</w:t>
      </w:r>
      <w:r w:rsidR="0084077B">
        <w:rPr>
          <w:rFonts w:ascii="Arial" w:hAnsi="Arial" w:cs="Arial"/>
          <w:b/>
          <w:sz w:val="24"/>
          <w:szCs w:val="24"/>
        </w:rPr>
        <w:t xml:space="preserve"> – preneseni</w:t>
      </w:r>
      <w:r w:rsidR="0084077B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84077B">
        <w:rPr>
          <w:rFonts w:ascii="Arial" w:hAnsi="Arial" w:cs="Arial"/>
          <w:b/>
          <w:sz w:val="24"/>
          <w:szCs w:val="24"/>
        </w:rPr>
        <w:tab/>
        <w:t xml:space="preserve">     -</w:t>
      </w:r>
      <w:r w:rsidR="0084077B">
        <w:rPr>
          <w:rFonts w:ascii="Arial" w:hAnsi="Arial" w:cs="Arial"/>
          <w:b/>
          <w:sz w:val="24"/>
          <w:szCs w:val="24"/>
        </w:rPr>
        <w:tab/>
        <w:t>4</w:t>
      </w:r>
      <w:r w:rsidR="005C6C21">
        <w:rPr>
          <w:rFonts w:ascii="Arial" w:hAnsi="Arial" w:cs="Arial"/>
          <w:b/>
          <w:sz w:val="24"/>
          <w:szCs w:val="24"/>
        </w:rPr>
        <w:t>3</w:t>
      </w:r>
      <w:r w:rsidR="0084077B">
        <w:rPr>
          <w:rFonts w:ascii="Arial" w:hAnsi="Arial" w:cs="Arial"/>
          <w:b/>
          <w:sz w:val="24"/>
          <w:szCs w:val="24"/>
        </w:rPr>
        <w:t>.</w:t>
      </w:r>
      <w:r w:rsidR="00F7453A">
        <w:rPr>
          <w:rFonts w:ascii="Arial" w:hAnsi="Arial" w:cs="Arial"/>
          <w:b/>
          <w:sz w:val="24"/>
          <w:szCs w:val="24"/>
        </w:rPr>
        <w:t>174</w:t>
      </w:r>
      <w:r w:rsidR="0084077B">
        <w:rPr>
          <w:rFonts w:ascii="Arial" w:hAnsi="Arial" w:cs="Arial"/>
          <w:b/>
          <w:sz w:val="24"/>
          <w:szCs w:val="24"/>
        </w:rPr>
        <w:t>,</w:t>
      </w:r>
      <w:r w:rsidR="00F7453A">
        <w:rPr>
          <w:rFonts w:ascii="Arial" w:hAnsi="Arial" w:cs="Arial"/>
          <w:b/>
          <w:sz w:val="24"/>
          <w:szCs w:val="24"/>
        </w:rPr>
        <w:t>98</w:t>
      </w:r>
    </w:p>
    <w:p w:rsidR="00654356" w:rsidRDefault="00654356" w:rsidP="00654356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92212 višak prihoda od </w:t>
      </w:r>
      <w:proofErr w:type="spellStart"/>
      <w:r>
        <w:rPr>
          <w:rFonts w:ascii="Arial" w:hAnsi="Arial" w:cs="Arial"/>
          <w:b/>
          <w:sz w:val="24"/>
          <w:szCs w:val="24"/>
        </w:rPr>
        <w:t>nef</w:t>
      </w:r>
      <w:proofErr w:type="spellEnd"/>
      <w:r>
        <w:rPr>
          <w:rFonts w:ascii="Arial" w:hAnsi="Arial" w:cs="Arial"/>
          <w:b/>
          <w:sz w:val="24"/>
          <w:szCs w:val="24"/>
        </w:rPr>
        <w:t>. imovine - preneseni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84077B">
        <w:rPr>
          <w:rFonts w:ascii="Arial" w:hAnsi="Arial" w:cs="Arial"/>
          <w:b/>
          <w:sz w:val="24"/>
          <w:szCs w:val="24"/>
        </w:rPr>
        <w:t>232,26</w:t>
      </w:r>
    </w:p>
    <w:p w:rsidR="00654356" w:rsidRDefault="00654356" w:rsidP="00654356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9222x manjak priho</w:t>
      </w:r>
      <w:r w:rsidR="005C6C21">
        <w:rPr>
          <w:rFonts w:ascii="Arial" w:hAnsi="Arial" w:cs="Arial"/>
          <w:b/>
          <w:sz w:val="24"/>
          <w:szCs w:val="24"/>
        </w:rPr>
        <w:t>da – preneseni</w:t>
      </w:r>
      <w:r w:rsidR="005C6C21">
        <w:rPr>
          <w:rFonts w:ascii="Arial" w:hAnsi="Arial" w:cs="Arial"/>
          <w:b/>
          <w:sz w:val="24"/>
          <w:szCs w:val="24"/>
        </w:rPr>
        <w:tab/>
      </w:r>
      <w:r w:rsidR="005C6C21">
        <w:rPr>
          <w:rFonts w:ascii="Arial" w:hAnsi="Arial" w:cs="Arial"/>
          <w:b/>
          <w:sz w:val="24"/>
          <w:szCs w:val="24"/>
        </w:rPr>
        <w:tab/>
      </w:r>
      <w:r w:rsidR="005C6C21">
        <w:rPr>
          <w:rFonts w:ascii="Arial" w:hAnsi="Arial" w:cs="Arial"/>
          <w:b/>
          <w:sz w:val="24"/>
          <w:szCs w:val="24"/>
        </w:rPr>
        <w:tab/>
        <w:t xml:space="preserve">      </w:t>
      </w:r>
      <w:r w:rsidR="005C6C21">
        <w:rPr>
          <w:rFonts w:ascii="Arial" w:hAnsi="Arial" w:cs="Arial"/>
          <w:b/>
          <w:sz w:val="24"/>
          <w:szCs w:val="24"/>
        </w:rPr>
        <w:tab/>
        <w:t xml:space="preserve">     -</w:t>
      </w:r>
      <w:r w:rsidR="005C6C21">
        <w:rPr>
          <w:rFonts w:ascii="Arial" w:hAnsi="Arial" w:cs="Arial"/>
          <w:b/>
          <w:sz w:val="24"/>
          <w:szCs w:val="24"/>
        </w:rPr>
        <w:tab/>
        <w:t>4</w:t>
      </w:r>
      <w:r w:rsidR="00510678">
        <w:rPr>
          <w:rFonts w:ascii="Arial" w:hAnsi="Arial" w:cs="Arial"/>
          <w:b/>
          <w:sz w:val="24"/>
          <w:szCs w:val="24"/>
        </w:rPr>
        <w:t>2</w:t>
      </w:r>
      <w:r w:rsidR="005C6C21">
        <w:rPr>
          <w:rFonts w:ascii="Arial" w:hAnsi="Arial" w:cs="Arial"/>
          <w:b/>
          <w:sz w:val="24"/>
          <w:szCs w:val="24"/>
        </w:rPr>
        <w:t>.</w:t>
      </w:r>
      <w:r w:rsidR="00510678">
        <w:rPr>
          <w:rFonts w:ascii="Arial" w:hAnsi="Arial" w:cs="Arial"/>
          <w:b/>
          <w:sz w:val="24"/>
          <w:szCs w:val="24"/>
        </w:rPr>
        <w:t>942,7</w:t>
      </w:r>
      <w:r w:rsidR="005C6C21">
        <w:rPr>
          <w:rFonts w:ascii="Arial" w:hAnsi="Arial" w:cs="Arial"/>
          <w:b/>
          <w:sz w:val="24"/>
          <w:szCs w:val="24"/>
        </w:rPr>
        <w:t>2</w:t>
      </w:r>
    </w:p>
    <w:p w:rsidR="00654356" w:rsidRDefault="00654356" w:rsidP="008263F7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</w:p>
    <w:p w:rsidR="001C4247" w:rsidRDefault="00993519" w:rsidP="001C4247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</w:t>
      </w:r>
      <w:r w:rsidR="001C4247">
        <w:rPr>
          <w:rFonts w:ascii="Arial" w:hAnsi="Arial" w:cs="Arial"/>
          <w:b/>
          <w:sz w:val="24"/>
          <w:szCs w:val="24"/>
        </w:rPr>
        <w:t>001</w:t>
      </w:r>
      <w:r w:rsidR="001C424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manjak</w:t>
      </w:r>
      <w:r w:rsidR="001C4247">
        <w:rPr>
          <w:rFonts w:ascii="Arial" w:hAnsi="Arial" w:cs="Arial"/>
          <w:b/>
          <w:sz w:val="24"/>
          <w:szCs w:val="24"/>
        </w:rPr>
        <w:t xml:space="preserve"> prihoda poslovanja</w:t>
      </w:r>
      <w:r w:rsidR="001C4247">
        <w:rPr>
          <w:rFonts w:ascii="Arial" w:hAnsi="Arial" w:cs="Arial"/>
          <w:b/>
          <w:sz w:val="24"/>
          <w:szCs w:val="24"/>
        </w:rPr>
        <w:tab/>
      </w:r>
      <w:r w:rsidR="001C4247">
        <w:rPr>
          <w:rFonts w:ascii="Arial" w:hAnsi="Arial" w:cs="Arial"/>
          <w:b/>
          <w:sz w:val="24"/>
          <w:szCs w:val="24"/>
        </w:rPr>
        <w:tab/>
      </w:r>
      <w:r w:rsidR="001C4247">
        <w:rPr>
          <w:rFonts w:ascii="Arial" w:hAnsi="Arial" w:cs="Arial"/>
          <w:b/>
          <w:sz w:val="24"/>
          <w:szCs w:val="24"/>
        </w:rPr>
        <w:tab/>
      </w:r>
      <w:r w:rsidR="001C424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-</w:t>
      </w:r>
      <w:r w:rsidR="001C4247">
        <w:rPr>
          <w:rFonts w:ascii="Arial" w:hAnsi="Arial" w:cs="Arial"/>
          <w:b/>
          <w:sz w:val="24"/>
          <w:szCs w:val="24"/>
        </w:rPr>
        <w:tab/>
      </w:r>
      <w:r w:rsidR="005C6C21">
        <w:rPr>
          <w:rFonts w:ascii="Arial" w:hAnsi="Arial" w:cs="Arial"/>
          <w:b/>
          <w:sz w:val="24"/>
          <w:szCs w:val="24"/>
        </w:rPr>
        <w:t>7</w:t>
      </w:r>
      <w:r w:rsidR="00491921">
        <w:rPr>
          <w:rFonts w:ascii="Arial" w:hAnsi="Arial" w:cs="Arial"/>
          <w:b/>
          <w:sz w:val="24"/>
          <w:szCs w:val="24"/>
        </w:rPr>
        <w:t>5</w:t>
      </w:r>
      <w:r w:rsidR="005C6C21">
        <w:rPr>
          <w:rFonts w:ascii="Arial" w:hAnsi="Arial" w:cs="Arial"/>
          <w:b/>
          <w:sz w:val="24"/>
          <w:szCs w:val="24"/>
        </w:rPr>
        <w:t>.</w:t>
      </w:r>
      <w:r w:rsidR="00491921">
        <w:rPr>
          <w:rFonts w:ascii="Arial" w:hAnsi="Arial" w:cs="Arial"/>
          <w:b/>
          <w:sz w:val="24"/>
          <w:szCs w:val="24"/>
        </w:rPr>
        <w:t>991</w:t>
      </w:r>
      <w:r w:rsidR="005C6C21">
        <w:rPr>
          <w:rFonts w:ascii="Arial" w:hAnsi="Arial" w:cs="Arial"/>
          <w:b/>
          <w:sz w:val="24"/>
          <w:szCs w:val="24"/>
        </w:rPr>
        <w:t>,</w:t>
      </w:r>
      <w:r w:rsidR="00491921">
        <w:rPr>
          <w:rFonts w:ascii="Arial" w:hAnsi="Arial" w:cs="Arial"/>
          <w:b/>
          <w:sz w:val="24"/>
          <w:szCs w:val="24"/>
        </w:rPr>
        <w:t>82</w:t>
      </w:r>
    </w:p>
    <w:p w:rsidR="001C4247" w:rsidRDefault="001C4247" w:rsidP="001C4247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Y002 </w:t>
      </w:r>
      <w:r>
        <w:rPr>
          <w:rFonts w:ascii="Arial" w:hAnsi="Arial" w:cs="Arial"/>
          <w:b/>
          <w:sz w:val="24"/>
          <w:szCs w:val="24"/>
        </w:rPr>
        <w:tab/>
        <w:t>manjak prihoda od nefinancijske imovine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ab/>
        <w:t xml:space="preserve">      -   </w:t>
      </w:r>
      <w:r w:rsidR="000F25C4">
        <w:rPr>
          <w:rFonts w:ascii="Arial" w:hAnsi="Arial" w:cs="Arial"/>
          <w:b/>
          <w:sz w:val="24"/>
          <w:szCs w:val="24"/>
        </w:rPr>
        <w:t xml:space="preserve"> 26.490,60</w:t>
      </w:r>
    </w:p>
    <w:p w:rsidR="000F25C4" w:rsidRDefault="006E54B1" w:rsidP="001C4247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X</w:t>
      </w:r>
      <w:r w:rsidR="001C4247">
        <w:rPr>
          <w:rFonts w:ascii="Arial" w:hAnsi="Arial" w:cs="Arial"/>
          <w:b/>
          <w:sz w:val="24"/>
          <w:szCs w:val="24"/>
        </w:rPr>
        <w:t>003</w:t>
      </w:r>
      <w:r w:rsidR="001C424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višak</w:t>
      </w:r>
      <w:r w:rsidR="001C4247">
        <w:rPr>
          <w:rFonts w:ascii="Arial" w:hAnsi="Arial" w:cs="Arial"/>
          <w:b/>
          <w:sz w:val="24"/>
          <w:szCs w:val="24"/>
        </w:rPr>
        <w:t xml:space="preserve"> primitaka od fin. imovine i zaduživanja  </w:t>
      </w:r>
      <w:r w:rsidR="001C4247">
        <w:rPr>
          <w:rFonts w:ascii="Arial" w:hAnsi="Arial" w:cs="Arial"/>
          <w:b/>
          <w:sz w:val="24"/>
          <w:szCs w:val="24"/>
        </w:rPr>
        <w:tab/>
        <w:t xml:space="preserve">      </w:t>
      </w:r>
      <w:r w:rsidR="003B61B3">
        <w:rPr>
          <w:rFonts w:ascii="Arial" w:hAnsi="Arial" w:cs="Arial"/>
          <w:b/>
          <w:sz w:val="24"/>
          <w:szCs w:val="24"/>
        </w:rPr>
        <w:t xml:space="preserve"> </w:t>
      </w:r>
      <w:r w:rsidR="001C4247">
        <w:rPr>
          <w:rFonts w:ascii="Arial" w:hAnsi="Arial" w:cs="Arial"/>
          <w:b/>
          <w:sz w:val="24"/>
          <w:szCs w:val="24"/>
        </w:rPr>
        <w:t xml:space="preserve">   </w:t>
      </w:r>
      <w:r w:rsidR="000F25C4">
        <w:rPr>
          <w:rFonts w:ascii="Arial" w:hAnsi="Arial" w:cs="Arial"/>
          <w:b/>
          <w:sz w:val="24"/>
          <w:szCs w:val="24"/>
        </w:rPr>
        <w:t xml:space="preserve"> 21.189,34</w:t>
      </w:r>
    </w:p>
    <w:p w:rsidR="001C4247" w:rsidRDefault="001C4247" w:rsidP="001C4247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5F8A">
        <w:rPr>
          <w:rFonts w:ascii="Arial" w:hAnsi="Arial" w:cs="Arial"/>
          <w:b/>
          <w:sz w:val="24"/>
          <w:szCs w:val="24"/>
          <w:u w:val="single"/>
        </w:rPr>
        <w:t xml:space="preserve">9222-9221 manjak prihoda i primitaka – preneseni       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Pr="00A55F8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Pr="00A55F8A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C42FC8">
        <w:rPr>
          <w:rFonts w:ascii="Arial" w:hAnsi="Arial" w:cs="Arial"/>
          <w:b/>
          <w:sz w:val="24"/>
          <w:szCs w:val="24"/>
          <w:u w:val="single"/>
        </w:rPr>
        <w:t>42</w:t>
      </w:r>
      <w:r w:rsidR="003B61B3">
        <w:rPr>
          <w:rFonts w:ascii="Arial" w:hAnsi="Arial" w:cs="Arial"/>
          <w:b/>
          <w:sz w:val="24"/>
          <w:szCs w:val="24"/>
          <w:u w:val="single"/>
        </w:rPr>
        <w:t>,</w:t>
      </w:r>
      <w:r w:rsidR="00C42FC8">
        <w:rPr>
          <w:rFonts w:ascii="Arial" w:hAnsi="Arial" w:cs="Arial"/>
          <w:b/>
          <w:sz w:val="24"/>
          <w:szCs w:val="24"/>
          <w:u w:val="single"/>
        </w:rPr>
        <w:t>942,72</w:t>
      </w:r>
    </w:p>
    <w:p w:rsidR="001C4247" w:rsidRDefault="001C4247" w:rsidP="001C4247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Y006</w:t>
      </w:r>
      <w:r>
        <w:rPr>
          <w:rFonts w:ascii="Arial" w:hAnsi="Arial" w:cs="Arial"/>
          <w:b/>
          <w:sz w:val="24"/>
          <w:szCs w:val="24"/>
        </w:rPr>
        <w:tab/>
        <w:t xml:space="preserve">manjak </w:t>
      </w:r>
      <w:proofErr w:type="spellStart"/>
      <w:r>
        <w:rPr>
          <w:rFonts w:ascii="Arial" w:hAnsi="Arial" w:cs="Arial"/>
          <w:b/>
          <w:sz w:val="24"/>
          <w:szCs w:val="24"/>
        </w:rPr>
        <w:t>prih</w:t>
      </w:r>
      <w:proofErr w:type="spellEnd"/>
      <w:r>
        <w:rPr>
          <w:rFonts w:ascii="Arial" w:hAnsi="Arial" w:cs="Arial"/>
          <w:b/>
          <w:sz w:val="24"/>
          <w:szCs w:val="24"/>
        </w:rPr>
        <w:t>. i prim. za pokriće u slijed. razdoblj</w:t>
      </w:r>
      <w:r w:rsidR="00326A21">
        <w:rPr>
          <w:rFonts w:ascii="Arial" w:hAnsi="Arial" w:cs="Arial"/>
          <w:b/>
          <w:sz w:val="24"/>
          <w:szCs w:val="24"/>
        </w:rPr>
        <w:t>u</w:t>
      </w:r>
      <w:r w:rsidR="00326A21">
        <w:rPr>
          <w:rFonts w:ascii="Arial" w:hAnsi="Arial" w:cs="Arial"/>
          <w:b/>
          <w:sz w:val="24"/>
          <w:szCs w:val="24"/>
        </w:rPr>
        <w:tab/>
        <w:t xml:space="preserve">      -  </w:t>
      </w:r>
      <w:r w:rsidR="00B56F01">
        <w:rPr>
          <w:rFonts w:ascii="Arial" w:hAnsi="Arial" w:cs="Arial"/>
          <w:b/>
          <w:sz w:val="24"/>
          <w:szCs w:val="24"/>
        </w:rPr>
        <w:t>12</w:t>
      </w:r>
      <w:r w:rsidR="00C42FC8">
        <w:rPr>
          <w:rFonts w:ascii="Arial" w:hAnsi="Arial" w:cs="Arial"/>
          <w:b/>
          <w:sz w:val="24"/>
          <w:szCs w:val="24"/>
        </w:rPr>
        <w:t>4</w:t>
      </w:r>
      <w:r w:rsidR="00B56F01">
        <w:rPr>
          <w:rFonts w:ascii="Arial" w:hAnsi="Arial" w:cs="Arial"/>
          <w:b/>
          <w:sz w:val="24"/>
          <w:szCs w:val="24"/>
        </w:rPr>
        <w:t>.2</w:t>
      </w:r>
      <w:r w:rsidR="00C42FC8">
        <w:rPr>
          <w:rFonts w:ascii="Arial" w:hAnsi="Arial" w:cs="Arial"/>
          <w:b/>
          <w:sz w:val="24"/>
          <w:szCs w:val="24"/>
        </w:rPr>
        <w:t>35</w:t>
      </w:r>
      <w:r w:rsidR="00B56F01">
        <w:rPr>
          <w:rFonts w:ascii="Arial" w:hAnsi="Arial" w:cs="Arial"/>
          <w:b/>
          <w:sz w:val="24"/>
          <w:szCs w:val="24"/>
        </w:rPr>
        <w:t>,8</w:t>
      </w:r>
      <w:r w:rsidR="00C42FC8">
        <w:rPr>
          <w:rFonts w:ascii="Arial" w:hAnsi="Arial" w:cs="Arial"/>
          <w:b/>
          <w:sz w:val="24"/>
          <w:szCs w:val="24"/>
        </w:rPr>
        <w:t>0</w:t>
      </w:r>
    </w:p>
    <w:p w:rsidR="001C4247" w:rsidRDefault="001C4247" w:rsidP="001C4247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C4247" w:rsidRDefault="001C4247" w:rsidP="00CE3439">
      <w:pPr>
        <w:pStyle w:val="Bezproreda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Y006 u obrascu PR-RAS u iznosu od </w:t>
      </w:r>
      <w:r w:rsidR="00CE3439">
        <w:rPr>
          <w:rFonts w:ascii="Arial" w:hAnsi="Arial" w:cs="Arial"/>
          <w:b/>
          <w:sz w:val="24"/>
          <w:szCs w:val="24"/>
        </w:rPr>
        <w:t>12</w:t>
      </w:r>
      <w:r w:rsidR="00877E90">
        <w:rPr>
          <w:rFonts w:ascii="Arial" w:hAnsi="Arial" w:cs="Arial"/>
          <w:b/>
          <w:sz w:val="24"/>
          <w:szCs w:val="24"/>
        </w:rPr>
        <w:t>4</w:t>
      </w:r>
      <w:r w:rsidR="00CE3439">
        <w:rPr>
          <w:rFonts w:ascii="Arial" w:hAnsi="Arial" w:cs="Arial"/>
          <w:b/>
          <w:sz w:val="24"/>
          <w:szCs w:val="24"/>
        </w:rPr>
        <w:t>.2</w:t>
      </w:r>
      <w:r w:rsidR="00877E90">
        <w:rPr>
          <w:rFonts w:ascii="Arial" w:hAnsi="Arial" w:cs="Arial"/>
          <w:b/>
          <w:sz w:val="24"/>
          <w:szCs w:val="24"/>
        </w:rPr>
        <w:t>35</w:t>
      </w:r>
      <w:r w:rsidR="00CE3439">
        <w:rPr>
          <w:rFonts w:ascii="Arial" w:hAnsi="Arial" w:cs="Arial"/>
          <w:b/>
          <w:sz w:val="24"/>
          <w:szCs w:val="24"/>
        </w:rPr>
        <w:t>.8</w:t>
      </w:r>
      <w:r w:rsidR="00877E9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odgovara manjku prihoda poslovanja 92221 u obrascu BILANCA.</w:t>
      </w:r>
    </w:p>
    <w:p w:rsidR="009E733A" w:rsidRDefault="009E733A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723621" w:rsidRDefault="00723621" w:rsidP="00723621">
      <w:pPr>
        <w:pStyle w:val="Bezproreda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Odlukom predsjedni</w:t>
      </w:r>
      <w:r w:rsidR="00A65ADB">
        <w:rPr>
          <w:rFonts w:ascii="Arial" w:hAnsi="Arial" w:cs="Arial"/>
          <w:b/>
          <w:sz w:val="24"/>
          <w:szCs w:val="24"/>
        </w:rPr>
        <w:t>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65ADB">
        <w:rPr>
          <w:rFonts w:ascii="Arial" w:hAnsi="Arial" w:cs="Arial"/>
          <w:b/>
          <w:sz w:val="24"/>
          <w:szCs w:val="24"/>
        </w:rPr>
        <w:t>Općin</w:t>
      </w:r>
      <w:r>
        <w:rPr>
          <w:rFonts w:ascii="Arial" w:hAnsi="Arial" w:cs="Arial"/>
          <w:b/>
          <w:sz w:val="24"/>
          <w:szCs w:val="24"/>
        </w:rPr>
        <w:t xml:space="preserve">skog suda u Sisku višak prihoda od nefinancijske imovine u iznosu od </w:t>
      </w:r>
      <w:r w:rsidR="00A65ADB">
        <w:rPr>
          <w:rFonts w:ascii="Arial" w:hAnsi="Arial" w:cs="Arial"/>
          <w:b/>
          <w:sz w:val="24"/>
          <w:szCs w:val="24"/>
        </w:rPr>
        <w:t>232,26</w:t>
      </w:r>
      <w:r>
        <w:rPr>
          <w:rFonts w:ascii="Arial" w:hAnsi="Arial" w:cs="Arial"/>
          <w:b/>
          <w:sz w:val="24"/>
          <w:szCs w:val="24"/>
        </w:rPr>
        <w:t xml:space="preserve"> zatvara se 31.12.2024. prijenosom na financijski rezultat poslovanja.</w:t>
      </w:r>
    </w:p>
    <w:p w:rsidR="009E733A" w:rsidRDefault="009E733A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9E733A" w:rsidRDefault="009E733A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DB3842" w:rsidRDefault="00DB3842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1C4247" w:rsidRPr="00D841D3" w:rsidRDefault="001C4247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  <w:r w:rsidRPr="00D841D3">
        <w:rPr>
          <w:rFonts w:ascii="Arial" w:hAnsi="Arial" w:cs="Arial"/>
          <w:b/>
          <w:sz w:val="24"/>
          <w:szCs w:val="24"/>
          <w:u w:val="single"/>
        </w:rPr>
        <w:t>OBRAZAC BILANCA</w:t>
      </w:r>
    </w:p>
    <w:p w:rsidR="001C4247" w:rsidRDefault="001C4247" w:rsidP="001C4247">
      <w:pPr>
        <w:pStyle w:val="Bezproreda"/>
        <w:rPr>
          <w:rFonts w:ascii="Arial" w:hAnsi="Arial" w:cs="Arial"/>
          <w:b/>
          <w:sz w:val="24"/>
          <w:szCs w:val="24"/>
        </w:rPr>
      </w:pPr>
    </w:p>
    <w:p w:rsidR="001C4247" w:rsidRDefault="001C4247" w:rsidP="001C4247">
      <w:pPr>
        <w:pStyle w:val="Bezproreda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111</w:t>
      </w:r>
      <w:r w:rsidRPr="00B642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B642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novac u banci</w:t>
      </w:r>
    </w:p>
    <w:p w:rsidR="002C7D35" w:rsidRPr="00B64252" w:rsidRDefault="002C7D35" w:rsidP="002C7D35">
      <w:pPr>
        <w:pStyle w:val="Bezproreda"/>
        <w:rPr>
          <w:rFonts w:ascii="Arial" w:hAnsi="Arial" w:cs="Arial"/>
          <w:b/>
          <w:sz w:val="24"/>
          <w:szCs w:val="24"/>
        </w:rPr>
      </w:pPr>
    </w:p>
    <w:p w:rsidR="002C7D35" w:rsidRPr="00B64252" w:rsidRDefault="002C7D35" w:rsidP="002C7D35">
      <w:pPr>
        <w:pStyle w:val="Bezproreda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64252">
        <w:rPr>
          <w:rFonts w:ascii="Arial" w:hAnsi="Arial" w:cs="Arial"/>
          <w:sz w:val="24"/>
          <w:szCs w:val="24"/>
        </w:rPr>
        <w:t>Saldo žiro-računa</w:t>
      </w:r>
      <w:r w:rsidRPr="00B64252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B6425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  <w:r w:rsidRPr="00B642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B6425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B64252">
        <w:rPr>
          <w:rFonts w:ascii="Arial" w:hAnsi="Arial" w:cs="Arial"/>
          <w:sz w:val="24"/>
          <w:szCs w:val="24"/>
        </w:rPr>
        <w:t>.</w:t>
      </w:r>
      <w:r w:rsidRPr="00B642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0,</w:t>
      </w:r>
      <w:r w:rsidR="00EB3558">
        <w:rPr>
          <w:rFonts w:ascii="Arial" w:hAnsi="Arial" w:cs="Arial"/>
          <w:sz w:val="24"/>
          <w:szCs w:val="24"/>
        </w:rPr>
        <w:t>12</w:t>
      </w:r>
    </w:p>
    <w:p w:rsidR="002C7D35" w:rsidRDefault="002C7D35" w:rsidP="002C7D35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64252">
        <w:rPr>
          <w:rFonts w:ascii="Arial" w:hAnsi="Arial" w:cs="Arial"/>
          <w:sz w:val="24"/>
          <w:szCs w:val="24"/>
          <w:u w:val="single"/>
        </w:rPr>
        <w:t xml:space="preserve">Saldo depozitnog računa   </w:t>
      </w:r>
      <w:r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B64252"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B64252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>12</w:t>
      </w:r>
      <w:r w:rsidRPr="00B64252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B64252">
        <w:rPr>
          <w:rFonts w:ascii="Arial" w:hAnsi="Arial" w:cs="Arial"/>
          <w:sz w:val="24"/>
          <w:szCs w:val="24"/>
          <w:u w:val="single"/>
        </w:rPr>
        <w:t>.</w:t>
      </w:r>
      <w:r w:rsidRPr="00B64252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r w:rsidR="00EB3558">
        <w:rPr>
          <w:rFonts w:ascii="Arial" w:hAnsi="Arial" w:cs="Arial"/>
          <w:sz w:val="24"/>
          <w:szCs w:val="24"/>
          <w:u w:val="single"/>
        </w:rPr>
        <w:t>1.163.626,00</w:t>
      </w:r>
      <w:r w:rsidRPr="00B64252">
        <w:rPr>
          <w:rFonts w:ascii="Arial" w:hAnsi="Arial" w:cs="Arial"/>
          <w:sz w:val="24"/>
          <w:szCs w:val="24"/>
        </w:rPr>
        <w:tab/>
      </w:r>
      <w:r w:rsidRPr="00B64252">
        <w:rPr>
          <w:rFonts w:ascii="Arial" w:hAnsi="Arial" w:cs="Arial"/>
          <w:sz w:val="24"/>
          <w:szCs w:val="24"/>
        </w:rPr>
        <w:tab/>
      </w:r>
      <w:r w:rsidRPr="00B64252">
        <w:rPr>
          <w:rFonts w:ascii="Arial" w:hAnsi="Arial" w:cs="Arial"/>
          <w:sz w:val="24"/>
          <w:szCs w:val="24"/>
        </w:rPr>
        <w:tab/>
      </w:r>
      <w:r w:rsidRPr="00B64252">
        <w:rPr>
          <w:rFonts w:ascii="Arial" w:hAnsi="Arial" w:cs="Arial"/>
          <w:sz w:val="24"/>
          <w:szCs w:val="24"/>
        </w:rPr>
        <w:tab/>
      </w:r>
      <w:r w:rsidRPr="00B64252">
        <w:rPr>
          <w:rFonts w:ascii="Arial" w:hAnsi="Arial" w:cs="Arial"/>
          <w:sz w:val="24"/>
          <w:szCs w:val="24"/>
        </w:rPr>
        <w:tab/>
      </w:r>
      <w:r w:rsidRPr="00B64252">
        <w:rPr>
          <w:rFonts w:ascii="Arial" w:hAnsi="Arial" w:cs="Arial"/>
          <w:sz w:val="24"/>
          <w:szCs w:val="24"/>
        </w:rPr>
        <w:tab/>
      </w:r>
      <w:r w:rsidRPr="00B64252">
        <w:rPr>
          <w:rFonts w:ascii="Arial" w:hAnsi="Arial" w:cs="Arial"/>
          <w:sz w:val="24"/>
          <w:szCs w:val="24"/>
        </w:rPr>
        <w:tab/>
      </w:r>
      <w:r w:rsidR="00EB3558">
        <w:rPr>
          <w:rFonts w:ascii="Arial" w:hAnsi="Arial" w:cs="Arial"/>
          <w:sz w:val="24"/>
          <w:szCs w:val="24"/>
        </w:rPr>
        <w:tab/>
      </w:r>
      <w:r w:rsidR="00EB3558">
        <w:rPr>
          <w:rFonts w:ascii="Arial" w:hAnsi="Arial" w:cs="Arial"/>
          <w:sz w:val="24"/>
          <w:szCs w:val="24"/>
        </w:rPr>
        <w:tab/>
        <w:t xml:space="preserve">           </w:t>
      </w:r>
      <w:r w:rsidR="00EB3558" w:rsidRPr="00EB3558">
        <w:rPr>
          <w:rFonts w:ascii="Arial" w:hAnsi="Arial" w:cs="Arial"/>
          <w:b/>
          <w:sz w:val="24"/>
          <w:szCs w:val="24"/>
        </w:rPr>
        <w:t>1.163.626,00</w:t>
      </w:r>
    </w:p>
    <w:p w:rsidR="001C4247" w:rsidRPr="00C6632C" w:rsidRDefault="001C4247" w:rsidP="00C6632C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C6632C">
        <w:rPr>
          <w:rFonts w:ascii="Arial" w:hAnsi="Arial" w:cs="Arial"/>
          <w:b/>
        </w:rPr>
        <w:t xml:space="preserve">129 – ostala potraživanja </w:t>
      </w:r>
      <w:r w:rsidRPr="00C6632C">
        <w:rPr>
          <w:rFonts w:ascii="Arial" w:hAnsi="Arial" w:cs="Arial"/>
        </w:rPr>
        <w:t xml:space="preserve">- prikazana su potraživanja u ukupnom iznosu od </w:t>
      </w:r>
      <w:r w:rsidR="00831622" w:rsidRPr="00C6632C">
        <w:rPr>
          <w:rFonts w:ascii="Arial" w:hAnsi="Arial" w:cs="Arial"/>
        </w:rPr>
        <w:t>39.413,72</w:t>
      </w:r>
      <w:r w:rsidRPr="00C6632C">
        <w:rPr>
          <w:rFonts w:ascii="Arial" w:hAnsi="Arial" w:cs="Arial"/>
        </w:rPr>
        <w:t xml:space="preserve"> koja se odnose na potraživanj</w:t>
      </w:r>
      <w:r w:rsidR="00831622" w:rsidRPr="00C6632C">
        <w:rPr>
          <w:rFonts w:ascii="Arial" w:hAnsi="Arial" w:cs="Arial"/>
        </w:rPr>
        <w:t>a</w:t>
      </w:r>
      <w:r w:rsidRPr="00C6632C">
        <w:rPr>
          <w:rFonts w:ascii="Arial" w:hAnsi="Arial" w:cs="Arial"/>
        </w:rPr>
        <w:t xml:space="preserve"> za bolovanje na teret HZZO-a</w:t>
      </w:r>
      <w:r w:rsidR="00831622" w:rsidRPr="00C6632C">
        <w:rPr>
          <w:rFonts w:ascii="Arial" w:hAnsi="Arial" w:cs="Arial"/>
        </w:rPr>
        <w:t xml:space="preserve">, </w:t>
      </w:r>
      <w:r w:rsidR="00040879" w:rsidRPr="00C6632C">
        <w:rPr>
          <w:rFonts w:ascii="Arial" w:hAnsi="Arial" w:cs="Arial"/>
        </w:rPr>
        <w:t>potra</w:t>
      </w:r>
      <w:r w:rsidR="00831622" w:rsidRPr="00C6632C">
        <w:rPr>
          <w:rFonts w:ascii="Arial" w:hAnsi="Arial" w:cs="Arial"/>
        </w:rPr>
        <w:t>živanja od Pravosudne akademije te</w:t>
      </w:r>
      <w:r w:rsidR="00EB3558" w:rsidRPr="00C6632C">
        <w:rPr>
          <w:rFonts w:ascii="Arial" w:hAnsi="Arial" w:cs="Arial"/>
        </w:rPr>
        <w:t xml:space="preserve"> potraživanja prema sudskoj presudi za bivšeg djelatnika Općinskog suda u Hrv. Kostajnici.</w:t>
      </w:r>
    </w:p>
    <w:p w:rsidR="00CD14E2" w:rsidRDefault="00CD14E2" w:rsidP="00831622">
      <w:pPr>
        <w:ind w:left="708"/>
        <w:jc w:val="both"/>
        <w:rPr>
          <w:rFonts w:ascii="Arial" w:hAnsi="Arial" w:cs="Arial"/>
        </w:rPr>
      </w:pPr>
    </w:p>
    <w:p w:rsidR="00CD14E2" w:rsidRPr="00C6632C" w:rsidRDefault="00CD14E2" w:rsidP="00C6632C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C6632C">
        <w:rPr>
          <w:rFonts w:ascii="Arial" w:hAnsi="Arial" w:cs="Arial"/>
          <w:b/>
        </w:rPr>
        <w:t xml:space="preserve">165 – potraživanja za upravne i administrativne pristojbe, pristojbe po posebnim propisima i naknade – </w:t>
      </w:r>
      <w:r w:rsidRPr="00C6632C">
        <w:rPr>
          <w:rFonts w:ascii="Arial" w:hAnsi="Arial" w:cs="Arial"/>
        </w:rPr>
        <w:t xml:space="preserve">odnosi se na potraživanje prema sudskoj presudi za koje je proveden ispravak </w:t>
      </w:r>
      <w:r w:rsidR="006110A4" w:rsidRPr="00C6632C">
        <w:rPr>
          <w:rFonts w:ascii="Arial" w:hAnsi="Arial" w:cs="Arial"/>
        </w:rPr>
        <w:t xml:space="preserve">vrijednosti </w:t>
      </w:r>
      <w:r w:rsidRPr="00C6632C">
        <w:rPr>
          <w:rFonts w:ascii="Arial" w:hAnsi="Arial" w:cs="Arial"/>
        </w:rPr>
        <w:t xml:space="preserve">potraživanja – </w:t>
      </w:r>
      <w:r w:rsidR="006110A4" w:rsidRPr="00C6632C">
        <w:rPr>
          <w:rFonts w:ascii="Arial" w:hAnsi="Arial" w:cs="Arial"/>
          <w:b/>
        </w:rPr>
        <w:t>169.</w:t>
      </w:r>
    </w:p>
    <w:p w:rsidR="001C4247" w:rsidRDefault="001C4247" w:rsidP="00831622">
      <w:pPr>
        <w:pStyle w:val="Bezprored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4247" w:rsidRPr="00253790" w:rsidRDefault="001C4247" w:rsidP="00214B69">
      <w:pPr>
        <w:pStyle w:val="Bezprored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53790">
        <w:rPr>
          <w:rFonts w:ascii="Arial" w:hAnsi="Arial" w:cs="Arial"/>
          <w:b/>
          <w:sz w:val="24"/>
          <w:szCs w:val="24"/>
        </w:rPr>
        <w:t>167 – potraživanja proračunskih korisnika za sredstva uplaćena u nadležni proračun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iznos od </w:t>
      </w:r>
      <w:r w:rsidR="00AF198F">
        <w:rPr>
          <w:rFonts w:ascii="Arial" w:hAnsi="Arial" w:cs="Arial"/>
          <w:sz w:val="24"/>
          <w:szCs w:val="24"/>
        </w:rPr>
        <w:t xml:space="preserve">4.078,78 </w:t>
      </w:r>
      <w:r>
        <w:rPr>
          <w:rFonts w:ascii="Arial" w:hAnsi="Arial" w:cs="Arial"/>
          <w:sz w:val="24"/>
          <w:szCs w:val="24"/>
        </w:rPr>
        <w:t>odnosi se n</w:t>
      </w:r>
      <w:r w:rsidR="00AF198F">
        <w:rPr>
          <w:rFonts w:ascii="Arial" w:hAnsi="Arial" w:cs="Arial"/>
          <w:sz w:val="24"/>
          <w:szCs w:val="24"/>
        </w:rPr>
        <w:t xml:space="preserve">a sredstva od kopiranja spisa, </w:t>
      </w:r>
      <w:r>
        <w:rPr>
          <w:rFonts w:ascii="Arial" w:hAnsi="Arial" w:cs="Arial"/>
          <w:sz w:val="24"/>
          <w:szCs w:val="24"/>
        </w:rPr>
        <w:t>kamat</w:t>
      </w:r>
      <w:r w:rsidR="00AF198F">
        <w:rPr>
          <w:rFonts w:ascii="Arial" w:hAnsi="Arial" w:cs="Arial"/>
          <w:sz w:val="24"/>
          <w:szCs w:val="24"/>
        </w:rPr>
        <w:t>a i sredstava prema sporazumu o sufinanciranju poslova obnove zemljišne knjige.</w:t>
      </w:r>
    </w:p>
    <w:p w:rsidR="001C4247" w:rsidRDefault="001C4247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DB3842" w:rsidRDefault="00DB3842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1C4247" w:rsidRDefault="001C4247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1C4247" w:rsidRDefault="001C4247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OBRAZAC P-VRIO</w:t>
      </w:r>
    </w:p>
    <w:p w:rsidR="001C4247" w:rsidRDefault="001C4247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1C4247" w:rsidRPr="00DB7371" w:rsidRDefault="001C4247" w:rsidP="000B1E2C">
      <w:pPr>
        <w:pStyle w:val="Bezprored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Povećanje u iznosu od </w:t>
      </w:r>
      <w:r w:rsidR="00B07F79">
        <w:rPr>
          <w:rFonts w:ascii="Arial" w:hAnsi="Arial" w:cs="Arial"/>
          <w:sz w:val="24"/>
          <w:szCs w:val="24"/>
        </w:rPr>
        <w:t>28.659,29</w:t>
      </w:r>
      <w:r>
        <w:rPr>
          <w:rFonts w:ascii="Arial" w:hAnsi="Arial" w:cs="Arial"/>
          <w:sz w:val="24"/>
          <w:szCs w:val="24"/>
        </w:rPr>
        <w:t xml:space="preserve"> odnosi se na nov</w:t>
      </w:r>
      <w:r w:rsidR="00EA6BBF">
        <w:rPr>
          <w:rFonts w:ascii="Arial" w:hAnsi="Arial" w:cs="Arial"/>
          <w:sz w:val="24"/>
          <w:szCs w:val="24"/>
        </w:rPr>
        <w:t xml:space="preserve">i uredski namještaj i </w:t>
      </w:r>
      <w:r>
        <w:rPr>
          <w:rFonts w:ascii="Arial" w:hAnsi="Arial" w:cs="Arial"/>
          <w:sz w:val="24"/>
          <w:szCs w:val="24"/>
        </w:rPr>
        <w:t xml:space="preserve"> računala prema rješenjima Ministarstva pravosuđa, uprave i digitalne transformacije. </w:t>
      </w:r>
    </w:p>
    <w:p w:rsidR="001C4247" w:rsidRPr="000635EE" w:rsidRDefault="001C4247" w:rsidP="000B1E2C">
      <w:pPr>
        <w:pStyle w:val="Bezproreda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Smanjenje u iznosu od </w:t>
      </w:r>
      <w:r w:rsidR="00B07F79">
        <w:rPr>
          <w:rFonts w:ascii="Arial" w:hAnsi="Arial" w:cs="Arial"/>
          <w:sz w:val="24"/>
          <w:szCs w:val="24"/>
        </w:rPr>
        <w:t>34.035,82</w:t>
      </w:r>
      <w:r>
        <w:rPr>
          <w:rFonts w:ascii="Arial" w:hAnsi="Arial" w:cs="Arial"/>
          <w:sz w:val="24"/>
          <w:szCs w:val="24"/>
        </w:rPr>
        <w:t xml:space="preserve"> odnosi se na rashod osnovnih sredstava koja imaju sadašnju vrijednost.</w:t>
      </w:r>
    </w:p>
    <w:p w:rsidR="001C4247" w:rsidRDefault="001C4247" w:rsidP="00B82C5F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</w:p>
    <w:p w:rsidR="00222D1E" w:rsidRDefault="00222D1E" w:rsidP="00B82C5F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</w:p>
    <w:p w:rsidR="00DB3842" w:rsidRPr="00025345" w:rsidRDefault="00DB3842" w:rsidP="00B82C5F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</w:p>
    <w:p w:rsidR="008F0826" w:rsidRDefault="008F0826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8F0826" w:rsidRDefault="008F0826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8F0826" w:rsidRDefault="008F0826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8F0826" w:rsidRDefault="008F0826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:rsidR="001C4247" w:rsidRPr="00E576FD" w:rsidRDefault="001C4247" w:rsidP="001C4247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  <w:r w:rsidRPr="00E576FD">
        <w:rPr>
          <w:rFonts w:ascii="Arial" w:hAnsi="Arial" w:cs="Arial"/>
          <w:b/>
          <w:sz w:val="24"/>
          <w:szCs w:val="24"/>
          <w:u w:val="single"/>
        </w:rPr>
        <w:lastRenderedPageBreak/>
        <w:t>OBRAZAC OBVEZE</w:t>
      </w:r>
    </w:p>
    <w:p w:rsidR="001C4247" w:rsidRDefault="001C4247" w:rsidP="001C424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DA1435" w:rsidRDefault="00DA1435" w:rsidP="00570D0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BB069E" w:rsidRPr="001671D9" w:rsidRDefault="001671D9" w:rsidP="00A83003">
      <w:pPr>
        <w:pStyle w:val="Bezprored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1671D9">
        <w:rPr>
          <w:rFonts w:ascii="Arial" w:hAnsi="Arial" w:cs="Arial"/>
          <w:b/>
          <w:sz w:val="24"/>
          <w:szCs w:val="24"/>
        </w:rPr>
        <w:t>Stanje dospjelih obveza na kraju izvještajnog razdoblja:</w:t>
      </w:r>
    </w:p>
    <w:p w:rsidR="00BB069E" w:rsidRPr="00BB069E" w:rsidRDefault="00BB069E" w:rsidP="00BB069E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A83003" w:rsidRDefault="00A83003" w:rsidP="00BB069E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232 </w:t>
      </w:r>
      <w:r w:rsidRPr="009A58C6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obveze za materijalne rashode - prekoračenje </w:t>
      </w:r>
      <w:r w:rsidR="001671D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1 do </w:t>
      </w:r>
      <w:r w:rsidR="001671D9">
        <w:rPr>
          <w:rFonts w:ascii="Arial" w:hAnsi="Arial" w:cs="Arial"/>
          <w:b/>
          <w:sz w:val="24"/>
          <w:szCs w:val="24"/>
        </w:rPr>
        <w:t>180</w:t>
      </w:r>
      <w:r>
        <w:rPr>
          <w:rFonts w:ascii="Arial" w:hAnsi="Arial" w:cs="Arial"/>
          <w:b/>
          <w:sz w:val="24"/>
          <w:szCs w:val="24"/>
        </w:rPr>
        <w:t xml:space="preserve"> dana </w:t>
      </w:r>
      <w:r w:rsidR="001671D9">
        <w:rPr>
          <w:rFonts w:ascii="Arial" w:hAnsi="Arial" w:cs="Arial"/>
          <w:b/>
          <w:sz w:val="24"/>
          <w:szCs w:val="24"/>
        </w:rPr>
        <w:t xml:space="preserve">i prekoračenje preko 360 dana </w:t>
      </w:r>
      <w:r>
        <w:rPr>
          <w:rFonts w:ascii="Arial" w:hAnsi="Arial" w:cs="Arial"/>
          <w:sz w:val="24"/>
          <w:szCs w:val="24"/>
        </w:rPr>
        <w:t xml:space="preserve">u iznosu od </w:t>
      </w:r>
      <w:r w:rsidR="001671D9">
        <w:rPr>
          <w:rFonts w:ascii="Arial" w:hAnsi="Arial" w:cs="Arial"/>
          <w:sz w:val="24"/>
          <w:szCs w:val="24"/>
        </w:rPr>
        <w:t>ukupno 45</w:t>
      </w:r>
      <w:r>
        <w:rPr>
          <w:rFonts w:ascii="Arial" w:hAnsi="Arial" w:cs="Arial"/>
          <w:sz w:val="24"/>
          <w:szCs w:val="24"/>
        </w:rPr>
        <w:t>,</w:t>
      </w:r>
      <w:r w:rsidR="001671D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 odnos</w:t>
      </w:r>
      <w:r w:rsidR="001671D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se </w:t>
      </w:r>
      <w:r w:rsidR="001671D9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troškove prijevoza svjedok</w:t>
      </w:r>
      <w:r w:rsidR="001116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koj</w:t>
      </w:r>
      <w:r w:rsidR="00D33E9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1E147B">
        <w:rPr>
          <w:rFonts w:ascii="Arial" w:hAnsi="Arial" w:cs="Arial"/>
          <w:sz w:val="24"/>
          <w:szCs w:val="24"/>
        </w:rPr>
        <w:t xml:space="preserve">nije </w:t>
      </w:r>
      <w:r>
        <w:rPr>
          <w:rFonts w:ascii="Arial" w:hAnsi="Arial" w:cs="Arial"/>
          <w:sz w:val="24"/>
          <w:szCs w:val="24"/>
        </w:rPr>
        <w:t xml:space="preserve">bilo moguće </w:t>
      </w:r>
      <w:r w:rsidR="001E147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splat</w:t>
      </w:r>
      <w:r w:rsidR="001E147B">
        <w:rPr>
          <w:rFonts w:ascii="Arial" w:hAnsi="Arial" w:cs="Arial"/>
          <w:sz w:val="24"/>
          <w:szCs w:val="24"/>
        </w:rPr>
        <w:t>iti</w:t>
      </w:r>
      <w:r>
        <w:rPr>
          <w:rFonts w:ascii="Arial" w:hAnsi="Arial" w:cs="Arial"/>
          <w:sz w:val="24"/>
          <w:szCs w:val="24"/>
        </w:rPr>
        <w:t xml:space="preserve"> radi netočn</w:t>
      </w:r>
      <w:r w:rsidR="001E147B">
        <w:rPr>
          <w:rFonts w:ascii="Arial" w:hAnsi="Arial" w:cs="Arial"/>
          <w:sz w:val="24"/>
          <w:szCs w:val="24"/>
        </w:rPr>
        <w:t>ih</w:t>
      </w:r>
      <w:r>
        <w:rPr>
          <w:rFonts w:ascii="Arial" w:hAnsi="Arial" w:cs="Arial"/>
          <w:sz w:val="24"/>
          <w:szCs w:val="24"/>
        </w:rPr>
        <w:t xml:space="preserve"> </w:t>
      </w:r>
      <w:r w:rsidR="00746A99">
        <w:rPr>
          <w:rFonts w:ascii="Arial" w:hAnsi="Arial" w:cs="Arial"/>
          <w:sz w:val="24"/>
          <w:szCs w:val="24"/>
        </w:rPr>
        <w:t xml:space="preserve">i zaštićenih </w:t>
      </w:r>
      <w:r>
        <w:rPr>
          <w:rFonts w:ascii="Arial" w:hAnsi="Arial" w:cs="Arial"/>
          <w:sz w:val="24"/>
          <w:szCs w:val="24"/>
        </w:rPr>
        <w:t>računa.</w:t>
      </w:r>
    </w:p>
    <w:p w:rsidR="00C6632C" w:rsidRDefault="00C6632C" w:rsidP="00BB069E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A83003" w:rsidRDefault="00A83003" w:rsidP="00A83003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C6632C" w:rsidRDefault="00C6632C" w:rsidP="00A83003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A83003" w:rsidRDefault="00A83003" w:rsidP="00A83003">
      <w:pPr>
        <w:pStyle w:val="Bezprored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Stanje nedospjelih obveza na kraju izvještajnog razdoblja:</w:t>
      </w:r>
    </w:p>
    <w:p w:rsidR="00A83003" w:rsidRDefault="00A83003" w:rsidP="00A83003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A83003" w:rsidRPr="00585CFB" w:rsidRDefault="00A83003" w:rsidP="00A83003">
      <w:pPr>
        <w:pStyle w:val="Bezproreda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međusobne obveze subjekata općeg proračuna </w:t>
      </w:r>
      <w:r w:rsidRPr="00151A4D">
        <w:rPr>
          <w:rFonts w:ascii="Arial" w:hAnsi="Arial" w:cs="Arial"/>
          <w:sz w:val="24"/>
          <w:szCs w:val="24"/>
        </w:rPr>
        <w:t xml:space="preserve">u iznosu od </w:t>
      </w:r>
      <w:r w:rsidR="00FF5429">
        <w:rPr>
          <w:rFonts w:ascii="Arial" w:hAnsi="Arial" w:cs="Arial"/>
          <w:sz w:val="24"/>
          <w:szCs w:val="24"/>
        </w:rPr>
        <w:t>4.579,41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odnose se na nakn</w:t>
      </w:r>
      <w:r w:rsidR="00FF5429">
        <w:rPr>
          <w:rFonts w:ascii="Arial" w:hAnsi="Arial" w:cs="Arial"/>
          <w:sz w:val="24"/>
          <w:szCs w:val="24"/>
        </w:rPr>
        <w:t>ade za bolovanja na teret HZZO</w:t>
      </w:r>
      <w:r>
        <w:rPr>
          <w:rFonts w:ascii="Arial" w:hAnsi="Arial" w:cs="Arial"/>
          <w:sz w:val="24"/>
          <w:szCs w:val="24"/>
        </w:rPr>
        <w:t xml:space="preserve"> koje nisu refundirane.</w:t>
      </w:r>
    </w:p>
    <w:p w:rsidR="00A83003" w:rsidRDefault="00A83003" w:rsidP="00A83003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A83003" w:rsidRDefault="00A83003" w:rsidP="00A83003">
      <w:pPr>
        <w:pStyle w:val="Bezproreda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B32AF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– obveze za rashode poslovanja </w:t>
      </w:r>
      <w:r w:rsidRPr="00F846EC">
        <w:rPr>
          <w:rFonts w:ascii="Arial" w:hAnsi="Arial" w:cs="Arial"/>
          <w:sz w:val="24"/>
          <w:szCs w:val="24"/>
        </w:rPr>
        <w:t xml:space="preserve">u iznosu od </w:t>
      </w:r>
      <w:r w:rsidR="00B32AF1">
        <w:rPr>
          <w:rFonts w:ascii="Arial" w:hAnsi="Arial" w:cs="Arial"/>
          <w:sz w:val="24"/>
          <w:szCs w:val="24"/>
        </w:rPr>
        <w:t>1.674</w:t>
      </w:r>
      <w:r>
        <w:rPr>
          <w:rFonts w:ascii="Arial" w:hAnsi="Arial" w:cs="Arial"/>
          <w:sz w:val="24"/>
          <w:szCs w:val="24"/>
        </w:rPr>
        <w:t>.</w:t>
      </w:r>
      <w:r w:rsidR="00B32AF1">
        <w:rPr>
          <w:rFonts w:ascii="Arial" w:hAnsi="Arial" w:cs="Arial"/>
          <w:sz w:val="24"/>
          <w:szCs w:val="24"/>
        </w:rPr>
        <w:t>810</w:t>
      </w:r>
      <w:r>
        <w:rPr>
          <w:rFonts w:ascii="Arial" w:hAnsi="Arial" w:cs="Arial"/>
          <w:sz w:val="24"/>
          <w:szCs w:val="24"/>
        </w:rPr>
        <w:t>,</w:t>
      </w:r>
      <w:r w:rsidR="00B32AF1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odnose se na nedospjele materijalne rashode, obveze za plaću </w:t>
      </w:r>
      <w:r w:rsidR="00B32AF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/2024, te obveze za predujmove i jamčevine na depozitnom računu.</w:t>
      </w:r>
    </w:p>
    <w:p w:rsidR="00A83003" w:rsidRPr="00B93630" w:rsidRDefault="00A83003" w:rsidP="00A8300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83003" w:rsidRPr="00A21556" w:rsidRDefault="00A83003" w:rsidP="00A83003">
      <w:pPr>
        <w:pStyle w:val="Bezproreda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dio 25,26 – obveze za financijsku imovinu </w:t>
      </w:r>
      <w:r w:rsidRPr="00E6189E">
        <w:rPr>
          <w:rFonts w:ascii="Arial" w:hAnsi="Arial" w:cs="Arial"/>
          <w:sz w:val="24"/>
          <w:szCs w:val="24"/>
        </w:rPr>
        <w:t xml:space="preserve">u iznosu od </w:t>
      </w:r>
      <w:r w:rsidR="00A66EB5">
        <w:rPr>
          <w:rFonts w:ascii="Arial" w:hAnsi="Arial" w:cs="Arial"/>
          <w:sz w:val="24"/>
          <w:szCs w:val="24"/>
        </w:rPr>
        <w:t>24.206,43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odnose se na preostali iznos obveza za financijski </w:t>
      </w:r>
      <w:proofErr w:type="spellStart"/>
      <w:r>
        <w:rPr>
          <w:rFonts w:ascii="Arial" w:hAnsi="Arial" w:cs="Arial"/>
          <w:sz w:val="24"/>
          <w:szCs w:val="24"/>
        </w:rPr>
        <w:t>leasing</w:t>
      </w:r>
      <w:proofErr w:type="spellEnd"/>
      <w:r>
        <w:rPr>
          <w:rFonts w:ascii="Arial" w:hAnsi="Arial" w:cs="Arial"/>
          <w:sz w:val="24"/>
          <w:szCs w:val="24"/>
        </w:rPr>
        <w:t xml:space="preserve"> službenog automobila.</w:t>
      </w:r>
    </w:p>
    <w:p w:rsidR="00A83003" w:rsidRDefault="00A83003" w:rsidP="00570D0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83003" w:rsidRDefault="00A83003" w:rsidP="00570D0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83003" w:rsidRPr="00025345" w:rsidRDefault="00A83003" w:rsidP="00570D0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0216FF" w:rsidRDefault="000216FF" w:rsidP="00751998">
      <w:pPr>
        <w:pStyle w:val="Bezproreda"/>
        <w:jc w:val="right"/>
        <w:rPr>
          <w:sz w:val="24"/>
          <w:szCs w:val="24"/>
        </w:rPr>
      </w:pPr>
    </w:p>
    <w:p w:rsidR="00DB3842" w:rsidRDefault="00DB3842" w:rsidP="00751998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751998" w:rsidRPr="003B325E" w:rsidRDefault="009E294F" w:rsidP="00751998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3B325E">
        <w:rPr>
          <w:rFonts w:ascii="Arial" w:hAnsi="Arial" w:cs="Arial"/>
          <w:sz w:val="24"/>
          <w:szCs w:val="24"/>
        </w:rPr>
        <w:t>Računovodstveni referent</w:t>
      </w:r>
    </w:p>
    <w:p w:rsidR="009E294F" w:rsidRPr="003B325E" w:rsidRDefault="009E294F" w:rsidP="00751998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3B325E">
        <w:rPr>
          <w:rFonts w:ascii="Arial" w:hAnsi="Arial" w:cs="Arial"/>
          <w:sz w:val="24"/>
          <w:szCs w:val="24"/>
        </w:rPr>
        <w:t>Dijana Mesić</w:t>
      </w:r>
    </w:p>
    <w:sectPr w:rsidR="009E294F" w:rsidRPr="003B3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7A4"/>
    <w:multiLevelType w:val="hybridMultilevel"/>
    <w:tmpl w:val="6BE21458"/>
    <w:lvl w:ilvl="0" w:tplc="480EA3F4">
      <w:start w:val="160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0B0C0C26"/>
    <w:multiLevelType w:val="hybridMultilevel"/>
    <w:tmpl w:val="38E0416E"/>
    <w:lvl w:ilvl="0" w:tplc="1B6EBC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A36"/>
    <w:multiLevelType w:val="hybridMultilevel"/>
    <w:tmpl w:val="7DDE1C86"/>
    <w:lvl w:ilvl="0" w:tplc="C73AB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674B"/>
    <w:multiLevelType w:val="hybridMultilevel"/>
    <w:tmpl w:val="62827C98"/>
    <w:lvl w:ilvl="0" w:tplc="0D4459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C46982"/>
    <w:multiLevelType w:val="hybridMultilevel"/>
    <w:tmpl w:val="2182CF54"/>
    <w:lvl w:ilvl="0" w:tplc="54222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F3420"/>
    <w:multiLevelType w:val="hybridMultilevel"/>
    <w:tmpl w:val="D4FEA2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D6826"/>
    <w:multiLevelType w:val="hybridMultilevel"/>
    <w:tmpl w:val="C8AADD9C"/>
    <w:lvl w:ilvl="0" w:tplc="6CDEE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71825"/>
    <w:multiLevelType w:val="hybridMultilevel"/>
    <w:tmpl w:val="B3F8D5D6"/>
    <w:lvl w:ilvl="0" w:tplc="98B00D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B33E8"/>
    <w:multiLevelType w:val="hybridMultilevel"/>
    <w:tmpl w:val="28AE2590"/>
    <w:lvl w:ilvl="0" w:tplc="7FAC46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F4B15"/>
    <w:multiLevelType w:val="hybridMultilevel"/>
    <w:tmpl w:val="ED906D48"/>
    <w:lvl w:ilvl="0" w:tplc="ED9ADB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818B8"/>
    <w:multiLevelType w:val="hybridMultilevel"/>
    <w:tmpl w:val="0958D062"/>
    <w:lvl w:ilvl="0" w:tplc="C73603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905E7"/>
    <w:multiLevelType w:val="hybridMultilevel"/>
    <w:tmpl w:val="D1449C84"/>
    <w:lvl w:ilvl="0" w:tplc="9A7400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67E48"/>
    <w:multiLevelType w:val="hybridMultilevel"/>
    <w:tmpl w:val="EA4E4DF0"/>
    <w:lvl w:ilvl="0" w:tplc="ED9ADB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C74B0"/>
    <w:multiLevelType w:val="hybridMultilevel"/>
    <w:tmpl w:val="5452452A"/>
    <w:lvl w:ilvl="0" w:tplc="E1B09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90ABC"/>
    <w:multiLevelType w:val="hybridMultilevel"/>
    <w:tmpl w:val="816689D6"/>
    <w:lvl w:ilvl="0" w:tplc="7FAC46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F75F5"/>
    <w:multiLevelType w:val="hybridMultilevel"/>
    <w:tmpl w:val="D1288522"/>
    <w:lvl w:ilvl="0" w:tplc="039CB9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4B7529B"/>
    <w:multiLevelType w:val="hybridMultilevel"/>
    <w:tmpl w:val="ED906D48"/>
    <w:lvl w:ilvl="0" w:tplc="ED9ADB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96D63"/>
    <w:multiLevelType w:val="hybridMultilevel"/>
    <w:tmpl w:val="99444D18"/>
    <w:lvl w:ilvl="0" w:tplc="A218F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17"/>
  </w:num>
  <w:num w:numId="10">
    <w:abstractNumId w:val="16"/>
  </w:num>
  <w:num w:numId="11">
    <w:abstractNumId w:val="9"/>
  </w:num>
  <w:num w:numId="12">
    <w:abstractNumId w:val="13"/>
  </w:num>
  <w:num w:numId="13">
    <w:abstractNumId w:val="2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F6"/>
    <w:rsid w:val="000216FF"/>
    <w:rsid w:val="00025345"/>
    <w:rsid w:val="00040879"/>
    <w:rsid w:val="00042E9C"/>
    <w:rsid w:val="0005493E"/>
    <w:rsid w:val="0005776A"/>
    <w:rsid w:val="000625EB"/>
    <w:rsid w:val="00063819"/>
    <w:rsid w:val="00064610"/>
    <w:rsid w:val="00064FCB"/>
    <w:rsid w:val="00072C1E"/>
    <w:rsid w:val="00073EC6"/>
    <w:rsid w:val="00093C3B"/>
    <w:rsid w:val="000A18B3"/>
    <w:rsid w:val="000B142D"/>
    <w:rsid w:val="000B1E2C"/>
    <w:rsid w:val="000B517B"/>
    <w:rsid w:val="000C04E0"/>
    <w:rsid w:val="000C08AA"/>
    <w:rsid w:val="000C1AA8"/>
    <w:rsid w:val="000C3D07"/>
    <w:rsid w:val="000D2DE1"/>
    <w:rsid w:val="000D3D9C"/>
    <w:rsid w:val="000F25C4"/>
    <w:rsid w:val="00111616"/>
    <w:rsid w:val="00112189"/>
    <w:rsid w:val="00115BE7"/>
    <w:rsid w:val="00120C6E"/>
    <w:rsid w:val="00123851"/>
    <w:rsid w:val="00144B51"/>
    <w:rsid w:val="001464A6"/>
    <w:rsid w:val="00150951"/>
    <w:rsid w:val="00151A4D"/>
    <w:rsid w:val="00153B19"/>
    <w:rsid w:val="001629EE"/>
    <w:rsid w:val="001671D9"/>
    <w:rsid w:val="00177B61"/>
    <w:rsid w:val="001C4108"/>
    <w:rsid w:val="001C4247"/>
    <w:rsid w:val="001D3DEC"/>
    <w:rsid w:val="001D6735"/>
    <w:rsid w:val="001E147B"/>
    <w:rsid w:val="001E3EAB"/>
    <w:rsid w:val="001E6725"/>
    <w:rsid w:val="00214B69"/>
    <w:rsid w:val="00217B28"/>
    <w:rsid w:val="00222D1E"/>
    <w:rsid w:val="002312EA"/>
    <w:rsid w:val="00233F97"/>
    <w:rsid w:val="002423A0"/>
    <w:rsid w:val="00247C04"/>
    <w:rsid w:val="00270D78"/>
    <w:rsid w:val="00274F27"/>
    <w:rsid w:val="00277791"/>
    <w:rsid w:val="00280566"/>
    <w:rsid w:val="00282D46"/>
    <w:rsid w:val="002A2D9D"/>
    <w:rsid w:val="002B1338"/>
    <w:rsid w:val="002C3364"/>
    <w:rsid w:val="002C7D35"/>
    <w:rsid w:val="002D6919"/>
    <w:rsid w:val="002E47A2"/>
    <w:rsid w:val="003069CD"/>
    <w:rsid w:val="003116F2"/>
    <w:rsid w:val="00314A8E"/>
    <w:rsid w:val="00326A21"/>
    <w:rsid w:val="003324F6"/>
    <w:rsid w:val="00332C30"/>
    <w:rsid w:val="00340190"/>
    <w:rsid w:val="0034779A"/>
    <w:rsid w:val="003606DB"/>
    <w:rsid w:val="00385FFD"/>
    <w:rsid w:val="003A0054"/>
    <w:rsid w:val="003A79D4"/>
    <w:rsid w:val="003B2506"/>
    <w:rsid w:val="003B325E"/>
    <w:rsid w:val="003B61B3"/>
    <w:rsid w:val="003C4457"/>
    <w:rsid w:val="003D23E7"/>
    <w:rsid w:val="003E0A78"/>
    <w:rsid w:val="00401A11"/>
    <w:rsid w:val="00407691"/>
    <w:rsid w:val="00414AB4"/>
    <w:rsid w:val="00421F4B"/>
    <w:rsid w:val="00423193"/>
    <w:rsid w:val="00441E0A"/>
    <w:rsid w:val="004439E7"/>
    <w:rsid w:val="00491921"/>
    <w:rsid w:val="00493C65"/>
    <w:rsid w:val="004A05B3"/>
    <w:rsid w:val="004A3DE0"/>
    <w:rsid w:val="004A6BA9"/>
    <w:rsid w:val="004B7316"/>
    <w:rsid w:val="004E07EA"/>
    <w:rsid w:val="004E5732"/>
    <w:rsid w:val="004E6C63"/>
    <w:rsid w:val="004F2CCD"/>
    <w:rsid w:val="00504536"/>
    <w:rsid w:val="00510678"/>
    <w:rsid w:val="005131E2"/>
    <w:rsid w:val="0051652A"/>
    <w:rsid w:val="00527751"/>
    <w:rsid w:val="00532D0E"/>
    <w:rsid w:val="00557BF6"/>
    <w:rsid w:val="00570D00"/>
    <w:rsid w:val="005731D6"/>
    <w:rsid w:val="005745EB"/>
    <w:rsid w:val="00576227"/>
    <w:rsid w:val="00577C28"/>
    <w:rsid w:val="00585CFB"/>
    <w:rsid w:val="00593E14"/>
    <w:rsid w:val="005B2123"/>
    <w:rsid w:val="005C53CD"/>
    <w:rsid w:val="005C68E3"/>
    <w:rsid w:val="005C6C21"/>
    <w:rsid w:val="005C700F"/>
    <w:rsid w:val="005D658E"/>
    <w:rsid w:val="005E25BB"/>
    <w:rsid w:val="005E35F2"/>
    <w:rsid w:val="005E7912"/>
    <w:rsid w:val="006110A4"/>
    <w:rsid w:val="006231E4"/>
    <w:rsid w:val="00627EB1"/>
    <w:rsid w:val="00633355"/>
    <w:rsid w:val="006359D3"/>
    <w:rsid w:val="00635D23"/>
    <w:rsid w:val="00637618"/>
    <w:rsid w:val="006378A8"/>
    <w:rsid w:val="006458F3"/>
    <w:rsid w:val="00651882"/>
    <w:rsid w:val="00654356"/>
    <w:rsid w:val="00662C5E"/>
    <w:rsid w:val="00666B37"/>
    <w:rsid w:val="00670D80"/>
    <w:rsid w:val="00694E82"/>
    <w:rsid w:val="00695C89"/>
    <w:rsid w:val="00696205"/>
    <w:rsid w:val="00696B94"/>
    <w:rsid w:val="006A44F7"/>
    <w:rsid w:val="006A474A"/>
    <w:rsid w:val="006B3685"/>
    <w:rsid w:val="006B6112"/>
    <w:rsid w:val="006C7217"/>
    <w:rsid w:val="006D2F8C"/>
    <w:rsid w:val="006D3933"/>
    <w:rsid w:val="006D4A7D"/>
    <w:rsid w:val="006D6C07"/>
    <w:rsid w:val="006E05D7"/>
    <w:rsid w:val="006E54B1"/>
    <w:rsid w:val="006F13DA"/>
    <w:rsid w:val="006F55EC"/>
    <w:rsid w:val="0072213F"/>
    <w:rsid w:val="007231A0"/>
    <w:rsid w:val="00723621"/>
    <w:rsid w:val="00724767"/>
    <w:rsid w:val="0074634D"/>
    <w:rsid w:val="00746A99"/>
    <w:rsid w:val="00751998"/>
    <w:rsid w:val="007577AE"/>
    <w:rsid w:val="00761EC4"/>
    <w:rsid w:val="00773B78"/>
    <w:rsid w:val="007A0AD5"/>
    <w:rsid w:val="007B4914"/>
    <w:rsid w:val="007B4BC2"/>
    <w:rsid w:val="007B6B69"/>
    <w:rsid w:val="007C6909"/>
    <w:rsid w:val="007D0F5F"/>
    <w:rsid w:val="007D3FD2"/>
    <w:rsid w:val="007D6673"/>
    <w:rsid w:val="007E0738"/>
    <w:rsid w:val="007E1076"/>
    <w:rsid w:val="008011D8"/>
    <w:rsid w:val="008014F4"/>
    <w:rsid w:val="00805839"/>
    <w:rsid w:val="00815623"/>
    <w:rsid w:val="00820E63"/>
    <w:rsid w:val="00822FFD"/>
    <w:rsid w:val="008263F7"/>
    <w:rsid w:val="00831622"/>
    <w:rsid w:val="00833A9A"/>
    <w:rsid w:val="0084077B"/>
    <w:rsid w:val="00842441"/>
    <w:rsid w:val="008465B0"/>
    <w:rsid w:val="008501E9"/>
    <w:rsid w:val="008542D4"/>
    <w:rsid w:val="00855EDF"/>
    <w:rsid w:val="00877E90"/>
    <w:rsid w:val="00880778"/>
    <w:rsid w:val="00883F9E"/>
    <w:rsid w:val="00887342"/>
    <w:rsid w:val="008C48F6"/>
    <w:rsid w:val="008C6DC0"/>
    <w:rsid w:val="008D04E0"/>
    <w:rsid w:val="008D2FD0"/>
    <w:rsid w:val="008D508F"/>
    <w:rsid w:val="008D6215"/>
    <w:rsid w:val="008E3705"/>
    <w:rsid w:val="008E5FE2"/>
    <w:rsid w:val="008F049B"/>
    <w:rsid w:val="008F0826"/>
    <w:rsid w:val="008F637F"/>
    <w:rsid w:val="00903EF7"/>
    <w:rsid w:val="009046AB"/>
    <w:rsid w:val="009048E5"/>
    <w:rsid w:val="009050CB"/>
    <w:rsid w:val="009322A8"/>
    <w:rsid w:val="00936109"/>
    <w:rsid w:val="00943BB0"/>
    <w:rsid w:val="009525F3"/>
    <w:rsid w:val="009565B4"/>
    <w:rsid w:val="00962D1B"/>
    <w:rsid w:val="00967F8F"/>
    <w:rsid w:val="009804D0"/>
    <w:rsid w:val="00993519"/>
    <w:rsid w:val="009A58C6"/>
    <w:rsid w:val="009A7C06"/>
    <w:rsid w:val="009B5F2C"/>
    <w:rsid w:val="009D1089"/>
    <w:rsid w:val="009D24A7"/>
    <w:rsid w:val="009E0F6A"/>
    <w:rsid w:val="009E294F"/>
    <w:rsid w:val="009E4601"/>
    <w:rsid w:val="009E54F9"/>
    <w:rsid w:val="009E733A"/>
    <w:rsid w:val="009F0FE0"/>
    <w:rsid w:val="009F16AA"/>
    <w:rsid w:val="009F633B"/>
    <w:rsid w:val="00A00F73"/>
    <w:rsid w:val="00A01D76"/>
    <w:rsid w:val="00A046FF"/>
    <w:rsid w:val="00A067F7"/>
    <w:rsid w:val="00A06C17"/>
    <w:rsid w:val="00A10095"/>
    <w:rsid w:val="00A10AC9"/>
    <w:rsid w:val="00A16FB5"/>
    <w:rsid w:val="00A21556"/>
    <w:rsid w:val="00A25119"/>
    <w:rsid w:val="00A25FFD"/>
    <w:rsid w:val="00A309A4"/>
    <w:rsid w:val="00A30BDE"/>
    <w:rsid w:val="00A36893"/>
    <w:rsid w:val="00A604EC"/>
    <w:rsid w:val="00A60F02"/>
    <w:rsid w:val="00A612C5"/>
    <w:rsid w:val="00A65ADB"/>
    <w:rsid w:val="00A66EB5"/>
    <w:rsid w:val="00A730DA"/>
    <w:rsid w:val="00A80168"/>
    <w:rsid w:val="00A812FC"/>
    <w:rsid w:val="00A81E83"/>
    <w:rsid w:val="00A83003"/>
    <w:rsid w:val="00A840C2"/>
    <w:rsid w:val="00A8786C"/>
    <w:rsid w:val="00A91F1A"/>
    <w:rsid w:val="00A91F3A"/>
    <w:rsid w:val="00A95947"/>
    <w:rsid w:val="00AB193E"/>
    <w:rsid w:val="00AB1FE4"/>
    <w:rsid w:val="00AC1D54"/>
    <w:rsid w:val="00AC21B3"/>
    <w:rsid w:val="00AC30F8"/>
    <w:rsid w:val="00AD46EE"/>
    <w:rsid w:val="00AD74EF"/>
    <w:rsid w:val="00AE1C48"/>
    <w:rsid w:val="00AE2532"/>
    <w:rsid w:val="00AF198F"/>
    <w:rsid w:val="00B07F79"/>
    <w:rsid w:val="00B1497D"/>
    <w:rsid w:val="00B209C3"/>
    <w:rsid w:val="00B237F2"/>
    <w:rsid w:val="00B30981"/>
    <w:rsid w:val="00B32AF1"/>
    <w:rsid w:val="00B34228"/>
    <w:rsid w:val="00B4761B"/>
    <w:rsid w:val="00B56F01"/>
    <w:rsid w:val="00B61834"/>
    <w:rsid w:val="00B64252"/>
    <w:rsid w:val="00B72E34"/>
    <w:rsid w:val="00B7309E"/>
    <w:rsid w:val="00B82C5F"/>
    <w:rsid w:val="00B93630"/>
    <w:rsid w:val="00BA5466"/>
    <w:rsid w:val="00BB069E"/>
    <w:rsid w:val="00BB4CD8"/>
    <w:rsid w:val="00BB4D51"/>
    <w:rsid w:val="00BC0645"/>
    <w:rsid w:val="00BC06DB"/>
    <w:rsid w:val="00BD04E1"/>
    <w:rsid w:val="00BD1CDA"/>
    <w:rsid w:val="00BD67A8"/>
    <w:rsid w:val="00BE05D1"/>
    <w:rsid w:val="00BE6035"/>
    <w:rsid w:val="00BE7759"/>
    <w:rsid w:val="00BF5CB2"/>
    <w:rsid w:val="00C03946"/>
    <w:rsid w:val="00C16E65"/>
    <w:rsid w:val="00C21276"/>
    <w:rsid w:val="00C2264A"/>
    <w:rsid w:val="00C2661B"/>
    <w:rsid w:val="00C27A86"/>
    <w:rsid w:val="00C33AF1"/>
    <w:rsid w:val="00C343E0"/>
    <w:rsid w:val="00C343F8"/>
    <w:rsid w:val="00C35580"/>
    <w:rsid w:val="00C42FC8"/>
    <w:rsid w:val="00C4471A"/>
    <w:rsid w:val="00C4505A"/>
    <w:rsid w:val="00C6222D"/>
    <w:rsid w:val="00C645D1"/>
    <w:rsid w:val="00C65FDE"/>
    <w:rsid w:val="00C6632C"/>
    <w:rsid w:val="00C86DC0"/>
    <w:rsid w:val="00C90F90"/>
    <w:rsid w:val="00CC0701"/>
    <w:rsid w:val="00CC0F4A"/>
    <w:rsid w:val="00CC7290"/>
    <w:rsid w:val="00CD14E2"/>
    <w:rsid w:val="00CE2DF8"/>
    <w:rsid w:val="00CE3439"/>
    <w:rsid w:val="00CF64E3"/>
    <w:rsid w:val="00CF7124"/>
    <w:rsid w:val="00D127ED"/>
    <w:rsid w:val="00D1654D"/>
    <w:rsid w:val="00D33E97"/>
    <w:rsid w:val="00D35B3C"/>
    <w:rsid w:val="00D36E29"/>
    <w:rsid w:val="00D41F59"/>
    <w:rsid w:val="00D51218"/>
    <w:rsid w:val="00D70DDD"/>
    <w:rsid w:val="00D77134"/>
    <w:rsid w:val="00D87524"/>
    <w:rsid w:val="00D8767E"/>
    <w:rsid w:val="00D924C4"/>
    <w:rsid w:val="00D933E0"/>
    <w:rsid w:val="00DA1435"/>
    <w:rsid w:val="00DA3F1C"/>
    <w:rsid w:val="00DA79AD"/>
    <w:rsid w:val="00DB3842"/>
    <w:rsid w:val="00DB42B8"/>
    <w:rsid w:val="00DB7637"/>
    <w:rsid w:val="00DC412F"/>
    <w:rsid w:val="00DC7512"/>
    <w:rsid w:val="00DD4AFA"/>
    <w:rsid w:val="00DE4FC8"/>
    <w:rsid w:val="00DF61F5"/>
    <w:rsid w:val="00E069ED"/>
    <w:rsid w:val="00E102FD"/>
    <w:rsid w:val="00E31AB9"/>
    <w:rsid w:val="00E35DAA"/>
    <w:rsid w:val="00E41A69"/>
    <w:rsid w:val="00E46A82"/>
    <w:rsid w:val="00E57633"/>
    <w:rsid w:val="00E576FD"/>
    <w:rsid w:val="00E6189E"/>
    <w:rsid w:val="00E678F8"/>
    <w:rsid w:val="00E872D7"/>
    <w:rsid w:val="00E96041"/>
    <w:rsid w:val="00EA4FD5"/>
    <w:rsid w:val="00EA6BBF"/>
    <w:rsid w:val="00EB3558"/>
    <w:rsid w:val="00EB4CC7"/>
    <w:rsid w:val="00ED1D8A"/>
    <w:rsid w:val="00ED512F"/>
    <w:rsid w:val="00ED7534"/>
    <w:rsid w:val="00EE3FD5"/>
    <w:rsid w:val="00EE7EC6"/>
    <w:rsid w:val="00EF3948"/>
    <w:rsid w:val="00F0115A"/>
    <w:rsid w:val="00F01E67"/>
    <w:rsid w:val="00F02A1E"/>
    <w:rsid w:val="00F04375"/>
    <w:rsid w:val="00F075E3"/>
    <w:rsid w:val="00F226E5"/>
    <w:rsid w:val="00F44901"/>
    <w:rsid w:val="00F51EFA"/>
    <w:rsid w:val="00F5234D"/>
    <w:rsid w:val="00F54544"/>
    <w:rsid w:val="00F61AE0"/>
    <w:rsid w:val="00F7453A"/>
    <w:rsid w:val="00F74CE5"/>
    <w:rsid w:val="00F77814"/>
    <w:rsid w:val="00F846EC"/>
    <w:rsid w:val="00F94D02"/>
    <w:rsid w:val="00FA36CE"/>
    <w:rsid w:val="00FB1C38"/>
    <w:rsid w:val="00FB33BD"/>
    <w:rsid w:val="00FD6590"/>
    <w:rsid w:val="00FE0816"/>
    <w:rsid w:val="00FF38E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8793"/>
  <w15:docId w15:val="{40ED5F7E-B2E9-4A09-AAE0-8528C7C2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24F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840C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42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42D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7F43-9A61-42FF-9D51-F10972AF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Mesić</dc:creator>
  <cp:lastModifiedBy>Dijana Mesić</cp:lastModifiedBy>
  <cp:revision>378</cp:revision>
  <cp:lastPrinted>2025-01-31T10:31:00Z</cp:lastPrinted>
  <dcterms:created xsi:type="dcterms:W3CDTF">2016-07-07T12:58:00Z</dcterms:created>
  <dcterms:modified xsi:type="dcterms:W3CDTF">2025-01-31T11:06:00Z</dcterms:modified>
</cp:coreProperties>
</file>