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A78" w:rsidRPr="00214B09" w:rsidRDefault="001B2A78" w:rsidP="001B2A7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214B09">
        <w:rPr>
          <w:rFonts w:ascii="Times New Roman" w:eastAsia="Times New Roman" w:hAnsi="Times New Roman" w:cs="Times New Roman"/>
          <w:szCs w:val="24"/>
          <w:lang w:eastAsia="hr-HR"/>
        </w:rPr>
        <w:t>Broj RKP-a:           4212</w:t>
      </w:r>
    </w:p>
    <w:p w:rsidR="001B2A78" w:rsidRPr="00214B09" w:rsidRDefault="001B2A78" w:rsidP="001B2A7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214B09">
        <w:rPr>
          <w:rFonts w:ascii="Times New Roman" w:eastAsia="Times New Roman" w:hAnsi="Times New Roman" w:cs="Times New Roman"/>
          <w:szCs w:val="24"/>
          <w:lang w:eastAsia="hr-HR"/>
        </w:rPr>
        <w:t xml:space="preserve">Naziv obveznika:   OPĆINSKI SUD U POŽEGI                                             </w:t>
      </w:r>
    </w:p>
    <w:p w:rsidR="001B2A78" w:rsidRPr="00214B09" w:rsidRDefault="001B2A78" w:rsidP="001B2A7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214B09">
        <w:rPr>
          <w:rFonts w:ascii="Times New Roman" w:eastAsia="Times New Roman" w:hAnsi="Times New Roman" w:cs="Times New Roman"/>
          <w:szCs w:val="24"/>
          <w:lang w:eastAsia="hr-HR"/>
        </w:rPr>
        <w:t xml:space="preserve">Razina:                   11 </w:t>
      </w:r>
    </w:p>
    <w:p w:rsidR="001B2A78" w:rsidRPr="00214B09" w:rsidRDefault="001B2A78" w:rsidP="001B2A7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214B09">
        <w:rPr>
          <w:rFonts w:ascii="Times New Roman" w:eastAsia="Times New Roman" w:hAnsi="Times New Roman" w:cs="Times New Roman"/>
          <w:szCs w:val="24"/>
          <w:lang w:eastAsia="hr-HR"/>
        </w:rPr>
        <w:t xml:space="preserve">Šifra djelatnosti:     8423     </w:t>
      </w:r>
    </w:p>
    <w:p w:rsidR="001B2A78" w:rsidRPr="00214B09" w:rsidRDefault="001B2A78" w:rsidP="001B2A7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 xml:space="preserve">Razdjel: </w:t>
      </w:r>
      <w:r>
        <w:rPr>
          <w:rFonts w:ascii="Times New Roman" w:eastAsia="Times New Roman" w:hAnsi="Times New Roman" w:cs="Times New Roman"/>
          <w:szCs w:val="24"/>
          <w:lang w:eastAsia="hr-HR"/>
        </w:rPr>
        <w:tab/>
        <w:t xml:space="preserve">        </w:t>
      </w:r>
      <w:r w:rsidRPr="00214B09">
        <w:rPr>
          <w:rFonts w:ascii="Times New Roman" w:eastAsia="Times New Roman" w:hAnsi="Times New Roman" w:cs="Times New Roman"/>
          <w:szCs w:val="24"/>
          <w:lang w:eastAsia="hr-HR"/>
        </w:rPr>
        <w:t xml:space="preserve">109                   </w:t>
      </w:r>
    </w:p>
    <w:p w:rsidR="001B2A78" w:rsidRPr="00214B09" w:rsidRDefault="001B2A78" w:rsidP="001B2A7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214B09">
        <w:rPr>
          <w:rFonts w:ascii="Times New Roman" w:eastAsia="Times New Roman" w:hAnsi="Times New Roman" w:cs="Times New Roman"/>
          <w:szCs w:val="24"/>
          <w:lang w:eastAsia="hr-HR"/>
        </w:rPr>
        <w:t>OIB:                        49328464172</w:t>
      </w:r>
    </w:p>
    <w:p w:rsidR="001B2A78" w:rsidRDefault="001B2A78" w:rsidP="001B2A78"/>
    <w:p w:rsidR="001B2A78" w:rsidRDefault="001B2A78" w:rsidP="001B2A78"/>
    <w:p w:rsidR="00C51639" w:rsidRDefault="001B2A78" w:rsidP="00147E87">
      <w:pPr>
        <w:jc w:val="center"/>
        <w:rPr>
          <w:rFonts w:ascii="Times New Roman" w:hAnsi="Times New Roman" w:cs="Times New Roman"/>
          <w:b/>
        </w:rPr>
      </w:pPr>
      <w:r w:rsidRPr="00147E87">
        <w:rPr>
          <w:rFonts w:ascii="Times New Roman" w:hAnsi="Times New Roman" w:cs="Times New Roman"/>
          <w:b/>
        </w:rPr>
        <w:t xml:space="preserve">OBRAZLOŽENJE </w:t>
      </w:r>
      <w:r w:rsidR="00ED7014">
        <w:rPr>
          <w:rFonts w:ascii="Times New Roman" w:hAnsi="Times New Roman" w:cs="Times New Roman"/>
          <w:b/>
        </w:rPr>
        <w:t>GODIŠNJEG</w:t>
      </w:r>
      <w:r w:rsidRPr="00147E87">
        <w:rPr>
          <w:rFonts w:ascii="Times New Roman" w:hAnsi="Times New Roman" w:cs="Times New Roman"/>
          <w:b/>
        </w:rPr>
        <w:t xml:space="preserve"> IZVJEŠTAJA O IZVRŠENJU</w:t>
      </w:r>
      <w:r w:rsidR="00147E87" w:rsidRPr="00147E87">
        <w:rPr>
          <w:rFonts w:ascii="Times New Roman" w:hAnsi="Times New Roman" w:cs="Times New Roman"/>
          <w:b/>
        </w:rPr>
        <w:t xml:space="preserve"> PRORAČUNA I </w:t>
      </w:r>
      <w:r w:rsidRPr="00147E87">
        <w:rPr>
          <w:rFonts w:ascii="Times New Roman" w:hAnsi="Times New Roman" w:cs="Times New Roman"/>
          <w:b/>
        </w:rPr>
        <w:t xml:space="preserve"> FINANCIJSKOG PLANA</w:t>
      </w:r>
    </w:p>
    <w:p w:rsidR="002E7A8D" w:rsidRDefault="002E7A8D" w:rsidP="00F72B1D">
      <w:pPr>
        <w:rPr>
          <w:rFonts w:ascii="Times New Roman" w:hAnsi="Times New Roman" w:cs="Times New Roman"/>
          <w:b/>
        </w:rPr>
      </w:pPr>
    </w:p>
    <w:p w:rsidR="00F72B1D" w:rsidRDefault="00FD18C3" w:rsidP="00F72B1D">
      <w:pPr>
        <w:ind w:firstLine="708"/>
        <w:jc w:val="both"/>
        <w:rPr>
          <w:rFonts w:ascii="Times New Roman" w:hAnsi="Times New Roman" w:cs="Times New Roman"/>
        </w:rPr>
      </w:pPr>
      <w:r w:rsidRPr="00FD18C3">
        <w:rPr>
          <w:rFonts w:ascii="Times New Roman" w:hAnsi="Times New Roman" w:cs="Times New Roman"/>
        </w:rPr>
        <w:t>Temeljem Zakona o proračunu</w:t>
      </w:r>
      <w:r w:rsidR="00D76A87">
        <w:rPr>
          <w:rFonts w:ascii="Times New Roman" w:hAnsi="Times New Roman" w:cs="Times New Roman"/>
        </w:rPr>
        <w:t xml:space="preserve"> (NN </w:t>
      </w:r>
      <w:r>
        <w:rPr>
          <w:rFonts w:ascii="Times New Roman" w:hAnsi="Times New Roman" w:cs="Times New Roman"/>
        </w:rPr>
        <w:t>144/21) i Pravilnika o polugodišnjem i godišnjem izvještaju o izvršenju proračuna i financijskog plana (NN</w:t>
      </w:r>
      <w:r w:rsidR="00DC3D96">
        <w:rPr>
          <w:rFonts w:ascii="Times New Roman" w:hAnsi="Times New Roman" w:cs="Times New Roman"/>
        </w:rPr>
        <w:t xml:space="preserve"> 85/23) izrađen je Godišnji izvještaj o izvršenju </w:t>
      </w:r>
      <w:r w:rsidR="00D76A87">
        <w:rPr>
          <w:rFonts w:ascii="Times New Roman" w:hAnsi="Times New Roman" w:cs="Times New Roman"/>
        </w:rPr>
        <w:t>proračuna i financijskog plana koji se sastoji od općeg i posebnog dijela.</w:t>
      </w:r>
      <w:r w:rsidR="00F72B1D">
        <w:rPr>
          <w:rFonts w:ascii="Times New Roman" w:hAnsi="Times New Roman" w:cs="Times New Roman"/>
        </w:rPr>
        <w:t xml:space="preserve"> </w:t>
      </w:r>
    </w:p>
    <w:p w:rsidR="00F72B1D" w:rsidRDefault="00C50B8F" w:rsidP="00F72B1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</w:t>
      </w:r>
      <w:r w:rsidR="007876E3">
        <w:rPr>
          <w:rFonts w:ascii="Times New Roman" w:hAnsi="Times New Roman" w:cs="Times New Roman"/>
        </w:rPr>
        <w:t>ći dio i</w:t>
      </w:r>
      <w:r>
        <w:rPr>
          <w:rFonts w:ascii="Times New Roman" w:hAnsi="Times New Roman" w:cs="Times New Roman"/>
        </w:rPr>
        <w:t>zvještaja sastoji se od Sažetka računa prihoda i rashoda</w:t>
      </w:r>
      <w:r w:rsidR="00457ABD">
        <w:rPr>
          <w:rFonts w:ascii="Times New Roman" w:hAnsi="Times New Roman" w:cs="Times New Roman"/>
        </w:rPr>
        <w:t xml:space="preserve"> i računa financiranja</w:t>
      </w:r>
      <w:bookmarkStart w:id="0" w:name="_GoBack"/>
      <w:bookmarkEnd w:id="0"/>
      <w:r w:rsidR="007876E3">
        <w:rPr>
          <w:rFonts w:ascii="Times New Roman" w:hAnsi="Times New Roman" w:cs="Times New Roman"/>
        </w:rPr>
        <w:t>, Izvještaja o prihodima i rashodima prema ekonomskoj klasifikaciji, Izvještaja o prihodima i rashodima prema izvorima financiranja, Izvještaja o rashodima prema funkcijskoj klasifikaciji.</w:t>
      </w:r>
    </w:p>
    <w:p w:rsidR="007876E3" w:rsidRDefault="007876E3" w:rsidP="00F72B1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Posebni dio izvještaja sadrži prikaz </w:t>
      </w:r>
      <w:r w:rsidR="002939A2">
        <w:rPr>
          <w:rFonts w:ascii="Times New Roman" w:hAnsi="Times New Roman" w:cs="Times New Roman"/>
        </w:rPr>
        <w:t>izvornog plana, tekućeg plana i izvršenja.</w:t>
      </w:r>
      <w:r w:rsidR="003037FE">
        <w:rPr>
          <w:rFonts w:ascii="Times New Roman" w:hAnsi="Times New Roman" w:cs="Times New Roman"/>
        </w:rPr>
        <w:t xml:space="preserve"> Iskazan je po programskoj klasifikaciji, a sadrži prikaz rashoda i izdataka iskazanih po izvorima financiranja i ekonomskoj klasifikaciji raspoređenih u programe i aktivnosti.</w:t>
      </w:r>
    </w:p>
    <w:p w:rsidR="00F72B1D" w:rsidRDefault="00C51639" w:rsidP="00DF0B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Ukupni prihodi u izvornom planu</w:t>
      </w:r>
      <w:r w:rsidR="002E7A8D">
        <w:rPr>
          <w:rFonts w:ascii="Times New Roman" w:hAnsi="Times New Roman" w:cs="Times New Roman"/>
        </w:rPr>
        <w:t xml:space="preserve"> za</w:t>
      </w:r>
      <w:r>
        <w:rPr>
          <w:rFonts w:ascii="Times New Roman" w:hAnsi="Times New Roman" w:cs="Times New Roman"/>
        </w:rPr>
        <w:t xml:space="preserve"> 202</w:t>
      </w:r>
      <w:r w:rsidR="002E7A8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iznose </w:t>
      </w:r>
      <w:r w:rsidR="002E7A8D">
        <w:rPr>
          <w:rFonts w:ascii="Times New Roman" w:hAnsi="Times New Roman" w:cs="Times New Roman"/>
        </w:rPr>
        <w:t>2.011.256,00</w:t>
      </w:r>
      <w:r>
        <w:rPr>
          <w:rFonts w:ascii="Times New Roman" w:hAnsi="Times New Roman" w:cs="Times New Roman"/>
        </w:rPr>
        <w:t xml:space="preserve"> eura, a </w:t>
      </w:r>
      <w:r w:rsidR="00BE6713">
        <w:rPr>
          <w:rFonts w:ascii="Times New Roman" w:hAnsi="Times New Roman" w:cs="Times New Roman"/>
        </w:rPr>
        <w:t xml:space="preserve">ukupni </w:t>
      </w:r>
      <w:r>
        <w:rPr>
          <w:rFonts w:ascii="Times New Roman" w:hAnsi="Times New Roman" w:cs="Times New Roman"/>
        </w:rPr>
        <w:t xml:space="preserve">rashodi </w:t>
      </w:r>
      <w:r w:rsidR="002E7A8D">
        <w:rPr>
          <w:rFonts w:ascii="Times New Roman" w:hAnsi="Times New Roman" w:cs="Times New Roman"/>
        </w:rPr>
        <w:t>2.011.256,00</w:t>
      </w:r>
      <w:r w:rsidR="006660F5">
        <w:rPr>
          <w:rFonts w:ascii="Times New Roman" w:hAnsi="Times New Roman" w:cs="Times New Roman"/>
        </w:rPr>
        <w:t xml:space="preserve"> eura</w:t>
      </w:r>
      <w:r w:rsidR="00BE6713">
        <w:rPr>
          <w:rFonts w:ascii="Times New Roman" w:hAnsi="Times New Roman" w:cs="Times New Roman"/>
        </w:rPr>
        <w:t xml:space="preserve">. Ukupni rashodi se odnose na rashode poslovanja u iznosu od </w:t>
      </w:r>
      <w:r w:rsidR="006F2B61">
        <w:rPr>
          <w:rFonts w:ascii="Times New Roman" w:hAnsi="Times New Roman" w:cs="Times New Roman"/>
        </w:rPr>
        <w:t>2.008.655,00</w:t>
      </w:r>
      <w:r w:rsidR="00BE6713">
        <w:rPr>
          <w:rFonts w:ascii="Times New Roman" w:hAnsi="Times New Roman" w:cs="Times New Roman"/>
        </w:rPr>
        <w:t xml:space="preserve"> eura i rashode za nabavu nefinancijske imovine u iznosu od </w:t>
      </w:r>
      <w:r w:rsidR="006F2B61">
        <w:rPr>
          <w:rFonts w:ascii="Times New Roman" w:hAnsi="Times New Roman" w:cs="Times New Roman"/>
        </w:rPr>
        <w:t>2.601,00</w:t>
      </w:r>
      <w:r w:rsidR="00BE6713">
        <w:rPr>
          <w:rFonts w:ascii="Times New Roman" w:hAnsi="Times New Roman" w:cs="Times New Roman"/>
        </w:rPr>
        <w:t xml:space="preserve"> eura.</w:t>
      </w:r>
    </w:p>
    <w:p w:rsidR="006660F5" w:rsidRDefault="006660F5" w:rsidP="00DF0B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tekućem planu 202</w:t>
      </w:r>
      <w:r w:rsidR="002E7A8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131079">
        <w:rPr>
          <w:rFonts w:ascii="Times New Roman" w:hAnsi="Times New Roman" w:cs="Times New Roman"/>
        </w:rPr>
        <w:t xml:space="preserve">ukupni </w:t>
      </w:r>
      <w:r>
        <w:rPr>
          <w:rFonts w:ascii="Times New Roman" w:hAnsi="Times New Roman" w:cs="Times New Roman"/>
        </w:rPr>
        <w:t xml:space="preserve">prihodi </w:t>
      </w:r>
      <w:r w:rsidR="001F4CE5">
        <w:rPr>
          <w:rFonts w:ascii="Times New Roman" w:hAnsi="Times New Roman" w:cs="Times New Roman"/>
        </w:rPr>
        <w:t xml:space="preserve">iznose </w:t>
      </w:r>
      <w:r w:rsidR="006F2B61">
        <w:rPr>
          <w:rFonts w:ascii="Times New Roman" w:hAnsi="Times New Roman" w:cs="Times New Roman"/>
        </w:rPr>
        <w:t>2.183.296,50</w:t>
      </w:r>
      <w:r w:rsidR="001F4CE5">
        <w:rPr>
          <w:rFonts w:ascii="Times New Roman" w:hAnsi="Times New Roman" w:cs="Times New Roman"/>
        </w:rPr>
        <w:t xml:space="preserve"> eura,  koliko iznose i </w:t>
      </w:r>
      <w:r w:rsidR="00131079">
        <w:rPr>
          <w:rFonts w:ascii="Times New Roman" w:hAnsi="Times New Roman" w:cs="Times New Roman"/>
        </w:rPr>
        <w:t xml:space="preserve">ukupni </w:t>
      </w:r>
      <w:r w:rsidR="001F4CE5">
        <w:rPr>
          <w:rFonts w:ascii="Times New Roman" w:hAnsi="Times New Roman" w:cs="Times New Roman"/>
        </w:rPr>
        <w:t>rashodi</w:t>
      </w:r>
      <w:r w:rsidR="00131079">
        <w:rPr>
          <w:rFonts w:ascii="Times New Roman" w:hAnsi="Times New Roman" w:cs="Times New Roman"/>
        </w:rPr>
        <w:t xml:space="preserve">, </w:t>
      </w:r>
      <w:r w:rsidR="001F4CE5">
        <w:rPr>
          <w:rFonts w:ascii="Times New Roman" w:hAnsi="Times New Roman" w:cs="Times New Roman"/>
        </w:rPr>
        <w:t>s tim da rashodi posl</w:t>
      </w:r>
      <w:r w:rsidR="00131079">
        <w:rPr>
          <w:rFonts w:ascii="Times New Roman" w:hAnsi="Times New Roman" w:cs="Times New Roman"/>
        </w:rPr>
        <w:t xml:space="preserve">ovanja iznose </w:t>
      </w:r>
      <w:r w:rsidR="00DB74DB">
        <w:rPr>
          <w:rFonts w:ascii="Times New Roman" w:hAnsi="Times New Roman" w:cs="Times New Roman"/>
        </w:rPr>
        <w:t>2.180.703,00</w:t>
      </w:r>
      <w:r w:rsidR="00131079">
        <w:rPr>
          <w:rFonts w:ascii="Times New Roman" w:hAnsi="Times New Roman" w:cs="Times New Roman"/>
        </w:rPr>
        <w:t xml:space="preserve"> eura, a rashodi za nabavu nefinancijske imovine iznose </w:t>
      </w:r>
      <w:r w:rsidR="00DB74DB">
        <w:rPr>
          <w:rFonts w:ascii="Times New Roman" w:hAnsi="Times New Roman" w:cs="Times New Roman"/>
        </w:rPr>
        <w:t>2.593,50</w:t>
      </w:r>
      <w:r w:rsidR="00131079">
        <w:rPr>
          <w:rFonts w:ascii="Times New Roman" w:hAnsi="Times New Roman" w:cs="Times New Roman"/>
        </w:rPr>
        <w:t xml:space="preserve"> eura.</w:t>
      </w:r>
      <w:r w:rsidR="001F4CE5">
        <w:rPr>
          <w:rFonts w:ascii="Times New Roman" w:hAnsi="Times New Roman" w:cs="Times New Roman"/>
        </w:rPr>
        <w:t xml:space="preserve"> </w:t>
      </w:r>
    </w:p>
    <w:p w:rsidR="006951DE" w:rsidRDefault="00D37474" w:rsidP="00DF0B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202</w:t>
      </w:r>
      <w:r w:rsidR="002E7A8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godini ostvareni su ukupni prihodi u iznosu od </w:t>
      </w:r>
      <w:r w:rsidR="00DB74DB">
        <w:rPr>
          <w:rFonts w:ascii="Times New Roman" w:hAnsi="Times New Roman" w:cs="Times New Roman"/>
        </w:rPr>
        <w:t>1.620.425,44</w:t>
      </w:r>
      <w:r>
        <w:rPr>
          <w:rFonts w:ascii="Times New Roman" w:hAnsi="Times New Roman" w:cs="Times New Roman"/>
        </w:rPr>
        <w:t xml:space="preserve"> eura</w:t>
      </w:r>
      <w:r w:rsidR="00423987">
        <w:rPr>
          <w:rFonts w:ascii="Times New Roman" w:hAnsi="Times New Roman" w:cs="Times New Roman"/>
        </w:rPr>
        <w:t xml:space="preserve">. Rashodi poslovanja iznose </w:t>
      </w:r>
      <w:r w:rsidR="00DB74DB">
        <w:rPr>
          <w:rFonts w:ascii="Times New Roman" w:hAnsi="Times New Roman" w:cs="Times New Roman"/>
        </w:rPr>
        <w:t>1.617.080,05</w:t>
      </w:r>
      <w:r w:rsidR="00423987">
        <w:rPr>
          <w:rFonts w:ascii="Times New Roman" w:hAnsi="Times New Roman" w:cs="Times New Roman"/>
        </w:rPr>
        <w:t xml:space="preserve"> eura, a rashodi za nabavu nefinancijske imovine </w:t>
      </w:r>
      <w:r w:rsidR="00DB74DB">
        <w:rPr>
          <w:rFonts w:ascii="Times New Roman" w:hAnsi="Times New Roman" w:cs="Times New Roman"/>
        </w:rPr>
        <w:t>3.345,39</w:t>
      </w:r>
      <w:r w:rsidR="00423987">
        <w:rPr>
          <w:rFonts w:ascii="Times New Roman" w:hAnsi="Times New Roman" w:cs="Times New Roman"/>
        </w:rPr>
        <w:t xml:space="preserve"> eura, što čini ukupne r</w:t>
      </w:r>
      <w:r w:rsidR="00BE7905">
        <w:rPr>
          <w:rFonts w:ascii="Times New Roman" w:hAnsi="Times New Roman" w:cs="Times New Roman"/>
        </w:rPr>
        <w:t xml:space="preserve">ashode u iznosu od </w:t>
      </w:r>
      <w:r w:rsidR="00DB74DB">
        <w:rPr>
          <w:rFonts w:ascii="Times New Roman" w:hAnsi="Times New Roman" w:cs="Times New Roman"/>
        </w:rPr>
        <w:t xml:space="preserve">1.620.425,44 </w:t>
      </w:r>
      <w:r w:rsidR="00423987">
        <w:rPr>
          <w:rFonts w:ascii="Times New Roman" w:hAnsi="Times New Roman" w:cs="Times New Roman"/>
        </w:rPr>
        <w:t>eura.</w:t>
      </w:r>
      <w:r>
        <w:rPr>
          <w:rFonts w:ascii="Times New Roman" w:hAnsi="Times New Roman" w:cs="Times New Roman"/>
        </w:rPr>
        <w:t xml:space="preserve"> </w:t>
      </w:r>
    </w:p>
    <w:p w:rsidR="00DF0BE4" w:rsidRDefault="00423987" w:rsidP="00DF0B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202</w:t>
      </w:r>
      <w:r w:rsidR="00DB74D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godini ostvareni su ukupni prihodi u iznosu od </w:t>
      </w:r>
      <w:r w:rsidR="00DB74DB">
        <w:rPr>
          <w:rFonts w:ascii="Times New Roman" w:hAnsi="Times New Roman" w:cs="Times New Roman"/>
        </w:rPr>
        <w:t>2.085.693,22</w:t>
      </w:r>
      <w:r>
        <w:rPr>
          <w:rFonts w:ascii="Times New Roman" w:hAnsi="Times New Roman" w:cs="Times New Roman"/>
        </w:rPr>
        <w:t xml:space="preserve"> eura. Rashodi poslovanja iznose </w:t>
      </w:r>
      <w:r w:rsidR="00770C31">
        <w:rPr>
          <w:rFonts w:ascii="Times New Roman" w:hAnsi="Times New Roman" w:cs="Times New Roman"/>
        </w:rPr>
        <w:t>2.083.457,87</w:t>
      </w:r>
      <w:r>
        <w:rPr>
          <w:rFonts w:ascii="Times New Roman" w:hAnsi="Times New Roman" w:cs="Times New Roman"/>
        </w:rPr>
        <w:t xml:space="preserve"> eura, a rashodi za nabavu nefinancijske imovine </w:t>
      </w:r>
      <w:r w:rsidR="00770C31">
        <w:rPr>
          <w:rFonts w:ascii="Times New Roman" w:hAnsi="Times New Roman" w:cs="Times New Roman"/>
        </w:rPr>
        <w:t>2.593,48 eura</w:t>
      </w:r>
      <w:r w:rsidR="00BE6713">
        <w:rPr>
          <w:rFonts w:ascii="Times New Roman" w:hAnsi="Times New Roman" w:cs="Times New Roman"/>
        </w:rPr>
        <w:t xml:space="preserve">, što čini ukupne rashode u iznosu od </w:t>
      </w:r>
      <w:r w:rsidR="00770C31">
        <w:rPr>
          <w:rFonts w:ascii="Times New Roman" w:hAnsi="Times New Roman" w:cs="Times New Roman"/>
        </w:rPr>
        <w:t>2.086.051,35</w:t>
      </w:r>
      <w:r w:rsidR="00BE6713">
        <w:rPr>
          <w:rFonts w:ascii="Times New Roman" w:hAnsi="Times New Roman" w:cs="Times New Roman"/>
        </w:rPr>
        <w:t xml:space="preserve"> eura. </w:t>
      </w:r>
      <w:r w:rsidR="008929DE">
        <w:rPr>
          <w:rFonts w:ascii="Times New Roman" w:hAnsi="Times New Roman" w:cs="Times New Roman"/>
        </w:rPr>
        <w:t xml:space="preserve">Ostvaren je manjak u iznosu od </w:t>
      </w:r>
      <w:r w:rsidR="00770C31">
        <w:rPr>
          <w:rFonts w:ascii="Times New Roman" w:hAnsi="Times New Roman" w:cs="Times New Roman"/>
        </w:rPr>
        <w:t>358,13</w:t>
      </w:r>
      <w:r w:rsidR="008929DE">
        <w:rPr>
          <w:rFonts w:ascii="Times New Roman" w:hAnsi="Times New Roman" w:cs="Times New Roman"/>
        </w:rPr>
        <w:t xml:space="preserve"> eura.</w:t>
      </w:r>
    </w:p>
    <w:p w:rsidR="007B5B26" w:rsidRPr="00D76A87" w:rsidRDefault="00AB5564" w:rsidP="00DF0B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F45018">
        <w:rPr>
          <w:rFonts w:ascii="Times New Roman" w:hAnsi="Times New Roman" w:cs="Times New Roman"/>
        </w:rPr>
        <w:t xml:space="preserve"> 202</w:t>
      </w:r>
      <w:r w:rsidR="00770C31">
        <w:rPr>
          <w:rFonts w:ascii="Times New Roman" w:hAnsi="Times New Roman" w:cs="Times New Roman"/>
        </w:rPr>
        <w:t>4</w:t>
      </w:r>
      <w:r w:rsidR="00F45018">
        <w:rPr>
          <w:rFonts w:ascii="Times New Roman" w:hAnsi="Times New Roman" w:cs="Times New Roman"/>
        </w:rPr>
        <w:t>. godini</w:t>
      </w:r>
      <w:r w:rsidR="00F97B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vidljivo je povećanje </w:t>
      </w:r>
      <w:r w:rsidR="00F97B88">
        <w:rPr>
          <w:rFonts w:ascii="Times New Roman" w:hAnsi="Times New Roman" w:cs="Times New Roman"/>
        </w:rPr>
        <w:t>ukupnih</w:t>
      </w:r>
      <w:r w:rsidR="0051205B">
        <w:rPr>
          <w:rFonts w:ascii="Times New Roman" w:hAnsi="Times New Roman" w:cs="Times New Roman"/>
        </w:rPr>
        <w:t xml:space="preserve"> </w:t>
      </w:r>
      <w:r w:rsidR="00F45018">
        <w:rPr>
          <w:rFonts w:ascii="Times New Roman" w:hAnsi="Times New Roman" w:cs="Times New Roman"/>
        </w:rPr>
        <w:t xml:space="preserve">prihoda </w:t>
      </w:r>
      <w:r w:rsidR="008929DE">
        <w:rPr>
          <w:rFonts w:ascii="Times New Roman" w:hAnsi="Times New Roman" w:cs="Times New Roman"/>
        </w:rPr>
        <w:t xml:space="preserve">za </w:t>
      </w:r>
      <w:r w:rsidR="00770C31">
        <w:rPr>
          <w:rFonts w:ascii="Times New Roman" w:hAnsi="Times New Roman" w:cs="Times New Roman"/>
        </w:rPr>
        <w:t>28,71</w:t>
      </w:r>
      <w:r w:rsidR="008929DE">
        <w:rPr>
          <w:rFonts w:ascii="Times New Roman" w:hAnsi="Times New Roman" w:cs="Times New Roman"/>
        </w:rPr>
        <w:t xml:space="preserve">% </w:t>
      </w:r>
      <w:r w:rsidR="00F45018">
        <w:rPr>
          <w:rFonts w:ascii="Times New Roman" w:hAnsi="Times New Roman" w:cs="Times New Roman"/>
        </w:rPr>
        <w:t xml:space="preserve">i </w:t>
      </w:r>
      <w:r w:rsidR="008929DE">
        <w:rPr>
          <w:rFonts w:ascii="Times New Roman" w:hAnsi="Times New Roman" w:cs="Times New Roman"/>
        </w:rPr>
        <w:t xml:space="preserve">ukupnih </w:t>
      </w:r>
      <w:r w:rsidR="00F45018">
        <w:rPr>
          <w:rFonts w:ascii="Times New Roman" w:hAnsi="Times New Roman" w:cs="Times New Roman"/>
        </w:rPr>
        <w:t xml:space="preserve">rashoda za </w:t>
      </w:r>
      <w:r w:rsidR="007D7B3E">
        <w:rPr>
          <w:rFonts w:ascii="Times New Roman" w:hAnsi="Times New Roman" w:cs="Times New Roman"/>
        </w:rPr>
        <w:t>28,73</w:t>
      </w:r>
      <w:r w:rsidR="00F45018">
        <w:rPr>
          <w:rFonts w:ascii="Times New Roman" w:hAnsi="Times New Roman" w:cs="Times New Roman"/>
        </w:rPr>
        <w:t>% u odnosu na prethodno razdoblje, odnosno 202</w:t>
      </w:r>
      <w:r w:rsidR="007D7B3E">
        <w:rPr>
          <w:rFonts w:ascii="Times New Roman" w:hAnsi="Times New Roman" w:cs="Times New Roman"/>
        </w:rPr>
        <w:t>3</w:t>
      </w:r>
      <w:r w:rsidR="00F45018">
        <w:rPr>
          <w:rFonts w:ascii="Times New Roman" w:hAnsi="Times New Roman" w:cs="Times New Roman"/>
        </w:rPr>
        <w:t>. godinu.</w:t>
      </w:r>
    </w:p>
    <w:p w:rsidR="007D7B3E" w:rsidRPr="00F46E65" w:rsidRDefault="00F46E65" w:rsidP="00F46E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</w:t>
      </w:r>
      <w:r w:rsidR="006D3E9D" w:rsidRPr="00F46E65">
        <w:rPr>
          <w:rFonts w:ascii="Times New Roman" w:hAnsi="Times New Roman" w:cs="Times New Roman"/>
        </w:rPr>
        <w:t xml:space="preserve"> 11 – Opći prihodi i primici</w:t>
      </w:r>
      <w:r w:rsidR="00DF04C0" w:rsidRPr="00F46E65">
        <w:rPr>
          <w:rFonts w:ascii="Times New Roman" w:hAnsi="Times New Roman" w:cs="Times New Roman"/>
        </w:rPr>
        <w:t xml:space="preserve"> – planirani su </w:t>
      </w:r>
      <w:r w:rsidR="008062CA" w:rsidRPr="00F46E65">
        <w:rPr>
          <w:rFonts w:ascii="Times New Roman" w:hAnsi="Times New Roman" w:cs="Times New Roman"/>
        </w:rPr>
        <w:t xml:space="preserve">u skladu sa stvarnim potrebama </w:t>
      </w:r>
      <w:r w:rsidR="00F752D3" w:rsidRPr="00F46E65">
        <w:rPr>
          <w:rFonts w:ascii="Times New Roman" w:hAnsi="Times New Roman" w:cs="Times New Roman"/>
        </w:rPr>
        <w:t>poslovanja, a odnose se na rashode poslovanja (rashode za zaposlene, materijaln</w:t>
      </w:r>
      <w:r w:rsidR="00B57622" w:rsidRPr="00F46E65">
        <w:rPr>
          <w:rFonts w:ascii="Times New Roman" w:hAnsi="Times New Roman" w:cs="Times New Roman"/>
        </w:rPr>
        <w:t>e rashode, financijske rashode) i</w:t>
      </w:r>
      <w:r w:rsidR="00F752D3" w:rsidRPr="00F46E65">
        <w:rPr>
          <w:rFonts w:ascii="Times New Roman" w:hAnsi="Times New Roman" w:cs="Times New Roman"/>
        </w:rPr>
        <w:t xml:space="preserve"> rashode za nabavu nefinancijske imovine (</w:t>
      </w:r>
      <w:proofErr w:type="spellStart"/>
      <w:r w:rsidR="00F752D3" w:rsidRPr="00F46E65">
        <w:rPr>
          <w:rFonts w:ascii="Times New Roman" w:hAnsi="Times New Roman" w:cs="Times New Roman"/>
        </w:rPr>
        <w:t>leasing</w:t>
      </w:r>
      <w:proofErr w:type="spellEnd"/>
      <w:r w:rsidR="00F752D3" w:rsidRPr="00F46E65">
        <w:rPr>
          <w:rFonts w:ascii="Times New Roman" w:hAnsi="Times New Roman" w:cs="Times New Roman"/>
        </w:rPr>
        <w:t>).</w:t>
      </w:r>
    </w:p>
    <w:p w:rsidR="00761B66" w:rsidRPr="007D7B3E" w:rsidRDefault="00F46E65" w:rsidP="007D7B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</w:t>
      </w:r>
      <w:r w:rsidR="00F752D3">
        <w:rPr>
          <w:rFonts w:ascii="Times New Roman" w:hAnsi="Times New Roman" w:cs="Times New Roman"/>
        </w:rPr>
        <w:t xml:space="preserve"> 31 – vlastiti prihodi </w:t>
      </w:r>
      <w:r w:rsidR="005F0E19">
        <w:rPr>
          <w:rFonts w:ascii="Times New Roman" w:hAnsi="Times New Roman" w:cs="Times New Roman"/>
        </w:rPr>
        <w:t>– odnose se na kopiranje i presnimavanje u sudskim aktima. Izvorni plan je planiran na temelju</w:t>
      </w:r>
      <w:r w:rsidR="00761B66">
        <w:rPr>
          <w:rFonts w:ascii="Times New Roman" w:hAnsi="Times New Roman" w:cs="Times New Roman"/>
        </w:rPr>
        <w:t xml:space="preserve"> prethodnih razdoblja, a koristi se za rashode uredskog materijala.</w:t>
      </w:r>
    </w:p>
    <w:sectPr w:rsidR="00761B66" w:rsidRPr="007D7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8373D"/>
    <w:multiLevelType w:val="hybridMultilevel"/>
    <w:tmpl w:val="1B40A5DA"/>
    <w:lvl w:ilvl="0" w:tplc="FAF07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78"/>
    <w:rsid w:val="00131079"/>
    <w:rsid w:val="00147E87"/>
    <w:rsid w:val="001573E8"/>
    <w:rsid w:val="001851FA"/>
    <w:rsid w:val="001B2A78"/>
    <w:rsid w:val="001F4CE5"/>
    <w:rsid w:val="00202F9B"/>
    <w:rsid w:val="002939A2"/>
    <w:rsid w:val="002D19E3"/>
    <w:rsid w:val="002E7A8D"/>
    <w:rsid w:val="003037FE"/>
    <w:rsid w:val="00396E36"/>
    <w:rsid w:val="003E20CA"/>
    <w:rsid w:val="00423987"/>
    <w:rsid w:val="00457ABD"/>
    <w:rsid w:val="00500391"/>
    <w:rsid w:val="0051205B"/>
    <w:rsid w:val="00527774"/>
    <w:rsid w:val="005F0E19"/>
    <w:rsid w:val="006237EC"/>
    <w:rsid w:val="006660F5"/>
    <w:rsid w:val="006951DE"/>
    <w:rsid w:val="006D3E9D"/>
    <w:rsid w:val="006E092F"/>
    <w:rsid w:val="006F2B61"/>
    <w:rsid w:val="00761B66"/>
    <w:rsid w:val="00770C31"/>
    <w:rsid w:val="007876E3"/>
    <w:rsid w:val="007B5B26"/>
    <w:rsid w:val="007D6BC3"/>
    <w:rsid w:val="007D7B3E"/>
    <w:rsid w:val="008062CA"/>
    <w:rsid w:val="008736A5"/>
    <w:rsid w:val="008929DE"/>
    <w:rsid w:val="00951971"/>
    <w:rsid w:val="00A53C26"/>
    <w:rsid w:val="00A910D3"/>
    <w:rsid w:val="00AB5564"/>
    <w:rsid w:val="00B57622"/>
    <w:rsid w:val="00BC4860"/>
    <w:rsid w:val="00BE6713"/>
    <w:rsid w:val="00BE7905"/>
    <w:rsid w:val="00C50B8F"/>
    <w:rsid w:val="00C51639"/>
    <w:rsid w:val="00D37474"/>
    <w:rsid w:val="00D462C2"/>
    <w:rsid w:val="00D76A87"/>
    <w:rsid w:val="00DB74DB"/>
    <w:rsid w:val="00DC3D96"/>
    <w:rsid w:val="00DF04C0"/>
    <w:rsid w:val="00DF0BE4"/>
    <w:rsid w:val="00E2018E"/>
    <w:rsid w:val="00EC327A"/>
    <w:rsid w:val="00ED7014"/>
    <w:rsid w:val="00F45018"/>
    <w:rsid w:val="00F46E65"/>
    <w:rsid w:val="00F72B1D"/>
    <w:rsid w:val="00F752D3"/>
    <w:rsid w:val="00F97B88"/>
    <w:rsid w:val="00FD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C0F7"/>
  <w15:chartTrackingRefBased/>
  <w15:docId w15:val="{6ADF5574-2835-40DE-8773-98714D5D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A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E7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Pernar</dc:creator>
  <cp:keywords/>
  <dc:description/>
  <cp:lastModifiedBy>Sabrina Pernar</cp:lastModifiedBy>
  <cp:revision>12</cp:revision>
  <dcterms:created xsi:type="dcterms:W3CDTF">2024-04-18T11:48:00Z</dcterms:created>
  <dcterms:modified xsi:type="dcterms:W3CDTF">2025-03-25T08:51:00Z</dcterms:modified>
</cp:coreProperties>
</file>