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C3" w:rsidRPr="00CC0894" w:rsidRDefault="00C925AB" w:rsidP="005E3D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CC0894">
        <w:rPr>
          <w:rFonts w:ascii="Times New Roman" w:hAnsi="Times New Roman" w:cs="Times New Roman"/>
          <w:b/>
          <w:szCs w:val="24"/>
        </w:rPr>
        <w:t>OBRAZLOŽENJE OPĆEG DIJELA FINANCIJSKOG PLANA</w:t>
      </w:r>
    </w:p>
    <w:p w:rsidR="00C925AB" w:rsidRPr="00CC0894" w:rsidRDefault="00C925AB" w:rsidP="005E3D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E3DEA" w:rsidRDefault="005E3DEA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RKPD:</w:t>
      </w:r>
      <w:r w:rsidR="001B09E0">
        <w:rPr>
          <w:rFonts w:ascii="Times New Roman" w:hAnsi="Times New Roman" w:cs="Times New Roman"/>
          <w:szCs w:val="24"/>
        </w:rPr>
        <w:t>50539</w:t>
      </w:r>
    </w:p>
    <w:p w:rsidR="00C925AB" w:rsidRPr="00CC0894" w:rsidRDefault="001B09E0" w:rsidP="005E3D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Općinski sud u Kutini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Šifra djelatnosti: 8423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E3DEA" w:rsidRDefault="005E3DEA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Pr="00CC0894" w:rsidRDefault="00C925AB" w:rsidP="005E3D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C0894">
        <w:rPr>
          <w:rFonts w:ascii="Times New Roman" w:hAnsi="Times New Roman" w:cs="Times New Roman"/>
          <w:b/>
          <w:szCs w:val="24"/>
        </w:rPr>
        <w:t>PRIHODI I PRIMICI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sve godine su planirani izvori koje i</w:t>
      </w:r>
      <w:r w:rsidR="005E3DEA">
        <w:rPr>
          <w:rFonts w:ascii="Times New Roman" w:hAnsi="Times New Roman" w:cs="Times New Roman"/>
          <w:szCs w:val="24"/>
        </w:rPr>
        <w:t xml:space="preserve">mamo za </w:t>
      </w:r>
      <w:r w:rsidR="001B09E0">
        <w:rPr>
          <w:rFonts w:ascii="Times New Roman" w:hAnsi="Times New Roman" w:cs="Times New Roman"/>
          <w:szCs w:val="24"/>
        </w:rPr>
        <w:t>Općinski sud u Kutini</w:t>
      </w:r>
      <w:r w:rsidR="005E3DEA">
        <w:rPr>
          <w:rFonts w:ascii="Times New Roman" w:hAnsi="Times New Roman" w:cs="Times New Roman"/>
          <w:szCs w:val="24"/>
        </w:rPr>
        <w:t>:</w:t>
      </w:r>
    </w:p>
    <w:p w:rsidR="005E3DEA" w:rsidRDefault="005E3DEA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C0894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>euri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 w:rsidR="009B36DB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3.</w:t>
      </w:r>
      <w:r>
        <w:rPr>
          <w:rFonts w:ascii="Times New Roman" w:hAnsi="Times New Roman" w:cs="Times New Roman"/>
          <w:szCs w:val="24"/>
        </w:rPr>
        <w:tab/>
        <w:t xml:space="preserve">izvor 11 – prihod nadležnog proračuna </w:t>
      </w:r>
      <w:r>
        <w:rPr>
          <w:rFonts w:ascii="Times New Roman" w:hAnsi="Times New Roman" w:cs="Times New Roman"/>
          <w:szCs w:val="24"/>
        </w:rPr>
        <w:tab/>
      </w:r>
      <w:r w:rsidR="00CC0894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1.</w:t>
      </w:r>
      <w:r w:rsidR="001B09E0">
        <w:rPr>
          <w:rFonts w:ascii="Times New Roman" w:hAnsi="Times New Roman" w:cs="Times New Roman"/>
          <w:szCs w:val="24"/>
        </w:rPr>
        <w:t>329.155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izvor 31 – vlastiti prihodi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="00CC0894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</w:t>
      </w:r>
      <w:r w:rsidR="001B09E0">
        <w:rPr>
          <w:rFonts w:ascii="Times New Roman" w:hAnsi="Times New Roman" w:cs="Times New Roman"/>
          <w:szCs w:val="24"/>
        </w:rPr>
        <w:t xml:space="preserve">   266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 w:rsidR="009B36DB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4.</w:t>
      </w:r>
      <w:r>
        <w:rPr>
          <w:rFonts w:ascii="Times New Roman" w:hAnsi="Times New Roman" w:cs="Times New Roman"/>
          <w:szCs w:val="24"/>
        </w:rPr>
        <w:tab/>
        <w:t>izvor 11 – prihodi nadležnog proračuna</w:t>
      </w:r>
      <w:r w:rsidR="00CC0894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>1.</w:t>
      </w:r>
      <w:r w:rsidR="001B09E0">
        <w:rPr>
          <w:rFonts w:ascii="Times New Roman" w:hAnsi="Times New Roman" w:cs="Times New Roman"/>
          <w:szCs w:val="24"/>
        </w:rPr>
        <w:t>345.340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izvor 31 – vlastiti prihodi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C089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</w:t>
      </w:r>
      <w:r w:rsidR="001B09E0">
        <w:rPr>
          <w:rFonts w:ascii="Times New Roman" w:hAnsi="Times New Roman" w:cs="Times New Roman"/>
          <w:szCs w:val="24"/>
        </w:rPr>
        <w:t xml:space="preserve">     266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P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 w:rsidR="009B36DB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5.</w:t>
      </w:r>
      <w:r>
        <w:rPr>
          <w:rFonts w:ascii="Times New Roman" w:hAnsi="Times New Roman" w:cs="Times New Roman"/>
          <w:szCs w:val="24"/>
        </w:rPr>
        <w:tab/>
        <w:t xml:space="preserve">izvor 11 </w:t>
      </w:r>
      <w:r w:rsidRPr="00C925AB">
        <w:rPr>
          <w:rFonts w:ascii="Times New Roman" w:hAnsi="Times New Roman" w:cs="Times New Roman"/>
          <w:szCs w:val="24"/>
        </w:rPr>
        <w:t>– prihodi nadležnog proračuna</w:t>
      </w:r>
      <w:r w:rsidRPr="00C925AB">
        <w:rPr>
          <w:rFonts w:ascii="Times New Roman" w:hAnsi="Times New Roman" w:cs="Times New Roman"/>
          <w:szCs w:val="24"/>
        </w:rPr>
        <w:tab/>
      </w:r>
      <w:r w:rsidR="00CC0894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1.</w:t>
      </w:r>
      <w:r w:rsidR="001B09E0">
        <w:rPr>
          <w:rFonts w:ascii="Times New Roman" w:hAnsi="Times New Roman" w:cs="Times New Roman"/>
          <w:szCs w:val="24"/>
        </w:rPr>
        <w:t>345.937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925AB">
        <w:rPr>
          <w:rFonts w:ascii="Times New Roman" w:hAnsi="Times New Roman" w:cs="Times New Roman"/>
          <w:szCs w:val="24"/>
        </w:rPr>
        <w:tab/>
        <w:t>izvor 31 – vlastiti prihodi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 w:rsidR="001B09E0">
        <w:rPr>
          <w:rFonts w:ascii="Times New Roman" w:hAnsi="Times New Roman" w:cs="Times New Roman"/>
          <w:szCs w:val="24"/>
        </w:rPr>
        <w:t xml:space="preserve">   266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Pr="00CC0894" w:rsidRDefault="00C925AB" w:rsidP="005E3D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C0894">
        <w:rPr>
          <w:rFonts w:ascii="Times New Roman" w:hAnsi="Times New Roman" w:cs="Times New Roman"/>
          <w:b/>
          <w:szCs w:val="24"/>
        </w:rPr>
        <w:t>RASHODI I IZDACI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Napravili smo plan prihoda za koji smatramo da će nam biti dovoljan za podmirenje svih troškova, pa su nam izdaci jednaki rashodima.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Pr="00CC0894" w:rsidRDefault="00C925AB" w:rsidP="005E3D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C0894">
        <w:rPr>
          <w:rFonts w:ascii="Times New Roman" w:hAnsi="Times New Roman" w:cs="Times New Roman"/>
          <w:b/>
          <w:szCs w:val="24"/>
        </w:rPr>
        <w:t>PRIJENOS SREDSTAVA IZ PRETHODNE U SLIJEDEĆE GODINE</w:t>
      </w:r>
    </w:p>
    <w:p w:rsidR="00C925AB" w:rsidRPr="00CC0894" w:rsidRDefault="00C925AB" w:rsidP="005E3D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Nemamo planirane ove stavke. Prihodi koje ostvarimo od fotokopiranja, utrošimo u tekućoj godini za plaćanje računa po odobrenim pozicijama.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Pr="00CC0894" w:rsidRDefault="009B36DB" w:rsidP="005E3D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C925AB" w:rsidRPr="00CC0894">
        <w:rPr>
          <w:rFonts w:ascii="Times New Roman" w:hAnsi="Times New Roman" w:cs="Times New Roman"/>
          <w:b/>
          <w:szCs w:val="24"/>
        </w:rPr>
        <w:t>Stanje obvez</w:t>
      </w:r>
      <w:r>
        <w:rPr>
          <w:rFonts w:ascii="Times New Roman" w:hAnsi="Times New Roman" w:cs="Times New Roman"/>
          <w:b/>
          <w:szCs w:val="24"/>
        </w:rPr>
        <w:t>a</w:t>
      </w:r>
      <w:r w:rsidR="00C925AB" w:rsidRPr="00CC0894">
        <w:rPr>
          <w:rFonts w:ascii="Times New Roman" w:hAnsi="Times New Roman" w:cs="Times New Roman"/>
          <w:b/>
          <w:szCs w:val="24"/>
        </w:rPr>
        <w:t xml:space="preserve"> na dan 3</w:t>
      </w:r>
      <w:r>
        <w:rPr>
          <w:rFonts w:ascii="Times New Roman" w:hAnsi="Times New Roman" w:cs="Times New Roman"/>
          <w:b/>
          <w:szCs w:val="24"/>
        </w:rPr>
        <w:t>1</w:t>
      </w:r>
      <w:r w:rsidR="00C925AB" w:rsidRPr="00CC0894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12</w:t>
      </w:r>
      <w:r w:rsidR="00C925AB" w:rsidRPr="00CC0894">
        <w:rPr>
          <w:rFonts w:ascii="Times New Roman" w:hAnsi="Times New Roman" w:cs="Times New Roman"/>
          <w:b/>
          <w:szCs w:val="24"/>
        </w:rPr>
        <w:t>.202</w:t>
      </w:r>
      <w:r>
        <w:rPr>
          <w:rFonts w:ascii="Times New Roman" w:hAnsi="Times New Roman" w:cs="Times New Roman"/>
          <w:b/>
          <w:szCs w:val="24"/>
        </w:rPr>
        <w:t>1</w:t>
      </w:r>
      <w:r w:rsidR="00C925AB" w:rsidRPr="00CC0894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ab/>
        <w:t>Stanje obveza na dan 30.06.2022.</w:t>
      </w:r>
    </w:p>
    <w:p w:rsidR="00C925AB" w:rsidRDefault="00C925A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925AB" w:rsidRDefault="009B36DB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</w:t>
      </w:r>
      <w:r w:rsidR="005E3DEA">
        <w:rPr>
          <w:rFonts w:ascii="Times New Roman" w:hAnsi="Times New Roman" w:cs="Times New Roman"/>
          <w:szCs w:val="24"/>
        </w:rPr>
        <w:t>kupne obveze</w:t>
      </w:r>
      <w:r>
        <w:rPr>
          <w:rFonts w:ascii="Times New Roman" w:hAnsi="Times New Roman" w:cs="Times New Roman"/>
          <w:szCs w:val="24"/>
        </w:rPr>
        <w:tab/>
        <w:t>3.683.839 kn (488.930 eura)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B09E0">
        <w:rPr>
          <w:rFonts w:ascii="Times New Roman" w:hAnsi="Times New Roman" w:cs="Times New Roman"/>
          <w:szCs w:val="24"/>
        </w:rPr>
        <w:t>3.123.25</w:t>
      </w:r>
      <w:r>
        <w:rPr>
          <w:rFonts w:ascii="Times New Roman" w:hAnsi="Times New Roman" w:cs="Times New Roman"/>
          <w:szCs w:val="24"/>
        </w:rPr>
        <w:t>7</w:t>
      </w:r>
      <w:r w:rsidR="005E3DEA">
        <w:rPr>
          <w:rFonts w:ascii="Times New Roman" w:hAnsi="Times New Roman" w:cs="Times New Roman"/>
          <w:szCs w:val="24"/>
        </w:rPr>
        <w:t xml:space="preserve"> </w:t>
      </w:r>
      <w:r w:rsidR="00CC0894">
        <w:rPr>
          <w:rFonts w:ascii="Times New Roman" w:hAnsi="Times New Roman" w:cs="Times New Roman"/>
          <w:szCs w:val="24"/>
        </w:rPr>
        <w:t>kn</w:t>
      </w:r>
      <w:r>
        <w:rPr>
          <w:rFonts w:ascii="Times New Roman" w:hAnsi="Times New Roman" w:cs="Times New Roman"/>
          <w:szCs w:val="24"/>
        </w:rPr>
        <w:t xml:space="preserve">    (</w:t>
      </w:r>
      <w:r w:rsidR="001B09E0">
        <w:rPr>
          <w:rFonts w:ascii="Times New Roman" w:hAnsi="Times New Roman" w:cs="Times New Roman"/>
          <w:szCs w:val="24"/>
        </w:rPr>
        <w:t>414.527</w:t>
      </w:r>
      <w:r w:rsidR="00CC0894">
        <w:rPr>
          <w:rFonts w:ascii="Times New Roman" w:hAnsi="Times New Roman" w:cs="Times New Roman"/>
          <w:szCs w:val="24"/>
        </w:rPr>
        <w:t xml:space="preserve"> eura</w:t>
      </w:r>
      <w:r>
        <w:rPr>
          <w:rFonts w:ascii="Times New Roman" w:hAnsi="Times New Roman" w:cs="Times New Roman"/>
          <w:szCs w:val="24"/>
        </w:rPr>
        <w:t>)</w:t>
      </w:r>
      <w:r w:rsidR="00CC0894">
        <w:rPr>
          <w:rFonts w:ascii="Times New Roman" w:hAnsi="Times New Roman" w:cs="Times New Roman"/>
          <w:szCs w:val="24"/>
        </w:rPr>
        <w:t xml:space="preserve">           </w:t>
      </w:r>
    </w:p>
    <w:p w:rsidR="005E3DEA" w:rsidRDefault="005E3DEA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dospjele obveze – </w:t>
      </w:r>
      <w:r w:rsidR="00CC0894">
        <w:rPr>
          <w:rFonts w:ascii="Times New Roman" w:hAnsi="Times New Roman" w:cs="Times New Roman"/>
          <w:szCs w:val="24"/>
        </w:rPr>
        <w:t xml:space="preserve">   </w:t>
      </w:r>
      <w:r w:rsidR="001B09E0">
        <w:rPr>
          <w:rFonts w:ascii="Times New Roman" w:hAnsi="Times New Roman" w:cs="Times New Roman"/>
          <w:szCs w:val="24"/>
        </w:rPr>
        <w:t xml:space="preserve">  </w:t>
      </w:r>
      <w:r w:rsidR="009B36DB">
        <w:rPr>
          <w:rFonts w:ascii="Times New Roman" w:hAnsi="Times New Roman" w:cs="Times New Roman"/>
          <w:szCs w:val="24"/>
        </w:rPr>
        <w:t xml:space="preserve">      15.217 kn (2020 eura)</w:t>
      </w:r>
      <w:r w:rsidR="009B36DB">
        <w:rPr>
          <w:rFonts w:ascii="Times New Roman" w:hAnsi="Times New Roman" w:cs="Times New Roman"/>
          <w:szCs w:val="24"/>
        </w:rPr>
        <w:tab/>
      </w:r>
      <w:r w:rsidR="009B36DB">
        <w:rPr>
          <w:rFonts w:ascii="Times New Roman" w:hAnsi="Times New Roman" w:cs="Times New Roman"/>
          <w:szCs w:val="24"/>
        </w:rPr>
        <w:tab/>
        <w:t xml:space="preserve">     11.878</w:t>
      </w:r>
      <w:r>
        <w:rPr>
          <w:rFonts w:ascii="Times New Roman" w:hAnsi="Times New Roman" w:cs="Times New Roman"/>
          <w:szCs w:val="24"/>
        </w:rPr>
        <w:t xml:space="preserve"> </w:t>
      </w:r>
      <w:r w:rsidR="00CC0894">
        <w:rPr>
          <w:rFonts w:ascii="Times New Roman" w:hAnsi="Times New Roman" w:cs="Times New Roman"/>
          <w:szCs w:val="24"/>
        </w:rPr>
        <w:t xml:space="preserve">kn </w:t>
      </w:r>
      <w:r w:rsidR="009B36DB">
        <w:rPr>
          <w:rFonts w:ascii="Times New Roman" w:hAnsi="Times New Roman" w:cs="Times New Roman"/>
          <w:szCs w:val="24"/>
        </w:rPr>
        <w:t xml:space="preserve">       (</w:t>
      </w:r>
      <w:r w:rsidR="001B09E0">
        <w:rPr>
          <w:rFonts w:ascii="Times New Roman" w:hAnsi="Times New Roman" w:cs="Times New Roman"/>
          <w:szCs w:val="24"/>
        </w:rPr>
        <w:t>1.577</w:t>
      </w:r>
      <w:r w:rsidR="00CC0894">
        <w:rPr>
          <w:rFonts w:ascii="Times New Roman" w:hAnsi="Times New Roman" w:cs="Times New Roman"/>
          <w:szCs w:val="24"/>
        </w:rPr>
        <w:t xml:space="preserve"> eura</w:t>
      </w:r>
      <w:r w:rsidR="009B36DB">
        <w:rPr>
          <w:rFonts w:ascii="Times New Roman" w:hAnsi="Times New Roman" w:cs="Times New Roman"/>
          <w:szCs w:val="24"/>
        </w:rPr>
        <w:t>)</w:t>
      </w:r>
    </w:p>
    <w:p w:rsidR="005E3DEA" w:rsidRDefault="005E3DEA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E3DEA" w:rsidRDefault="005E3DEA" w:rsidP="005E3D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E3DEA" w:rsidRDefault="005E3DEA" w:rsidP="005E3DE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E3DEA" w:rsidRDefault="005E3DEA" w:rsidP="005E3DE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E3DEA" w:rsidRDefault="005E3DEA" w:rsidP="005E3DE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5E3DEA" w:rsidRDefault="005E3DEA" w:rsidP="005E3D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Voditelj računovodstva </w:t>
      </w:r>
    </w:p>
    <w:p w:rsidR="005E3DEA" w:rsidRDefault="005E3DEA" w:rsidP="005E3D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5E3DEA" w:rsidRPr="00C925AB" w:rsidRDefault="005E3DEA" w:rsidP="005E3D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Verica Borković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5E3DEA" w:rsidRPr="00C9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56"/>
    <w:rsid w:val="000B55E8"/>
    <w:rsid w:val="00173F9F"/>
    <w:rsid w:val="001B09E0"/>
    <w:rsid w:val="005E3DEA"/>
    <w:rsid w:val="006A1846"/>
    <w:rsid w:val="00711605"/>
    <w:rsid w:val="008C0DD5"/>
    <w:rsid w:val="0095281F"/>
    <w:rsid w:val="009B36DB"/>
    <w:rsid w:val="00BF14C6"/>
    <w:rsid w:val="00C925AB"/>
    <w:rsid w:val="00CB577C"/>
    <w:rsid w:val="00CC0894"/>
    <w:rsid w:val="00DA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9EE5D-6D63-475D-8308-1E6F911A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EB77-A0F5-4680-8BFD-3FE07677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Deletić</dc:creator>
  <cp:lastModifiedBy>Verica Borković</cp:lastModifiedBy>
  <cp:revision>2</cp:revision>
  <cp:lastPrinted>2022-10-14T06:08:00Z</cp:lastPrinted>
  <dcterms:created xsi:type="dcterms:W3CDTF">2022-10-14T07:18:00Z</dcterms:created>
  <dcterms:modified xsi:type="dcterms:W3CDTF">2022-10-14T07:18:00Z</dcterms:modified>
</cp:coreProperties>
</file>