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402C" w14:textId="77777777" w:rsidR="00A84AE1" w:rsidRPr="004028C7" w:rsidRDefault="00A84AE1" w:rsidP="00A84AE1">
      <w:pPr>
        <w:ind w:right="5760"/>
        <w:rPr>
          <w:rFonts w:ascii="Arial" w:hAnsi="Arial" w:cs="Arial"/>
          <w:sz w:val="24"/>
          <w:szCs w:val="24"/>
        </w:rPr>
      </w:pPr>
      <w:r w:rsidRPr="004028C7">
        <w:rPr>
          <w:rFonts w:ascii="Arial" w:hAnsi="Arial" w:cs="Arial"/>
          <w:sz w:val="24"/>
          <w:szCs w:val="24"/>
        </w:rPr>
        <w:t xml:space="preserve">  </w:t>
      </w:r>
      <w:r w:rsidRPr="004028C7">
        <w:rPr>
          <w:rFonts w:ascii="Arial" w:hAnsi="Arial" w:cs="Arial"/>
          <w:noProof/>
          <w:sz w:val="24"/>
          <w:szCs w:val="24"/>
          <w:lang w:eastAsia="hr-HR"/>
        </w:rPr>
        <w:t xml:space="preserve">                 </w:t>
      </w:r>
      <w:r w:rsidRPr="004028C7">
        <w:rPr>
          <w:rFonts w:ascii="Arial" w:hAnsi="Arial" w:cs="Arial"/>
          <w:noProof/>
          <w:sz w:val="24"/>
          <w:szCs w:val="24"/>
          <w:lang w:eastAsia="hr-HR"/>
        </w:rPr>
        <w:drawing>
          <wp:inline distT="0" distB="0" distL="0" distR="0" wp14:anchorId="0850EE36" wp14:editId="23CF3C73">
            <wp:extent cx="588645" cy="731520"/>
            <wp:effectExtent l="0" t="0" r="190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 cy="731520"/>
                    </a:xfrm>
                    <a:prstGeom prst="rect">
                      <a:avLst/>
                    </a:prstGeom>
                    <a:noFill/>
                    <a:ln>
                      <a:noFill/>
                    </a:ln>
                  </pic:spPr>
                </pic:pic>
              </a:graphicData>
            </a:graphic>
          </wp:inline>
        </w:drawing>
      </w:r>
    </w:p>
    <w:p w14:paraId="3474D7F7" w14:textId="77777777" w:rsidR="00A84AE1" w:rsidRPr="004028C7" w:rsidRDefault="00A84AE1" w:rsidP="00A84AE1">
      <w:pPr>
        <w:ind w:right="5760"/>
        <w:rPr>
          <w:rFonts w:ascii="Arial" w:hAnsi="Arial" w:cs="Arial"/>
          <w:sz w:val="24"/>
          <w:szCs w:val="24"/>
        </w:rPr>
      </w:pPr>
      <w:r w:rsidRPr="004028C7">
        <w:rPr>
          <w:rFonts w:ascii="Arial" w:hAnsi="Arial" w:cs="Arial"/>
          <w:b/>
          <w:sz w:val="24"/>
          <w:szCs w:val="24"/>
        </w:rPr>
        <w:t xml:space="preserve">    REPUBLIKA  HRVATSKA</w:t>
      </w:r>
    </w:p>
    <w:p w14:paraId="018DDB80" w14:textId="77777777" w:rsidR="00A84AE1" w:rsidRPr="004028C7" w:rsidRDefault="00A84AE1" w:rsidP="00A84AE1">
      <w:pPr>
        <w:rPr>
          <w:rFonts w:ascii="Arial" w:hAnsi="Arial" w:cs="Arial"/>
          <w:b/>
          <w:sz w:val="24"/>
          <w:szCs w:val="24"/>
        </w:rPr>
      </w:pPr>
      <w:r w:rsidRPr="004028C7">
        <w:rPr>
          <w:rFonts w:ascii="Arial" w:hAnsi="Arial" w:cs="Arial"/>
          <w:b/>
          <w:sz w:val="24"/>
          <w:szCs w:val="24"/>
        </w:rPr>
        <w:t>TRGOVAČKI SUD U ZAGREBU</w:t>
      </w:r>
    </w:p>
    <w:p w14:paraId="3A2A7CE4" w14:textId="77777777" w:rsidR="00A84AE1" w:rsidRPr="004028C7" w:rsidRDefault="00A84AE1" w:rsidP="00A84AE1">
      <w:pPr>
        <w:ind w:hanging="426"/>
        <w:rPr>
          <w:rFonts w:ascii="Arial" w:hAnsi="Arial" w:cs="Arial"/>
          <w:b/>
          <w:sz w:val="24"/>
          <w:szCs w:val="24"/>
        </w:rPr>
      </w:pPr>
      <w:r w:rsidRPr="004028C7">
        <w:rPr>
          <w:rFonts w:ascii="Arial" w:hAnsi="Arial" w:cs="Arial"/>
          <w:b/>
          <w:sz w:val="24"/>
          <w:szCs w:val="24"/>
        </w:rPr>
        <w:t xml:space="preserve">              Zagreb, </w:t>
      </w:r>
      <w:proofErr w:type="spellStart"/>
      <w:r w:rsidRPr="004028C7">
        <w:rPr>
          <w:rFonts w:ascii="Arial" w:hAnsi="Arial" w:cs="Arial"/>
          <w:b/>
          <w:sz w:val="24"/>
          <w:szCs w:val="24"/>
        </w:rPr>
        <w:t>Amruševa</w:t>
      </w:r>
      <w:proofErr w:type="spellEnd"/>
      <w:r w:rsidRPr="004028C7">
        <w:rPr>
          <w:rFonts w:ascii="Arial" w:hAnsi="Arial" w:cs="Arial"/>
          <w:b/>
          <w:sz w:val="24"/>
          <w:szCs w:val="24"/>
        </w:rPr>
        <w:t xml:space="preserve"> 2/II</w:t>
      </w:r>
    </w:p>
    <w:p w14:paraId="0B0603EF" w14:textId="77777777" w:rsidR="00A84AE1" w:rsidRPr="004028C7" w:rsidRDefault="00A84AE1" w:rsidP="00A84AE1">
      <w:pPr>
        <w:ind w:hanging="426"/>
        <w:rPr>
          <w:rFonts w:ascii="Arial" w:hAnsi="Arial" w:cs="Arial"/>
          <w:b/>
          <w:sz w:val="24"/>
          <w:szCs w:val="24"/>
        </w:rPr>
      </w:pPr>
      <w:r w:rsidRPr="004028C7">
        <w:rPr>
          <w:rFonts w:ascii="Arial" w:hAnsi="Arial" w:cs="Arial"/>
          <w:b/>
          <w:sz w:val="24"/>
          <w:szCs w:val="24"/>
        </w:rPr>
        <w:t xml:space="preserve">              Ured predsjednika suda</w:t>
      </w:r>
    </w:p>
    <w:p w14:paraId="00D1A33F" w14:textId="77777777" w:rsidR="00A84AE1" w:rsidRPr="004028C7" w:rsidRDefault="00A84AE1" w:rsidP="00A84AE1">
      <w:pPr>
        <w:pStyle w:val="toa"/>
        <w:tabs>
          <w:tab w:val="clear" w:pos="9000"/>
          <w:tab w:val="center" w:pos="0"/>
          <w:tab w:val="right" w:pos="9072"/>
        </w:tabs>
        <w:suppressAutoHyphens w:val="0"/>
        <w:rPr>
          <w:rFonts w:cs="Arial"/>
          <w:szCs w:val="24"/>
        </w:rPr>
      </w:pPr>
    </w:p>
    <w:p w14:paraId="05705CF1" w14:textId="2C2E7CB9" w:rsidR="00A84AE1" w:rsidRPr="004028C7" w:rsidRDefault="00EE2C14" w:rsidP="00A84AE1">
      <w:pPr>
        <w:pStyle w:val="toa"/>
        <w:tabs>
          <w:tab w:val="clear" w:pos="9000"/>
          <w:tab w:val="center" w:pos="0"/>
          <w:tab w:val="right" w:pos="9072"/>
        </w:tabs>
        <w:suppressAutoHyphens w:val="0"/>
        <w:rPr>
          <w:rFonts w:cs="Arial"/>
          <w:szCs w:val="24"/>
        </w:rPr>
      </w:pPr>
      <w:r w:rsidRPr="004028C7">
        <w:rPr>
          <w:rFonts w:cs="Arial"/>
          <w:szCs w:val="24"/>
        </w:rPr>
        <w:t>Broj: 5 Su –</w:t>
      </w:r>
      <w:r w:rsidR="00450249">
        <w:rPr>
          <w:rFonts w:cs="Arial"/>
          <w:szCs w:val="24"/>
        </w:rPr>
        <w:t>8</w:t>
      </w:r>
      <w:r w:rsidR="00DC7408">
        <w:rPr>
          <w:rFonts w:cs="Arial"/>
          <w:szCs w:val="24"/>
        </w:rPr>
        <w:t>9</w:t>
      </w:r>
      <w:r w:rsidR="00450249">
        <w:rPr>
          <w:rFonts w:cs="Arial"/>
          <w:szCs w:val="24"/>
        </w:rPr>
        <w:t>3</w:t>
      </w:r>
      <w:r w:rsidR="00CE382D" w:rsidRPr="004028C7">
        <w:rPr>
          <w:rFonts w:cs="Arial"/>
          <w:szCs w:val="24"/>
        </w:rPr>
        <w:t>/202</w:t>
      </w:r>
      <w:r w:rsidR="00450249">
        <w:rPr>
          <w:rFonts w:cs="Arial"/>
          <w:szCs w:val="24"/>
        </w:rPr>
        <w:t>4</w:t>
      </w:r>
    </w:p>
    <w:p w14:paraId="42AA2DBE" w14:textId="362A4ECD" w:rsidR="00A84AE1" w:rsidRPr="004028C7" w:rsidRDefault="00A84AE1" w:rsidP="00A84AE1">
      <w:pPr>
        <w:pStyle w:val="toa"/>
        <w:tabs>
          <w:tab w:val="clear" w:pos="9000"/>
          <w:tab w:val="center" w:pos="0"/>
          <w:tab w:val="right" w:pos="9072"/>
        </w:tabs>
        <w:suppressAutoHyphens w:val="0"/>
        <w:rPr>
          <w:rFonts w:cs="Arial"/>
          <w:color w:val="FF0000"/>
          <w:szCs w:val="24"/>
        </w:rPr>
      </w:pPr>
      <w:r w:rsidRPr="004028C7">
        <w:rPr>
          <w:rFonts w:cs="Arial"/>
          <w:szCs w:val="24"/>
        </w:rPr>
        <w:t xml:space="preserve">Zagreb, </w:t>
      </w:r>
      <w:r w:rsidR="00450249">
        <w:rPr>
          <w:rFonts w:cs="Arial"/>
          <w:szCs w:val="24"/>
        </w:rPr>
        <w:t>29</w:t>
      </w:r>
      <w:r w:rsidR="00A2288F" w:rsidRPr="004028C7">
        <w:rPr>
          <w:rFonts w:cs="Arial"/>
          <w:szCs w:val="24"/>
        </w:rPr>
        <w:t>. studenog</w:t>
      </w:r>
      <w:r w:rsidRPr="004028C7">
        <w:rPr>
          <w:rFonts w:cs="Arial"/>
          <w:szCs w:val="24"/>
        </w:rPr>
        <w:t>a 20</w:t>
      </w:r>
      <w:r w:rsidR="00CE382D" w:rsidRPr="004028C7">
        <w:rPr>
          <w:rFonts w:cs="Arial"/>
          <w:szCs w:val="24"/>
        </w:rPr>
        <w:t>2</w:t>
      </w:r>
      <w:r w:rsidR="00450249">
        <w:rPr>
          <w:rFonts w:cs="Arial"/>
          <w:szCs w:val="24"/>
        </w:rPr>
        <w:t>4</w:t>
      </w:r>
      <w:r w:rsidRPr="004028C7">
        <w:rPr>
          <w:rFonts w:cs="Arial"/>
          <w:szCs w:val="24"/>
        </w:rPr>
        <w:t xml:space="preserve">. </w:t>
      </w:r>
    </w:p>
    <w:p w14:paraId="15A9AD19" w14:textId="77777777" w:rsidR="00A84AE1" w:rsidRPr="004028C7" w:rsidRDefault="00A84AE1" w:rsidP="00A84AE1">
      <w:pPr>
        <w:pStyle w:val="toa"/>
        <w:tabs>
          <w:tab w:val="clear" w:pos="9000"/>
          <w:tab w:val="center" w:pos="0"/>
          <w:tab w:val="right" w:pos="9072"/>
        </w:tabs>
        <w:suppressAutoHyphens w:val="0"/>
        <w:rPr>
          <w:rFonts w:cs="Arial"/>
          <w:szCs w:val="24"/>
        </w:rPr>
      </w:pPr>
    </w:p>
    <w:p w14:paraId="29624EDB" w14:textId="581DF7AE" w:rsidR="00A84AE1" w:rsidRPr="004028C7" w:rsidRDefault="00A84AE1" w:rsidP="00A84AE1">
      <w:pPr>
        <w:pStyle w:val="tb"/>
        <w:shd w:val="clear" w:color="auto" w:fill="FFFFFF"/>
        <w:ind w:firstLine="708"/>
        <w:jc w:val="both"/>
        <w:rPr>
          <w:rFonts w:ascii="Arial" w:hAnsi="Arial" w:cs="Arial"/>
        </w:rPr>
      </w:pPr>
      <w:r w:rsidRPr="004028C7">
        <w:rPr>
          <w:rFonts w:ascii="Arial" w:hAnsi="Arial" w:cs="Arial"/>
        </w:rPr>
        <w:t>Na temelju odredbi čl.</w:t>
      </w:r>
      <w:r w:rsidR="00F85D45">
        <w:rPr>
          <w:rFonts w:ascii="Arial" w:hAnsi="Arial" w:cs="Arial"/>
        </w:rPr>
        <w:t xml:space="preserve"> 10. te čl. </w:t>
      </w:r>
      <w:r w:rsidRPr="004028C7">
        <w:rPr>
          <w:rFonts w:ascii="Arial" w:hAnsi="Arial" w:cs="Arial"/>
        </w:rPr>
        <w:t xml:space="preserve"> 29., 30. st. 1. i 3.</w:t>
      </w:r>
      <w:r w:rsidR="00F85D45">
        <w:rPr>
          <w:rFonts w:ascii="Arial" w:hAnsi="Arial" w:cs="Arial"/>
        </w:rPr>
        <w:t xml:space="preserve"> </w:t>
      </w:r>
      <w:r w:rsidRPr="004028C7">
        <w:rPr>
          <w:rFonts w:ascii="Arial" w:hAnsi="Arial" w:cs="Arial"/>
        </w:rPr>
        <w:t>Zakona o sudovima („Narodne novine“ broj 28/13, 33/15</w:t>
      </w:r>
      <w:r w:rsidR="00962941" w:rsidRPr="004028C7">
        <w:rPr>
          <w:rFonts w:ascii="Arial" w:hAnsi="Arial" w:cs="Arial"/>
        </w:rPr>
        <w:t xml:space="preserve">, </w:t>
      </w:r>
      <w:r w:rsidRPr="004028C7">
        <w:rPr>
          <w:rFonts w:ascii="Arial" w:hAnsi="Arial" w:cs="Arial"/>
        </w:rPr>
        <w:t xml:space="preserve">82/15, </w:t>
      </w:r>
      <w:r w:rsidRPr="004028C7">
        <w:rPr>
          <w:rFonts w:ascii="Arial" w:eastAsiaTheme="minorHAnsi" w:hAnsi="Arial" w:cs="Arial"/>
          <w:lang w:eastAsia="en-US"/>
        </w:rPr>
        <w:t>82/16</w:t>
      </w:r>
      <w:r w:rsidR="004F1160" w:rsidRPr="004028C7">
        <w:rPr>
          <w:rFonts w:ascii="Arial" w:eastAsiaTheme="minorHAnsi" w:hAnsi="Arial" w:cs="Arial"/>
          <w:lang w:eastAsia="en-US"/>
        </w:rPr>
        <w:t>,</w:t>
      </w:r>
      <w:r w:rsidR="00962941" w:rsidRPr="004028C7">
        <w:rPr>
          <w:rFonts w:ascii="Arial" w:eastAsiaTheme="minorHAnsi" w:hAnsi="Arial" w:cs="Arial"/>
          <w:lang w:eastAsia="en-US"/>
        </w:rPr>
        <w:t xml:space="preserve"> 67/18</w:t>
      </w:r>
      <w:r w:rsidR="000B2B4C" w:rsidRPr="004028C7">
        <w:rPr>
          <w:rFonts w:ascii="Arial" w:eastAsiaTheme="minorHAnsi" w:hAnsi="Arial" w:cs="Arial"/>
          <w:lang w:eastAsia="en-US"/>
        </w:rPr>
        <w:t>,</w:t>
      </w:r>
      <w:r w:rsidR="004F1160" w:rsidRPr="004028C7">
        <w:rPr>
          <w:rFonts w:ascii="Arial" w:eastAsiaTheme="minorHAnsi" w:hAnsi="Arial" w:cs="Arial"/>
          <w:lang w:eastAsia="en-US"/>
        </w:rPr>
        <w:t xml:space="preserve"> 126/19</w:t>
      </w:r>
      <w:r w:rsidR="00DE7999">
        <w:rPr>
          <w:rFonts w:ascii="Arial" w:eastAsiaTheme="minorHAnsi" w:hAnsi="Arial" w:cs="Arial"/>
          <w:lang w:eastAsia="en-US"/>
        </w:rPr>
        <w:t>,</w:t>
      </w:r>
      <w:r w:rsidR="000B2B4C" w:rsidRPr="004028C7">
        <w:rPr>
          <w:rFonts w:ascii="Arial" w:eastAsiaTheme="minorHAnsi" w:hAnsi="Arial" w:cs="Arial"/>
          <w:lang w:eastAsia="en-US"/>
        </w:rPr>
        <w:t xml:space="preserve"> 130/20</w:t>
      </w:r>
      <w:r w:rsidR="00DE7999">
        <w:rPr>
          <w:rFonts w:ascii="Arial" w:eastAsiaTheme="minorHAnsi" w:hAnsi="Arial" w:cs="Arial"/>
          <w:lang w:eastAsia="en-US"/>
        </w:rPr>
        <w:t>, 21/22, 60/22</w:t>
      </w:r>
      <w:r w:rsidR="00882541">
        <w:rPr>
          <w:rFonts w:ascii="Arial" w:eastAsiaTheme="minorHAnsi" w:hAnsi="Arial" w:cs="Arial"/>
          <w:lang w:eastAsia="en-US"/>
        </w:rPr>
        <w:t>, 16/23, 155/23, 36/24</w:t>
      </w:r>
      <w:r w:rsidRPr="004028C7">
        <w:rPr>
          <w:rFonts w:ascii="Arial" w:hAnsi="Arial" w:cs="Arial"/>
        </w:rPr>
        <w:t>), odredbe čl. 22. Sudskog poslovnika („Narodne novine“ broj 37/14, 49/14, 8/15, 35/15, 123/15, 45</w:t>
      </w:r>
      <w:r w:rsidR="00DD4D72" w:rsidRPr="004028C7">
        <w:rPr>
          <w:rFonts w:ascii="Arial" w:hAnsi="Arial" w:cs="Arial"/>
        </w:rPr>
        <w:t xml:space="preserve">/16, 29/2017, 33/2017, 34/2017, </w:t>
      </w:r>
      <w:r w:rsidRPr="004028C7">
        <w:rPr>
          <w:rFonts w:ascii="Arial" w:hAnsi="Arial" w:cs="Arial"/>
        </w:rPr>
        <w:t>57/2017</w:t>
      </w:r>
      <w:r w:rsidR="00962941" w:rsidRPr="004028C7">
        <w:rPr>
          <w:rFonts w:ascii="Arial" w:hAnsi="Arial" w:cs="Arial"/>
        </w:rPr>
        <w:t>,</w:t>
      </w:r>
      <w:r w:rsidR="00DD4D72" w:rsidRPr="004028C7">
        <w:rPr>
          <w:rFonts w:ascii="Arial" w:hAnsi="Arial" w:cs="Arial"/>
        </w:rPr>
        <w:t xml:space="preserve"> 101/18</w:t>
      </w:r>
      <w:r w:rsidR="00962941" w:rsidRPr="004028C7">
        <w:rPr>
          <w:rFonts w:ascii="Arial" w:hAnsi="Arial" w:cs="Arial"/>
        </w:rPr>
        <w:t>, 119/18</w:t>
      </w:r>
      <w:r w:rsidR="002721CF" w:rsidRPr="004028C7">
        <w:rPr>
          <w:rFonts w:ascii="Arial" w:hAnsi="Arial" w:cs="Arial"/>
        </w:rPr>
        <w:t>,</w:t>
      </w:r>
      <w:r w:rsidR="00962941" w:rsidRPr="004028C7">
        <w:rPr>
          <w:rFonts w:ascii="Arial" w:hAnsi="Arial" w:cs="Arial"/>
        </w:rPr>
        <w:t xml:space="preserve"> 81/19</w:t>
      </w:r>
      <w:r w:rsidR="004F1160" w:rsidRPr="004028C7">
        <w:rPr>
          <w:rFonts w:ascii="Arial" w:hAnsi="Arial" w:cs="Arial"/>
        </w:rPr>
        <w:t>, 128/19, 39/20</w:t>
      </w:r>
      <w:r w:rsidR="000B2B4C" w:rsidRPr="004028C7">
        <w:rPr>
          <w:rFonts w:ascii="Arial" w:hAnsi="Arial" w:cs="Arial"/>
        </w:rPr>
        <w:t>,</w:t>
      </w:r>
      <w:r w:rsidR="004F1160" w:rsidRPr="004028C7">
        <w:rPr>
          <w:rFonts w:ascii="Arial" w:hAnsi="Arial" w:cs="Arial"/>
        </w:rPr>
        <w:t xml:space="preserve"> 47/20</w:t>
      </w:r>
      <w:r w:rsidR="000B2B4C" w:rsidRPr="004028C7">
        <w:rPr>
          <w:rFonts w:ascii="Arial" w:hAnsi="Arial" w:cs="Arial"/>
        </w:rPr>
        <w:t>, 138/20, 147/20, 70/21</w:t>
      </w:r>
      <w:r w:rsidR="00DE7999">
        <w:rPr>
          <w:rFonts w:ascii="Arial" w:hAnsi="Arial" w:cs="Arial"/>
        </w:rPr>
        <w:t>,</w:t>
      </w:r>
      <w:r w:rsidR="000B2B4C" w:rsidRPr="004028C7">
        <w:rPr>
          <w:rFonts w:ascii="Arial" w:hAnsi="Arial" w:cs="Arial"/>
        </w:rPr>
        <w:t xml:space="preserve"> 99/21</w:t>
      </w:r>
      <w:r w:rsidR="00DE7999">
        <w:rPr>
          <w:rFonts w:ascii="Arial" w:hAnsi="Arial" w:cs="Arial"/>
        </w:rPr>
        <w:t>, 145/21</w:t>
      </w:r>
      <w:r w:rsidR="0035403A">
        <w:rPr>
          <w:rFonts w:ascii="Arial" w:hAnsi="Arial" w:cs="Arial"/>
        </w:rPr>
        <w:t xml:space="preserve">, </w:t>
      </w:r>
      <w:r w:rsidR="00AC54B8">
        <w:rPr>
          <w:rFonts w:ascii="Arial" w:hAnsi="Arial" w:cs="Arial"/>
        </w:rPr>
        <w:t>23/22</w:t>
      </w:r>
      <w:r w:rsidR="0035403A">
        <w:rPr>
          <w:rFonts w:ascii="Arial" w:hAnsi="Arial" w:cs="Arial"/>
        </w:rPr>
        <w:t>, 12/23, 122/23, 55/24</w:t>
      </w:r>
      <w:r w:rsidR="00F37E73">
        <w:rPr>
          <w:rFonts w:ascii="Arial" w:hAnsi="Arial" w:cs="Arial"/>
        </w:rPr>
        <w:t>, 136/24</w:t>
      </w:r>
      <w:r w:rsidR="0094351C" w:rsidRPr="004028C7">
        <w:rPr>
          <w:rFonts w:ascii="Arial" w:hAnsi="Arial" w:cs="Arial"/>
        </w:rPr>
        <w:t>),</w:t>
      </w:r>
      <w:r w:rsidRPr="004028C7">
        <w:rPr>
          <w:rFonts w:ascii="Arial" w:hAnsi="Arial" w:cs="Arial"/>
        </w:rPr>
        <w:t xml:space="preserve"> u vezi s čl. </w:t>
      </w:r>
      <w:r w:rsidR="0094351C" w:rsidRPr="004028C7">
        <w:rPr>
          <w:rFonts w:ascii="Arial" w:hAnsi="Arial" w:cs="Arial"/>
        </w:rPr>
        <w:t>23. do 29. Sudskog poslovnika i</w:t>
      </w:r>
      <w:r w:rsidRPr="004028C7">
        <w:rPr>
          <w:rFonts w:ascii="Arial" w:hAnsi="Arial" w:cs="Arial"/>
        </w:rPr>
        <w:t xml:space="preserve"> odredba</w:t>
      </w:r>
      <w:r w:rsidR="0094351C" w:rsidRPr="004028C7">
        <w:rPr>
          <w:rFonts w:ascii="Arial" w:hAnsi="Arial" w:cs="Arial"/>
        </w:rPr>
        <w:t>ma</w:t>
      </w:r>
      <w:r w:rsidRPr="004028C7">
        <w:rPr>
          <w:rFonts w:ascii="Arial" w:hAnsi="Arial" w:cs="Arial"/>
        </w:rPr>
        <w:t xml:space="preserve"> čl. 24. Pravilnika o radu u sustavu </w:t>
      </w:r>
      <w:proofErr w:type="spellStart"/>
      <w:r w:rsidRPr="004028C7">
        <w:rPr>
          <w:rFonts w:ascii="Arial" w:hAnsi="Arial" w:cs="Arial"/>
        </w:rPr>
        <w:t>eSpis</w:t>
      </w:r>
      <w:proofErr w:type="spellEnd"/>
      <w:r w:rsidRPr="004028C7">
        <w:rPr>
          <w:rFonts w:ascii="Arial" w:hAnsi="Arial" w:cs="Arial"/>
        </w:rPr>
        <w:t xml:space="preserve"> ("Narodne novine" 35/2015, 123/15, 45/16</w:t>
      </w:r>
      <w:r w:rsidR="000A51CA" w:rsidRPr="004028C7">
        <w:rPr>
          <w:rFonts w:ascii="Arial" w:hAnsi="Arial" w:cs="Arial"/>
        </w:rPr>
        <w:t xml:space="preserve">, </w:t>
      </w:r>
      <w:r w:rsidRPr="004028C7">
        <w:rPr>
          <w:rFonts w:ascii="Arial" w:hAnsi="Arial" w:cs="Arial"/>
        </w:rPr>
        <w:t>29/17</w:t>
      </w:r>
      <w:r w:rsidR="00962941" w:rsidRPr="004028C7">
        <w:rPr>
          <w:rFonts w:ascii="Arial" w:hAnsi="Arial" w:cs="Arial"/>
        </w:rPr>
        <w:t>,</w:t>
      </w:r>
      <w:r w:rsidR="000A51CA" w:rsidRPr="004028C7">
        <w:rPr>
          <w:rFonts w:ascii="Arial" w:hAnsi="Arial" w:cs="Arial"/>
        </w:rPr>
        <w:t xml:space="preserve"> </w:t>
      </w:r>
      <w:r w:rsidR="00962941" w:rsidRPr="004028C7">
        <w:rPr>
          <w:rFonts w:ascii="Arial" w:hAnsi="Arial" w:cs="Arial"/>
        </w:rPr>
        <w:t>112/</w:t>
      </w:r>
      <w:r w:rsidR="000A51CA" w:rsidRPr="004028C7">
        <w:rPr>
          <w:rFonts w:ascii="Arial" w:hAnsi="Arial" w:cs="Arial"/>
        </w:rPr>
        <w:t>17</w:t>
      </w:r>
      <w:r w:rsidR="00BE191F" w:rsidRPr="004028C7">
        <w:rPr>
          <w:rFonts w:ascii="Arial" w:hAnsi="Arial" w:cs="Arial"/>
        </w:rPr>
        <w:t>,</w:t>
      </w:r>
      <w:r w:rsidR="00962941" w:rsidRPr="004028C7">
        <w:rPr>
          <w:rFonts w:ascii="Arial" w:hAnsi="Arial" w:cs="Arial"/>
        </w:rPr>
        <w:t xml:space="preserve"> 119/18</w:t>
      </w:r>
      <w:r w:rsidR="00D92051" w:rsidRPr="004028C7">
        <w:rPr>
          <w:rFonts w:ascii="Arial" w:hAnsi="Arial" w:cs="Arial"/>
        </w:rPr>
        <w:t>,</w:t>
      </w:r>
      <w:r w:rsidR="00BE191F" w:rsidRPr="004028C7">
        <w:rPr>
          <w:rFonts w:ascii="Arial" w:hAnsi="Arial" w:cs="Arial"/>
        </w:rPr>
        <w:t xml:space="preserve"> 39/20</w:t>
      </w:r>
      <w:r w:rsidR="00AB0C07" w:rsidRPr="004028C7">
        <w:rPr>
          <w:rFonts w:ascii="Arial" w:hAnsi="Arial" w:cs="Arial"/>
        </w:rPr>
        <w:t>, 138/20, 147/20, 70/21</w:t>
      </w:r>
      <w:r w:rsidR="00DE7999">
        <w:rPr>
          <w:rFonts w:ascii="Arial" w:hAnsi="Arial" w:cs="Arial"/>
        </w:rPr>
        <w:t>,</w:t>
      </w:r>
      <w:r w:rsidR="00AB0C07" w:rsidRPr="004028C7">
        <w:rPr>
          <w:rFonts w:ascii="Arial" w:hAnsi="Arial" w:cs="Arial"/>
        </w:rPr>
        <w:t xml:space="preserve"> 99/21</w:t>
      </w:r>
      <w:r w:rsidR="00DE7999">
        <w:rPr>
          <w:rFonts w:ascii="Arial" w:hAnsi="Arial" w:cs="Arial"/>
        </w:rPr>
        <w:t>, 1</w:t>
      </w:r>
      <w:r w:rsidR="0035403A">
        <w:rPr>
          <w:rFonts w:ascii="Arial" w:hAnsi="Arial" w:cs="Arial"/>
        </w:rPr>
        <w:t>4</w:t>
      </w:r>
      <w:r w:rsidR="00DE7999">
        <w:rPr>
          <w:rFonts w:ascii="Arial" w:hAnsi="Arial" w:cs="Arial"/>
        </w:rPr>
        <w:t>5/21, 23/22</w:t>
      </w:r>
      <w:r w:rsidR="0035403A">
        <w:rPr>
          <w:rFonts w:ascii="Arial" w:hAnsi="Arial" w:cs="Arial"/>
        </w:rPr>
        <w:t xml:space="preserve">, </w:t>
      </w:r>
      <w:r w:rsidR="00F94B00">
        <w:rPr>
          <w:rFonts w:ascii="Arial" w:hAnsi="Arial" w:cs="Arial"/>
        </w:rPr>
        <w:t>12/23, 9/24</w:t>
      </w:r>
      <w:r w:rsidR="00F37E73">
        <w:rPr>
          <w:rFonts w:ascii="Arial" w:hAnsi="Arial" w:cs="Arial"/>
        </w:rPr>
        <w:t>, 136/24</w:t>
      </w:r>
      <w:r w:rsidRPr="004028C7">
        <w:rPr>
          <w:rFonts w:ascii="Arial" w:hAnsi="Arial" w:cs="Arial"/>
        </w:rPr>
        <w:t xml:space="preserve">), nakon pribavljenog mišljenja </w:t>
      </w:r>
      <w:r w:rsidR="0094351C" w:rsidRPr="004028C7">
        <w:rPr>
          <w:rFonts w:ascii="Arial" w:hAnsi="Arial" w:cs="Arial"/>
        </w:rPr>
        <w:t xml:space="preserve">sa </w:t>
      </w:r>
      <w:r w:rsidRPr="004028C7">
        <w:rPr>
          <w:rFonts w:ascii="Arial" w:hAnsi="Arial" w:cs="Arial"/>
        </w:rPr>
        <w:t xml:space="preserve">sjednice sudaca i sudskih savjetnika održane </w:t>
      </w:r>
      <w:r w:rsidR="00450249">
        <w:rPr>
          <w:rFonts w:ascii="Arial" w:hAnsi="Arial" w:cs="Arial"/>
        </w:rPr>
        <w:t>15</w:t>
      </w:r>
      <w:r w:rsidR="00AC54B8">
        <w:rPr>
          <w:rFonts w:ascii="Arial" w:hAnsi="Arial" w:cs="Arial"/>
        </w:rPr>
        <w:t xml:space="preserve">. </w:t>
      </w:r>
      <w:r w:rsidR="006B2EFF">
        <w:rPr>
          <w:rFonts w:ascii="Arial" w:hAnsi="Arial" w:cs="Arial"/>
        </w:rPr>
        <w:t>studenog</w:t>
      </w:r>
      <w:r w:rsidR="007F2DC6">
        <w:rPr>
          <w:rFonts w:ascii="Arial" w:hAnsi="Arial" w:cs="Arial"/>
        </w:rPr>
        <w:t>a 202</w:t>
      </w:r>
      <w:r w:rsidR="00450249">
        <w:rPr>
          <w:rFonts w:ascii="Arial" w:hAnsi="Arial" w:cs="Arial"/>
        </w:rPr>
        <w:t>4</w:t>
      </w:r>
      <w:r w:rsidR="002721CF" w:rsidRPr="004028C7">
        <w:rPr>
          <w:rFonts w:ascii="Arial" w:hAnsi="Arial" w:cs="Arial"/>
        </w:rPr>
        <w:t>.</w:t>
      </w:r>
      <w:r w:rsidRPr="004028C7">
        <w:rPr>
          <w:rFonts w:ascii="Arial" w:hAnsi="Arial" w:cs="Arial"/>
        </w:rPr>
        <w:t xml:space="preserve">, </w:t>
      </w:r>
      <w:r w:rsidR="0094351C" w:rsidRPr="004028C7">
        <w:rPr>
          <w:rFonts w:ascii="Arial" w:hAnsi="Arial" w:cs="Arial"/>
        </w:rPr>
        <w:t>p</w:t>
      </w:r>
      <w:r w:rsidR="00835D6B" w:rsidRPr="004028C7">
        <w:rPr>
          <w:rFonts w:ascii="Arial" w:hAnsi="Arial" w:cs="Arial"/>
        </w:rPr>
        <w:t>redsjednik suda,</w:t>
      </w:r>
      <w:r w:rsidRPr="004028C7">
        <w:rPr>
          <w:rFonts w:ascii="Arial" w:hAnsi="Arial" w:cs="Arial"/>
          <w:i/>
          <w:color w:val="FF0000"/>
        </w:rPr>
        <w:t xml:space="preserve"> </w:t>
      </w:r>
      <w:r w:rsidR="007876A9" w:rsidRPr="004028C7">
        <w:rPr>
          <w:rFonts w:ascii="Arial" w:hAnsi="Arial" w:cs="Arial"/>
        </w:rPr>
        <w:t>dana</w:t>
      </w:r>
      <w:r w:rsidR="00BF0BB5" w:rsidRPr="004028C7">
        <w:rPr>
          <w:rFonts w:ascii="Arial" w:hAnsi="Arial" w:cs="Arial"/>
        </w:rPr>
        <w:t xml:space="preserve"> </w:t>
      </w:r>
      <w:r w:rsidR="00450249">
        <w:rPr>
          <w:rFonts w:ascii="Arial" w:hAnsi="Arial" w:cs="Arial"/>
        </w:rPr>
        <w:t>29. studenoga 2024</w:t>
      </w:r>
      <w:r w:rsidR="00EE2C14" w:rsidRPr="004028C7">
        <w:rPr>
          <w:rFonts w:ascii="Arial" w:hAnsi="Arial" w:cs="Arial"/>
        </w:rPr>
        <w:t>.</w:t>
      </w:r>
      <w:r w:rsidR="00CF5280">
        <w:rPr>
          <w:rFonts w:ascii="Arial" w:hAnsi="Arial" w:cs="Arial"/>
        </w:rPr>
        <w:t>,</w:t>
      </w:r>
      <w:r w:rsidR="00EE2C14" w:rsidRPr="004028C7">
        <w:rPr>
          <w:rFonts w:ascii="Arial" w:hAnsi="Arial" w:cs="Arial"/>
        </w:rPr>
        <w:t xml:space="preserve"> </w:t>
      </w:r>
      <w:r w:rsidRPr="004028C7">
        <w:rPr>
          <w:rFonts w:ascii="Arial" w:hAnsi="Arial" w:cs="Arial"/>
        </w:rPr>
        <w:t>donosi</w:t>
      </w:r>
    </w:p>
    <w:p w14:paraId="3B77F8EE" w14:textId="3CC2FE69" w:rsidR="00A84AE1" w:rsidRPr="004028C7" w:rsidRDefault="00A84AE1" w:rsidP="00A84AE1">
      <w:pPr>
        <w:tabs>
          <w:tab w:val="left" w:pos="8040"/>
        </w:tabs>
        <w:rPr>
          <w:rFonts w:ascii="Arial" w:hAnsi="Arial" w:cs="Arial"/>
          <w:b/>
          <w:sz w:val="24"/>
          <w:szCs w:val="24"/>
        </w:rPr>
      </w:pPr>
      <w:r w:rsidRPr="004028C7">
        <w:rPr>
          <w:rFonts w:ascii="Arial" w:hAnsi="Arial" w:cs="Arial"/>
          <w:b/>
          <w:sz w:val="24"/>
          <w:szCs w:val="24"/>
        </w:rPr>
        <w:tab/>
      </w:r>
    </w:p>
    <w:p w14:paraId="0495A658" w14:textId="77777777" w:rsidR="00A84AE1" w:rsidRPr="004028C7" w:rsidRDefault="00A84AE1" w:rsidP="00A84AE1">
      <w:pPr>
        <w:pStyle w:val="Tijeloteksta"/>
        <w:jc w:val="center"/>
        <w:rPr>
          <w:rFonts w:cs="Arial"/>
          <w:b/>
          <w:sz w:val="24"/>
          <w:szCs w:val="24"/>
        </w:rPr>
      </w:pPr>
      <w:r w:rsidRPr="004028C7">
        <w:rPr>
          <w:rFonts w:cs="Arial"/>
          <w:b/>
          <w:sz w:val="24"/>
          <w:szCs w:val="24"/>
        </w:rPr>
        <w:t>GODIŠNJI RASPORED POSLOVA</w:t>
      </w:r>
    </w:p>
    <w:p w14:paraId="7C1B3650" w14:textId="77777777" w:rsidR="00A84AE1" w:rsidRPr="004028C7" w:rsidRDefault="00A84AE1" w:rsidP="00A84AE1">
      <w:pPr>
        <w:pStyle w:val="Tijeloteksta"/>
        <w:jc w:val="center"/>
        <w:rPr>
          <w:rFonts w:cs="Arial"/>
          <w:b/>
          <w:sz w:val="24"/>
          <w:szCs w:val="24"/>
        </w:rPr>
      </w:pPr>
      <w:r w:rsidRPr="004028C7">
        <w:rPr>
          <w:rFonts w:cs="Arial"/>
          <w:b/>
          <w:sz w:val="24"/>
          <w:szCs w:val="24"/>
        </w:rPr>
        <w:t>TRGOVAČKOG SUDA U ZAGREBU</w:t>
      </w:r>
    </w:p>
    <w:p w14:paraId="3AFF8BAE" w14:textId="6266DBC7" w:rsidR="00A84AE1" w:rsidRDefault="00CE382D" w:rsidP="00A84AE1">
      <w:pPr>
        <w:pStyle w:val="Tijeloteksta"/>
        <w:jc w:val="center"/>
        <w:rPr>
          <w:rFonts w:cs="Arial"/>
          <w:b/>
          <w:sz w:val="24"/>
          <w:szCs w:val="24"/>
        </w:rPr>
      </w:pPr>
      <w:r w:rsidRPr="004028C7">
        <w:rPr>
          <w:rFonts w:cs="Arial"/>
          <w:b/>
          <w:sz w:val="24"/>
          <w:szCs w:val="24"/>
        </w:rPr>
        <w:t>ZA 202</w:t>
      </w:r>
      <w:r w:rsidR="00450249">
        <w:rPr>
          <w:rFonts w:cs="Arial"/>
          <w:b/>
          <w:sz w:val="24"/>
          <w:szCs w:val="24"/>
        </w:rPr>
        <w:t>5</w:t>
      </w:r>
      <w:r w:rsidR="00A84AE1" w:rsidRPr="004028C7">
        <w:rPr>
          <w:rFonts w:cs="Arial"/>
          <w:b/>
          <w:sz w:val="24"/>
          <w:szCs w:val="24"/>
        </w:rPr>
        <w:t>. GODINU</w:t>
      </w:r>
    </w:p>
    <w:p w14:paraId="4966797D" w14:textId="680354E0" w:rsidR="0000008C" w:rsidRPr="0000008C" w:rsidRDefault="0000008C" w:rsidP="00A84AE1">
      <w:pPr>
        <w:pStyle w:val="Tijeloteksta"/>
        <w:jc w:val="center"/>
        <w:rPr>
          <w:rFonts w:cs="Arial"/>
          <w:bCs/>
          <w:sz w:val="24"/>
          <w:szCs w:val="24"/>
        </w:rPr>
      </w:pPr>
      <w:r w:rsidRPr="0000008C">
        <w:rPr>
          <w:rFonts w:cs="Arial"/>
          <w:bCs/>
          <w:sz w:val="24"/>
          <w:szCs w:val="24"/>
        </w:rPr>
        <w:t>(pročišćeni tekst na dan 29. rujna 2025.)</w:t>
      </w:r>
    </w:p>
    <w:p w14:paraId="789E6C59" w14:textId="77777777" w:rsidR="00A84AE1" w:rsidRPr="004028C7" w:rsidRDefault="00A84AE1" w:rsidP="00A84AE1">
      <w:pPr>
        <w:jc w:val="center"/>
        <w:rPr>
          <w:rFonts w:ascii="Arial" w:hAnsi="Arial" w:cs="Arial"/>
          <w:b/>
          <w:sz w:val="24"/>
          <w:szCs w:val="24"/>
        </w:rPr>
      </w:pPr>
    </w:p>
    <w:p w14:paraId="70AF7FE0" w14:textId="77777777" w:rsidR="00A84AE1" w:rsidRPr="004028C7" w:rsidRDefault="00A84AE1" w:rsidP="00A84AE1">
      <w:pPr>
        <w:jc w:val="center"/>
        <w:rPr>
          <w:rFonts w:ascii="Arial" w:hAnsi="Arial" w:cs="Arial"/>
          <w:b/>
          <w:sz w:val="24"/>
          <w:szCs w:val="24"/>
        </w:rPr>
      </w:pPr>
    </w:p>
    <w:p w14:paraId="17C9A3CC" w14:textId="77777777" w:rsidR="00A84AE1" w:rsidRPr="004028C7" w:rsidRDefault="00A84AE1" w:rsidP="00A84AE1">
      <w:pPr>
        <w:jc w:val="center"/>
        <w:rPr>
          <w:rFonts w:ascii="Arial" w:hAnsi="Arial" w:cs="Arial"/>
          <w:b/>
          <w:sz w:val="24"/>
          <w:szCs w:val="24"/>
        </w:rPr>
      </w:pPr>
      <w:r w:rsidRPr="004028C7">
        <w:rPr>
          <w:rFonts w:ascii="Arial" w:hAnsi="Arial" w:cs="Arial"/>
          <w:b/>
          <w:sz w:val="24"/>
          <w:szCs w:val="24"/>
        </w:rPr>
        <w:t>UNUTARNJE USTROJSTVO SUDA</w:t>
      </w:r>
    </w:p>
    <w:p w14:paraId="2D9D807C" w14:textId="77777777" w:rsidR="00A84AE1" w:rsidRPr="004028C7" w:rsidRDefault="00A84AE1" w:rsidP="00A84AE1">
      <w:pPr>
        <w:jc w:val="center"/>
        <w:rPr>
          <w:rFonts w:ascii="Arial" w:hAnsi="Arial" w:cs="Arial"/>
          <w:b/>
          <w:sz w:val="24"/>
          <w:szCs w:val="24"/>
        </w:rPr>
      </w:pPr>
      <w:r w:rsidRPr="004028C7">
        <w:rPr>
          <w:rFonts w:ascii="Arial" w:hAnsi="Arial" w:cs="Arial"/>
          <w:b/>
          <w:sz w:val="24"/>
          <w:szCs w:val="24"/>
        </w:rPr>
        <w:t xml:space="preserve">SUDSKI ODJELI, PREDSJEDNICI ODJELA I  NJIHOVI ZAMJENICI, </w:t>
      </w:r>
    </w:p>
    <w:p w14:paraId="0E56D171" w14:textId="77777777" w:rsidR="00A84AE1" w:rsidRPr="004028C7" w:rsidRDefault="00A84AE1" w:rsidP="00A84AE1">
      <w:pPr>
        <w:jc w:val="center"/>
        <w:rPr>
          <w:rFonts w:ascii="Arial" w:hAnsi="Arial" w:cs="Arial"/>
          <w:b/>
          <w:sz w:val="24"/>
          <w:szCs w:val="24"/>
        </w:rPr>
      </w:pPr>
    </w:p>
    <w:p w14:paraId="33AD9EF6" w14:textId="77777777" w:rsidR="00A84AE1" w:rsidRPr="004028C7" w:rsidRDefault="00A84AE1" w:rsidP="00A84AE1">
      <w:pPr>
        <w:jc w:val="center"/>
        <w:rPr>
          <w:rFonts w:ascii="Arial" w:hAnsi="Arial" w:cs="Arial"/>
          <w:b/>
          <w:sz w:val="24"/>
          <w:szCs w:val="24"/>
        </w:rPr>
      </w:pPr>
      <w:r w:rsidRPr="004028C7">
        <w:rPr>
          <w:rFonts w:ascii="Arial" w:hAnsi="Arial" w:cs="Arial"/>
          <w:b/>
          <w:sz w:val="24"/>
          <w:szCs w:val="24"/>
        </w:rPr>
        <w:t>Članak 1.</w:t>
      </w:r>
    </w:p>
    <w:p w14:paraId="26B82513" w14:textId="77777777" w:rsidR="00A84AE1" w:rsidRPr="004028C7" w:rsidRDefault="00A84AE1" w:rsidP="00A84AE1">
      <w:pPr>
        <w:jc w:val="both"/>
        <w:rPr>
          <w:rFonts w:ascii="Arial" w:hAnsi="Arial" w:cs="Arial"/>
          <w:b/>
          <w:sz w:val="24"/>
          <w:szCs w:val="24"/>
        </w:rPr>
      </w:pPr>
    </w:p>
    <w:p w14:paraId="01731E5A" w14:textId="77777777"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U Trgovačkom sudu u Za</w:t>
      </w:r>
      <w:r w:rsidR="00835F1D" w:rsidRPr="004028C7">
        <w:rPr>
          <w:rFonts w:ascii="Arial" w:hAnsi="Arial" w:cs="Arial"/>
          <w:sz w:val="24"/>
          <w:szCs w:val="24"/>
        </w:rPr>
        <w:t xml:space="preserve">grebu poslovi se obavljaju u </w:t>
      </w:r>
      <w:r w:rsidRPr="004028C7">
        <w:rPr>
          <w:rFonts w:ascii="Arial" w:hAnsi="Arial" w:cs="Arial"/>
          <w:sz w:val="24"/>
          <w:szCs w:val="24"/>
        </w:rPr>
        <w:t>ustrojstvenim jedinicama</w:t>
      </w:r>
      <w:r w:rsidR="009970CF" w:rsidRPr="004028C7">
        <w:rPr>
          <w:rFonts w:ascii="Arial" w:hAnsi="Arial" w:cs="Arial"/>
          <w:sz w:val="24"/>
          <w:szCs w:val="24"/>
        </w:rPr>
        <w:t xml:space="preserve"> kako slijedi</w:t>
      </w:r>
      <w:r w:rsidRPr="004028C7">
        <w:rPr>
          <w:rFonts w:ascii="Arial" w:hAnsi="Arial" w:cs="Arial"/>
          <w:sz w:val="24"/>
          <w:szCs w:val="24"/>
        </w:rPr>
        <w:t>:</w:t>
      </w:r>
    </w:p>
    <w:p w14:paraId="38600B02" w14:textId="77777777" w:rsidR="00A84AE1" w:rsidRPr="004028C7" w:rsidRDefault="00A84AE1" w:rsidP="00A84AE1">
      <w:pPr>
        <w:jc w:val="both"/>
        <w:rPr>
          <w:rFonts w:ascii="Arial" w:hAnsi="Arial" w:cs="Arial"/>
          <w:sz w:val="24"/>
          <w:szCs w:val="24"/>
        </w:rPr>
      </w:pPr>
      <w:r w:rsidRPr="004028C7">
        <w:rPr>
          <w:rFonts w:ascii="Arial" w:hAnsi="Arial" w:cs="Arial"/>
          <w:sz w:val="24"/>
          <w:szCs w:val="24"/>
        </w:rPr>
        <w:t>1. Ured predsjednika suda</w:t>
      </w:r>
    </w:p>
    <w:p w14:paraId="57931AED" w14:textId="77777777" w:rsidR="00A84AE1" w:rsidRPr="004028C7" w:rsidRDefault="00A84AE1" w:rsidP="00A84AE1">
      <w:pPr>
        <w:jc w:val="both"/>
        <w:rPr>
          <w:rFonts w:ascii="Arial" w:hAnsi="Arial" w:cs="Arial"/>
          <w:sz w:val="24"/>
          <w:szCs w:val="24"/>
        </w:rPr>
      </w:pPr>
      <w:r w:rsidRPr="004028C7">
        <w:rPr>
          <w:rFonts w:ascii="Arial" w:hAnsi="Arial" w:cs="Arial"/>
          <w:sz w:val="24"/>
          <w:szCs w:val="24"/>
        </w:rPr>
        <w:t>2. Sudski odjeli</w:t>
      </w:r>
    </w:p>
    <w:p w14:paraId="417CDB2D" w14:textId="77777777" w:rsidR="00A84AE1" w:rsidRPr="004028C7" w:rsidRDefault="00A84AE1" w:rsidP="00A84AE1">
      <w:pPr>
        <w:jc w:val="both"/>
        <w:rPr>
          <w:rFonts w:ascii="Arial" w:hAnsi="Arial" w:cs="Arial"/>
          <w:sz w:val="24"/>
          <w:szCs w:val="24"/>
        </w:rPr>
      </w:pPr>
      <w:r w:rsidRPr="004028C7">
        <w:rPr>
          <w:rFonts w:ascii="Arial" w:hAnsi="Arial" w:cs="Arial"/>
          <w:sz w:val="24"/>
          <w:szCs w:val="24"/>
        </w:rPr>
        <w:t>3. Sudski registar - u sjedištu suda,  u Stalnoj službi Trgovačkog suda u Zagrebu</w:t>
      </w:r>
    </w:p>
    <w:p w14:paraId="6DF12875" w14:textId="77777777" w:rsidR="00A84AE1" w:rsidRPr="004028C7" w:rsidRDefault="00A84AE1" w:rsidP="00A84AE1">
      <w:pPr>
        <w:jc w:val="both"/>
        <w:rPr>
          <w:rFonts w:ascii="Arial" w:hAnsi="Arial" w:cs="Arial"/>
          <w:sz w:val="24"/>
          <w:szCs w:val="24"/>
        </w:rPr>
      </w:pPr>
      <w:r w:rsidRPr="004028C7">
        <w:rPr>
          <w:rFonts w:ascii="Arial" w:hAnsi="Arial" w:cs="Arial"/>
          <w:sz w:val="24"/>
          <w:szCs w:val="24"/>
        </w:rPr>
        <w:t>4. Sudska pisarnica - u sjedištu suda, u Stalnoj službi Trgovačkog suda u Zagrebu</w:t>
      </w:r>
    </w:p>
    <w:p w14:paraId="646A24E9" w14:textId="39D70F6C" w:rsidR="00A645FE" w:rsidRDefault="005022D0" w:rsidP="00A84AE1">
      <w:pPr>
        <w:jc w:val="both"/>
        <w:rPr>
          <w:rFonts w:ascii="Arial" w:hAnsi="Arial" w:cs="Arial"/>
          <w:sz w:val="24"/>
          <w:szCs w:val="24"/>
        </w:rPr>
      </w:pPr>
      <w:r w:rsidRPr="004028C7">
        <w:rPr>
          <w:rFonts w:ascii="Arial" w:hAnsi="Arial" w:cs="Arial"/>
          <w:sz w:val="24"/>
          <w:szCs w:val="24"/>
        </w:rPr>
        <w:t>5</w:t>
      </w:r>
      <w:r w:rsidR="00A84AE1" w:rsidRPr="004028C7">
        <w:rPr>
          <w:rFonts w:ascii="Arial" w:hAnsi="Arial" w:cs="Arial"/>
          <w:sz w:val="24"/>
          <w:szCs w:val="24"/>
        </w:rPr>
        <w:t xml:space="preserve">. </w:t>
      </w:r>
      <w:r w:rsidR="00A645FE">
        <w:rPr>
          <w:rFonts w:ascii="Arial" w:hAnsi="Arial" w:cs="Arial"/>
          <w:sz w:val="24"/>
          <w:szCs w:val="24"/>
        </w:rPr>
        <w:t>Odjel za naplatu sudskih pristojbi</w:t>
      </w:r>
    </w:p>
    <w:p w14:paraId="57AA0BE9" w14:textId="13DFB6A4" w:rsidR="00FE104F" w:rsidRPr="004028C7" w:rsidRDefault="00A645FE" w:rsidP="00A84AE1">
      <w:pPr>
        <w:jc w:val="both"/>
        <w:rPr>
          <w:rFonts w:ascii="Arial" w:hAnsi="Arial" w:cs="Arial"/>
          <w:color w:val="FF0000"/>
          <w:sz w:val="24"/>
          <w:szCs w:val="24"/>
        </w:rPr>
      </w:pPr>
      <w:r>
        <w:rPr>
          <w:rFonts w:ascii="Arial" w:hAnsi="Arial" w:cs="Arial"/>
          <w:sz w:val="24"/>
          <w:szCs w:val="24"/>
        </w:rPr>
        <w:t xml:space="preserve">6. </w:t>
      </w:r>
      <w:r w:rsidR="00446251" w:rsidRPr="004028C7">
        <w:rPr>
          <w:rFonts w:ascii="Arial" w:hAnsi="Arial" w:cs="Arial"/>
          <w:sz w:val="24"/>
          <w:szCs w:val="24"/>
        </w:rPr>
        <w:t>Odjel sudskih ovršitelja</w:t>
      </w:r>
    </w:p>
    <w:p w14:paraId="3197C9C7" w14:textId="0CA5767B" w:rsidR="00A84AE1" w:rsidRDefault="00A645FE" w:rsidP="00A84AE1">
      <w:pPr>
        <w:jc w:val="both"/>
        <w:rPr>
          <w:rFonts w:ascii="Arial" w:hAnsi="Arial" w:cs="Arial"/>
          <w:sz w:val="24"/>
          <w:szCs w:val="24"/>
        </w:rPr>
      </w:pPr>
      <w:r>
        <w:rPr>
          <w:rFonts w:ascii="Arial" w:hAnsi="Arial" w:cs="Arial"/>
          <w:sz w:val="24"/>
          <w:szCs w:val="24"/>
        </w:rPr>
        <w:t>7</w:t>
      </w:r>
      <w:r w:rsidR="00CA6865" w:rsidRPr="004028C7">
        <w:rPr>
          <w:rFonts w:ascii="Arial" w:hAnsi="Arial" w:cs="Arial"/>
          <w:sz w:val="24"/>
          <w:szCs w:val="24"/>
        </w:rPr>
        <w:t xml:space="preserve">. </w:t>
      </w:r>
      <w:r>
        <w:rPr>
          <w:rFonts w:ascii="Arial" w:hAnsi="Arial" w:cs="Arial"/>
          <w:sz w:val="24"/>
          <w:szCs w:val="24"/>
        </w:rPr>
        <w:t xml:space="preserve">Odjel </w:t>
      </w:r>
      <w:r w:rsidR="00446251" w:rsidRPr="004028C7">
        <w:rPr>
          <w:rFonts w:ascii="Arial" w:hAnsi="Arial" w:cs="Arial"/>
          <w:sz w:val="24"/>
          <w:szCs w:val="24"/>
        </w:rPr>
        <w:t>Opć</w:t>
      </w:r>
      <w:r>
        <w:rPr>
          <w:rFonts w:ascii="Arial" w:hAnsi="Arial" w:cs="Arial"/>
          <w:sz w:val="24"/>
          <w:szCs w:val="24"/>
        </w:rPr>
        <w:t>e</w:t>
      </w:r>
      <w:r w:rsidR="00446251" w:rsidRPr="004028C7">
        <w:rPr>
          <w:rFonts w:ascii="Arial" w:hAnsi="Arial" w:cs="Arial"/>
          <w:sz w:val="24"/>
          <w:szCs w:val="24"/>
        </w:rPr>
        <w:t xml:space="preserve"> pismohran</w:t>
      </w:r>
      <w:r>
        <w:rPr>
          <w:rFonts w:ascii="Arial" w:hAnsi="Arial" w:cs="Arial"/>
          <w:sz w:val="24"/>
          <w:szCs w:val="24"/>
        </w:rPr>
        <w:t>e</w:t>
      </w:r>
    </w:p>
    <w:p w14:paraId="3755D576" w14:textId="4BA35CBD" w:rsidR="00A645FE" w:rsidRPr="004028C7" w:rsidRDefault="00A645FE" w:rsidP="00A84AE1">
      <w:pPr>
        <w:jc w:val="both"/>
        <w:rPr>
          <w:rFonts w:ascii="Arial" w:hAnsi="Arial" w:cs="Arial"/>
          <w:sz w:val="24"/>
          <w:szCs w:val="24"/>
        </w:rPr>
      </w:pPr>
      <w:r>
        <w:rPr>
          <w:rFonts w:ascii="Arial" w:hAnsi="Arial" w:cs="Arial"/>
          <w:sz w:val="24"/>
          <w:szCs w:val="24"/>
        </w:rPr>
        <w:t>8. Samostalni izvršitelji</w:t>
      </w:r>
    </w:p>
    <w:p w14:paraId="45EE540D" w14:textId="77777777" w:rsidR="00A84AE1" w:rsidRPr="004028C7" w:rsidRDefault="00A84AE1" w:rsidP="00A84AE1">
      <w:pPr>
        <w:jc w:val="both"/>
        <w:rPr>
          <w:rFonts w:ascii="Arial" w:hAnsi="Arial" w:cs="Arial"/>
          <w:sz w:val="24"/>
          <w:szCs w:val="24"/>
        </w:rPr>
      </w:pPr>
    </w:p>
    <w:p w14:paraId="631B3E0D" w14:textId="77777777"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Trgovački sud u Zagrebu izvan sjedišta suda ima stalnu službu kao posebnu ustrojstvenu jedinicu suda sa sjedištem u Karlovcu.</w:t>
      </w:r>
    </w:p>
    <w:p w14:paraId="272875EE" w14:textId="0A0E53C6" w:rsidR="00A84AE1" w:rsidRPr="004028C7" w:rsidRDefault="00A84AE1" w:rsidP="007824A6">
      <w:pPr>
        <w:ind w:firstLine="708"/>
        <w:jc w:val="both"/>
        <w:rPr>
          <w:rFonts w:ascii="Arial" w:hAnsi="Arial" w:cs="Arial"/>
          <w:sz w:val="24"/>
          <w:szCs w:val="24"/>
        </w:rPr>
      </w:pPr>
      <w:bookmarkStart w:id="0" w:name="_Hlk120528117"/>
      <w:bookmarkStart w:id="1" w:name="_Hlk151984911"/>
      <w:r w:rsidRPr="004028C7">
        <w:rPr>
          <w:rFonts w:ascii="Arial" w:hAnsi="Arial" w:cs="Arial"/>
          <w:sz w:val="24"/>
          <w:szCs w:val="24"/>
        </w:rPr>
        <w:t>Trgovački sud u Zagrebu ima</w:t>
      </w:r>
      <w:r w:rsidR="007D1105">
        <w:rPr>
          <w:rFonts w:ascii="Arial" w:hAnsi="Arial" w:cs="Arial"/>
          <w:sz w:val="24"/>
          <w:szCs w:val="24"/>
        </w:rPr>
        <w:t xml:space="preserve"> </w:t>
      </w:r>
      <w:r w:rsidRPr="004028C7">
        <w:rPr>
          <w:rFonts w:ascii="Arial" w:hAnsi="Arial" w:cs="Arial"/>
          <w:sz w:val="24"/>
          <w:szCs w:val="24"/>
        </w:rPr>
        <w:t>5</w:t>
      </w:r>
      <w:r w:rsidR="00E0232A">
        <w:rPr>
          <w:rFonts w:ascii="Arial" w:hAnsi="Arial" w:cs="Arial"/>
          <w:sz w:val="24"/>
          <w:szCs w:val="24"/>
        </w:rPr>
        <w:t>4</w:t>
      </w:r>
      <w:r w:rsidRPr="004028C7">
        <w:rPr>
          <w:rFonts w:ascii="Arial" w:hAnsi="Arial" w:cs="Arial"/>
          <w:sz w:val="24"/>
          <w:szCs w:val="24"/>
        </w:rPr>
        <w:t xml:space="preserve"> su</w:t>
      </w:r>
      <w:r w:rsidR="00A835BA">
        <w:rPr>
          <w:rFonts w:ascii="Arial" w:hAnsi="Arial" w:cs="Arial"/>
          <w:sz w:val="24"/>
          <w:szCs w:val="24"/>
        </w:rPr>
        <w:t>da</w:t>
      </w:r>
      <w:r w:rsidRPr="004028C7">
        <w:rPr>
          <w:rFonts w:ascii="Arial" w:hAnsi="Arial" w:cs="Arial"/>
          <w:sz w:val="24"/>
          <w:szCs w:val="24"/>
        </w:rPr>
        <w:t>ca (</w:t>
      </w:r>
      <w:r w:rsidR="00F927BC">
        <w:rPr>
          <w:rFonts w:ascii="Arial" w:hAnsi="Arial" w:cs="Arial"/>
          <w:sz w:val="24"/>
          <w:szCs w:val="24"/>
        </w:rPr>
        <w:t xml:space="preserve">uključujući </w:t>
      </w:r>
      <w:r w:rsidRPr="004028C7">
        <w:rPr>
          <w:rFonts w:ascii="Arial" w:hAnsi="Arial" w:cs="Arial"/>
          <w:sz w:val="24"/>
          <w:szCs w:val="24"/>
        </w:rPr>
        <w:t>predsjednik</w:t>
      </w:r>
      <w:r w:rsidR="00F927BC">
        <w:rPr>
          <w:rFonts w:ascii="Arial" w:hAnsi="Arial" w:cs="Arial"/>
          <w:sz w:val="24"/>
          <w:szCs w:val="24"/>
        </w:rPr>
        <w:t>a</w:t>
      </w:r>
      <w:r w:rsidRPr="004028C7">
        <w:rPr>
          <w:rFonts w:ascii="Arial" w:hAnsi="Arial" w:cs="Arial"/>
          <w:sz w:val="24"/>
          <w:szCs w:val="24"/>
        </w:rPr>
        <w:t xml:space="preserve"> suda)</w:t>
      </w:r>
      <w:r w:rsidR="007824A6" w:rsidRPr="004028C7">
        <w:rPr>
          <w:rFonts w:ascii="Arial" w:hAnsi="Arial" w:cs="Arial"/>
          <w:sz w:val="24"/>
          <w:szCs w:val="24"/>
        </w:rPr>
        <w:t xml:space="preserve">, od čega </w:t>
      </w:r>
      <w:r w:rsidR="0051642E">
        <w:rPr>
          <w:rFonts w:ascii="Arial" w:hAnsi="Arial" w:cs="Arial"/>
          <w:sz w:val="24"/>
          <w:szCs w:val="24"/>
        </w:rPr>
        <w:t>su</w:t>
      </w:r>
      <w:r w:rsidRPr="004028C7">
        <w:rPr>
          <w:rFonts w:ascii="Arial" w:hAnsi="Arial" w:cs="Arial"/>
          <w:sz w:val="24"/>
          <w:szCs w:val="24"/>
        </w:rPr>
        <w:t xml:space="preserve"> </w:t>
      </w:r>
      <w:r w:rsidR="0051642E">
        <w:rPr>
          <w:rFonts w:ascii="Arial" w:hAnsi="Arial" w:cs="Arial"/>
          <w:sz w:val="24"/>
          <w:szCs w:val="24"/>
        </w:rPr>
        <w:t>dva</w:t>
      </w:r>
      <w:r w:rsidR="007824A6" w:rsidRPr="004028C7">
        <w:rPr>
          <w:rFonts w:ascii="Arial" w:hAnsi="Arial" w:cs="Arial"/>
          <w:sz w:val="24"/>
          <w:szCs w:val="24"/>
        </w:rPr>
        <w:t xml:space="preserve"> su</w:t>
      </w:r>
      <w:r w:rsidR="00B35A93" w:rsidRPr="004028C7">
        <w:rPr>
          <w:rFonts w:ascii="Arial" w:hAnsi="Arial" w:cs="Arial"/>
          <w:sz w:val="24"/>
          <w:szCs w:val="24"/>
        </w:rPr>
        <w:t>c</w:t>
      </w:r>
      <w:r w:rsidR="0051642E">
        <w:rPr>
          <w:rFonts w:ascii="Arial" w:hAnsi="Arial" w:cs="Arial"/>
          <w:sz w:val="24"/>
          <w:szCs w:val="24"/>
        </w:rPr>
        <w:t>a</w:t>
      </w:r>
      <w:r w:rsidR="007824A6" w:rsidRPr="004028C7">
        <w:rPr>
          <w:rFonts w:ascii="Arial" w:hAnsi="Arial" w:cs="Arial"/>
          <w:sz w:val="24"/>
          <w:szCs w:val="24"/>
        </w:rPr>
        <w:t xml:space="preserve"> privremeno upućen</w:t>
      </w:r>
      <w:r w:rsidR="0051642E">
        <w:rPr>
          <w:rFonts w:ascii="Arial" w:hAnsi="Arial" w:cs="Arial"/>
          <w:sz w:val="24"/>
          <w:szCs w:val="24"/>
        </w:rPr>
        <w:t>a</w:t>
      </w:r>
      <w:r w:rsidRPr="004028C7">
        <w:rPr>
          <w:rFonts w:ascii="Arial" w:hAnsi="Arial" w:cs="Arial"/>
          <w:sz w:val="24"/>
          <w:szCs w:val="24"/>
        </w:rPr>
        <w:t xml:space="preserve"> na rad na </w:t>
      </w:r>
      <w:r w:rsidR="00B40E6E">
        <w:rPr>
          <w:rFonts w:ascii="Arial" w:hAnsi="Arial" w:cs="Arial"/>
          <w:sz w:val="24"/>
          <w:szCs w:val="24"/>
        </w:rPr>
        <w:t>Vrhovni</w:t>
      </w:r>
      <w:r w:rsidRPr="004028C7">
        <w:rPr>
          <w:rFonts w:ascii="Arial" w:hAnsi="Arial" w:cs="Arial"/>
          <w:sz w:val="24"/>
          <w:szCs w:val="24"/>
        </w:rPr>
        <w:t xml:space="preserve"> sud Republike Hrvatske</w:t>
      </w:r>
      <w:r w:rsidR="006D030A">
        <w:rPr>
          <w:rFonts w:ascii="Arial" w:hAnsi="Arial" w:cs="Arial"/>
          <w:sz w:val="24"/>
          <w:szCs w:val="24"/>
        </w:rPr>
        <w:t>,</w:t>
      </w:r>
      <w:r w:rsidR="000C5D17">
        <w:rPr>
          <w:rFonts w:ascii="Arial" w:hAnsi="Arial" w:cs="Arial"/>
          <w:sz w:val="24"/>
          <w:szCs w:val="24"/>
        </w:rPr>
        <w:t xml:space="preserve"> </w:t>
      </w:r>
      <w:r w:rsidR="00E85266">
        <w:rPr>
          <w:rFonts w:ascii="Arial" w:hAnsi="Arial" w:cs="Arial"/>
          <w:sz w:val="24"/>
          <w:szCs w:val="24"/>
        </w:rPr>
        <w:lastRenderedPageBreak/>
        <w:t>jedan</w:t>
      </w:r>
      <w:r w:rsidR="000C5D17">
        <w:rPr>
          <w:rFonts w:ascii="Arial" w:hAnsi="Arial" w:cs="Arial"/>
          <w:sz w:val="24"/>
          <w:szCs w:val="24"/>
        </w:rPr>
        <w:t xml:space="preserve"> sudac privremeno</w:t>
      </w:r>
      <w:r w:rsidR="00D77BC3">
        <w:rPr>
          <w:rFonts w:ascii="Arial" w:hAnsi="Arial" w:cs="Arial"/>
          <w:sz w:val="24"/>
          <w:szCs w:val="24"/>
        </w:rPr>
        <w:t xml:space="preserve"> je</w:t>
      </w:r>
      <w:r w:rsidR="000C5D17">
        <w:rPr>
          <w:rFonts w:ascii="Arial" w:hAnsi="Arial" w:cs="Arial"/>
          <w:sz w:val="24"/>
          <w:szCs w:val="24"/>
        </w:rPr>
        <w:t xml:space="preserve"> upućen na rad u Ministarstvo pravosuđa, uprave i digitalne transformacije Republike Hrvatske,</w:t>
      </w:r>
      <w:r w:rsidR="006D030A">
        <w:rPr>
          <w:rFonts w:ascii="Arial" w:hAnsi="Arial" w:cs="Arial"/>
          <w:sz w:val="24"/>
          <w:szCs w:val="24"/>
        </w:rPr>
        <w:t xml:space="preserve"> jedan sudac</w:t>
      </w:r>
      <w:r w:rsidR="00D77BC3">
        <w:rPr>
          <w:rFonts w:ascii="Arial" w:hAnsi="Arial" w:cs="Arial"/>
          <w:sz w:val="24"/>
          <w:szCs w:val="24"/>
        </w:rPr>
        <w:t xml:space="preserve"> je</w:t>
      </w:r>
      <w:r w:rsidR="006D030A">
        <w:rPr>
          <w:rFonts w:ascii="Arial" w:hAnsi="Arial" w:cs="Arial"/>
          <w:sz w:val="24"/>
          <w:szCs w:val="24"/>
        </w:rPr>
        <w:t xml:space="preserve"> privremeno udaljen s dužnosti. </w:t>
      </w:r>
      <w:r w:rsidR="007956E0">
        <w:rPr>
          <w:rFonts w:ascii="Arial" w:hAnsi="Arial" w:cs="Arial"/>
          <w:sz w:val="24"/>
          <w:szCs w:val="24"/>
        </w:rPr>
        <w:t xml:space="preserve"> </w:t>
      </w:r>
      <w:r w:rsidR="00066FD5">
        <w:rPr>
          <w:rFonts w:ascii="Arial" w:hAnsi="Arial" w:cs="Arial"/>
          <w:sz w:val="24"/>
          <w:szCs w:val="24"/>
        </w:rPr>
        <w:t>Sud ima</w:t>
      </w:r>
      <w:r w:rsidR="00A87BFF" w:rsidRPr="004028C7">
        <w:rPr>
          <w:rFonts w:ascii="Arial" w:hAnsi="Arial" w:cs="Arial"/>
          <w:sz w:val="24"/>
          <w:szCs w:val="24"/>
        </w:rPr>
        <w:t xml:space="preserve"> </w:t>
      </w:r>
      <w:r w:rsidR="0051642E">
        <w:rPr>
          <w:rFonts w:ascii="Arial" w:hAnsi="Arial" w:cs="Arial"/>
          <w:sz w:val="24"/>
          <w:szCs w:val="24"/>
        </w:rPr>
        <w:t>30</w:t>
      </w:r>
      <w:r w:rsidRPr="004028C7">
        <w:rPr>
          <w:rFonts w:ascii="Arial" w:hAnsi="Arial" w:cs="Arial"/>
          <w:sz w:val="24"/>
          <w:szCs w:val="24"/>
        </w:rPr>
        <w:t xml:space="preserve"> sudsk</w:t>
      </w:r>
      <w:r w:rsidR="00962941" w:rsidRPr="004028C7">
        <w:rPr>
          <w:rFonts w:ascii="Arial" w:hAnsi="Arial" w:cs="Arial"/>
          <w:sz w:val="24"/>
          <w:szCs w:val="24"/>
        </w:rPr>
        <w:t>ih</w:t>
      </w:r>
      <w:r w:rsidRPr="004028C7">
        <w:rPr>
          <w:rFonts w:ascii="Arial" w:hAnsi="Arial" w:cs="Arial"/>
          <w:sz w:val="24"/>
          <w:szCs w:val="24"/>
        </w:rPr>
        <w:t xml:space="preserve"> savjetnika, </w:t>
      </w:r>
      <w:r w:rsidR="009864EB">
        <w:rPr>
          <w:rFonts w:ascii="Arial" w:hAnsi="Arial" w:cs="Arial"/>
          <w:sz w:val="24"/>
          <w:szCs w:val="24"/>
        </w:rPr>
        <w:t>19</w:t>
      </w:r>
      <w:r w:rsidR="00D77BC3">
        <w:rPr>
          <w:rFonts w:ascii="Arial" w:hAnsi="Arial" w:cs="Arial"/>
          <w:sz w:val="24"/>
          <w:szCs w:val="24"/>
        </w:rPr>
        <w:t>6</w:t>
      </w:r>
      <w:r w:rsidRPr="004028C7">
        <w:rPr>
          <w:rFonts w:ascii="Arial" w:hAnsi="Arial" w:cs="Arial"/>
          <w:sz w:val="24"/>
          <w:szCs w:val="24"/>
        </w:rPr>
        <w:t xml:space="preserve"> službenika</w:t>
      </w:r>
      <w:r w:rsidR="00BE191F" w:rsidRPr="004028C7">
        <w:rPr>
          <w:rFonts w:ascii="Arial" w:hAnsi="Arial" w:cs="Arial"/>
          <w:sz w:val="24"/>
          <w:szCs w:val="24"/>
        </w:rPr>
        <w:t>,</w:t>
      </w:r>
      <w:r w:rsidRPr="004028C7">
        <w:rPr>
          <w:rFonts w:ascii="Arial" w:hAnsi="Arial" w:cs="Arial"/>
          <w:sz w:val="24"/>
          <w:szCs w:val="24"/>
        </w:rPr>
        <w:t xml:space="preserve"> </w:t>
      </w:r>
      <w:r w:rsidR="00053779" w:rsidRPr="004028C7">
        <w:rPr>
          <w:rFonts w:ascii="Arial" w:hAnsi="Arial" w:cs="Arial"/>
          <w:sz w:val="24"/>
          <w:szCs w:val="24"/>
        </w:rPr>
        <w:t xml:space="preserve">te </w:t>
      </w:r>
      <w:r w:rsidR="00D77BC3">
        <w:rPr>
          <w:rFonts w:ascii="Arial" w:hAnsi="Arial" w:cs="Arial"/>
          <w:sz w:val="24"/>
          <w:szCs w:val="24"/>
        </w:rPr>
        <w:t>19</w:t>
      </w:r>
      <w:r w:rsidRPr="004028C7">
        <w:rPr>
          <w:rFonts w:ascii="Arial" w:hAnsi="Arial" w:cs="Arial"/>
          <w:sz w:val="24"/>
          <w:szCs w:val="24"/>
        </w:rPr>
        <w:t xml:space="preserve"> namještenika. Od ukupnog broja sudskog osoblja</w:t>
      </w:r>
      <w:r w:rsidR="00F03200" w:rsidRPr="004028C7">
        <w:rPr>
          <w:rFonts w:ascii="Arial" w:hAnsi="Arial" w:cs="Arial"/>
          <w:sz w:val="24"/>
          <w:szCs w:val="24"/>
        </w:rPr>
        <w:t>,</w:t>
      </w:r>
      <w:r w:rsidRPr="004028C7">
        <w:rPr>
          <w:rFonts w:ascii="Arial" w:hAnsi="Arial" w:cs="Arial"/>
          <w:sz w:val="24"/>
          <w:szCs w:val="24"/>
        </w:rPr>
        <w:t xml:space="preserve"> u Stalnu službu</w:t>
      </w:r>
      <w:r w:rsidR="005C6AD1" w:rsidRPr="004028C7">
        <w:rPr>
          <w:rFonts w:ascii="Arial" w:hAnsi="Arial" w:cs="Arial"/>
          <w:sz w:val="24"/>
          <w:szCs w:val="24"/>
        </w:rPr>
        <w:t xml:space="preserve"> u</w:t>
      </w:r>
      <w:r w:rsidRPr="004028C7">
        <w:rPr>
          <w:rFonts w:ascii="Arial" w:hAnsi="Arial" w:cs="Arial"/>
          <w:sz w:val="24"/>
          <w:szCs w:val="24"/>
        </w:rPr>
        <w:t xml:space="preserve"> </w:t>
      </w:r>
      <w:r w:rsidR="005C6AD1" w:rsidRPr="004028C7">
        <w:rPr>
          <w:rFonts w:ascii="Arial" w:hAnsi="Arial" w:cs="Arial"/>
          <w:sz w:val="24"/>
          <w:szCs w:val="24"/>
        </w:rPr>
        <w:t>Karlov</w:t>
      </w:r>
      <w:r w:rsidRPr="004028C7">
        <w:rPr>
          <w:rFonts w:ascii="Arial" w:hAnsi="Arial" w:cs="Arial"/>
          <w:sz w:val="24"/>
          <w:szCs w:val="24"/>
        </w:rPr>
        <w:t>c</w:t>
      </w:r>
      <w:r w:rsidR="005C6AD1" w:rsidRPr="004028C7">
        <w:rPr>
          <w:rFonts w:ascii="Arial" w:hAnsi="Arial" w:cs="Arial"/>
          <w:sz w:val="24"/>
          <w:szCs w:val="24"/>
        </w:rPr>
        <w:t>u</w:t>
      </w:r>
      <w:r w:rsidRPr="004028C7">
        <w:rPr>
          <w:rFonts w:ascii="Arial" w:hAnsi="Arial" w:cs="Arial"/>
          <w:sz w:val="24"/>
          <w:szCs w:val="24"/>
        </w:rPr>
        <w:t xml:space="preserve"> raspoređena su </w:t>
      </w:r>
      <w:r w:rsidR="00962941" w:rsidRPr="004028C7">
        <w:rPr>
          <w:rFonts w:ascii="Arial" w:hAnsi="Arial" w:cs="Arial"/>
          <w:sz w:val="24"/>
          <w:szCs w:val="24"/>
        </w:rPr>
        <w:t>4</w:t>
      </w:r>
      <w:r w:rsidRPr="004028C7">
        <w:rPr>
          <w:rFonts w:ascii="Arial" w:hAnsi="Arial" w:cs="Arial"/>
          <w:sz w:val="24"/>
          <w:szCs w:val="24"/>
        </w:rPr>
        <w:t xml:space="preserve"> suca,</w:t>
      </w:r>
      <w:r w:rsidR="00421228" w:rsidRPr="004028C7">
        <w:rPr>
          <w:rFonts w:ascii="Arial" w:hAnsi="Arial" w:cs="Arial"/>
          <w:sz w:val="24"/>
          <w:szCs w:val="24"/>
        </w:rPr>
        <w:t xml:space="preserve"> 1 sudski savjetnik,</w:t>
      </w:r>
      <w:r w:rsidRPr="004028C7">
        <w:rPr>
          <w:rFonts w:ascii="Arial" w:hAnsi="Arial" w:cs="Arial"/>
          <w:sz w:val="24"/>
          <w:szCs w:val="24"/>
        </w:rPr>
        <w:t xml:space="preserve"> 1</w:t>
      </w:r>
      <w:r w:rsidR="00D77BC3">
        <w:rPr>
          <w:rFonts w:ascii="Arial" w:hAnsi="Arial" w:cs="Arial"/>
          <w:sz w:val="24"/>
          <w:szCs w:val="24"/>
        </w:rPr>
        <w:t>2</w:t>
      </w:r>
      <w:r w:rsidRPr="004028C7">
        <w:rPr>
          <w:rFonts w:ascii="Arial" w:hAnsi="Arial" w:cs="Arial"/>
          <w:sz w:val="24"/>
          <w:szCs w:val="24"/>
        </w:rPr>
        <w:t xml:space="preserve"> službenika i 1 namještenik. </w:t>
      </w:r>
      <w:bookmarkEnd w:id="0"/>
      <w:r w:rsidRPr="004028C7">
        <w:rPr>
          <w:rFonts w:ascii="Arial" w:hAnsi="Arial" w:cs="Arial"/>
          <w:sz w:val="24"/>
          <w:szCs w:val="24"/>
        </w:rPr>
        <w:t>Podaci o odsutnosti s rada sudskog osoblja sadržani su u Tablici rasporeda poslova za suce i sudske savjetnike, kao i u Tablici rasporeda poslova službenika i namještenika.</w:t>
      </w:r>
    </w:p>
    <w:bookmarkEnd w:id="1"/>
    <w:p w14:paraId="5640F2F1" w14:textId="4BF9F09B" w:rsidR="00A84AE1" w:rsidRPr="004028C7" w:rsidRDefault="00A84AE1" w:rsidP="00066AEB">
      <w:pPr>
        <w:ind w:firstLine="708"/>
        <w:jc w:val="both"/>
        <w:rPr>
          <w:rFonts w:ascii="Arial" w:hAnsi="Arial" w:cs="Arial"/>
          <w:sz w:val="24"/>
          <w:szCs w:val="24"/>
        </w:rPr>
      </w:pPr>
      <w:r w:rsidRPr="004028C7">
        <w:rPr>
          <w:rFonts w:ascii="Arial" w:hAnsi="Arial" w:cs="Arial"/>
          <w:sz w:val="24"/>
          <w:szCs w:val="24"/>
        </w:rPr>
        <w:t xml:space="preserve">Ured predsjednika suda </w:t>
      </w:r>
      <w:r w:rsidR="002D02B1" w:rsidRPr="004028C7">
        <w:rPr>
          <w:rFonts w:ascii="Arial" w:hAnsi="Arial" w:cs="Arial"/>
          <w:sz w:val="24"/>
          <w:szCs w:val="24"/>
        </w:rPr>
        <w:t>poslovanje sa strankama obavlja pisanim putem</w:t>
      </w:r>
      <w:r w:rsidRPr="004028C7">
        <w:rPr>
          <w:rFonts w:ascii="Arial" w:hAnsi="Arial" w:cs="Arial"/>
          <w:sz w:val="24"/>
          <w:szCs w:val="24"/>
        </w:rPr>
        <w:t>.</w:t>
      </w:r>
    </w:p>
    <w:p w14:paraId="14B4EC55" w14:textId="622AEF0A" w:rsidR="00A84AE1" w:rsidRPr="004028C7" w:rsidRDefault="00A84AE1" w:rsidP="00066AEB">
      <w:pPr>
        <w:ind w:firstLine="708"/>
        <w:jc w:val="both"/>
        <w:rPr>
          <w:rFonts w:ascii="Arial" w:hAnsi="Arial" w:cs="Arial"/>
          <w:sz w:val="24"/>
          <w:szCs w:val="24"/>
        </w:rPr>
      </w:pPr>
      <w:r w:rsidRPr="004028C7">
        <w:rPr>
          <w:rFonts w:ascii="Arial" w:hAnsi="Arial" w:cs="Arial"/>
          <w:sz w:val="24"/>
          <w:szCs w:val="24"/>
        </w:rPr>
        <w:t xml:space="preserve">Uredovno </w:t>
      </w:r>
      <w:r w:rsidR="009970CF" w:rsidRPr="004028C7">
        <w:rPr>
          <w:rFonts w:ascii="Arial" w:hAnsi="Arial" w:cs="Arial"/>
          <w:sz w:val="24"/>
          <w:szCs w:val="24"/>
        </w:rPr>
        <w:t>vrijeme za primanje stranaka</w:t>
      </w:r>
      <w:r w:rsidR="009418BC">
        <w:rPr>
          <w:rFonts w:ascii="Arial" w:hAnsi="Arial" w:cs="Arial"/>
          <w:sz w:val="24"/>
          <w:szCs w:val="24"/>
        </w:rPr>
        <w:t xml:space="preserve"> </w:t>
      </w:r>
      <w:r w:rsidR="009418BC" w:rsidRPr="004028C7">
        <w:rPr>
          <w:rFonts w:ascii="Arial" w:hAnsi="Arial" w:cs="Arial"/>
          <w:sz w:val="24"/>
          <w:szCs w:val="24"/>
        </w:rPr>
        <w:t>radnim danom</w:t>
      </w:r>
      <w:r w:rsidR="0074502F">
        <w:rPr>
          <w:rFonts w:ascii="Arial" w:hAnsi="Arial" w:cs="Arial"/>
          <w:sz w:val="24"/>
          <w:szCs w:val="24"/>
        </w:rPr>
        <w:t xml:space="preserve"> u pisarnicama suda</w:t>
      </w:r>
      <w:r w:rsidR="009418BC">
        <w:rPr>
          <w:rFonts w:ascii="Arial" w:hAnsi="Arial" w:cs="Arial"/>
          <w:sz w:val="24"/>
          <w:szCs w:val="24"/>
        </w:rPr>
        <w:t xml:space="preserve"> je od 8,00 do 15,00 sati</w:t>
      </w:r>
      <w:r w:rsidR="0074502F">
        <w:rPr>
          <w:rFonts w:ascii="Arial" w:hAnsi="Arial" w:cs="Arial"/>
          <w:sz w:val="24"/>
          <w:szCs w:val="24"/>
        </w:rPr>
        <w:t xml:space="preserve"> te</w:t>
      </w:r>
      <w:r w:rsidR="009970CF" w:rsidRPr="004028C7">
        <w:rPr>
          <w:rFonts w:ascii="Arial" w:hAnsi="Arial" w:cs="Arial"/>
          <w:sz w:val="24"/>
          <w:szCs w:val="24"/>
        </w:rPr>
        <w:t xml:space="preserve"> u s</w:t>
      </w:r>
      <w:r w:rsidRPr="004028C7">
        <w:rPr>
          <w:rFonts w:ascii="Arial" w:hAnsi="Arial" w:cs="Arial"/>
          <w:sz w:val="24"/>
          <w:szCs w:val="24"/>
        </w:rPr>
        <w:t xml:space="preserve">udskom registru suda od 8,00 do 12,00 sati, </w:t>
      </w:r>
      <w:r w:rsidR="00F56F09" w:rsidRPr="004028C7">
        <w:rPr>
          <w:rFonts w:ascii="Arial" w:hAnsi="Arial" w:cs="Arial"/>
          <w:sz w:val="24"/>
          <w:szCs w:val="24"/>
        </w:rPr>
        <w:t xml:space="preserve">ukoliko nije na snazi odluka o drugačijem reguliranju radnog vremena zbog izvanrednih okolnosti. </w:t>
      </w:r>
    </w:p>
    <w:p w14:paraId="2404BC6E" w14:textId="143D2C54"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Stranke, njihovi punomoćnici i zastupnici i druge osobe koje dolaze nepozvane u sud radi traženja obavijesti, razgledavanja, fotografiranja, preslikavanja i prijepisa spisa, dobivanja službenih potvrda i slično primaju se u vrije</w:t>
      </w:r>
      <w:r w:rsidR="00A017A8">
        <w:rPr>
          <w:rFonts w:ascii="Arial" w:hAnsi="Arial" w:cs="Arial"/>
          <w:sz w:val="24"/>
          <w:szCs w:val="24"/>
        </w:rPr>
        <w:t>me utvrđeno rasporedom poslova.</w:t>
      </w:r>
      <w:r w:rsidRPr="004028C7">
        <w:rPr>
          <w:rFonts w:ascii="Arial" w:hAnsi="Arial" w:cs="Arial"/>
          <w:color w:val="000000"/>
          <w:sz w:val="24"/>
          <w:szCs w:val="24"/>
        </w:rPr>
        <w:t xml:space="preserve"> Stranke kojima je zbog udaljenosti ili drugih razloga otežan ponovni dolazak u sud te u hitnim i drugim opravdanim slučajevima, primit će se i izvan vremena utvrđenog za primanje stranaka, </w:t>
      </w:r>
      <w:r w:rsidRPr="004028C7">
        <w:rPr>
          <w:rFonts w:ascii="Arial" w:hAnsi="Arial" w:cs="Arial"/>
          <w:sz w:val="24"/>
          <w:szCs w:val="24"/>
        </w:rPr>
        <w:t>sukladno odredbama članka 42., stavaka 1., 4. i 5. Sudskog poslovnika.</w:t>
      </w:r>
      <w:r w:rsidR="00C8543E" w:rsidRPr="004028C7">
        <w:rPr>
          <w:rFonts w:ascii="Arial" w:hAnsi="Arial" w:cs="Arial"/>
          <w:sz w:val="24"/>
          <w:szCs w:val="24"/>
        </w:rPr>
        <w:t xml:space="preserve"> S</w:t>
      </w:r>
      <w:r w:rsidR="00513455" w:rsidRPr="004028C7">
        <w:rPr>
          <w:rFonts w:ascii="Arial" w:hAnsi="Arial" w:cs="Arial"/>
          <w:sz w:val="24"/>
          <w:szCs w:val="24"/>
        </w:rPr>
        <w:t>uci i</w:t>
      </w:r>
      <w:r w:rsidR="00C8543E" w:rsidRPr="004028C7">
        <w:rPr>
          <w:rFonts w:ascii="Arial" w:hAnsi="Arial" w:cs="Arial"/>
          <w:sz w:val="24"/>
          <w:szCs w:val="24"/>
        </w:rPr>
        <w:t xml:space="preserve"> sudski savjetnici primaju, samo pozvane stranke.</w:t>
      </w:r>
    </w:p>
    <w:p w14:paraId="64BD803B" w14:textId="77777777"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Poslovi sudske uprave obavljaju se u Uredu predsjednika suda.</w:t>
      </w:r>
    </w:p>
    <w:p w14:paraId="54ED4115" w14:textId="23EB92B0" w:rsidR="00A84AE1" w:rsidRPr="004028C7" w:rsidRDefault="00DB5727" w:rsidP="00A84AE1">
      <w:pPr>
        <w:ind w:firstLine="708"/>
        <w:jc w:val="both"/>
        <w:rPr>
          <w:rFonts w:ascii="Arial" w:hAnsi="Arial" w:cs="Arial"/>
          <w:sz w:val="24"/>
          <w:szCs w:val="24"/>
        </w:rPr>
      </w:pPr>
      <w:r>
        <w:rPr>
          <w:rFonts w:ascii="Arial" w:hAnsi="Arial" w:cs="Arial"/>
          <w:sz w:val="24"/>
          <w:szCs w:val="24"/>
        </w:rPr>
        <w:t>Sudac ovlašten za obavljanje poslova sudske uprave</w:t>
      </w:r>
      <w:r w:rsidR="0094351C" w:rsidRPr="004028C7">
        <w:rPr>
          <w:rFonts w:ascii="Arial" w:hAnsi="Arial" w:cs="Arial"/>
          <w:sz w:val="24"/>
          <w:szCs w:val="24"/>
        </w:rPr>
        <w:t xml:space="preserve"> je Nino Radić, </w:t>
      </w:r>
      <w:r w:rsidR="00DE485A" w:rsidRPr="004028C7">
        <w:rPr>
          <w:rFonts w:ascii="Arial" w:hAnsi="Arial" w:cs="Arial"/>
          <w:sz w:val="24"/>
          <w:szCs w:val="24"/>
        </w:rPr>
        <w:t>z</w:t>
      </w:r>
      <w:r w:rsidR="00A84AE1" w:rsidRPr="004028C7">
        <w:rPr>
          <w:rFonts w:ascii="Arial" w:hAnsi="Arial" w:cs="Arial"/>
          <w:sz w:val="24"/>
          <w:szCs w:val="24"/>
        </w:rPr>
        <w:t>amjeni</w:t>
      </w:r>
      <w:r w:rsidR="00EE35F1">
        <w:rPr>
          <w:rFonts w:ascii="Arial" w:hAnsi="Arial" w:cs="Arial"/>
          <w:sz w:val="24"/>
          <w:szCs w:val="24"/>
        </w:rPr>
        <w:t>ca</w:t>
      </w:r>
      <w:r w:rsidR="00A84AE1" w:rsidRPr="004028C7">
        <w:rPr>
          <w:rFonts w:ascii="Arial" w:hAnsi="Arial" w:cs="Arial"/>
          <w:sz w:val="24"/>
          <w:szCs w:val="24"/>
        </w:rPr>
        <w:t xml:space="preserve"> </w:t>
      </w:r>
      <w:r>
        <w:rPr>
          <w:rFonts w:ascii="Arial" w:hAnsi="Arial" w:cs="Arial"/>
          <w:sz w:val="24"/>
          <w:szCs w:val="24"/>
        </w:rPr>
        <w:t>suca ovlaštenog za obavljanje poslova sudske uprave je sutkinja M</w:t>
      </w:r>
      <w:r w:rsidR="008E0517">
        <w:rPr>
          <w:rFonts w:ascii="Arial" w:hAnsi="Arial" w:cs="Arial"/>
          <w:sz w:val="24"/>
          <w:szCs w:val="24"/>
        </w:rPr>
        <w:t>a</w:t>
      </w:r>
      <w:r>
        <w:rPr>
          <w:rFonts w:ascii="Arial" w:hAnsi="Arial" w:cs="Arial"/>
          <w:sz w:val="24"/>
          <w:szCs w:val="24"/>
        </w:rPr>
        <w:t>ja Praljak</w:t>
      </w:r>
      <w:r w:rsidR="00A84AE1" w:rsidRPr="004028C7">
        <w:rPr>
          <w:rFonts w:ascii="Arial" w:hAnsi="Arial" w:cs="Arial"/>
          <w:sz w:val="24"/>
          <w:szCs w:val="24"/>
        </w:rPr>
        <w:t>. Na poslove</w:t>
      </w:r>
      <w:r w:rsidR="005C6AD1" w:rsidRPr="004028C7">
        <w:rPr>
          <w:rFonts w:ascii="Arial" w:hAnsi="Arial" w:cs="Arial"/>
          <w:sz w:val="24"/>
          <w:szCs w:val="24"/>
        </w:rPr>
        <w:t xml:space="preserve"> sudske uprave raspoređuj</w:t>
      </w:r>
      <w:r w:rsidR="008E0517">
        <w:rPr>
          <w:rFonts w:ascii="Arial" w:hAnsi="Arial" w:cs="Arial"/>
          <w:sz w:val="24"/>
          <w:szCs w:val="24"/>
        </w:rPr>
        <w:t>u</w:t>
      </w:r>
      <w:r w:rsidR="00A84AE1" w:rsidRPr="004028C7">
        <w:rPr>
          <w:rFonts w:ascii="Arial" w:hAnsi="Arial" w:cs="Arial"/>
          <w:sz w:val="24"/>
          <w:szCs w:val="24"/>
        </w:rPr>
        <w:t xml:space="preserve"> se viš</w:t>
      </w:r>
      <w:r w:rsidR="008E0517">
        <w:rPr>
          <w:rFonts w:ascii="Arial" w:hAnsi="Arial" w:cs="Arial"/>
          <w:sz w:val="24"/>
          <w:szCs w:val="24"/>
        </w:rPr>
        <w:t>e</w:t>
      </w:r>
      <w:r w:rsidR="00A84AE1" w:rsidRPr="004028C7">
        <w:rPr>
          <w:rFonts w:ascii="Arial" w:hAnsi="Arial" w:cs="Arial"/>
          <w:sz w:val="24"/>
          <w:szCs w:val="24"/>
        </w:rPr>
        <w:t xml:space="preserve"> sudsk</w:t>
      </w:r>
      <w:r w:rsidR="008E0517">
        <w:rPr>
          <w:rFonts w:ascii="Arial" w:hAnsi="Arial" w:cs="Arial"/>
          <w:sz w:val="24"/>
          <w:szCs w:val="24"/>
        </w:rPr>
        <w:t>e</w:t>
      </w:r>
      <w:r w:rsidR="00A84AE1" w:rsidRPr="004028C7">
        <w:rPr>
          <w:rFonts w:ascii="Arial" w:hAnsi="Arial" w:cs="Arial"/>
          <w:sz w:val="24"/>
          <w:szCs w:val="24"/>
        </w:rPr>
        <w:t xml:space="preserve"> sa</w:t>
      </w:r>
      <w:r w:rsidR="005C6AD1" w:rsidRPr="004028C7">
        <w:rPr>
          <w:rFonts w:ascii="Arial" w:hAnsi="Arial" w:cs="Arial"/>
          <w:sz w:val="24"/>
          <w:szCs w:val="24"/>
        </w:rPr>
        <w:t>vjetnic</w:t>
      </w:r>
      <w:r w:rsidR="008E0517">
        <w:rPr>
          <w:rFonts w:ascii="Arial" w:hAnsi="Arial" w:cs="Arial"/>
          <w:sz w:val="24"/>
          <w:szCs w:val="24"/>
        </w:rPr>
        <w:t>e</w:t>
      </w:r>
      <w:r w:rsidR="00A2288F" w:rsidRPr="004028C7">
        <w:rPr>
          <w:rFonts w:ascii="Arial" w:hAnsi="Arial" w:cs="Arial"/>
          <w:sz w:val="24"/>
          <w:szCs w:val="24"/>
        </w:rPr>
        <w:t xml:space="preserve"> - specijalist</w:t>
      </w:r>
      <w:r w:rsidR="008E0517">
        <w:rPr>
          <w:rFonts w:ascii="Arial" w:hAnsi="Arial" w:cs="Arial"/>
          <w:sz w:val="24"/>
          <w:szCs w:val="24"/>
        </w:rPr>
        <w:t>i</w:t>
      </w:r>
      <w:r w:rsidR="005C6AD1" w:rsidRPr="004028C7">
        <w:rPr>
          <w:rFonts w:ascii="Arial" w:hAnsi="Arial" w:cs="Arial"/>
          <w:sz w:val="24"/>
          <w:szCs w:val="24"/>
        </w:rPr>
        <w:t xml:space="preserve"> </w:t>
      </w:r>
      <w:r w:rsidR="008E0517">
        <w:rPr>
          <w:rFonts w:ascii="Arial" w:hAnsi="Arial" w:cs="Arial"/>
          <w:sz w:val="24"/>
          <w:szCs w:val="24"/>
        </w:rPr>
        <w:t xml:space="preserve">Tena Kovačić i </w:t>
      </w:r>
      <w:r w:rsidR="00354A21" w:rsidRPr="004028C7">
        <w:rPr>
          <w:rFonts w:ascii="Arial" w:hAnsi="Arial" w:cs="Arial"/>
          <w:sz w:val="24"/>
          <w:szCs w:val="24"/>
        </w:rPr>
        <w:t xml:space="preserve">Bernardica </w:t>
      </w:r>
      <w:r w:rsidR="005C6AD1" w:rsidRPr="004028C7">
        <w:rPr>
          <w:rFonts w:ascii="Arial" w:hAnsi="Arial" w:cs="Arial"/>
          <w:sz w:val="24"/>
          <w:szCs w:val="24"/>
        </w:rPr>
        <w:t>Novak Šarac</w:t>
      </w:r>
      <w:r w:rsidR="008E0517">
        <w:rPr>
          <w:rFonts w:ascii="Arial" w:hAnsi="Arial" w:cs="Arial"/>
          <w:sz w:val="24"/>
          <w:szCs w:val="24"/>
        </w:rPr>
        <w:t xml:space="preserve"> te</w:t>
      </w:r>
      <w:r w:rsidR="00164E64">
        <w:rPr>
          <w:rFonts w:ascii="Arial" w:hAnsi="Arial" w:cs="Arial"/>
          <w:sz w:val="24"/>
          <w:szCs w:val="24"/>
        </w:rPr>
        <w:t xml:space="preserve"> </w:t>
      </w:r>
      <w:r w:rsidR="006D6800">
        <w:rPr>
          <w:rFonts w:ascii="Arial" w:hAnsi="Arial" w:cs="Arial"/>
          <w:sz w:val="24"/>
          <w:szCs w:val="24"/>
        </w:rPr>
        <w:t>sudska savjetnica Matea Knežević</w:t>
      </w:r>
      <w:r w:rsidR="00A84AE1" w:rsidRPr="004028C7">
        <w:rPr>
          <w:rFonts w:ascii="Arial" w:hAnsi="Arial" w:cs="Arial"/>
          <w:sz w:val="24"/>
          <w:szCs w:val="24"/>
        </w:rPr>
        <w:t>.</w:t>
      </w:r>
    </w:p>
    <w:p w14:paraId="2CE6A0D1" w14:textId="01BB2AD3" w:rsidR="00A84AE1" w:rsidRPr="004028C7" w:rsidRDefault="00B46395" w:rsidP="00A84AE1">
      <w:pPr>
        <w:ind w:firstLine="708"/>
        <w:jc w:val="both"/>
        <w:rPr>
          <w:rFonts w:ascii="Arial" w:hAnsi="Arial" w:cs="Arial"/>
          <w:color w:val="FF0000"/>
          <w:sz w:val="24"/>
          <w:szCs w:val="24"/>
        </w:rPr>
      </w:pPr>
      <w:r>
        <w:rPr>
          <w:rFonts w:ascii="Arial" w:hAnsi="Arial" w:cs="Arial"/>
          <w:sz w:val="24"/>
          <w:szCs w:val="24"/>
        </w:rPr>
        <w:t>Vršitelj dužnosti r</w:t>
      </w:r>
      <w:r w:rsidR="00354A21" w:rsidRPr="004028C7">
        <w:rPr>
          <w:rFonts w:ascii="Arial" w:hAnsi="Arial" w:cs="Arial"/>
          <w:sz w:val="24"/>
          <w:szCs w:val="24"/>
        </w:rPr>
        <w:t>avnatelja</w:t>
      </w:r>
      <w:r w:rsidR="00A84AE1" w:rsidRPr="004028C7">
        <w:rPr>
          <w:rFonts w:ascii="Arial" w:hAnsi="Arial" w:cs="Arial"/>
          <w:sz w:val="24"/>
          <w:szCs w:val="24"/>
        </w:rPr>
        <w:t xml:space="preserve"> sud</w:t>
      </w:r>
      <w:r w:rsidR="00354A21" w:rsidRPr="004028C7">
        <w:rPr>
          <w:rFonts w:ascii="Arial" w:hAnsi="Arial" w:cs="Arial"/>
          <w:sz w:val="24"/>
          <w:szCs w:val="24"/>
        </w:rPr>
        <w:t>ske uprave</w:t>
      </w:r>
      <w:r w:rsidR="00A84AE1" w:rsidRPr="004028C7">
        <w:rPr>
          <w:rFonts w:ascii="Arial" w:hAnsi="Arial" w:cs="Arial"/>
          <w:sz w:val="24"/>
          <w:szCs w:val="24"/>
        </w:rPr>
        <w:t xml:space="preserve"> je </w:t>
      </w:r>
      <w:r>
        <w:rPr>
          <w:rFonts w:ascii="Arial" w:hAnsi="Arial" w:cs="Arial"/>
          <w:sz w:val="24"/>
          <w:szCs w:val="24"/>
        </w:rPr>
        <w:t>viša sudska savjetnica-specijalist Bernardica Novak Šarac</w:t>
      </w:r>
      <w:r w:rsidR="00A84AE1" w:rsidRPr="004028C7">
        <w:rPr>
          <w:rFonts w:ascii="Arial" w:hAnsi="Arial" w:cs="Arial"/>
          <w:sz w:val="24"/>
          <w:szCs w:val="24"/>
        </w:rPr>
        <w:t>.</w:t>
      </w:r>
      <w:r w:rsidR="007824A6" w:rsidRPr="004028C7">
        <w:rPr>
          <w:rFonts w:ascii="Arial" w:hAnsi="Arial" w:cs="Arial"/>
          <w:sz w:val="24"/>
          <w:szCs w:val="24"/>
        </w:rPr>
        <w:t xml:space="preserve"> </w:t>
      </w:r>
    </w:p>
    <w:p w14:paraId="26B431C4" w14:textId="77777777"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Pojedine poslove sudske uprave u Stalnoj službi Trgovač</w:t>
      </w:r>
      <w:r w:rsidR="005C6AD1" w:rsidRPr="004028C7">
        <w:rPr>
          <w:rFonts w:ascii="Arial" w:hAnsi="Arial" w:cs="Arial"/>
          <w:sz w:val="24"/>
          <w:szCs w:val="24"/>
        </w:rPr>
        <w:t>kog suda u Zagrebu obavlja sutkinja</w:t>
      </w:r>
      <w:r w:rsidR="00835D6B" w:rsidRPr="004028C7">
        <w:rPr>
          <w:rFonts w:ascii="Arial" w:hAnsi="Arial" w:cs="Arial"/>
          <w:sz w:val="24"/>
          <w:szCs w:val="24"/>
        </w:rPr>
        <w:t xml:space="preserve"> Jadranka Mađeruh, kojoj</w:t>
      </w:r>
      <w:r w:rsidRPr="004028C7">
        <w:rPr>
          <w:rFonts w:ascii="Arial" w:hAnsi="Arial" w:cs="Arial"/>
          <w:sz w:val="24"/>
          <w:szCs w:val="24"/>
        </w:rPr>
        <w:t xml:space="preserve"> je obavljanje tih poslova povjerio predsjednik suda Godišnjim rasporedom poslova.</w:t>
      </w:r>
    </w:p>
    <w:p w14:paraId="69E5FCC0" w14:textId="012EF6EA" w:rsidR="00A84AE1" w:rsidRPr="004028C7" w:rsidRDefault="00835D6B" w:rsidP="00A84AE1">
      <w:pPr>
        <w:ind w:firstLine="708"/>
        <w:jc w:val="both"/>
        <w:rPr>
          <w:rFonts w:ascii="Arial" w:hAnsi="Arial" w:cs="Arial"/>
          <w:sz w:val="24"/>
          <w:szCs w:val="24"/>
        </w:rPr>
      </w:pPr>
      <w:r w:rsidRPr="004028C7">
        <w:rPr>
          <w:rFonts w:ascii="Arial" w:hAnsi="Arial" w:cs="Arial"/>
          <w:sz w:val="24"/>
          <w:szCs w:val="24"/>
        </w:rPr>
        <w:t xml:space="preserve">Sud ima </w:t>
      </w:r>
      <w:r w:rsidR="009970CF" w:rsidRPr="004028C7">
        <w:rPr>
          <w:rFonts w:ascii="Arial" w:hAnsi="Arial" w:cs="Arial"/>
          <w:sz w:val="24"/>
          <w:szCs w:val="24"/>
        </w:rPr>
        <w:t>glasnogovornika</w:t>
      </w:r>
      <w:r w:rsidR="00A84AE1" w:rsidRPr="004028C7">
        <w:rPr>
          <w:rFonts w:ascii="Arial" w:hAnsi="Arial" w:cs="Arial"/>
          <w:sz w:val="24"/>
          <w:szCs w:val="24"/>
        </w:rPr>
        <w:t xml:space="preserve"> i </w:t>
      </w:r>
      <w:r w:rsidR="009970CF" w:rsidRPr="004028C7">
        <w:rPr>
          <w:rFonts w:ascii="Arial" w:hAnsi="Arial" w:cs="Arial"/>
          <w:sz w:val="24"/>
          <w:szCs w:val="24"/>
        </w:rPr>
        <w:t>z</w:t>
      </w:r>
      <w:r w:rsidR="00A84AE1" w:rsidRPr="004028C7">
        <w:rPr>
          <w:rFonts w:ascii="Arial" w:hAnsi="Arial" w:cs="Arial"/>
          <w:sz w:val="24"/>
          <w:szCs w:val="24"/>
        </w:rPr>
        <w:t>amj</w:t>
      </w:r>
      <w:r w:rsidRPr="004028C7">
        <w:rPr>
          <w:rFonts w:ascii="Arial" w:hAnsi="Arial" w:cs="Arial"/>
          <w:sz w:val="24"/>
          <w:szCs w:val="24"/>
        </w:rPr>
        <w:t>eni</w:t>
      </w:r>
      <w:r w:rsidR="009970CF" w:rsidRPr="004028C7">
        <w:rPr>
          <w:rFonts w:ascii="Arial" w:hAnsi="Arial" w:cs="Arial"/>
          <w:sz w:val="24"/>
          <w:szCs w:val="24"/>
        </w:rPr>
        <w:t>ka</w:t>
      </w:r>
      <w:r w:rsidRPr="004028C7">
        <w:rPr>
          <w:rFonts w:ascii="Arial" w:hAnsi="Arial" w:cs="Arial"/>
          <w:sz w:val="24"/>
          <w:szCs w:val="24"/>
        </w:rPr>
        <w:t xml:space="preserve"> glasnogovorni</w:t>
      </w:r>
      <w:r w:rsidR="009970CF" w:rsidRPr="004028C7">
        <w:rPr>
          <w:rFonts w:ascii="Arial" w:hAnsi="Arial" w:cs="Arial"/>
          <w:sz w:val="24"/>
          <w:szCs w:val="24"/>
        </w:rPr>
        <w:t>ka</w:t>
      </w:r>
      <w:r w:rsidR="00037EB2" w:rsidRPr="004028C7">
        <w:rPr>
          <w:rFonts w:ascii="Arial" w:hAnsi="Arial" w:cs="Arial"/>
          <w:sz w:val="24"/>
          <w:szCs w:val="24"/>
        </w:rPr>
        <w:t xml:space="preserve"> suda. Za </w:t>
      </w:r>
      <w:r w:rsidR="00DE485A" w:rsidRPr="004028C7">
        <w:rPr>
          <w:rFonts w:ascii="Arial" w:hAnsi="Arial" w:cs="Arial"/>
          <w:sz w:val="24"/>
          <w:szCs w:val="24"/>
        </w:rPr>
        <w:t>g</w:t>
      </w:r>
      <w:r w:rsidR="005C6AD1" w:rsidRPr="004028C7">
        <w:rPr>
          <w:rFonts w:ascii="Arial" w:hAnsi="Arial" w:cs="Arial"/>
          <w:sz w:val="24"/>
          <w:szCs w:val="24"/>
        </w:rPr>
        <w:t>lasnogovornicu</w:t>
      </w:r>
      <w:r w:rsidR="00037EB2" w:rsidRPr="004028C7">
        <w:rPr>
          <w:rFonts w:ascii="Arial" w:hAnsi="Arial" w:cs="Arial"/>
          <w:sz w:val="24"/>
          <w:szCs w:val="24"/>
        </w:rPr>
        <w:t xml:space="preserve"> suda određe</w:t>
      </w:r>
      <w:r w:rsidR="000E53F0">
        <w:rPr>
          <w:rFonts w:ascii="Arial" w:hAnsi="Arial" w:cs="Arial"/>
          <w:sz w:val="24"/>
          <w:szCs w:val="24"/>
        </w:rPr>
        <w:t>na</w:t>
      </w:r>
      <w:r w:rsidR="00A84AE1" w:rsidRPr="004028C7">
        <w:rPr>
          <w:rFonts w:ascii="Arial" w:hAnsi="Arial" w:cs="Arial"/>
          <w:sz w:val="24"/>
          <w:szCs w:val="24"/>
        </w:rPr>
        <w:t xml:space="preserve"> </w:t>
      </w:r>
      <w:r w:rsidR="000E53F0">
        <w:rPr>
          <w:rFonts w:ascii="Arial" w:hAnsi="Arial" w:cs="Arial"/>
          <w:sz w:val="24"/>
          <w:szCs w:val="24"/>
        </w:rPr>
        <w:t>j</w:t>
      </w:r>
      <w:r w:rsidR="00A84AE1" w:rsidRPr="004028C7">
        <w:rPr>
          <w:rFonts w:ascii="Arial" w:hAnsi="Arial" w:cs="Arial"/>
          <w:sz w:val="24"/>
          <w:szCs w:val="24"/>
        </w:rPr>
        <w:t>e sutkinj</w:t>
      </w:r>
      <w:r w:rsidR="00037EB2" w:rsidRPr="004028C7">
        <w:rPr>
          <w:rFonts w:ascii="Arial" w:hAnsi="Arial" w:cs="Arial"/>
          <w:sz w:val="24"/>
          <w:szCs w:val="24"/>
        </w:rPr>
        <w:t>a</w:t>
      </w:r>
      <w:r w:rsidR="000E53F0">
        <w:rPr>
          <w:rFonts w:ascii="Arial" w:hAnsi="Arial" w:cs="Arial"/>
          <w:sz w:val="24"/>
          <w:szCs w:val="24"/>
        </w:rPr>
        <w:t xml:space="preserve"> Iva Karin Šipek</w:t>
      </w:r>
      <w:r w:rsidR="00037EB2" w:rsidRPr="004028C7">
        <w:rPr>
          <w:rFonts w:ascii="Arial" w:hAnsi="Arial" w:cs="Arial"/>
          <w:sz w:val="24"/>
          <w:szCs w:val="24"/>
        </w:rPr>
        <w:t xml:space="preserve">, a za </w:t>
      </w:r>
      <w:r w:rsidR="00DE485A" w:rsidRPr="004028C7">
        <w:rPr>
          <w:rFonts w:ascii="Arial" w:hAnsi="Arial" w:cs="Arial"/>
          <w:sz w:val="24"/>
          <w:szCs w:val="24"/>
        </w:rPr>
        <w:t>z</w:t>
      </w:r>
      <w:r w:rsidR="005C6AD1" w:rsidRPr="004028C7">
        <w:rPr>
          <w:rFonts w:ascii="Arial" w:hAnsi="Arial" w:cs="Arial"/>
          <w:sz w:val="24"/>
          <w:szCs w:val="24"/>
        </w:rPr>
        <w:t>amjenic</w:t>
      </w:r>
      <w:r w:rsidR="006E7116">
        <w:rPr>
          <w:rFonts w:ascii="Arial" w:hAnsi="Arial" w:cs="Arial"/>
          <w:sz w:val="24"/>
          <w:szCs w:val="24"/>
        </w:rPr>
        <w:t>u</w:t>
      </w:r>
      <w:r w:rsidR="00037EB2" w:rsidRPr="004028C7">
        <w:rPr>
          <w:rFonts w:ascii="Arial" w:hAnsi="Arial" w:cs="Arial"/>
          <w:sz w:val="24"/>
          <w:szCs w:val="24"/>
        </w:rPr>
        <w:t xml:space="preserve"> glasnogovornice </w:t>
      </w:r>
      <w:r w:rsidR="00BA0F48">
        <w:rPr>
          <w:rFonts w:ascii="Arial" w:hAnsi="Arial" w:cs="Arial"/>
          <w:sz w:val="24"/>
          <w:szCs w:val="24"/>
        </w:rPr>
        <w:t xml:space="preserve">viša </w:t>
      </w:r>
      <w:r w:rsidR="00A84AE1" w:rsidRPr="004028C7">
        <w:rPr>
          <w:rFonts w:ascii="Arial" w:hAnsi="Arial" w:cs="Arial"/>
          <w:sz w:val="24"/>
          <w:szCs w:val="24"/>
        </w:rPr>
        <w:t xml:space="preserve">sudska savjetnica </w:t>
      </w:r>
      <w:r w:rsidR="00962941" w:rsidRPr="004028C7">
        <w:rPr>
          <w:rFonts w:ascii="Arial" w:hAnsi="Arial" w:cs="Arial"/>
          <w:sz w:val="24"/>
          <w:szCs w:val="24"/>
        </w:rPr>
        <w:t>Ivana Reljanović</w:t>
      </w:r>
      <w:r w:rsidR="006E7116">
        <w:rPr>
          <w:rFonts w:ascii="Arial" w:hAnsi="Arial" w:cs="Arial"/>
          <w:sz w:val="24"/>
          <w:szCs w:val="24"/>
        </w:rPr>
        <w:t xml:space="preserve">. </w:t>
      </w:r>
    </w:p>
    <w:p w14:paraId="371E35B5" w14:textId="47E807C7" w:rsidR="00037EB2" w:rsidRPr="004028C7" w:rsidRDefault="00372424" w:rsidP="00A84AE1">
      <w:pPr>
        <w:ind w:firstLine="708"/>
        <w:jc w:val="both"/>
        <w:rPr>
          <w:rFonts w:ascii="Arial" w:hAnsi="Arial" w:cs="Arial"/>
          <w:sz w:val="24"/>
          <w:szCs w:val="24"/>
        </w:rPr>
      </w:pPr>
      <w:r w:rsidRPr="004028C7">
        <w:rPr>
          <w:rFonts w:ascii="Arial" w:hAnsi="Arial" w:cs="Arial"/>
          <w:sz w:val="24"/>
          <w:szCs w:val="24"/>
        </w:rPr>
        <w:t>Sud ima p</w:t>
      </w:r>
      <w:r w:rsidR="00A84AE1" w:rsidRPr="004028C7">
        <w:rPr>
          <w:rFonts w:ascii="Arial" w:hAnsi="Arial" w:cs="Arial"/>
          <w:sz w:val="24"/>
          <w:szCs w:val="24"/>
        </w:rPr>
        <w:t>ovjerenika za etiku za koje poslove je određen</w:t>
      </w:r>
      <w:r w:rsidR="00DE2F76">
        <w:rPr>
          <w:rFonts w:ascii="Arial" w:hAnsi="Arial" w:cs="Arial"/>
          <w:sz w:val="24"/>
          <w:szCs w:val="24"/>
        </w:rPr>
        <w:t xml:space="preserve">a </w:t>
      </w:r>
      <w:r w:rsidR="005C6AD1" w:rsidRPr="004028C7">
        <w:rPr>
          <w:rFonts w:ascii="Arial" w:hAnsi="Arial" w:cs="Arial"/>
          <w:sz w:val="24"/>
          <w:szCs w:val="24"/>
        </w:rPr>
        <w:t>sudsk</w:t>
      </w:r>
      <w:r w:rsidR="00DE2F76">
        <w:rPr>
          <w:rFonts w:ascii="Arial" w:hAnsi="Arial" w:cs="Arial"/>
          <w:sz w:val="24"/>
          <w:szCs w:val="24"/>
        </w:rPr>
        <w:t>a</w:t>
      </w:r>
      <w:r w:rsidR="005C6AD1" w:rsidRPr="004028C7">
        <w:rPr>
          <w:rFonts w:ascii="Arial" w:hAnsi="Arial" w:cs="Arial"/>
          <w:sz w:val="24"/>
          <w:szCs w:val="24"/>
        </w:rPr>
        <w:t xml:space="preserve"> savjetni</w:t>
      </w:r>
      <w:r w:rsidR="00DE2F76">
        <w:rPr>
          <w:rFonts w:ascii="Arial" w:hAnsi="Arial" w:cs="Arial"/>
          <w:sz w:val="24"/>
          <w:szCs w:val="24"/>
        </w:rPr>
        <w:t>ca</w:t>
      </w:r>
      <w:r w:rsidR="00BA0F48">
        <w:rPr>
          <w:rFonts w:ascii="Arial" w:hAnsi="Arial" w:cs="Arial"/>
          <w:sz w:val="24"/>
          <w:szCs w:val="24"/>
        </w:rPr>
        <w:t xml:space="preserve"> </w:t>
      </w:r>
      <w:r w:rsidR="00DE2F76">
        <w:rPr>
          <w:rFonts w:ascii="Arial" w:hAnsi="Arial" w:cs="Arial"/>
          <w:sz w:val="24"/>
          <w:szCs w:val="24"/>
        </w:rPr>
        <w:t>Matea Knežević</w:t>
      </w:r>
      <w:r w:rsidR="00835D6B" w:rsidRPr="008B5D16">
        <w:rPr>
          <w:rFonts w:ascii="Arial" w:hAnsi="Arial" w:cs="Arial"/>
          <w:sz w:val="24"/>
          <w:szCs w:val="24"/>
        </w:rPr>
        <w:t xml:space="preserve"> te</w:t>
      </w:r>
      <w:r w:rsidR="005C6AD1" w:rsidRPr="008B5D16">
        <w:rPr>
          <w:rFonts w:ascii="Arial" w:hAnsi="Arial" w:cs="Arial"/>
          <w:sz w:val="24"/>
          <w:szCs w:val="24"/>
        </w:rPr>
        <w:t xml:space="preserve"> </w:t>
      </w:r>
      <w:r w:rsidR="00DE485A" w:rsidRPr="006D030A">
        <w:rPr>
          <w:rFonts w:ascii="Arial" w:hAnsi="Arial" w:cs="Arial"/>
          <w:sz w:val="24"/>
          <w:szCs w:val="24"/>
        </w:rPr>
        <w:t>p</w:t>
      </w:r>
      <w:r w:rsidR="00A84AE1" w:rsidRPr="006D030A">
        <w:rPr>
          <w:rFonts w:ascii="Arial" w:hAnsi="Arial" w:cs="Arial"/>
          <w:sz w:val="24"/>
          <w:szCs w:val="24"/>
        </w:rPr>
        <w:t>ovjerljive savjetnike za</w:t>
      </w:r>
      <w:r w:rsidR="00835D6B" w:rsidRPr="006D030A">
        <w:rPr>
          <w:rFonts w:ascii="Arial" w:hAnsi="Arial" w:cs="Arial"/>
          <w:sz w:val="24"/>
          <w:szCs w:val="24"/>
        </w:rPr>
        <w:t xml:space="preserve"> koje poslove su određen</w:t>
      </w:r>
      <w:r w:rsidR="00926400">
        <w:rPr>
          <w:rFonts w:ascii="Arial" w:hAnsi="Arial" w:cs="Arial"/>
          <w:sz w:val="24"/>
          <w:szCs w:val="24"/>
        </w:rPr>
        <w:t>e</w:t>
      </w:r>
      <w:r w:rsidR="005C6AD1" w:rsidRPr="006D030A">
        <w:rPr>
          <w:rFonts w:ascii="Arial" w:hAnsi="Arial" w:cs="Arial"/>
          <w:sz w:val="24"/>
          <w:szCs w:val="24"/>
        </w:rPr>
        <w:t xml:space="preserve"> viša sudska savjetnica</w:t>
      </w:r>
      <w:r w:rsidR="000923F9" w:rsidRPr="006D030A">
        <w:rPr>
          <w:rFonts w:ascii="Arial" w:hAnsi="Arial" w:cs="Arial"/>
          <w:sz w:val="24"/>
          <w:szCs w:val="24"/>
        </w:rPr>
        <w:t xml:space="preserve"> - specijalist</w:t>
      </w:r>
      <w:r w:rsidR="00A84AE1" w:rsidRPr="006D030A">
        <w:rPr>
          <w:rFonts w:ascii="Arial" w:hAnsi="Arial" w:cs="Arial"/>
          <w:sz w:val="24"/>
          <w:szCs w:val="24"/>
        </w:rPr>
        <w:t xml:space="preserve"> Teuta Klinžić Zajec i</w:t>
      </w:r>
      <w:r w:rsidR="00037EB2" w:rsidRPr="006D030A">
        <w:rPr>
          <w:rFonts w:ascii="Arial" w:hAnsi="Arial" w:cs="Arial"/>
          <w:sz w:val="24"/>
          <w:szCs w:val="24"/>
        </w:rPr>
        <w:t xml:space="preserve"> </w:t>
      </w:r>
      <w:r w:rsidR="000923F9" w:rsidRPr="006D030A">
        <w:rPr>
          <w:rFonts w:ascii="Arial" w:hAnsi="Arial" w:cs="Arial"/>
          <w:sz w:val="24"/>
          <w:szCs w:val="24"/>
        </w:rPr>
        <w:t>viš</w:t>
      </w:r>
      <w:r w:rsidR="00926400">
        <w:rPr>
          <w:rFonts w:ascii="Arial" w:hAnsi="Arial" w:cs="Arial"/>
          <w:sz w:val="24"/>
          <w:szCs w:val="24"/>
        </w:rPr>
        <w:t>a</w:t>
      </w:r>
      <w:r w:rsidR="000923F9" w:rsidRPr="006D030A">
        <w:rPr>
          <w:rFonts w:ascii="Arial" w:hAnsi="Arial" w:cs="Arial"/>
          <w:sz w:val="24"/>
          <w:szCs w:val="24"/>
        </w:rPr>
        <w:t xml:space="preserve"> </w:t>
      </w:r>
      <w:r w:rsidR="00037EB2" w:rsidRPr="006D030A">
        <w:rPr>
          <w:rFonts w:ascii="Arial" w:hAnsi="Arial" w:cs="Arial"/>
          <w:sz w:val="24"/>
          <w:szCs w:val="24"/>
        </w:rPr>
        <w:t>sudsk</w:t>
      </w:r>
      <w:r w:rsidR="00926400">
        <w:rPr>
          <w:rFonts w:ascii="Arial" w:hAnsi="Arial" w:cs="Arial"/>
          <w:sz w:val="24"/>
          <w:szCs w:val="24"/>
        </w:rPr>
        <w:t>a</w:t>
      </w:r>
      <w:r w:rsidR="00037EB2" w:rsidRPr="006D030A">
        <w:rPr>
          <w:rFonts w:ascii="Arial" w:hAnsi="Arial" w:cs="Arial"/>
          <w:sz w:val="24"/>
          <w:szCs w:val="24"/>
        </w:rPr>
        <w:t xml:space="preserve"> savjetni</w:t>
      </w:r>
      <w:r w:rsidR="00926400">
        <w:rPr>
          <w:rFonts w:ascii="Arial" w:hAnsi="Arial" w:cs="Arial"/>
          <w:sz w:val="24"/>
          <w:szCs w:val="24"/>
        </w:rPr>
        <w:t>ca</w:t>
      </w:r>
      <w:r w:rsidR="00BA0F48" w:rsidRPr="006D030A">
        <w:rPr>
          <w:rFonts w:ascii="Arial" w:hAnsi="Arial" w:cs="Arial"/>
          <w:sz w:val="24"/>
          <w:szCs w:val="24"/>
        </w:rPr>
        <w:t xml:space="preserve"> - specijalist</w:t>
      </w:r>
      <w:r w:rsidR="00037EB2" w:rsidRPr="006D030A">
        <w:rPr>
          <w:rFonts w:ascii="Arial" w:hAnsi="Arial" w:cs="Arial"/>
          <w:sz w:val="24"/>
          <w:szCs w:val="24"/>
        </w:rPr>
        <w:t xml:space="preserve"> </w:t>
      </w:r>
      <w:r w:rsidR="006D030A" w:rsidRPr="006D030A">
        <w:rPr>
          <w:rFonts w:ascii="Arial" w:hAnsi="Arial" w:cs="Arial"/>
          <w:sz w:val="24"/>
          <w:szCs w:val="24"/>
        </w:rPr>
        <w:t>Iva</w:t>
      </w:r>
      <w:r w:rsidR="006D030A">
        <w:rPr>
          <w:rFonts w:ascii="Arial" w:hAnsi="Arial" w:cs="Arial"/>
          <w:sz w:val="24"/>
          <w:szCs w:val="24"/>
        </w:rPr>
        <w:t xml:space="preserve"> Briški.</w:t>
      </w:r>
    </w:p>
    <w:p w14:paraId="1CFF2012" w14:textId="4149906B" w:rsidR="00A84AE1" w:rsidRPr="004028C7" w:rsidRDefault="00037EB2" w:rsidP="00A84AE1">
      <w:pPr>
        <w:ind w:firstLine="708"/>
        <w:jc w:val="both"/>
        <w:rPr>
          <w:rFonts w:ascii="Arial" w:hAnsi="Arial" w:cs="Arial"/>
          <w:color w:val="000000" w:themeColor="text1"/>
          <w:sz w:val="24"/>
          <w:szCs w:val="24"/>
        </w:rPr>
      </w:pPr>
      <w:r w:rsidRPr="004028C7">
        <w:rPr>
          <w:rFonts w:ascii="Arial" w:hAnsi="Arial" w:cs="Arial"/>
          <w:sz w:val="24"/>
          <w:szCs w:val="24"/>
        </w:rPr>
        <w:t>S</w:t>
      </w:r>
      <w:r w:rsidR="00A84AE1" w:rsidRPr="004028C7">
        <w:rPr>
          <w:rFonts w:ascii="Arial" w:hAnsi="Arial" w:cs="Arial"/>
          <w:sz w:val="24"/>
          <w:szCs w:val="24"/>
        </w:rPr>
        <w:t xml:space="preserve">lužbenik za informiranje </w:t>
      </w:r>
      <w:r w:rsidR="005960EC" w:rsidRPr="004028C7">
        <w:rPr>
          <w:rFonts w:ascii="Arial" w:hAnsi="Arial" w:cs="Arial"/>
          <w:sz w:val="24"/>
          <w:szCs w:val="24"/>
        </w:rPr>
        <w:t xml:space="preserve">je </w:t>
      </w:r>
      <w:r w:rsidR="005177D2">
        <w:rPr>
          <w:rFonts w:ascii="Arial" w:hAnsi="Arial" w:cs="Arial"/>
          <w:sz w:val="24"/>
          <w:szCs w:val="24"/>
        </w:rPr>
        <w:t xml:space="preserve">viša </w:t>
      </w:r>
      <w:r w:rsidR="005960EC" w:rsidRPr="004028C7">
        <w:rPr>
          <w:rFonts w:ascii="Arial" w:hAnsi="Arial" w:cs="Arial"/>
          <w:sz w:val="24"/>
          <w:szCs w:val="24"/>
        </w:rPr>
        <w:t>sudska</w:t>
      </w:r>
      <w:r w:rsidRPr="004028C7">
        <w:rPr>
          <w:rFonts w:ascii="Arial" w:hAnsi="Arial" w:cs="Arial"/>
          <w:sz w:val="24"/>
          <w:szCs w:val="24"/>
        </w:rPr>
        <w:t xml:space="preserve"> savjetni</w:t>
      </w:r>
      <w:r w:rsidR="005960EC" w:rsidRPr="004028C7">
        <w:rPr>
          <w:rFonts w:ascii="Arial" w:hAnsi="Arial" w:cs="Arial"/>
          <w:sz w:val="24"/>
          <w:szCs w:val="24"/>
        </w:rPr>
        <w:t>ca</w:t>
      </w:r>
      <w:r w:rsidRPr="004028C7">
        <w:rPr>
          <w:rFonts w:ascii="Arial" w:hAnsi="Arial" w:cs="Arial"/>
          <w:sz w:val="24"/>
          <w:szCs w:val="24"/>
        </w:rPr>
        <w:t xml:space="preserve"> </w:t>
      </w:r>
      <w:r w:rsidR="005960EC" w:rsidRPr="004028C7">
        <w:rPr>
          <w:rFonts w:ascii="Arial" w:hAnsi="Arial" w:cs="Arial"/>
          <w:sz w:val="24"/>
          <w:szCs w:val="24"/>
        </w:rPr>
        <w:t>Petra Mioč</w:t>
      </w:r>
      <w:r w:rsidR="009D1588">
        <w:rPr>
          <w:rFonts w:ascii="Arial" w:hAnsi="Arial" w:cs="Arial"/>
          <w:sz w:val="24"/>
          <w:szCs w:val="24"/>
        </w:rPr>
        <w:t xml:space="preserve"> Štura</w:t>
      </w:r>
      <w:r w:rsidR="00A84AE1" w:rsidRPr="004028C7">
        <w:rPr>
          <w:rFonts w:ascii="Arial" w:hAnsi="Arial" w:cs="Arial"/>
          <w:color w:val="000000" w:themeColor="text1"/>
          <w:sz w:val="24"/>
          <w:szCs w:val="24"/>
        </w:rPr>
        <w:t>.</w:t>
      </w:r>
    </w:p>
    <w:p w14:paraId="027E18AD" w14:textId="76ED98E2"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 xml:space="preserve">Na poslove </w:t>
      </w:r>
      <w:r w:rsidR="009970CF" w:rsidRPr="004028C7">
        <w:rPr>
          <w:rFonts w:ascii="Arial" w:hAnsi="Arial" w:cs="Arial"/>
          <w:sz w:val="24"/>
          <w:szCs w:val="24"/>
        </w:rPr>
        <w:t>p</w:t>
      </w:r>
      <w:r w:rsidRPr="004028C7">
        <w:rPr>
          <w:rFonts w:ascii="Arial" w:hAnsi="Arial" w:cs="Arial"/>
          <w:sz w:val="24"/>
          <w:szCs w:val="24"/>
        </w:rPr>
        <w:t>ovjerenika za mirenje raspoređ</w:t>
      </w:r>
      <w:r w:rsidR="005177D2">
        <w:rPr>
          <w:rFonts w:ascii="Arial" w:hAnsi="Arial" w:cs="Arial"/>
          <w:sz w:val="24"/>
          <w:szCs w:val="24"/>
        </w:rPr>
        <w:t>ena</w:t>
      </w:r>
      <w:r w:rsidRPr="004028C7">
        <w:rPr>
          <w:rFonts w:ascii="Arial" w:hAnsi="Arial" w:cs="Arial"/>
          <w:sz w:val="24"/>
          <w:szCs w:val="24"/>
        </w:rPr>
        <w:t xml:space="preserve"> </w:t>
      </w:r>
      <w:r w:rsidR="005177D2">
        <w:rPr>
          <w:rFonts w:ascii="Arial" w:hAnsi="Arial" w:cs="Arial"/>
          <w:sz w:val="24"/>
          <w:szCs w:val="24"/>
        </w:rPr>
        <w:t>j</w:t>
      </w:r>
      <w:r w:rsidRPr="004028C7">
        <w:rPr>
          <w:rFonts w:ascii="Arial" w:hAnsi="Arial" w:cs="Arial"/>
          <w:sz w:val="24"/>
          <w:szCs w:val="24"/>
        </w:rPr>
        <w:t>e</w:t>
      </w:r>
      <w:r w:rsidR="005C6AD1" w:rsidRPr="004028C7">
        <w:rPr>
          <w:rFonts w:ascii="Arial" w:hAnsi="Arial" w:cs="Arial"/>
          <w:sz w:val="24"/>
          <w:szCs w:val="24"/>
        </w:rPr>
        <w:t xml:space="preserve"> </w:t>
      </w:r>
      <w:r w:rsidR="00404353">
        <w:rPr>
          <w:rFonts w:ascii="Arial" w:hAnsi="Arial" w:cs="Arial"/>
          <w:sz w:val="24"/>
          <w:szCs w:val="24"/>
        </w:rPr>
        <w:t>sudska savjetnica Matea Knežević</w:t>
      </w:r>
      <w:r w:rsidRPr="004028C7">
        <w:rPr>
          <w:rFonts w:ascii="Arial" w:hAnsi="Arial" w:cs="Arial"/>
          <w:sz w:val="24"/>
          <w:szCs w:val="24"/>
        </w:rPr>
        <w:t>.</w:t>
      </w:r>
    </w:p>
    <w:p w14:paraId="3A8558EC" w14:textId="47B390ED"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Za obavljanje poslova statist</w:t>
      </w:r>
      <w:r w:rsidR="005C6AD1" w:rsidRPr="004028C7">
        <w:rPr>
          <w:rFonts w:ascii="Arial" w:hAnsi="Arial" w:cs="Arial"/>
          <w:sz w:val="24"/>
          <w:szCs w:val="24"/>
        </w:rPr>
        <w:t xml:space="preserve">ike suda </w:t>
      </w:r>
      <w:r w:rsidRPr="004028C7">
        <w:rPr>
          <w:rFonts w:ascii="Arial" w:hAnsi="Arial" w:cs="Arial"/>
          <w:sz w:val="24"/>
          <w:szCs w:val="24"/>
        </w:rPr>
        <w:t>određ</w:t>
      </w:r>
      <w:r w:rsidR="005177D2">
        <w:rPr>
          <w:rFonts w:ascii="Arial" w:hAnsi="Arial" w:cs="Arial"/>
          <w:sz w:val="24"/>
          <w:szCs w:val="24"/>
        </w:rPr>
        <w:t>ena</w:t>
      </w:r>
      <w:r w:rsidRPr="004028C7">
        <w:rPr>
          <w:rFonts w:ascii="Arial" w:hAnsi="Arial" w:cs="Arial"/>
          <w:sz w:val="24"/>
          <w:szCs w:val="24"/>
        </w:rPr>
        <w:t xml:space="preserve"> </w:t>
      </w:r>
      <w:r w:rsidR="005177D2">
        <w:rPr>
          <w:rFonts w:ascii="Arial" w:hAnsi="Arial" w:cs="Arial"/>
          <w:sz w:val="24"/>
          <w:szCs w:val="24"/>
        </w:rPr>
        <w:t>j</w:t>
      </w:r>
      <w:r w:rsidRPr="004028C7">
        <w:rPr>
          <w:rFonts w:ascii="Arial" w:hAnsi="Arial" w:cs="Arial"/>
          <w:sz w:val="24"/>
          <w:szCs w:val="24"/>
        </w:rPr>
        <w:t>e službenic</w:t>
      </w:r>
      <w:r w:rsidR="005C6AD1" w:rsidRPr="004028C7">
        <w:rPr>
          <w:rFonts w:ascii="Arial" w:hAnsi="Arial" w:cs="Arial"/>
          <w:sz w:val="24"/>
          <w:szCs w:val="24"/>
        </w:rPr>
        <w:t xml:space="preserve">a </w:t>
      </w:r>
      <w:r w:rsidR="00354A21" w:rsidRPr="004028C7">
        <w:rPr>
          <w:rFonts w:ascii="Arial" w:hAnsi="Arial" w:cs="Arial"/>
          <w:sz w:val="24"/>
          <w:szCs w:val="24"/>
        </w:rPr>
        <w:t xml:space="preserve">Ivona Blažek </w:t>
      </w:r>
      <w:r w:rsidR="00DE485A" w:rsidRPr="004028C7">
        <w:rPr>
          <w:rFonts w:ascii="Arial" w:hAnsi="Arial" w:cs="Arial"/>
          <w:sz w:val="24"/>
          <w:szCs w:val="24"/>
        </w:rPr>
        <w:t>kao voditeljic</w:t>
      </w:r>
      <w:r w:rsidR="00DB1C0A" w:rsidRPr="004028C7">
        <w:rPr>
          <w:rFonts w:ascii="Arial" w:hAnsi="Arial" w:cs="Arial"/>
          <w:sz w:val="24"/>
          <w:szCs w:val="24"/>
        </w:rPr>
        <w:t>a</w:t>
      </w:r>
      <w:r w:rsidR="005177D2">
        <w:rPr>
          <w:rFonts w:ascii="Arial" w:hAnsi="Arial" w:cs="Arial"/>
          <w:sz w:val="24"/>
          <w:szCs w:val="24"/>
        </w:rPr>
        <w:t xml:space="preserve"> Odjela </w:t>
      </w:r>
      <w:r w:rsidR="00E525EB">
        <w:rPr>
          <w:rFonts w:ascii="Arial" w:hAnsi="Arial" w:cs="Arial"/>
          <w:sz w:val="24"/>
          <w:szCs w:val="24"/>
        </w:rPr>
        <w:t>za statistiku</w:t>
      </w:r>
      <w:r w:rsidR="00B21579" w:rsidRPr="004028C7">
        <w:rPr>
          <w:rFonts w:ascii="Arial" w:hAnsi="Arial" w:cs="Arial"/>
          <w:sz w:val="24"/>
          <w:szCs w:val="24"/>
        </w:rPr>
        <w:t>.</w:t>
      </w:r>
    </w:p>
    <w:p w14:paraId="28B138CB" w14:textId="144824DC" w:rsidR="00556A58" w:rsidRPr="004028C7" w:rsidRDefault="009970CF" w:rsidP="00556A58">
      <w:pPr>
        <w:ind w:firstLine="708"/>
        <w:jc w:val="both"/>
        <w:rPr>
          <w:rFonts w:ascii="Arial" w:hAnsi="Arial" w:cs="Arial"/>
          <w:color w:val="000000" w:themeColor="text1"/>
          <w:sz w:val="24"/>
          <w:szCs w:val="24"/>
        </w:rPr>
      </w:pPr>
      <w:r w:rsidRPr="004028C7">
        <w:rPr>
          <w:rFonts w:ascii="Arial" w:hAnsi="Arial" w:cs="Arial"/>
          <w:sz w:val="24"/>
          <w:szCs w:val="24"/>
        </w:rPr>
        <w:t>Za poslove a</w:t>
      </w:r>
      <w:r w:rsidR="00556A58" w:rsidRPr="004028C7">
        <w:rPr>
          <w:rFonts w:ascii="Arial" w:hAnsi="Arial" w:cs="Arial"/>
          <w:sz w:val="24"/>
          <w:szCs w:val="24"/>
        </w:rPr>
        <w:t xml:space="preserve">dministratora sustava </w:t>
      </w:r>
      <w:proofErr w:type="spellStart"/>
      <w:r w:rsidR="00556A58" w:rsidRPr="004028C7">
        <w:rPr>
          <w:rFonts w:ascii="Arial" w:hAnsi="Arial" w:cs="Arial"/>
          <w:sz w:val="24"/>
          <w:szCs w:val="24"/>
        </w:rPr>
        <w:t>eS</w:t>
      </w:r>
      <w:r w:rsidR="005C6AD1" w:rsidRPr="004028C7">
        <w:rPr>
          <w:rFonts w:ascii="Arial" w:hAnsi="Arial" w:cs="Arial"/>
          <w:sz w:val="24"/>
          <w:szCs w:val="24"/>
        </w:rPr>
        <w:t>pis</w:t>
      </w:r>
      <w:proofErr w:type="spellEnd"/>
      <w:r w:rsidR="005C6AD1" w:rsidRPr="004028C7">
        <w:rPr>
          <w:rFonts w:ascii="Arial" w:hAnsi="Arial" w:cs="Arial"/>
          <w:sz w:val="24"/>
          <w:szCs w:val="24"/>
        </w:rPr>
        <w:t xml:space="preserve"> u sudu određe</w:t>
      </w:r>
      <w:r w:rsidR="00AF5DBF">
        <w:rPr>
          <w:rFonts w:ascii="Arial" w:hAnsi="Arial" w:cs="Arial"/>
          <w:sz w:val="24"/>
          <w:szCs w:val="24"/>
        </w:rPr>
        <w:t>n</w:t>
      </w:r>
      <w:r w:rsidR="005C6AD1" w:rsidRPr="004028C7">
        <w:rPr>
          <w:rFonts w:ascii="Arial" w:hAnsi="Arial" w:cs="Arial"/>
          <w:sz w:val="24"/>
          <w:szCs w:val="24"/>
        </w:rPr>
        <w:t xml:space="preserve"> </w:t>
      </w:r>
      <w:r w:rsidR="00AF5DBF">
        <w:rPr>
          <w:rFonts w:ascii="Arial" w:hAnsi="Arial" w:cs="Arial"/>
          <w:sz w:val="24"/>
          <w:szCs w:val="24"/>
        </w:rPr>
        <w:t>j</w:t>
      </w:r>
      <w:r w:rsidR="005C6AD1" w:rsidRPr="004028C7">
        <w:rPr>
          <w:rFonts w:ascii="Arial" w:hAnsi="Arial" w:cs="Arial"/>
          <w:sz w:val="24"/>
          <w:szCs w:val="24"/>
        </w:rPr>
        <w:t>e službeni</w:t>
      </w:r>
      <w:r w:rsidR="00AF5DBF">
        <w:rPr>
          <w:rFonts w:ascii="Arial" w:hAnsi="Arial" w:cs="Arial"/>
          <w:sz w:val="24"/>
          <w:szCs w:val="24"/>
        </w:rPr>
        <w:t>k</w:t>
      </w:r>
      <w:r w:rsidR="00556A58" w:rsidRPr="004028C7">
        <w:rPr>
          <w:rFonts w:ascii="Arial" w:hAnsi="Arial" w:cs="Arial"/>
          <w:sz w:val="24"/>
          <w:szCs w:val="24"/>
        </w:rPr>
        <w:t xml:space="preserve"> </w:t>
      </w:r>
      <w:r w:rsidR="00AF5DBF">
        <w:rPr>
          <w:rFonts w:ascii="Arial" w:hAnsi="Arial" w:cs="Arial"/>
          <w:sz w:val="24"/>
          <w:szCs w:val="24"/>
        </w:rPr>
        <w:t>Neven Bobinec</w:t>
      </w:r>
      <w:r w:rsidR="00E525EB">
        <w:rPr>
          <w:rFonts w:ascii="Arial" w:hAnsi="Arial" w:cs="Arial"/>
          <w:color w:val="000000" w:themeColor="text1"/>
          <w:sz w:val="24"/>
          <w:szCs w:val="24"/>
        </w:rPr>
        <w:t xml:space="preserve"> </w:t>
      </w:r>
      <w:r w:rsidR="00E525EB">
        <w:rPr>
          <w:rFonts w:ascii="Arial" w:hAnsi="Arial" w:cs="Arial"/>
          <w:sz w:val="24"/>
          <w:szCs w:val="24"/>
        </w:rPr>
        <w:t xml:space="preserve">kao voditelj Odjela za </w:t>
      </w:r>
      <w:proofErr w:type="spellStart"/>
      <w:r w:rsidR="00E525EB">
        <w:rPr>
          <w:rFonts w:ascii="Arial" w:hAnsi="Arial" w:cs="Arial"/>
          <w:sz w:val="24"/>
          <w:szCs w:val="24"/>
        </w:rPr>
        <w:t>eSpis</w:t>
      </w:r>
      <w:proofErr w:type="spellEnd"/>
      <w:r w:rsidR="00105FAA" w:rsidRPr="004028C7">
        <w:rPr>
          <w:rFonts w:ascii="Arial" w:hAnsi="Arial" w:cs="Arial"/>
          <w:color w:val="000000" w:themeColor="text1"/>
          <w:sz w:val="24"/>
          <w:szCs w:val="24"/>
        </w:rPr>
        <w:t>.</w:t>
      </w:r>
    </w:p>
    <w:p w14:paraId="31DC932C" w14:textId="7EA7B982" w:rsidR="00556A58" w:rsidRPr="004028C7" w:rsidRDefault="009970CF" w:rsidP="00556A58">
      <w:pPr>
        <w:ind w:firstLine="708"/>
        <w:jc w:val="both"/>
        <w:rPr>
          <w:rFonts w:ascii="Arial" w:hAnsi="Arial" w:cs="Arial"/>
          <w:color w:val="000000" w:themeColor="text1"/>
          <w:sz w:val="24"/>
          <w:szCs w:val="24"/>
        </w:rPr>
      </w:pPr>
      <w:r w:rsidRPr="004028C7">
        <w:rPr>
          <w:rFonts w:ascii="Arial" w:hAnsi="Arial" w:cs="Arial"/>
          <w:sz w:val="24"/>
          <w:szCs w:val="24"/>
        </w:rPr>
        <w:t>Za poslove a</w:t>
      </w:r>
      <w:r w:rsidR="00556A58" w:rsidRPr="004028C7">
        <w:rPr>
          <w:rFonts w:ascii="Arial" w:hAnsi="Arial" w:cs="Arial"/>
          <w:sz w:val="24"/>
          <w:szCs w:val="24"/>
        </w:rPr>
        <w:t>dministratora e-ogla</w:t>
      </w:r>
      <w:r w:rsidR="005C6AD1" w:rsidRPr="004028C7">
        <w:rPr>
          <w:rFonts w:ascii="Arial" w:hAnsi="Arial" w:cs="Arial"/>
          <w:sz w:val="24"/>
          <w:szCs w:val="24"/>
        </w:rPr>
        <w:t>sne ploče određuju se službenice</w:t>
      </w:r>
      <w:r w:rsidR="00556A58" w:rsidRPr="004028C7">
        <w:rPr>
          <w:rFonts w:ascii="Arial" w:hAnsi="Arial" w:cs="Arial"/>
          <w:sz w:val="24"/>
          <w:szCs w:val="24"/>
        </w:rPr>
        <w:t xml:space="preserve"> </w:t>
      </w:r>
      <w:r w:rsidR="00432362" w:rsidRPr="004028C7">
        <w:rPr>
          <w:rFonts w:ascii="Arial" w:hAnsi="Arial" w:cs="Arial"/>
          <w:color w:val="000000" w:themeColor="text1"/>
          <w:sz w:val="24"/>
          <w:szCs w:val="24"/>
        </w:rPr>
        <w:t>Ksenija Pek</w:t>
      </w:r>
      <w:r w:rsidR="00465196">
        <w:rPr>
          <w:rFonts w:ascii="Arial" w:hAnsi="Arial" w:cs="Arial"/>
          <w:color w:val="000000" w:themeColor="text1"/>
          <w:sz w:val="24"/>
          <w:szCs w:val="24"/>
        </w:rPr>
        <w:t xml:space="preserve"> i</w:t>
      </w:r>
      <w:r w:rsidR="00432362" w:rsidRPr="004028C7">
        <w:rPr>
          <w:rFonts w:ascii="Arial" w:hAnsi="Arial" w:cs="Arial"/>
          <w:color w:val="000000" w:themeColor="text1"/>
          <w:sz w:val="24"/>
          <w:szCs w:val="24"/>
        </w:rPr>
        <w:t xml:space="preserve"> </w:t>
      </w:r>
      <w:r w:rsidR="001315D5">
        <w:rPr>
          <w:rFonts w:ascii="Arial" w:hAnsi="Arial" w:cs="Arial"/>
          <w:color w:val="000000" w:themeColor="text1"/>
          <w:sz w:val="24"/>
          <w:szCs w:val="24"/>
        </w:rPr>
        <w:t xml:space="preserve">Vesna </w:t>
      </w:r>
      <w:proofErr w:type="spellStart"/>
      <w:r w:rsidR="001315D5">
        <w:rPr>
          <w:rFonts w:ascii="Arial" w:hAnsi="Arial" w:cs="Arial"/>
          <w:color w:val="000000" w:themeColor="text1"/>
          <w:sz w:val="24"/>
          <w:szCs w:val="24"/>
        </w:rPr>
        <w:t>Bukal</w:t>
      </w:r>
      <w:proofErr w:type="spellEnd"/>
      <w:r w:rsidR="001315D5">
        <w:rPr>
          <w:rFonts w:ascii="Arial" w:hAnsi="Arial" w:cs="Arial"/>
          <w:color w:val="000000" w:themeColor="text1"/>
          <w:sz w:val="24"/>
          <w:szCs w:val="24"/>
        </w:rPr>
        <w:t>,</w:t>
      </w:r>
      <w:r w:rsidR="00A86CC9" w:rsidRPr="004028C7">
        <w:rPr>
          <w:rFonts w:ascii="Arial" w:hAnsi="Arial" w:cs="Arial"/>
          <w:color w:val="000000" w:themeColor="text1"/>
          <w:sz w:val="24"/>
          <w:szCs w:val="24"/>
        </w:rPr>
        <w:t xml:space="preserve"> a za poslove administratora</w:t>
      </w:r>
      <w:r w:rsidR="00D4412F" w:rsidRPr="004028C7">
        <w:rPr>
          <w:rFonts w:ascii="Arial" w:hAnsi="Arial" w:cs="Arial"/>
          <w:color w:val="000000" w:themeColor="text1"/>
          <w:sz w:val="24"/>
          <w:szCs w:val="24"/>
        </w:rPr>
        <w:t xml:space="preserve"> korisnika </w:t>
      </w:r>
      <w:r w:rsidR="00D4412F" w:rsidRPr="004028C7">
        <w:rPr>
          <w:rFonts w:ascii="Arial" w:hAnsi="Arial" w:cs="Arial"/>
          <w:sz w:val="24"/>
          <w:szCs w:val="24"/>
        </w:rPr>
        <w:t>e-oglasne ploče</w:t>
      </w:r>
      <w:r w:rsidR="00A86CC9" w:rsidRPr="004028C7">
        <w:rPr>
          <w:rFonts w:ascii="Arial" w:hAnsi="Arial" w:cs="Arial"/>
          <w:sz w:val="24"/>
          <w:szCs w:val="24"/>
        </w:rPr>
        <w:t xml:space="preserve"> službenic</w:t>
      </w:r>
      <w:r w:rsidR="00780C11">
        <w:rPr>
          <w:rFonts w:ascii="Arial" w:hAnsi="Arial" w:cs="Arial"/>
          <w:sz w:val="24"/>
          <w:szCs w:val="24"/>
        </w:rPr>
        <w:t>i</w:t>
      </w:r>
      <w:r w:rsidR="00D4412F" w:rsidRPr="004028C7">
        <w:rPr>
          <w:rFonts w:ascii="Arial" w:hAnsi="Arial" w:cs="Arial"/>
          <w:sz w:val="24"/>
          <w:szCs w:val="24"/>
        </w:rPr>
        <w:t xml:space="preserve"> </w:t>
      </w:r>
      <w:r w:rsidR="008439E6">
        <w:rPr>
          <w:rFonts w:ascii="Arial" w:hAnsi="Arial" w:cs="Arial"/>
          <w:color w:val="000000" w:themeColor="text1"/>
          <w:sz w:val="24"/>
          <w:szCs w:val="24"/>
        </w:rPr>
        <w:t>Neven Bobinec</w:t>
      </w:r>
      <w:r w:rsidR="00465196">
        <w:rPr>
          <w:rFonts w:ascii="Arial" w:hAnsi="Arial" w:cs="Arial"/>
          <w:color w:val="000000" w:themeColor="text1"/>
          <w:sz w:val="24"/>
          <w:szCs w:val="24"/>
        </w:rPr>
        <w:t xml:space="preserve"> i</w:t>
      </w:r>
      <w:r w:rsidR="00556A58" w:rsidRPr="004028C7">
        <w:rPr>
          <w:rFonts w:ascii="Arial" w:hAnsi="Arial" w:cs="Arial"/>
          <w:color w:val="000000" w:themeColor="text1"/>
          <w:sz w:val="24"/>
          <w:szCs w:val="24"/>
        </w:rPr>
        <w:t xml:space="preserve"> Ivona Blažek.</w:t>
      </w:r>
    </w:p>
    <w:p w14:paraId="7606C723" w14:textId="77777777"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Za obavljanje uredskih poslova sudske uprave određeno je više službenika koji obavljaju poslove u predmetima sudske uprave po uputama</w:t>
      </w:r>
      <w:r w:rsidR="005C6AD1" w:rsidRPr="004028C7">
        <w:rPr>
          <w:rFonts w:ascii="Arial" w:hAnsi="Arial" w:cs="Arial"/>
          <w:sz w:val="24"/>
          <w:szCs w:val="24"/>
        </w:rPr>
        <w:t xml:space="preserve"> p</w:t>
      </w:r>
      <w:r w:rsidRPr="004028C7">
        <w:rPr>
          <w:rFonts w:ascii="Arial" w:hAnsi="Arial" w:cs="Arial"/>
          <w:sz w:val="24"/>
          <w:szCs w:val="24"/>
        </w:rPr>
        <w:t>redsjednika suda.</w:t>
      </w:r>
    </w:p>
    <w:p w14:paraId="7D1286D7" w14:textId="77777777"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Pojedine poslove sudske uprave predsjednik suda povjerava zamjeniku predsjednika suda, predsjednicima odjela, s</w:t>
      </w:r>
      <w:r w:rsidR="005C6AD1" w:rsidRPr="004028C7">
        <w:rPr>
          <w:rFonts w:ascii="Arial" w:hAnsi="Arial" w:cs="Arial"/>
          <w:sz w:val="24"/>
          <w:szCs w:val="24"/>
        </w:rPr>
        <w:t xml:space="preserve">ucima, </w:t>
      </w:r>
      <w:r w:rsidR="00354A21" w:rsidRPr="004028C7">
        <w:rPr>
          <w:rFonts w:ascii="Arial" w:hAnsi="Arial" w:cs="Arial"/>
          <w:sz w:val="24"/>
          <w:szCs w:val="24"/>
        </w:rPr>
        <w:t>ravnateljici sudske uprave</w:t>
      </w:r>
      <w:r w:rsidR="005C6AD1" w:rsidRPr="004028C7">
        <w:rPr>
          <w:rFonts w:ascii="Arial" w:hAnsi="Arial" w:cs="Arial"/>
          <w:sz w:val="24"/>
          <w:szCs w:val="24"/>
        </w:rPr>
        <w:t>, upraviteljici</w:t>
      </w:r>
      <w:r w:rsidRPr="004028C7">
        <w:rPr>
          <w:rFonts w:ascii="Arial" w:hAnsi="Arial" w:cs="Arial"/>
          <w:sz w:val="24"/>
          <w:szCs w:val="24"/>
        </w:rPr>
        <w:t xml:space="preserve"> zajedničke sudske pisarnice i drugim sudskim službenicima.</w:t>
      </w:r>
    </w:p>
    <w:p w14:paraId="0D491FB0" w14:textId="2E53D954"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lastRenderedPageBreak/>
        <w:t>Sud im</w:t>
      </w:r>
      <w:r w:rsidR="00372424" w:rsidRPr="004028C7">
        <w:rPr>
          <w:rFonts w:ascii="Arial" w:hAnsi="Arial" w:cs="Arial"/>
          <w:sz w:val="24"/>
          <w:szCs w:val="24"/>
        </w:rPr>
        <w:t>a p</w:t>
      </w:r>
      <w:r w:rsidRPr="004028C7">
        <w:rPr>
          <w:rFonts w:ascii="Arial" w:hAnsi="Arial" w:cs="Arial"/>
          <w:sz w:val="24"/>
          <w:szCs w:val="24"/>
        </w:rPr>
        <w:t xml:space="preserve">ovjerenika za </w:t>
      </w:r>
      <w:r w:rsidR="00372424" w:rsidRPr="004028C7">
        <w:rPr>
          <w:rFonts w:ascii="Arial" w:hAnsi="Arial" w:cs="Arial"/>
          <w:sz w:val="24"/>
          <w:szCs w:val="24"/>
        </w:rPr>
        <w:t>otpad za kojeg je određen v</w:t>
      </w:r>
      <w:r w:rsidRPr="004028C7">
        <w:rPr>
          <w:rFonts w:ascii="Arial" w:hAnsi="Arial" w:cs="Arial"/>
          <w:sz w:val="24"/>
          <w:szCs w:val="24"/>
        </w:rPr>
        <w:t xml:space="preserve">oditelj </w:t>
      </w:r>
      <w:r w:rsidR="00727F5A">
        <w:rPr>
          <w:rFonts w:ascii="Arial" w:hAnsi="Arial" w:cs="Arial"/>
          <w:sz w:val="24"/>
          <w:szCs w:val="24"/>
        </w:rPr>
        <w:t>O</w:t>
      </w:r>
      <w:r w:rsidRPr="004028C7">
        <w:rPr>
          <w:rFonts w:ascii="Arial" w:hAnsi="Arial" w:cs="Arial"/>
          <w:sz w:val="24"/>
          <w:szCs w:val="24"/>
        </w:rPr>
        <w:t xml:space="preserve">djela za pomoćne i tehničke poslove </w:t>
      </w:r>
      <w:r w:rsidR="001A7BBC">
        <w:rPr>
          <w:rFonts w:ascii="Arial" w:hAnsi="Arial" w:cs="Arial"/>
          <w:sz w:val="24"/>
          <w:szCs w:val="24"/>
        </w:rPr>
        <w:t>Ivan Malkoč</w:t>
      </w:r>
      <w:r w:rsidRPr="004028C7">
        <w:rPr>
          <w:rFonts w:ascii="Arial" w:hAnsi="Arial" w:cs="Arial"/>
          <w:sz w:val="24"/>
          <w:szCs w:val="24"/>
        </w:rPr>
        <w:t>.</w:t>
      </w:r>
    </w:p>
    <w:p w14:paraId="49516087" w14:textId="36CD9541"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 xml:space="preserve">U skladu s važećim propisima o zaštiti na radu i zaštiti od požara, za </w:t>
      </w:r>
      <w:r w:rsidR="007C1F5B" w:rsidRPr="004028C7">
        <w:rPr>
          <w:rFonts w:ascii="Arial" w:hAnsi="Arial" w:cs="Arial"/>
          <w:sz w:val="24"/>
          <w:szCs w:val="24"/>
        </w:rPr>
        <w:t>v</w:t>
      </w:r>
      <w:r w:rsidRPr="004028C7">
        <w:rPr>
          <w:rFonts w:ascii="Arial" w:hAnsi="Arial" w:cs="Arial"/>
          <w:sz w:val="24"/>
          <w:szCs w:val="24"/>
        </w:rPr>
        <w:t>oditelja evakuacije i spašavanja i obavljanje poslova vezanih</w:t>
      </w:r>
      <w:r w:rsidR="007C1F5B" w:rsidRPr="004028C7">
        <w:rPr>
          <w:rFonts w:ascii="Arial" w:hAnsi="Arial" w:cs="Arial"/>
          <w:sz w:val="24"/>
          <w:szCs w:val="24"/>
        </w:rPr>
        <w:t xml:space="preserve"> uz zaštitu na radu određen je v</w:t>
      </w:r>
      <w:r w:rsidRPr="004028C7">
        <w:rPr>
          <w:rFonts w:ascii="Arial" w:hAnsi="Arial" w:cs="Arial"/>
          <w:sz w:val="24"/>
          <w:szCs w:val="24"/>
        </w:rPr>
        <w:t xml:space="preserve">oditelj </w:t>
      </w:r>
      <w:r w:rsidR="00727F5A">
        <w:rPr>
          <w:rFonts w:ascii="Arial" w:hAnsi="Arial" w:cs="Arial"/>
          <w:sz w:val="24"/>
          <w:szCs w:val="24"/>
        </w:rPr>
        <w:t>O</w:t>
      </w:r>
      <w:r w:rsidRPr="004028C7">
        <w:rPr>
          <w:rFonts w:ascii="Arial" w:hAnsi="Arial" w:cs="Arial"/>
          <w:sz w:val="24"/>
          <w:szCs w:val="24"/>
        </w:rPr>
        <w:t xml:space="preserve">djela za pomoćne i tehničke poslove </w:t>
      </w:r>
      <w:r w:rsidR="00225DA4" w:rsidRPr="00B0111A">
        <w:rPr>
          <w:rFonts w:ascii="Arial" w:hAnsi="Arial" w:cs="Arial"/>
          <w:sz w:val="24"/>
          <w:szCs w:val="24"/>
        </w:rPr>
        <w:t>Ivan Malkoč</w:t>
      </w:r>
      <w:r w:rsidR="0049258D" w:rsidRPr="00B0111A">
        <w:rPr>
          <w:rFonts w:ascii="Arial" w:hAnsi="Arial" w:cs="Arial"/>
          <w:sz w:val="24"/>
          <w:szCs w:val="24"/>
        </w:rPr>
        <w:t>.</w:t>
      </w:r>
      <w:r w:rsidR="0049258D" w:rsidRPr="004028C7">
        <w:rPr>
          <w:rFonts w:ascii="Arial" w:hAnsi="Arial" w:cs="Arial"/>
          <w:sz w:val="24"/>
          <w:szCs w:val="24"/>
        </w:rPr>
        <w:t xml:space="preserve"> Zamjenik voditelja evakuacije i spašavanja je </w:t>
      </w:r>
      <w:r w:rsidR="008D16D3">
        <w:rPr>
          <w:rFonts w:ascii="Arial" w:hAnsi="Arial" w:cs="Arial"/>
          <w:sz w:val="24"/>
          <w:szCs w:val="24"/>
        </w:rPr>
        <w:t xml:space="preserve">upraviteljica </w:t>
      </w:r>
      <w:r w:rsidR="00727F5A">
        <w:rPr>
          <w:rFonts w:ascii="Arial" w:hAnsi="Arial" w:cs="Arial"/>
          <w:sz w:val="24"/>
          <w:szCs w:val="24"/>
        </w:rPr>
        <w:t>Z</w:t>
      </w:r>
      <w:r w:rsidR="008D16D3">
        <w:rPr>
          <w:rFonts w:ascii="Arial" w:hAnsi="Arial" w:cs="Arial"/>
          <w:sz w:val="24"/>
          <w:szCs w:val="24"/>
        </w:rPr>
        <w:t xml:space="preserve">ajedničke sudske pisarnice </w:t>
      </w:r>
      <w:r w:rsidR="001A7BBC">
        <w:rPr>
          <w:rFonts w:ascii="Arial" w:hAnsi="Arial" w:cs="Arial"/>
          <w:sz w:val="24"/>
          <w:szCs w:val="24"/>
        </w:rPr>
        <w:t>Mirela Šantek</w:t>
      </w:r>
      <w:r w:rsidR="0049258D" w:rsidRPr="004028C7">
        <w:rPr>
          <w:rFonts w:ascii="Arial" w:hAnsi="Arial" w:cs="Arial"/>
          <w:sz w:val="24"/>
          <w:szCs w:val="24"/>
        </w:rPr>
        <w:t>, koj</w:t>
      </w:r>
      <w:r w:rsidR="00E015BD">
        <w:rPr>
          <w:rFonts w:ascii="Arial" w:hAnsi="Arial" w:cs="Arial"/>
          <w:sz w:val="24"/>
          <w:szCs w:val="24"/>
        </w:rPr>
        <w:t>a</w:t>
      </w:r>
      <w:r w:rsidR="0049258D" w:rsidRPr="004028C7">
        <w:rPr>
          <w:rFonts w:ascii="Arial" w:hAnsi="Arial" w:cs="Arial"/>
          <w:sz w:val="24"/>
          <w:szCs w:val="24"/>
        </w:rPr>
        <w:t xml:space="preserve"> obavlja i poslove vezane uz zaštitu na radu. Poslove vezane uz zaštitu na radu obavljaju i</w:t>
      </w:r>
      <w:r w:rsidRPr="004028C7">
        <w:rPr>
          <w:rFonts w:ascii="Arial" w:hAnsi="Arial" w:cs="Arial"/>
          <w:sz w:val="24"/>
          <w:szCs w:val="24"/>
        </w:rPr>
        <w:t xml:space="preserve"> </w:t>
      </w:r>
      <w:r w:rsidR="00432362" w:rsidRPr="004028C7">
        <w:rPr>
          <w:rFonts w:ascii="Arial" w:hAnsi="Arial" w:cs="Arial"/>
          <w:sz w:val="24"/>
          <w:szCs w:val="24"/>
        </w:rPr>
        <w:t xml:space="preserve">službenica </w:t>
      </w:r>
      <w:r w:rsidR="00432362" w:rsidRPr="00B0111A">
        <w:rPr>
          <w:rFonts w:ascii="Arial" w:hAnsi="Arial" w:cs="Arial"/>
          <w:sz w:val="24"/>
          <w:szCs w:val="24"/>
        </w:rPr>
        <w:t>Zdenka Horvat i namještenik Daniel Vlainić</w:t>
      </w:r>
      <w:r w:rsidRPr="00B0111A">
        <w:rPr>
          <w:rFonts w:ascii="Arial" w:hAnsi="Arial" w:cs="Arial"/>
          <w:sz w:val="24"/>
          <w:szCs w:val="24"/>
        </w:rPr>
        <w:t>.</w:t>
      </w:r>
      <w:r w:rsidR="00F20DC9" w:rsidRPr="004028C7">
        <w:rPr>
          <w:rFonts w:ascii="Arial" w:hAnsi="Arial" w:cs="Arial"/>
          <w:sz w:val="24"/>
          <w:szCs w:val="24"/>
        </w:rPr>
        <w:t xml:space="preserve"> </w:t>
      </w:r>
    </w:p>
    <w:p w14:paraId="51F100B8" w14:textId="000FEE7E"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 xml:space="preserve">Službenici raspoređeni na poslove u </w:t>
      </w:r>
      <w:r w:rsidR="006E0E81">
        <w:rPr>
          <w:rFonts w:ascii="Arial" w:hAnsi="Arial" w:cs="Arial"/>
          <w:sz w:val="24"/>
          <w:szCs w:val="24"/>
        </w:rPr>
        <w:t>Pisarnici</w:t>
      </w:r>
      <w:r w:rsidRPr="004028C7">
        <w:rPr>
          <w:rFonts w:ascii="Arial" w:hAnsi="Arial" w:cs="Arial"/>
          <w:sz w:val="24"/>
          <w:szCs w:val="24"/>
        </w:rPr>
        <w:t xml:space="preserve"> prijepisa po potrebi zamjenjuju sudske zapisničare u drugim referadama.</w:t>
      </w:r>
    </w:p>
    <w:p w14:paraId="25B57F58" w14:textId="60B58602"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Radi promjene  stvarne  nadležnosti u ovršnom postupku  za trgovačke sudove, što je imalo za posljedicu pad priljeva ovršnih predmeta i smanjenje opsega rada</w:t>
      </w:r>
      <w:r w:rsidR="00835D6B" w:rsidRPr="004028C7">
        <w:rPr>
          <w:rFonts w:ascii="Arial" w:hAnsi="Arial" w:cs="Arial"/>
          <w:sz w:val="24"/>
          <w:szCs w:val="24"/>
        </w:rPr>
        <w:t xml:space="preserve"> na njima</w:t>
      </w:r>
      <w:r w:rsidRPr="004028C7">
        <w:rPr>
          <w:rFonts w:ascii="Arial" w:hAnsi="Arial" w:cs="Arial"/>
          <w:sz w:val="24"/>
          <w:szCs w:val="24"/>
        </w:rPr>
        <w:t xml:space="preserve"> pa tako i  predmeta ovrha na pokretnini, sudski ovršitelji raspoređeni su prema potrebama suda  djelomično na rad na preostalim ovršnim predmetima, a dijelom na poslove  u Sudskom registru i poslove u Zajedničkoj sudskoj pisarnici.   </w:t>
      </w:r>
    </w:p>
    <w:p w14:paraId="3EE3070B" w14:textId="77777777" w:rsidR="00A84AE1" w:rsidRPr="004028C7" w:rsidRDefault="00A84AE1" w:rsidP="00A84AE1">
      <w:pPr>
        <w:jc w:val="both"/>
        <w:rPr>
          <w:rFonts w:ascii="Arial" w:hAnsi="Arial" w:cs="Arial"/>
          <w:sz w:val="24"/>
          <w:szCs w:val="24"/>
        </w:rPr>
      </w:pPr>
    </w:p>
    <w:p w14:paraId="2692140E" w14:textId="0BFEFF4D" w:rsidR="00916481" w:rsidRDefault="00916481" w:rsidP="00A84AE1">
      <w:pPr>
        <w:jc w:val="both"/>
        <w:rPr>
          <w:rFonts w:ascii="Arial" w:hAnsi="Arial" w:cs="Arial"/>
          <w:sz w:val="24"/>
          <w:szCs w:val="24"/>
        </w:rPr>
      </w:pPr>
    </w:p>
    <w:p w14:paraId="5094F49A" w14:textId="77777777" w:rsidR="00756AA6" w:rsidRPr="004028C7" w:rsidRDefault="00756AA6" w:rsidP="00A84AE1">
      <w:pPr>
        <w:jc w:val="both"/>
        <w:rPr>
          <w:rFonts w:ascii="Arial" w:hAnsi="Arial" w:cs="Arial"/>
          <w:sz w:val="24"/>
          <w:szCs w:val="24"/>
        </w:rPr>
      </w:pPr>
    </w:p>
    <w:p w14:paraId="4D181582" w14:textId="77777777" w:rsidR="00A84AE1" w:rsidRPr="004028C7" w:rsidRDefault="00A84AE1" w:rsidP="00A84AE1">
      <w:pPr>
        <w:tabs>
          <w:tab w:val="center" w:pos="0"/>
          <w:tab w:val="right" w:pos="9072"/>
        </w:tabs>
        <w:jc w:val="center"/>
        <w:rPr>
          <w:rFonts w:ascii="Arial" w:hAnsi="Arial" w:cs="Arial"/>
          <w:b/>
          <w:sz w:val="24"/>
          <w:szCs w:val="24"/>
        </w:rPr>
      </w:pPr>
      <w:r w:rsidRPr="004028C7">
        <w:rPr>
          <w:rFonts w:ascii="Arial" w:hAnsi="Arial" w:cs="Arial"/>
          <w:b/>
          <w:sz w:val="24"/>
          <w:szCs w:val="24"/>
        </w:rPr>
        <w:t>Članak 2.</w:t>
      </w:r>
    </w:p>
    <w:p w14:paraId="2FFDED73" w14:textId="77777777" w:rsidR="00A84AE1" w:rsidRPr="004028C7" w:rsidRDefault="00A84AE1" w:rsidP="00A84AE1">
      <w:pPr>
        <w:tabs>
          <w:tab w:val="center" w:pos="0"/>
          <w:tab w:val="right" w:pos="9072"/>
        </w:tabs>
        <w:jc w:val="both"/>
        <w:rPr>
          <w:rFonts w:ascii="Arial" w:hAnsi="Arial" w:cs="Arial"/>
          <w:sz w:val="24"/>
          <w:szCs w:val="24"/>
        </w:rPr>
      </w:pPr>
    </w:p>
    <w:p w14:paraId="3B8B2AB8" w14:textId="77777777" w:rsidR="00A84AE1" w:rsidRPr="004028C7" w:rsidRDefault="00A84AE1" w:rsidP="00A84AE1">
      <w:pPr>
        <w:pStyle w:val="Odlomakpopisa"/>
        <w:tabs>
          <w:tab w:val="left" w:pos="709"/>
          <w:tab w:val="right" w:pos="9072"/>
        </w:tabs>
        <w:ind w:left="709" w:hanging="709"/>
        <w:jc w:val="both"/>
        <w:rPr>
          <w:rFonts w:ascii="Arial" w:hAnsi="Arial" w:cs="Arial"/>
          <w:sz w:val="24"/>
          <w:szCs w:val="24"/>
        </w:rPr>
      </w:pPr>
      <w:r w:rsidRPr="004028C7">
        <w:rPr>
          <w:rFonts w:ascii="Arial" w:hAnsi="Arial" w:cs="Arial"/>
          <w:sz w:val="24"/>
          <w:szCs w:val="24"/>
        </w:rPr>
        <w:tab/>
        <w:t>U Trgovačkom</w:t>
      </w:r>
      <w:r w:rsidR="0068387D" w:rsidRPr="004028C7">
        <w:rPr>
          <w:rFonts w:ascii="Arial" w:hAnsi="Arial" w:cs="Arial"/>
          <w:sz w:val="24"/>
          <w:szCs w:val="24"/>
        </w:rPr>
        <w:t xml:space="preserve"> sudu u Zagrebu ustrojeni su sl</w:t>
      </w:r>
      <w:r w:rsidRPr="004028C7">
        <w:rPr>
          <w:rFonts w:ascii="Arial" w:hAnsi="Arial" w:cs="Arial"/>
          <w:sz w:val="24"/>
          <w:szCs w:val="24"/>
        </w:rPr>
        <w:t>jedeći Sudski odjeli:</w:t>
      </w:r>
    </w:p>
    <w:p w14:paraId="64F2BBCB" w14:textId="77777777" w:rsidR="00A84AE1" w:rsidRPr="004028C7" w:rsidRDefault="00A84AE1" w:rsidP="00A84AE1">
      <w:pPr>
        <w:pStyle w:val="Odlomakpopisa"/>
        <w:tabs>
          <w:tab w:val="left" w:pos="709"/>
          <w:tab w:val="right" w:pos="9072"/>
        </w:tabs>
        <w:ind w:left="709" w:hanging="709"/>
        <w:jc w:val="both"/>
        <w:rPr>
          <w:rFonts w:ascii="Arial" w:hAnsi="Arial" w:cs="Arial"/>
          <w:sz w:val="24"/>
          <w:szCs w:val="24"/>
        </w:rPr>
      </w:pPr>
    </w:p>
    <w:p w14:paraId="4F1B4A9D" w14:textId="3C9C9475" w:rsidR="00A84AE1" w:rsidRPr="004028C7" w:rsidRDefault="00931BA1" w:rsidP="00A84AE1">
      <w:pPr>
        <w:pStyle w:val="Odlomakpopisa"/>
        <w:numPr>
          <w:ilvl w:val="0"/>
          <w:numId w:val="2"/>
        </w:numPr>
        <w:tabs>
          <w:tab w:val="center" w:pos="0"/>
          <w:tab w:val="right" w:pos="709"/>
          <w:tab w:val="right" w:pos="9072"/>
        </w:tabs>
        <w:ind w:left="0" w:firstLine="284"/>
        <w:jc w:val="both"/>
        <w:rPr>
          <w:rFonts w:ascii="Arial" w:hAnsi="Arial" w:cs="Arial"/>
          <w:sz w:val="24"/>
          <w:szCs w:val="24"/>
        </w:rPr>
      </w:pPr>
      <w:r w:rsidRPr="004028C7">
        <w:rPr>
          <w:rFonts w:ascii="Arial" w:hAnsi="Arial" w:cs="Arial"/>
          <w:sz w:val="24"/>
          <w:szCs w:val="24"/>
        </w:rPr>
        <w:t xml:space="preserve">PARNIČNI ODJEL - predsjednica odjela </w:t>
      </w:r>
      <w:r w:rsidR="00DB1C0A" w:rsidRPr="004028C7">
        <w:rPr>
          <w:rFonts w:ascii="Arial" w:hAnsi="Arial" w:cs="Arial"/>
          <w:sz w:val="24"/>
          <w:szCs w:val="24"/>
        </w:rPr>
        <w:t xml:space="preserve">- </w:t>
      </w:r>
      <w:r w:rsidRPr="004028C7">
        <w:rPr>
          <w:rFonts w:ascii="Arial" w:hAnsi="Arial" w:cs="Arial"/>
          <w:sz w:val="24"/>
          <w:szCs w:val="24"/>
        </w:rPr>
        <w:t>sutkinja</w:t>
      </w:r>
      <w:r w:rsidR="00A84AE1" w:rsidRPr="004028C7">
        <w:rPr>
          <w:rFonts w:ascii="Arial" w:hAnsi="Arial" w:cs="Arial"/>
          <w:sz w:val="24"/>
          <w:szCs w:val="24"/>
        </w:rPr>
        <w:t xml:space="preserve"> mr.</w:t>
      </w:r>
      <w:r w:rsidR="00835D6B" w:rsidRPr="004028C7">
        <w:rPr>
          <w:rFonts w:ascii="Arial" w:hAnsi="Arial" w:cs="Arial"/>
          <w:sz w:val="24"/>
          <w:szCs w:val="24"/>
        </w:rPr>
        <w:t xml:space="preserve"> </w:t>
      </w:r>
      <w:r w:rsidR="00A84AE1" w:rsidRPr="004028C7">
        <w:rPr>
          <w:rFonts w:ascii="Arial" w:hAnsi="Arial" w:cs="Arial"/>
          <w:sz w:val="24"/>
          <w:szCs w:val="24"/>
        </w:rPr>
        <w:t>sc. Maja Josipović, za</w:t>
      </w:r>
      <w:r w:rsidRPr="004028C7">
        <w:rPr>
          <w:rFonts w:ascii="Arial" w:hAnsi="Arial" w:cs="Arial"/>
          <w:sz w:val="24"/>
          <w:szCs w:val="24"/>
        </w:rPr>
        <w:t xml:space="preserve">mjenica predsjednice odjela </w:t>
      </w:r>
      <w:r w:rsidR="00DB1C0A" w:rsidRPr="004028C7">
        <w:rPr>
          <w:rFonts w:ascii="Arial" w:hAnsi="Arial" w:cs="Arial"/>
          <w:sz w:val="24"/>
          <w:szCs w:val="24"/>
        </w:rPr>
        <w:t xml:space="preserve">- </w:t>
      </w:r>
      <w:r w:rsidRPr="004028C7">
        <w:rPr>
          <w:rFonts w:ascii="Arial" w:hAnsi="Arial" w:cs="Arial"/>
          <w:sz w:val="24"/>
          <w:szCs w:val="24"/>
        </w:rPr>
        <w:t>sutkinja</w:t>
      </w:r>
      <w:r w:rsidR="00A84AE1" w:rsidRPr="004028C7">
        <w:rPr>
          <w:rFonts w:ascii="Arial" w:hAnsi="Arial" w:cs="Arial"/>
          <w:sz w:val="24"/>
          <w:szCs w:val="24"/>
        </w:rPr>
        <w:t xml:space="preserve"> </w:t>
      </w:r>
      <w:r w:rsidR="00FD5723">
        <w:rPr>
          <w:rFonts w:ascii="Arial" w:hAnsi="Arial" w:cs="Arial"/>
          <w:sz w:val="24"/>
          <w:szCs w:val="24"/>
        </w:rPr>
        <w:t>Iva Karin Šipek</w:t>
      </w:r>
      <w:r w:rsidR="00A84AE1" w:rsidRPr="004028C7">
        <w:rPr>
          <w:rFonts w:ascii="Arial" w:hAnsi="Arial" w:cs="Arial"/>
          <w:sz w:val="24"/>
          <w:szCs w:val="24"/>
        </w:rPr>
        <w:t>.</w:t>
      </w:r>
    </w:p>
    <w:p w14:paraId="650A4A24" w14:textId="77777777" w:rsidR="00A84AE1" w:rsidRPr="004028C7" w:rsidRDefault="00A84AE1" w:rsidP="00A84AE1">
      <w:pPr>
        <w:tabs>
          <w:tab w:val="center" w:pos="0"/>
          <w:tab w:val="right" w:pos="567"/>
          <w:tab w:val="left" w:pos="709"/>
          <w:tab w:val="right" w:pos="9072"/>
        </w:tabs>
        <w:jc w:val="both"/>
        <w:rPr>
          <w:rFonts w:ascii="Arial" w:hAnsi="Arial" w:cs="Arial"/>
          <w:sz w:val="24"/>
          <w:szCs w:val="24"/>
        </w:rPr>
      </w:pPr>
    </w:p>
    <w:p w14:paraId="56CB3080" w14:textId="4A062566" w:rsidR="00A84AE1" w:rsidRPr="004028C7" w:rsidRDefault="00A84AE1" w:rsidP="00A84AE1">
      <w:pPr>
        <w:pStyle w:val="Odlomakpopisa"/>
        <w:numPr>
          <w:ilvl w:val="0"/>
          <w:numId w:val="2"/>
        </w:numPr>
        <w:tabs>
          <w:tab w:val="center" w:pos="0"/>
          <w:tab w:val="right" w:pos="709"/>
          <w:tab w:val="right" w:pos="9072"/>
        </w:tabs>
        <w:ind w:left="0" w:firstLine="284"/>
        <w:jc w:val="both"/>
        <w:rPr>
          <w:rFonts w:ascii="Arial" w:hAnsi="Arial" w:cs="Arial"/>
          <w:sz w:val="24"/>
          <w:szCs w:val="24"/>
        </w:rPr>
      </w:pPr>
      <w:r w:rsidRPr="004028C7">
        <w:rPr>
          <w:rFonts w:ascii="Arial" w:hAnsi="Arial" w:cs="Arial"/>
          <w:sz w:val="24"/>
          <w:szCs w:val="24"/>
        </w:rPr>
        <w:t>IZVANPARNIČNI ODJEL - predsjedni</w:t>
      </w:r>
      <w:r w:rsidR="00FD5723">
        <w:rPr>
          <w:rFonts w:ascii="Arial" w:hAnsi="Arial" w:cs="Arial"/>
          <w:sz w:val="24"/>
          <w:szCs w:val="24"/>
        </w:rPr>
        <w:t>ca</w:t>
      </w:r>
      <w:r w:rsidRPr="004028C7">
        <w:rPr>
          <w:rFonts w:ascii="Arial" w:hAnsi="Arial" w:cs="Arial"/>
          <w:sz w:val="24"/>
          <w:szCs w:val="24"/>
        </w:rPr>
        <w:t xml:space="preserve"> odjela</w:t>
      </w:r>
      <w:r w:rsidR="00DB1C0A" w:rsidRPr="004028C7">
        <w:rPr>
          <w:rFonts w:ascii="Arial" w:hAnsi="Arial" w:cs="Arial"/>
          <w:sz w:val="24"/>
          <w:szCs w:val="24"/>
        </w:rPr>
        <w:t xml:space="preserve"> -</w:t>
      </w:r>
      <w:r w:rsidRPr="004028C7">
        <w:rPr>
          <w:rFonts w:ascii="Arial" w:hAnsi="Arial" w:cs="Arial"/>
          <w:sz w:val="24"/>
          <w:szCs w:val="24"/>
        </w:rPr>
        <w:t xml:space="preserve"> </w:t>
      </w:r>
      <w:r w:rsidR="00FD5723" w:rsidRPr="004028C7">
        <w:rPr>
          <w:rFonts w:ascii="Arial" w:hAnsi="Arial" w:cs="Arial"/>
          <w:sz w:val="24"/>
          <w:szCs w:val="24"/>
        </w:rPr>
        <w:t>sutkinja Nikolina Dorić Hadžisejdić</w:t>
      </w:r>
      <w:r w:rsidR="00D64C15" w:rsidRPr="004028C7">
        <w:rPr>
          <w:rFonts w:ascii="Arial" w:hAnsi="Arial" w:cs="Arial"/>
          <w:sz w:val="24"/>
          <w:szCs w:val="24"/>
        </w:rPr>
        <w:t>, zamjeni</w:t>
      </w:r>
      <w:r w:rsidR="00FD5723">
        <w:rPr>
          <w:rFonts w:ascii="Arial" w:hAnsi="Arial" w:cs="Arial"/>
          <w:sz w:val="24"/>
          <w:szCs w:val="24"/>
        </w:rPr>
        <w:t>k</w:t>
      </w:r>
      <w:r w:rsidR="00D64C15" w:rsidRPr="004028C7">
        <w:rPr>
          <w:rFonts w:ascii="Arial" w:hAnsi="Arial" w:cs="Arial"/>
          <w:sz w:val="24"/>
          <w:szCs w:val="24"/>
        </w:rPr>
        <w:t xml:space="preserve"> predsjedni</w:t>
      </w:r>
      <w:r w:rsidR="00FD5723">
        <w:rPr>
          <w:rFonts w:ascii="Arial" w:hAnsi="Arial" w:cs="Arial"/>
          <w:sz w:val="24"/>
          <w:szCs w:val="24"/>
        </w:rPr>
        <w:t>ce</w:t>
      </w:r>
      <w:r w:rsidRPr="004028C7">
        <w:rPr>
          <w:rFonts w:ascii="Arial" w:hAnsi="Arial" w:cs="Arial"/>
          <w:sz w:val="24"/>
          <w:szCs w:val="24"/>
        </w:rPr>
        <w:t xml:space="preserve"> odjela </w:t>
      </w:r>
      <w:r w:rsidR="00FD5723">
        <w:rPr>
          <w:rFonts w:ascii="Arial" w:hAnsi="Arial" w:cs="Arial"/>
          <w:sz w:val="24"/>
          <w:szCs w:val="24"/>
        </w:rPr>
        <w:t>– sudac Nikola Ribarić</w:t>
      </w:r>
      <w:r w:rsidRPr="004028C7">
        <w:rPr>
          <w:rFonts w:ascii="Arial" w:hAnsi="Arial" w:cs="Arial"/>
          <w:sz w:val="24"/>
          <w:szCs w:val="24"/>
        </w:rPr>
        <w:t>.</w:t>
      </w:r>
    </w:p>
    <w:p w14:paraId="4C108E25" w14:textId="77777777" w:rsidR="00A84AE1" w:rsidRPr="004028C7" w:rsidRDefault="00A84AE1" w:rsidP="00A84AE1">
      <w:pPr>
        <w:pStyle w:val="Odlomakpopisa"/>
        <w:tabs>
          <w:tab w:val="center" w:pos="0"/>
          <w:tab w:val="right" w:pos="709"/>
          <w:tab w:val="right" w:pos="9072"/>
        </w:tabs>
        <w:ind w:left="284"/>
        <w:jc w:val="both"/>
        <w:rPr>
          <w:rFonts w:ascii="Arial" w:hAnsi="Arial" w:cs="Arial"/>
          <w:sz w:val="24"/>
          <w:szCs w:val="24"/>
        </w:rPr>
      </w:pPr>
    </w:p>
    <w:p w14:paraId="2BA41DDD" w14:textId="45E68027" w:rsidR="00714B9C" w:rsidRPr="00714B9C" w:rsidRDefault="00A84AE1" w:rsidP="00A84AE1">
      <w:pPr>
        <w:tabs>
          <w:tab w:val="center" w:pos="0"/>
          <w:tab w:val="right" w:pos="567"/>
          <w:tab w:val="left" w:pos="709"/>
          <w:tab w:val="right" w:pos="9072"/>
        </w:tabs>
        <w:jc w:val="both"/>
        <w:rPr>
          <w:rFonts w:ascii="Arial" w:hAnsi="Arial" w:cs="Arial"/>
          <w:iCs/>
          <w:color w:val="FF0000"/>
          <w:sz w:val="24"/>
          <w:szCs w:val="24"/>
        </w:rPr>
      </w:pPr>
      <w:r w:rsidRPr="004028C7">
        <w:rPr>
          <w:rFonts w:ascii="Arial" w:hAnsi="Arial" w:cs="Arial"/>
          <w:sz w:val="24"/>
          <w:szCs w:val="24"/>
        </w:rPr>
        <w:tab/>
      </w:r>
      <w:r w:rsidR="0011661C">
        <w:rPr>
          <w:rFonts w:ascii="Arial" w:hAnsi="Arial" w:cs="Arial"/>
          <w:sz w:val="24"/>
          <w:szCs w:val="24"/>
        </w:rPr>
        <w:t xml:space="preserve"> </w:t>
      </w:r>
      <w:r w:rsidR="00ED5F93">
        <w:rPr>
          <w:rFonts w:ascii="Arial" w:hAnsi="Arial" w:cs="Arial"/>
          <w:sz w:val="24"/>
          <w:szCs w:val="24"/>
        </w:rPr>
        <w:t xml:space="preserve">   </w:t>
      </w:r>
      <w:r w:rsidR="00714B9C">
        <w:rPr>
          <w:rFonts w:ascii="Arial" w:hAnsi="Arial" w:cs="Arial"/>
          <w:sz w:val="24"/>
          <w:szCs w:val="24"/>
        </w:rPr>
        <w:t xml:space="preserve">3. OVRŠNI ODJEL – </w:t>
      </w:r>
      <w:r w:rsidR="00E85266">
        <w:rPr>
          <w:rFonts w:ascii="Arial" w:hAnsi="Arial" w:cs="Arial"/>
          <w:sz w:val="24"/>
          <w:szCs w:val="24"/>
        </w:rPr>
        <w:t>predsjednik</w:t>
      </w:r>
      <w:r w:rsidR="00714B9C">
        <w:rPr>
          <w:rFonts w:ascii="Arial" w:hAnsi="Arial" w:cs="Arial"/>
          <w:sz w:val="24"/>
          <w:szCs w:val="24"/>
        </w:rPr>
        <w:t xml:space="preserve"> odjela – </w:t>
      </w:r>
      <w:r w:rsidR="00E85266">
        <w:rPr>
          <w:rFonts w:ascii="Arial" w:hAnsi="Arial" w:cs="Arial"/>
          <w:sz w:val="24"/>
          <w:szCs w:val="24"/>
        </w:rPr>
        <w:t>Sudac Alen Alić</w:t>
      </w:r>
      <w:r w:rsidR="00714B9C">
        <w:rPr>
          <w:rFonts w:ascii="Arial" w:hAnsi="Arial" w:cs="Arial"/>
          <w:sz w:val="24"/>
          <w:szCs w:val="24"/>
        </w:rPr>
        <w:t>, zamjenica predsjedni</w:t>
      </w:r>
      <w:r w:rsidR="00B0111A">
        <w:rPr>
          <w:rFonts w:ascii="Arial" w:hAnsi="Arial" w:cs="Arial"/>
          <w:sz w:val="24"/>
          <w:szCs w:val="24"/>
        </w:rPr>
        <w:t>ka</w:t>
      </w:r>
      <w:r w:rsidR="00714B9C">
        <w:rPr>
          <w:rFonts w:ascii="Arial" w:hAnsi="Arial" w:cs="Arial"/>
          <w:sz w:val="24"/>
          <w:szCs w:val="24"/>
        </w:rPr>
        <w:t xml:space="preserve"> odjela</w:t>
      </w:r>
      <w:r w:rsidR="00ED5F93" w:rsidRPr="00ED5F93">
        <w:rPr>
          <w:rFonts w:ascii="Arial" w:hAnsi="Arial" w:cs="Arial"/>
          <w:sz w:val="24"/>
          <w:szCs w:val="24"/>
        </w:rPr>
        <w:t xml:space="preserve"> </w:t>
      </w:r>
      <w:r w:rsidR="00ED5F93">
        <w:rPr>
          <w:rFonts w:ascii="Arial" w:hAnsi="Arial" w:cs="Arial"/>
          <w:sz w:val="24"/>
          <w:szCs w:val="24"/>
        </w:rPr>
        <w:t>- sutkinja Nelli Stipaničev</w:t>
      </w:r>
      <w:r w:rsidR="00714B9C">
        <w:rPr>
          <w:rFonts w:ascii="Arial" w:hAnsi="Arial" w:cs="Arial"/>
          <w:sz w:val="24"/>
          <w:szCs w:val="24"/>
        </w:rPr>
        <w:t>.</w:t>
      </w:r>
    </w:p>
    <w:p w14:paraId="0D8EA25E" w14:textId="77777777" w:rsidR="00A84AE1" w:rsidRPr="004028C7" w:rsidRDefault="00A84AE1" w:rsidP="00A84AE1">
      <w:pPr>
        <w:pStyle w:val="Odlomakpopisa"/>
        <w:tabs>
          <w:tab w:val="center" w:pos="0"/>
          <w:tab w:val="right" w:pos="567"/>
          <w:tab w:val="left" w:pos="709"/>
          <w:tab w:val="right" w:pos="9072"/>
        </w:tabs>
        <w:ind w:left="284"/>
        <w:jc w:val="both"/>
        <w:rPr>
          <w:rFonts w:ascii="Arial" w:hAnsi="Arial" w:cs="Arial"/>
          <w:sz w:val="24"/>
          <w:szCs w:val="24"/>
        </w:rPr>
      </w:pPr>
    </w:p>
    <w:p w14:paraId="41665F1A" w14:textId="4F7D6C57" w:rsidR="00A84AE1" w:rsidRPr="004028C7" w:rsidRDefault="00931BA1" w:rsidP="00714B9C">
      <w:pPr>
        <w:pStyle w:val="Odlomakpopisa"/>
        <w:numPr>
          <w:ilvl w:val="0"/>
          <w:numId w:val="9"/>
        </w:numPr>
        <w:tabs>
          <w:tab w:val="center" w:pos="0"/>
          <w:tab w:val="right" w:pos="709"/>
          <w:tab w:val="right" w:pos="9072"/>
        </w:tabs>
        <w:jc w:val="both"/>
        <w:rPr>
          <w:rFonts w:ascii="Arial" w:hAnsi="Arial" w:cs="Arial"/>
          <w:sz w:val="24"/>
          <w:szCs w:val="24"/>
        </w:rPr>
      </w:pPr>
      <w:r w:rsidRPr="004028C7">
        <w:rPr>
          <w:rFonts w:ascii="Arial" w:hAnsi="Arial" w:cs="Arial"/>
          <w:sz w:val="24"/>
          <w:szCs w:val="24"/>
        </w:rPr>
        <w:t xml:space="preserve">REGISTARSKI ODJEL - predsjednica odjela </w:t>
      </w:r>
      <w:r w:rsidR="00DB1C0A" w:rsidRPr="004028C7">
        <w:rPr>
          <w:rFonts w:ascii="Arial" w:hAnsi="Arial" w:cs="Arial"/>
          <w:sz w:val="24"/>
          <w:szCs w:val="24"/>
        </w:rPr>
        <w:t xml:space="preserve">- </w:t>
      </w:r>
      <w:r w:rsidRPr="004028C7">
        <w:rPr>
          <w:rFonts w:ascii="Arial" w:hAnsi="Arial" w:cs="Arial"/>
          <w:sz w:val="24"/>
          <w:szCs w:val="24"/>
        </w:rPr>
        <w:t>sutkinja Željka Bregeš, zamjenica predsjednice</w:t>
      </w:r>
      <w:r w:rsidR="00A84AE1" w:rsidRPr="004028C7">
        <w:rPr>
          <w:rFonts w:ascii="Arial" w:hAnsi="Arial" w:cs="Arial"/>
          <w:sz w:val="24"/>
          <w:szCs w:val="24"/>
        </w:rPr>
        <w:t xml:space="preserve"> odjela</w:t>
      </w:r>
      <w:r w:rsidR="00DB1C0A" w:rsidRPr="004028C7">
        <w:rPr>
          <w:rFonts w:ascii="Arial" w:hAnsi="Arial" w:cs="Arial"/>
          <w:sz w:val="24"/>
          <w:szCs w:val="24"/>
        </w:rPr>
        <w:t xml:space="preserve"> -</w:t>
      </w:r>
      <w:r w:rsidR="00A84AE1" w:rsidRPr="004028C7">
        <w:rPr>
          <w:rFonts w:ascii="Arial" w:hAnsi="Arial" w:cs="Arial"/>
          <w:sz w:val="24"/>
          <w:szCs w:val="24"/>
        </w:rPr>
        <w:t xml:space="preserve"> </w:t>
      </w:r>
      <w:r w:rsidRPr="004028C7">
        <w:rPr>
          <w:rFonts w:ascii="Arial" w:hAnsi="Arial" w:cs="Arial"/>
          <w:sz w:val="24"/>
          <w:szCs w:val="24"/>
        </w:rPr>
        <w:t xml:space="preserve">sutkinja </w:t>
      </w:r>
      <w:r w:rsidR="00A84AE1" w:rsidRPr="004028C7">
        <w:rPr>
          <w:rFonts w:ascii="Arial" w:hAnsi="Arial" w:cs="Arial"/>
          <w:sz w:val="24"/>
          <w:szCs w:val="24"/>
        </w:rPr>
        <w:t>Tina Jakupak.</w:t>
      </w:r>
    </w:p>
    <w:p w14:paraId="0F5B4F53" w14:textId="77777777" w:rsidR="00134B13" w:rsidRPr="004028C7" w:rsidRDefault="00134B13" w:rsidP="00134B13">
      <w:pPr>
        <w:pStyle w:val="Odlomakpopisa"/>
        <w:tabs>
          <w:tab w:val="center" w:pos="0"/>
          <w:tab w:val="right" w:pos="709"/>
          <w:tab w:val="right" w:pos="9072"/>
        </w:tabs>
        <w:ind w:left="284"/>
        <w:jc w:val="both"/>
        <w:rPr>
          <w:rFonts w:ascii="Arial" w:hAnsi="Arial" w:cs="Arial"/>
          <w:sz w:val="24"/>
          <w:szCs w:val="24"/>
        </w:rPr>
      </w:pPr>
    </w:p>
    <w:p w14:paraId="2D2835F9" w14:textId="77777777" w:rsidR="00714B9C" w:rsidRDefault="00714B9C" w:rsidP="0011661C">
      <w:pPr>
        <w:pStyle w:val="Bezproreda"/>
        <w:ind w:firstLine="284"/>
        <w:jc w:val="both"/>
        <w:rPr>
          <w:rFonts w:ascii="Arial" w:hAnsi="Arial" w:cs="Arial"/>
          <w:sz w:val="24"/>
          <w:szCs w:val="24"/>
        </w:rPr>
      </w:pPr>
      <w:r>
        <w:rPr>
          <w:rFonts w:ascii="Arial" w:hAnsi="Arial" w:cs="Arial"/>
          <w:sz w:val="24"/>
          <w:szCs w:val="24"/>
        </w:rPr>
        <w:t xml:space="preserve">5.  ODJEL ZA PRAĆENJE EUROPSKIH PROPISA I SUDSKE PRAKSE SUDA EUROPSKE UNIJE I EUROPSKOG SUDA ZA LJUDSKA PRAVA – </w:t>
      </w:r>
    </w:p>
    <w:p w14:paraId="1C5CFE80" w14:textId="77777777" w:rsidR="00714B9C" w:rsidRDefault="00714B9C" w:rsidP="00714B9C">
      <w:pPr>
        <w:pStyle w:val="Bezproreda"/>
        <w:numPr>
          <w:ilvl w:val="0"/>
          <w:numId w:val="10"/>
        </w:numPr>
        <w:jc w:val="both"/>
        <w:rPr>
          <w:rFonts w:ascii="Arial" w:hAnsi="Arial" w:cs="Arial"/>
          <w:sz w:val="24"/>
          <w:szCs w:val="24"/>
        </w:rPr>
      </w:pPr>
      <w:r>
        <w:rPr>
          <w:rFonts w:ascii="Arial" w:hAnsi="Arial" w:cs="Arial"/>
          <w:sz w:val="24"/>
          <w:szCs w:val="24"/>
        </w:rPr>
        <w:t xml:space="preserve">sutkinja Ivana Manestar - predsjednica odjela, </w:t>
      </w:r>
    </w:p>
    <w:p w14:paraId="369C3A42" w14:textId="47AFDD0F" w:rsidR="00714B9C" w:rsidRDefault="00714B9C" w:rsidP="00714B9C">
      <w:pPr>
        <w:pStyle w:val="Bezproreda"/>
        <w:numPr>
          <w:ilvl w:val="0"/>
          <w:numId w:val="10"/>
        </w:numPr>
        <w:jc w:val="both"/>
        <w:rPr>
          <w:rFonts w:ascii="Arial" w:hAnsi="Arial" w:cs="Arial"/>
          <w:sz w:val="24"/>
          <w:szCs w:val="24"/>
        </w:rPr>
      </w:pPr>
      <w:r>
        <w:rPr>
          <w:rFonts w:ascii="Arial" w:hAnsi="Arial" w:cs="Arial"/>
          <w:sz w:val="24"/>
          <w:szCs w:val="24"/>
        </w:rPr>
        <w:t xml:space="preserve">sudac Goran Iskra </w:t>
      </w:r>
      <w:r w:rsidR="00E17D0C">
        <w:rPr>
          <w:rFonts w:ascii="Arial" w:hAnsi="Arial" w:cs="Arial"/>
          <w:sz w:val="24"/>
          <w:szCs w:val="24"/>
        </w:rPr>
        <w:t xml:space="preserve">- </w:t>
      </w:r>
      <w:r>
        <w:rPr>
          <w:rFonts w:ascii="Arial" w:hAnsi="Arial" w:cs="Arial"/>
          <w:sz w:val="24"/>
          <w:szCs w:val="24"/>
        </w:rPr>
        <w:t>zamjenik predsjednice  odjela,</w:t>
      </w:r>
    </w:p>
    <w:p w14:paraId="660FCB5E" w14:textId="77777777" w:rsidR="00714B9C" w:rsidRPr="00CF4CED" w:rsidRDefault="00714B9C" w:rsidP="00CF4CED">
      <w:pPr>
        <w:rPr>
          <w:rFonts w:ascii="Arial" w:hAnsi="Arial" w:cs="Arial"/>
          <w:sz w:val="24"/>
          <w:szCs w:val="24"/>
        </w:rPr>
      </w:pPr>
    </w:p>
    <w:p w14:paraId="3AC8124F" w14:textId="1FDB26EF" w:rsidR="00430190" w:rsidRPr="00334A4F" w:rsidRDefault="00430190" w:rsidP="00334A4F">
      <w:pPr>
        <w:pStyle w:val="Odlomakpopisa"/>
        <w:numPr>
          <w:ilvl w:val="0"/>
          <w:numId w:val="11"/>
        </w:numPr>
        <w:tabs>
          <w:tab w:val="center" w:pos="0"/>
          <w:tab w:val="right" w:pos="709"/>
          <w:tab w:val="right" w:pos="9072"/>
        </w:tabs>
        <w:jc w:val="both"/>
        <w:rPr>
          <w:rFonts w:ascii="Arial" w:hAnsi="Arial" w:cs="Arial"/>
          <w:sz w:val="24"/>
          <w:szCs w:val="24"/>
        </w:rPr>
      </w:pPr>
      <w:r w:rsidRPr="00334A4F">
        <w:rPr>
          <w:rFonts w:ascii="Arial" w:hAnsi="Arial" w:cs="Arial"/>
          <w:sz w:val="24"/>
          <w:szCs w:val="24"/>
        </w:rPr>
        <w:t>ODJEL MIRENJA - predsjednica odjela - sutkinja Iva Buljan, zamjenica predsjednice odjela - sutkinja Sandra Rotar.</w:t>
      </w:r>
    </w:p>
    <w:p w14:paraId="28732D81" w14:textId="77777777" w:rsidR="00A84AE1" w:rsidRPr="004028C7" w:rsidRDefault="00134B13" w:rsidP="00134B13">
      <w:pPr>
        <w:pStyle w:val="Odlomakpopisa"/>
        <w:tabs>
          <w:tab w:val="center" w:pos="0"/>
          <w:tab w:val="right" w:pos="709"/>
          <w:tab w:val="right" w:pos="9072"/>
        </w:tabs>
        <w:ind w:left="284"/>
        <w:jc w:val="both"/>
        <w:rPr>
          <w:rFonts w:ascii="Arial" w:hAnsi="Arial" w:cs="Arial"/>
          <w:sz w:val="24"/>
          <w:szCs w:val="24"/>
        </w:rPr>
      </w:pPr>
      <w:r w:rsidRPr="004028C7">
        <w:rPr>
          <w:rFonts w:ascii="Arial" w:hAnsi="Arial" w:cs="Arial"/>
          <w:sz w:val="24"/>
          <w:szCs w:val="24"/>
          <w:highlight w:val="yellow"/>
        </w:rPr>
        <w:t xml:space="preserve"> </w:t>
      </w:r>
      <w:r w:rsidR="0015313E" w:rsidRPr="004028C7">
        <w:rPr>
          <w:rFonts w:ascii="Arial" w:hAnsi="Arial" w:cs="Arial"/>
          <w:sz w:val="24"/>
          <w:szCs w:val="24"/>
          <w:highlight w:val="yellow"/>
        </w:rPr>
        <w:t xml:space="preserve"> </w:t>
      </w:r>
    </w:p>
    <w:p w14:paraId="07E23D29" w14:textId="169EEBAC" w:rsidR="00A84AE1" w:rsidRPr="004028C7" w:rsidRDefault="00A84AE1" w:rsidP="0011661C">
      <w:pPr>
        <w:tabs>
          <w:tab w:val="center" w:pos="0"/>
          <w:tab w:val="right" w:pos="567"/>
        </w:tabs>
        <w:jc w:val="both"/>
        <w:rPr>
          <w:rFonts w:ascii="Arial" w:hAnsi="Arial" w:cs="Arial"/>
          <w:sz w:val="24"/>
          <w:szCs w:val="24"/>
        </w:rPr>
      </w:pPr>
      <w:r w:rsidRPr="004028C7">
        <w:rPr>
          <w:rFonts w:ascii="Arial" w:hAnsi="Arial" w:cs="Arial"/>
          <w:sz w:val="24"/>
          <w:szCs w:val="24"/>
        </w:rPr>
        <w:tab/>
      </w:r>
      <w:r w:rsidR="0011661C">
        <w:rPr>
          <w:rFonts w:ascii="Arial" w:hAnsi="Arial" w:cs="Arial"/>
          <w:sz w:val="24"/>
          <w:szCs w:val="24"/>
        </w:rPr>
        <w:tab/>
        <w:t>U Trgovačkom sudu u Zagrebu za praćenje i proučavanje sudske prakse određena je sutkinja Iva Karin Šipek.</w:t>
      </w:r>
      <w:r w:rsidRPr="004028C7">
        <w:rPr>
          <w:rFonts w:ascii="Arial" w:hAnsi="Arial" w:cs="Arial"/>
          <w:sz w:val="24"/>
          <w:szCs w:val="24"/>
        </w:rPr>
        <w:t xml:space="preserve"> </w:t>
      </w:r>
    </w:p>
    <w:p w14:paraId="0D51050C" w14:textId="627CAE46" w:rsidR="00835D6B" w:rsidRDefault="00835D6B" w:rsidP="00A84AE1">
      <w:pPr>
        <w:pStyle w:val="Tijeloteksta"/>
        <w:tabs>
          <w:tab w:val="clear" w:pos="0"/>
          <w:tab w:val="left" w:pos="708"/>
        </w:tabs>
        <w:rPr>
          <w:rFonts w:cs="Arial"/>
          <w:b/>
          <w:sz w:val="24"/>
          <w:szCs w:val="24"/>
        </w:rPr>
      </w:pPr>
    </w:p>
    <w:p w14:paraId="64369FB3" w14:textId="1E9981ED" w:rsidR="008D5E21" w:rsidRDefault="008D5E21" w:rsidP="00A84AE1">
      <w:pPr>
        <w:pStyle w:val="Tijeloteksta"/>
        <w:tabs>
          <w:tab w:val="clear" w:pos="0"/>
          <w:tab w:val="left" w:pos="708"/>
        </w:tabs>
        <w:rPr>
          <w:rFonts w:cs="Arial"/>
          <w:b/>
          <w:sz w:val="24"/>
          <w:szCs w:val="24"/>
        </w:rPr>
      </w:pPr>
    </w:p>
    <w:p w14:paraId="021A2A28" w14:textId="676407DF" w:rsidR="008D5E21" w:rsidRDefault="008D5E21" w:rsidP="00A84AE1">
      <w:pPr>
        <w:pStyle w:val="Tijeloteksta"/>
        <w:tabs>
          <w:tab w:val="clear" w:pos="0"/>
          <w:tab w:val="left" w:pos="708"/>
        </w:tabs>
        <w:rPr>
          <w:rFonts w:cs="Arial"/>
          <w:b/>
          <w:sz w:val="24"/>
          <w:szCs w:val="24"/>
        </w:rPr>
      </w:pPr>
    </w:p>
    <w:p w14:paraId="038EE24A" w14:textId="36C47C83" w:rsidR="009064A6" w:rsidRDefault="009064A6" w:rsidP="00A84AE1">
      <w:pPr>
        <w:pStyle w:val="Tijeloteksta"/>
        <w:tabs>
          <w:tab w:val="clear" w:pos="0"/>
          <w:tab w:val="left" w:pos="708"/>
        </w:tabs>
        <w:rPr>
          <w:rFonts w:cs="Arial"/>
          <w:b/>
          <w:sz w:val="24"/>
          <w:szCs w:val="24"/>
        </w:rPr>
      </w:pPr>
    </w:p>
    <w:p w14:paraId="2AE97B11" w14:textId="12EE3827" w:rsidR="00756AA6" w:rsidRDefault="00756AA6" w:rsidP="00A84AE1">
      <w:pPr>
        <w:pStyle w:val="Tijeloteksta"/>
        <w:tabs>
          <w:tab w:val="clear" w:pos="0"/>
          <w:tab w:val="left" w:pos="708"/>
        </w:tabs>
        <w:rPr>
          <w:rFonts w:cs="Arial"/>
          <w:b/>
          <w:sz w:val="24"/>
          <w:szCs w:val="24"/>
        </w:rPr>
      </w:pPr>
    </w:p>
    <w:p w14:paraId="57ECF95F" w14:textId="77777777" w:rsidR="00756AA6" w:rsidRDefault="00756AA6" w:rsidP="00A84AE1">
      <w:pPr>
        <w:pStyle w:val="Tijeloteksta"/>
        <w:tabs>
          <w:tab w:val="clear" w:pos="0"/>
          <w:tab w:val="left" w:pos="708"/>
        </w:tabs>
        <w:rPr>
          <w:rFonts w:cs="Arial"/>
          <w:b/>
          <w:sz w:val="24"/>
          <w:szCs w:val="24"/>
        </w:rPr>
      </w:pPr>
    </w:p>
    <w:p w14:paraId="6209B722" w14:textId="77777777" w:rsidR="00C6377C" w:rsidRPr="004028C7" w:rsidRDefault="00C6377C" w:rsidP="00A84AE1">
      <w:pPr>
        <w:pStyle w:val="Tijeloteksta"/>
        <w:tabs>
          <w:tab w:val="clear" w:pos="0"/>
          <w:tab w:val="left" w:pos="708"/>
        </w:tabs>
        <w:jc w:val="center"/>
        <w:rPr>
          <w:rFonts w:cs="Arial"/>
          <w:b/>
          <w:sz w:val="24"/>
          <w:szCs w:val="24"/>
        </w:rPr>
      </w:pPr>
    </w:p>
    <w:p w14:paraId="783B44D8" w14:textId="79AFA2E9" w:rsidR="00A84AE1" w:rsidRPr="004028C7" w:rsidRDefault="00A84AE1" w:rsidP="00A84AE1">
      <w:pPr>
        <w:pStyle w:val="Tijeloteksta"/>
        <w:tabs>
          <w:tab w:val="clear" w:pos="0"/>
          <w:tab w:val="left" w:pos="708"/>
        </w:tabs>
        <w:jc w:val="center"/>
        <w:rPr>
          <w:rFonts w:cs="Arial"/>
          <w:b/>
          <w:sz w:val="24"/>
          <w:szCs w:val="24"/>
        </w:rPr>
      </w:pPr>
      <w:r w:rsidRPr="004028C7">
        <w:rPr>
          <w:rFonts w:cs="Arial"/>
          <w:b/>
          <w:sz w:val="24"/>
          <w:szCs w:val="24"/>
        </w:rPr>
        <w:t>RASPORED POSLOVA SUDACA I SUDSKIH SAVJETNIKA</w:t>
      </w:r>
    </w:p>
    <w:p w14:paraId="14CD081C" w14:textId="77777777" w:rsidR="00A84AE1" w:rsidRPr="004028C7" w:rsidRDefault="00A84AE1" w:rsidP="00A84AE1">
      <w:pPr>
        <w:pStyle w:val="Tijeloteksta"/>
        <w:tabs>
          <w:tab w:val="clear" w:pos="0"/>
          <w:tab w:val="left" w:pos="708"/>
        </w:tabs>
        <w:jc w:val="center"/>
        <w:rPr>
          <w:rFonts w:cs="Arial"/>
          <w:b/>
          <w:sz w:val="24"/>
          <w:szCs w:val="24"/>
        </w:rPr>
      </w:pPr>
      <w:r w:rsidRPr="004028C7">
        <w:rPr>
          <w:rFonts w:cs="Arial"/>
          <w:b/>
          <w:sz w:val="24"/>
          <w:szCs w:val="24"/>
        </w:rPr>
        <w:t xml:space="preserve"> TRGOVAČKOG SUDA U ZAGREBU</w:t>
      </w:r>
    </w:p>
    <w:p w14:paraId="18BCD48B" w14:textId="77777777" w:rsidR="00A84AE1" w:rsidRPr="004028C7" w:rsidRDefault="00A84AE1" w:rsidP="00A84AE1">
      <w:pPr>
        <w:tabs>
          <w:tab w:val="center" w:pos="0"/>
          <w:tab w:val="right" w:pos="9072"/>
        </w:tabs>
        <w:jc w:val="center"/>
        <w:rPr>
          <w:rFonts w:ascii="Arial" w:hAnsi="Arial" w:cs="Arial"/>
          <w:b/>
          <w:sz w:val="24"/>
          <w:szCs w:val="24"/>
        </w:rPr>
      </w:pPr>
    </w:p>
    <w:p w14:paraId="1F329F15" w14:textId="77777777" w:rsidR="00A84AE1" w:rsidRPr="004028C7" w:rsidRDefault="00A84AE1" w:rsidP="00A84AE1">
      <w:pPr>
        <w:tabs>
          <w:tab w:val="center" w:pos="0"/>
          <w:tab w:val="right" w:pos="9072"/>
        </w:tabs>
        <w:jc w:val="center"/>
        <w:rPr>
          <w:rFonts w:ascii="Arial" w:hAnsi="Arial" w:cs="Arial"/>
          <w:b/>
          <w:sz w:val="24"/>
          <w:szCs w:val="24"/>
        </w:rPr>
      </w:pPr>
      <w:r w:rsidRPr="004028C7">
        <w:rPr>
          <w:rFonts w:ascii="Arial" w:hAnsi="Arial" w:cs="Arial"/>
          <w:b/>
          <w:sz w:val="24"/>
          <w:szCs w:val="24"/>
        </w:rPr>
        <w:t>Članak 3.</w:t>
      </w:r>
    </w:p>
    <w:p w14:paraId="740DA026" w14:textId="77777777" w:rsidR="00A84AE1" w:rsidRPr="004028C7" w:rsidRDefault="00A84AE1" w:rsidP="00A84AE1">
      <w:pPr>
        <w:pStyle w:val="Tijeloteksta"/>
        <w:tabs>
          <w:tab w:val="clear" w:pos="0"/>
          <w:tab w:val="left" w:pos="708"/>
        </w:tabs>
        <w:rPr>
          <w:rFonts w:cs="Arial"/>
          <w:sz w:val="24"/>
          <w:szCs w:val="24"/>
        </w:rPr>
      </w:pPr>
    </w:p>
    <w:p w14:paraId="49C5C27F" w14:textId="77777777" w:rsidR="00A84AE1" w:rsidRPr="004028C7" w:rsidRDefault="00A84AE1" w:rsidP="00A84AE1">
      <w:pPr>
        <w:pStyle w:val="Tijeloteksta"/>
        <w:tabs>
          <w:tab w:val="clear" w:pos="0"/>
          <w:tab w:val="left" w:pos="708"/>
        </w:tabs>
        <w:rPr>
          <w:rFonts w:cs="Arial"/>
          <w:sz w:val="24"/>
          <w:szCs w:val="24"/>
        </w:rPr>
      </w:pPr>
      <w:r w:rsidRPr="004028C7">
        <w:rPr>
          <w:rFonts w:cs="Arial"/>
          <w:sz w:val="24"/>
          <w:szCs w:val="24"/>
        </w:rPr>
        <w:tab/>
        <w:t>Suci i sudski savjetnici Trgovačkog suda u Zagrebu raspoređuju se na poslove u skladu s Tablicom rasporeda poslova sudaca i sudskih savjetnika, koja se nalazi u prilogu i čini sastavni dio ovog Godišnjeg rasporeda poslova.</w:t>
      </w:r>
    </w:p>
    <w:p w14:paraId="42C3632B" w14:textId="77777777" w:rsidR="00A84AE1" w:rsidRPr="004028C7" w:rsidRDefault="00A84AE1" w:rsidP="00A84AE1">
      <w:pPr>
        <w:pStyle w:val="Tijeloteksta"/>
        <w:tabs>
          <w:tab w:val="clear" w:pos="0"/>
          <w:tab w:val="left" w:pos="708"/>
        </w:tabs>
        <w:rPr>
          <w:rFonts w:cs="Arial"/>
          <w:sz w:val="24"/>
          <w:szCs w:val="24"/>
        </w:rPr>
      </w:pPr>
    </w:p>
    <w:p w14:paraId="5CC04B13" w14:textId="279C7418" w:rsidR="00A84AE1" w:rsidRPr="004028C7" w:rsidRDefault="00A84AE1" w:rsidP="00A84AE1">
      <w:pPr>
        <w:pStyle w:val="Tijeloteksta"/>
        <w:tabs>
          <w:tab w:val="clear" w:pos="0"/>
          <w:tab w:val="left" w:pos="708"/>
        </w:tabs>
        <w:rPr>
          <w:rFonts w:cs="Arial"/>
          <w:sz w:val="24"/>
          <w:szCs w:val="24"/>
        </w:rPr>
      </w:pPr>
      <w:r w:rsidRPr="004028C7">
        <w:rPr>
          <w:rFonts w:cs="Arial"/>
          <w:sz w:val="24"/>
          <w:szCs w:val="24"/>
        </w:rPr>
        <w:tab/>
        <w:t xml:space="preserve">Tablicom rasporeda poslova za suce i sudske savjetnike određuje se broj referade suca ili sudskog savjetnika, vrsta predmeta koja se dodjeljuje u rad sucu ili sudskom savjetniku sukladno specijalizacijama prema </w:t>
      </w:r>
      <w:proofErr w:type="spellStart"/>
      <w:r w:rsidRPr="004028C7">
        <w:rPr>
          <w:rFonts w:cs="Arial"/>
          <w:sz w:val="24"/>
          <w:szCs w:val="24"/>
        </w:rPr>
        <w:t>šifrarnicima</w:t>
      </w:r>
      <w:proofErr w:type="spellEnd"/>
      <w:r w:rsidRPr="004028C7">
        <w:rPr>
          <w:rFonts w:cs="Arial"/>
          <w:sz w:val="24"/>
          <w:szCs w:val="24"/>
        </w:rPr>
        <w:t xml:space="preserve"> vrsta sudskih predmeta, umanjenja sudačke dužnosti prema Okvirnim mjerilima iz</w:t>
      </w:r>
      <w:r w:rsidR="00BE191F" w:rsidRPr="004028C7">
        <w:rPr>
          <w:rFonts w:cs="Arial"/>
          <w:sz w:val="24"/>
          <w:szCs w:val="24"/>
        </w:rPr>
        <w:t xml:space="preserve"> </w:t>
      </w:r>
      <w:r w:rsidR="00BE191F" w:rsidRPr="00DD1F57">
        <w:rPr>
          <w:rFonts w:cs="Arial"/>
          <w:sz w:val="24"/>
          <w:szCs w:val="24"/>
        </w:rPr>
        <w:t>prosinca</w:t>
      </w:r>
      <w:r w:rsidRPr="00DD1F57">
        <w:rPr>
          <w:rFonts w:cs="Arial"/>
          <w:sz w:val="24"/>
          <w:szCs w:val="24"/>
        </w:rPr>
        <w:t xml:space="preserve"> 20</w:t>
      </w:r>
      <w:r w:rsidR="00E60B5F" w:rsidRPr="00DD1F57">
        <w:rPr>
          <w:rFonts w:cs="Arial"/>
          <w:sz w:val="24"/>
          <w:szCs w:val="24"/>
        </w:rPr>
        <w:t>2</w:t>
      </w:r>
      <w:r w:rsidRPr="00DD1F57">
        <w:rPr>
          <w:rFonts w:cs="Arial"/>
          <w:sz w:val="24"/>
          <w:szCs w:val="24"/>
        </w:rPr>
        <w:t>1.,</w:t>
      </w:r>
      <w:r w:rsidRPr="004028C7">
        <w:rPr>
          <w:rFonts w:cs="Arial"/>
          <w:sz w:val="24"/>
          <w:szCs w:val="24"/>
        </w:rPr>
        <w:t xml:space="preserve"> te druge aktivnosti ili poslovi koje sudac ili sudski savjetnik obavljaju.</w:t>
      </w:r>
    </w:p>
    <w:p w14:paraId="580D0BAA" w14:textId="0BDE885B" w:rsidR="00A84AE1" w:rsidRDefault="00A84AE1" w:rsidP="00A84AE1">
      <w:pPr>
        <w:pStyle w:val="Tijeloteksta"/>
        <w:tabs>
          <w:tab w:val="clear" w:pos="0"/>
          <w:tab w:val="left" w:pos="708"/>
        </w:tabs>
        <w:rPr>
          <w:rFonts w:cs="Arial"/>
          <w:sz w:val="24"/>
          <w:szCs w:val="24"/>
        </w:rPr>
      </w:pPr>
    </w:p>
    <w:p w14:paraId="7321CA38" w14:textId="77777777" w:rsidR="004119FC" w:rsidRPr="004028C7" w:rsidRDefault="004119FC" w:rsidP="00A84AE1">
      <w:pPr>
        <w:pStyle w:val="Tijeloteksta"/>
        <w:tabs>
          <w:tab w:val="clear" w:pos="0"/>
          <w:tab w:val="left" w:pos="708"/>
        </w:tabs>
        <w:rPr>
          <w:rFonts w:cs="Arial"/>
          <w:sz w:val="24"/>
          <w:szCs w:val="24"/>
        </w:rPr>
      </w:pPr>
    </w:p>
    <w:p w14:paraId="07856AF4" w14:textId="77777777" w:rsidR="00A84AE1" w:rsidRPr="004028C7" w:rsidRDefault="00A84AE1" w:rsidP="00A84AE1">
      <w:pPr>
        <w:pStyle w:val="Tijeloteksta"/>
        <w:tabs>
          <w:tab w:val="clear" w:pos="0"/>
          <w:tab w:val="left" w:pos="708"/>
        </w:tabs>
        <w:jc w:val="center"/>
        <w:rPr>
          <w:rFonts w:cs="Arial"/>
          <w:sz w:val="24"/>
          <w:szCs w:val="24"/>
        </w:rPr>
      </w:pPr>
      <w:r w:rsidRPr="004028C7">
        <w:rPr>
          <w:rFonts w:cs="Arial"/>
          <w:b/>
          <w:sz w:val="24"/>
          <w:szCs w:val="24"/>
        </w:rPr>
        <w:t>RADNE SKUPINE</w:t>
      </w:r>
    </w:p>
    <w:p w14:paraId="2464BF3A" w14:textId="77777777" w:rsidR="00A84AE1" w:rsidRPr="004028C7" w:rsidRDefault="00A84AE1" w:rsidP="00A84AE1">
      <w:pPr>
        <w:pStyle w:val="Tijeloteksta"/>
        <w:tabs>
          <w:tab w:val="clear" w:pos="0"/>
          <w:tab w:val="left" w:pos="708"/>
        </w:tabs>
        <w:jc w:val="center"/>
        <w:rPr>
          <w:rFonts w:cs="Arial"/>
          <w:sz w:val="24"/>
          <w:szCs w:val="24"/>
        </w:rPr>
      </w:pPr>
    </w:p>
    <w:p w14:paraId="4808CA78" w14:textId="77777777" w:rsidR="00A84AE1" w:rsidRPr="004028C7" w:rsidRDefault="00A84AE1" w:rsidP="00A84AE1">
      <w:pPr>
        <w:pStyle w:val="Tijeloteksta"/>
        <w:tabs>
          <w:tab w:val="clear" w:pos="0"/>
          <w:tab w:val="left" w:pos="708"/>
        </w:tabs>
        <w:jc w:val="center"/>
        <w:rPr>
          <w:rFonts w:cs="Arial"/>
          <w:b/>
          <w:sz w:val="24"/>
          <w:szCs w:val="24"/>
        </w:rPr>
      </w:pPr>
      <w:r w:rsidRPr="004028C7">
        <w:rPr>
          <w:rFonts w:cs="Arial"/>
          <w:b/>
          <w:sz w:val="24"/>
          <w:szCs w:val="24"/>
        </w:rPr>
        <w:t>Članak 4.</w:t>
      </w:r>
    </w:p>
    <w:p w14:paraId="144C327E" w14:textId="77777777" w:rsidR="00134B13" w:rsidRPr="004028C7" w:rsidRDefault="00134B13" w:rsidP="00134B13">
      <w:pPr>
        <w:pStyle w:val="Tijeloteksta"/>
        <w:tabs>
          <w:tab w:val="clear" w:pos="0"/>
          <w:tab w:val="left" w:pos="708"/>
        </w:tabs>
        <w:rPr>
          <w:rFonts w:cs="Arial"/>
          <w:sz w:val="24"/>
          <w:szCs w:val="24"/>
        </w:rPr>
      </w:pPr>
    </w:p>
    <w:p w14:paraId="4A39B788" w14:textId="6300EF79" w:rsidR="00134B13" w:rsidRPr="004028C7" w:rsidRDefault="00134B13" w:rsidP="00BF0BB5">
      <w:pPr>
        <w:pStyle w:val="Tijeloteksta"/>
        <w:tabs>
          <w:tab w:val="clear" w:pos="0"/>
          <w:tab w:val="left" w:pos="708"/>
        </w:tabs>
        <w:rPr>
          <w:rFonts w:cs="Arial"/>
          <w:sz w:val="24"/>
          <w:szCs w:val="24"/>
        </w:rPr>
      </w:pPr>
      <w:r w:rsidRPr="004028C7">
        <w:rPr>
          <w:rFonts w:cs="Arial"/>
          <w:sz w:val="24"/>
          <w:szCs w:val="24"/>
        </w:rPr>
        <w:tab/>
        <w:t>Na Trgov</w:t>
      </w:r>
      <w:r w:rsidR="00BF0BB5" w:rsidRPr="004028C7">
        <w:rPr>
          <w:rFonts w:cs="Arial"/>
          <w:sz w:val="24"/>
          <w:szCs w:val="24"/>
        </w:rPr>
        <w:t>ačkom sudu u Zagrebu osnovan</w:t>
      </w:r>
      <w:r w:rsidR="00F03200" w:rsidRPr="004028C7">
        <w:rPr>
          <w:rFonts w:cs="Arial"/>
          <w:sz w:val="24"/>
          <w:szCs w:val="24"/>
        </w:rPr>
        <w:t>a</w:t>
      </w:r>
      <w:r w:rsidR="00BF0BB5" w:rsidRPr="004028C7">
        <w:rPr>
          <w:rFonts w:cs="Arial"/>
          <w:sz w:val="24"/>
          <w:szCs w:val="24"/>
        </w:rPr>
        <w:t xml:space="preserve"> je Radna skupin</w:t>
      </w:r>
      <w:r w:rsidR="00F03200" w:rsidRPr="004028C7">
        <w:rPr>
          <w:rFonts w:cs="Arial"/>
          <w:sz w:val="24"/>
          <w:szCs w:val="24"/>
        </w:rPr>
        <w:t>a</w:t>
      </w:r>
      <w:r w:rsidR="00BF0BB5" w:rsidRPr="004028C7">
        <w:rPr>
          <w:rFonts w:cs="Arial"/>
          <w:sz w:val="24"/>
          <w:szCs w:val="24"/>
        </w:rPr>
        <w:t xml:space="preserve"> za uvođenje sustava </w:t>
      </w:r>
      <w:proofErr w:type="spellStart"/>
      <w:r w:rsidR="00284EBB">
        <w:rPr>
          <w:rFonts w:cs="Arial"/>
          <w:sz w:val="24"/>
          <w:szCs w:val="24"/>
        </w:rPr>
        <w:t>ANON</w:t>
      </w:r>
      <w:proofErr w:type="spellEnd"/>
    </w:p>
    <w:p w14:paraId="2342B93F" w14:textId="77777777" w:rsidR="00BF0BB5" w:rsidRPr="004028C7" w:rsidRDefault="00BF0BB5" w:rsidP="00BF0BB5">
      <w:pPr>
        <w:pStyle w:val="Tijeloteksta"/>
        <w:tabs>
          <w:tab w:val="clear" w:pos="0"/>
          <w:tab w:val="left" w:pos="708"/>
        </w:tabs>
        <w:rPr>
          <w:rFonts w:cs="Arial"/>
          <w:sz w:val="24"/>
          <w:szCs w:val="24"/>
        </w:rPr>
      </w:pPr>
    </w:p>
    <w:p w14:paraId="51C95B62" w14:textId="68503997" w:rsidR="00A84AE1" w:rsidRPr="004028C7" w:rsidRDefault="00A84AE1" w:rsidP="00BF0BB5">
      <w:pPr>
        <w:pStyle w:val="Tijeloteksta"/>
        <w:tabs>
          <w:tab w:val="clear" w:pos="0"/>
          <w:tab w:val="left" w:pos="708"/>
        </w:tabs>
        <w:rPr>
          <w:rFonts w:cs="Arial"/>
          <w:i/>
          <w:color w:val="FF0000"/>
          <w:sz w:val="24"/>
          <w:szCs w:val="24"/>
        </w:rPr>
      </w:pPr>
      <w:r w:rsidRPr="004028C7">
        <w:rPr>
          <w:rFonts w:cs="Arial"/>
          <w:sz w:val="24"/>
          <w:szCs w:val="24"/>
        </w:rPr>
        <w:tab/>
      </w:r>
      <w:r w:rsidR="004119FC">
        <w:rPr>
          <w:rFonts w:cs="Arial"/>
          <w:sz w:val="24"/>
          <w:szCs w:val="24"/>
        </w:rPr>
        <w:t xml:space="preserve">U radnu skupinu za uvođenje sustava </w:t>
      </w:r>
      <w:proofErr w:type="spellStart"/>
      <w:r w:rsidR="00284EBB">
        <w:rPr>
          <w:rFonts w:cs="Arial"/>
          <w:sz w:val="24"/>
          <w:szCs w:val="24"/>
        </w:rPr>
        <w:t>ANON</w:t>
      </w:r>
      <w:proofErr w:type="spellEnd"/>
      <w:r w:rsidR="004119FC">
        <w:rPr>
          <w:rFonts w:cs="Arial"/>
          <w:sz w:val="24"/>
          <w:szCs w:val="24"/>
        </w:rPr>
        <w:t xml:space="preserve"> raspoređuje se sutkinja Maja Praljak kao voditeljica, te </w:t>
      </w:r>
      <w:r w:rsidR="004119FC" w:rsidRPr="00000540">
        <w:rPr>
          <w:rFonts w:cs="Arial"/>
          <w:sz w:val="24"/>
          <w:szCs w:val="24"/>
        </w:rPr>
        <w:t>sudski savjetnici</w:t>
      </w:r>
      <w:r w:rsidR="00000540">
        <w:rPr>
          <w:rFonts w:cs="Arial"/>
          <w:sz w:val="24"/>
          <w:szCs w:val="24"/>
        </w:rPr>
        <w:t xml:space="preserve"> Filip Baburak, </w:t>
      </w:r>
      <w:r w:rsidR="00A07851">
        <w:rPr>
          <w:rFonts w:cs="Arial"/>
          <w:sz w:val="24"/>
          <w:szCs w:val="24"/>
        </w:rPr>
        <w:t xml:space="preserve">Karmen Basić, </w:t>
      </w:r>
      <w:r w:rsidR="008720E7">
        <w:rPr>
          <w:rFonts w:cs="Arial"/>
          <w:sz w:val="24"/>
          <w:szCs w:val="24"/>
        </w:rPr>
        <w:t xml:space="preserve">Mario Besjedica, </w:t>
      </w:r>
      <w:r w:rsidR="00A07851">
        <w:rPr>
          <w:rFonts w:cs="Arial"/>
          <w:sz w:val="24"/>
          <w:szCs w:val="24"/>
        </w:rPr>
        <w:t xml:space="preserve">Lara Bogdanović, </w:t>
      </w:r>
      <w:r w:rsidR="00B94516">
        <w:rPr>
          <w:rFonts w:cs="Arial"/>
          <w:sz w:val="24"/>
          <w:szCs w:val="24"/>
        </w:rPr>
        <w:t xml:space="preserve">Tihana </w:t>
      </w:r>
      <w:proofErr w:type="spellStart"/>
      <w:r w:rsidR="00B94516">
        <w:rPr>
          <w:rFonts w:cs="Arial"/>
          <w:sz w:val="24"/>
          <w:szCs w:val="24"/>
        </w:rPr>
        <w:t>Božićević</w:t>
      </w:r>
      <w:proofErr w:type="spellEnd"/>
      <w:r w:rsidR="00B94516">
        <w:rPr>
          <w:rFonts w:cs="Arial"/>
          <w:sz w:val="24"/>
          <w:szCs w:val="24"/>
        </w:rPr>
        <w:t>,</w:t>
      </w:r>
      <w:r w:rsidR="00452D0A">
        <w:rPr>
          <w:rFonts w:cs="Arial"/>
          <w:sz w:val="24"/>
          <w:szCs w:val="24"/>
        </w:rPr>
        <w:t xml:space="preserve"> </w:t>
      </w:r>
      <w:r w:rsidR="009D4D8C">
        <w:rPr>
          <w:rFonts w:cs="Arial"/>
          <w:sz w:val="24"/>
          <w:szCs w:val="24"/>
        </w:rPr>
        <w:t xml:space="preserve">Iva Briški, </w:t>
      </w:r>
      <w:r w:rsidR="00452D0A">
        <w:rPr>
          <w:rFonts w:cs="Arial"/>
          <w:sz w:val="24"/>
          <w:szCs w:val="24"/>
        </w:rPr>
        <w:t>Teodora Gregurić Šoštarić,</w:t>
      </w:r>
      <w:r w:rsidR="009D4D8C">
        <w:rPr>
          <w:rFonts w:cs="Arial"/>
          <w:sz w:val="24"/>
          <w:szCs w:val="24"/>
        </w:rPr>
        <w:t xml:space="preserve"> </w:t>
      </w:r>
      <w:r w:rsidR="00A07851">
        <w:rPr>
          <w:rFonts w:cs="Arial"/>
          <w:sz w:val="24"/>
          <w:szCs w:val="24"/>
        </w:rPr>
        <w:t xml:space="preserve">Snježana Hrubec Totić, </w:t>
      </w:r>
      <w:r w:rsidR="009D4D8C">
        <w:rPr>
          <w:rFonts w:cs="Arial"/>
          <w:sz w:val="24"/>
          <w:szCs w:val="24"/>
        </w:rPr>
        <w:t xml:space="preserve">Mario Jerak, </w:t>
      </w:r>
      <w:r w:rsidR="00B94516">
        <w:rPr>
          <w:rFonts w:cs="Arial"/>
          <w:sz w:val="24"/>
          <w:szCs w:val="24"/>
        </w:rPr>
        <w:t xml:space="preserve"> </w:t>
      </w:r>
      <w:r w:rsidR="009D4D8C">
        <w:rPr>
          <w:rFonts w:cs="Arial"/>
          <w:sz w:val="24"/>
          <w:szCs w:val="24"/>
        </w:rPr>
        <w:t xml:space="preserve">Domagoj Klinžić, </w:t>
      </w:r>
      <w:r w:rsidR="00D458EB">
        <w:rPr>
          <w:rFonts w:cs="Arial"/>
          <w:sz w:val="24"/>
          <w:szCs w:val="24"/>
        </w:rPr>
        <w:t>Teuta Klinžić Zajec,</w:t>
      </w:r>
      <w:r w:rsidR="004119FC">
        <w:rPr>
          <w:rFonts w:cs="Arial"/>
          <w:sz w:val="24"/>
          <w:szCs w:val="24"/>
        </w:rPr>
        <w:t xml:space="preserve"> Matea Knežević,</w:t>
      </w:r>
      <w:r w:rsidR="00A60D36">
        <w:rPr>
          <w:rFonts w:cs="Arial"/>
          <w:sz w:val="24"/>
          <w:szCs w:val="24"/>
        </w:rPr>
        <w:t xml:space="preserve"> </w:t>
      </w:r>
      <w:r w:rsidR="000845EF">
        <w:rPr>
          <w:rFonts w:cs="Arial"/>
          <w:sz w:val="24"/>
          <w:szCs w:val="24"/>
        </w:rPr>
        <w:t xml:space="preserve">Tena Kovačić, </w:t>
      </w:r>
      <w:r w:rsidR="00A60D36">
        <w:rPr>
          <w:rFonts w:cs="Arial"/>
          <w:sz w:val="24"/>
          <w:szCs w:val="24"/>
        </w:rPr>
        <w:t>Maja Leticija Krušlin,</w:t>
      </w:r>
      <w:r w:rsidR="00F926CC">
        <w:rPr>
          <w:rFonts w:cs="Arial"/>
          <w:sz w:val="24"/>
          <w:szCs w:val="24"/>
        </w:rPr>
        <w:t xml:space="preserve"> Tony Mandušić, </w:t>
      </w:r>
      <w:r w:rsidR="004119FC">
        <w:rPr>
          <w:rFonts w:cs="Arial"/>
          <w:sz w:val="24"/>
          <w:szCs w:val="24"/>
        </w:rPr>
        <w:t xml:space="preserve"> </w:t>
      </w:r>
      <w:r w:rsidR="00D60057">
        <w:rPr>
          <w:rFonts w:cs="Arial"/>
          <w:sz w:val="24"/>
          <w:szCs w:val="24"/>
        </w:rPr>
        <w:t xml:space="preserve">Barbara Mažuranić, </w:t>
      </w:r>
      <w:r w:rsidR="008720E7">
        <w:rPr>
          <w:rFonts w:cs="Arial"/>
          <w:sz w:val="24"/>
          <w:szCs w:val="24"/>
        </w:rPr>
        <w:t xml:space="preserve">Tomislav Milutinović, </w:t>
      </w:r>
      <w:r w:rsidR="004119FC">
        <w:rPr>
          <w:rFonts w:cs="Arial"/>
          <w:sz w:val="24"/>
          <w:szCs w:val="24"/>
        </w:rPr>
        <w:t>Petra Mioč</w:t>
      </w:r>
      <w:r w:rsidR="00D458EB">
        <w:rPr>
          <w:rFonts w:cs="Arial"/>
          <w:sz w:val="24"/>
          <w:szCs w:val="24"/>
        </w:rPr>
        <w:t xml:space="preserve"> Štura</w:t>
      </w:r>
      <w:r w:rsidR="004119FC">
        <w:rPr>
          <w:rFonts w:cs="Arial"/>
          <w:sz w:val="24"/>
          <w:szCs w:val="24"/>
        </w:rPr>
        <w:t>,</w:t>
      </w:r>
      <w:r w:rsidR="000845EF">
        <w:rPr>
          <w:rFonts w:cs="Arial"/>
          <w:sz w:val="24"/>
          <w:szCs w:val="24"/>
        </w:rPr>
        <w:t xml:space="preserve"> </w:t>
      </w:r>
      <w:r w:rsidR="00B85047">
        <w:rPr>
          <w:rFonts w:cs="Arial"/>
          <w:sz w:val="24"/>
          <w:szCs w:val="24"/>
        </w:rPr>
        <w:t xml:space="preserve">Daniela Nizić, </w:t>
      </w:r>
      <w:r w:rsidR="000845EF">
        <w:rPr>
          <w:rFonts w:cs="Arial"/>
          <w:sz w:val="24"/>
          <w:szCs w:val="24"/>
        </w:rPr>
        <w:t>Natali Novačić, Bernardica Novak Šarac,</w:t>
      </w:r>
      <w:r w:rsidR="00F926CC">
        <w:rPr>
          <w:rFonts w:cs="Arial"/>
          <w:sz w:val="24"/>
          <w:szCs w:val="24"/>
        </w:rPr>
        <w:t xml:space="preserve"> Daniela Nizić,</w:t>
      </w:r>
      <w:r w:rsidR="004119FC">
        <w:rPr>
          <w:rFonts w:cs="Arial"/>
          <w:sz w:val="24"/>
          <w:szCs w:val="24"/>
        </w:rPr>
        <w:t xml:space="preserve"> </w:t>
      </w:r>
      <w:r w:rsidR="00B85047">
        <w:rPr>
          <w:rFonts w:cs="Arial"/>
          <w:sz w:val="24"/>
          <w:szCs w:val="24"/>
        </w:rPr>
        <w:t xml:space="preserve">Matea Orešković, </w:t>
      </w:r>
      <w:r w:rsidR="008B73F4">
        <w:rPr>
          <w:rFonts w:cs="Arial"/>
          <w:sz w:val="24"/>
          <w:szCs w:val="24"/>
        </w:rPr>
        <w:t>Iva Palaković Jerković,</w:t>
      </w:r>
      <w:r w:rsidR="00D60057">
        <w:rPr>
          <w:rFonts w:cs="Arial"/>
          <w:sz w:val="24"/>
          <w:szCs w:val="24"/>
        </w:rPr>
        <w:t xml:space="preserve"> Bojan Petraš</w:t>
      </w:r>
      <w:r w:rsidR="00F926CC">
        <w:rPr>
          <w:rFonts w:cs="Arial"/>
          <w:sz w:val="24"/>
          <w:szCs w:val="24"/>
        </w:rPr>
        <w:t xml:space="preserve">, </w:t>
      </w:r>
      <w:r w:rsidR="00B517EC">
        <w:rPr>
          <w:rFonts w:cs="Arial"/>
          <w:sz w:val="24"/>
          <w:szCs w:val="24"/>
        </w:rPr>
        <w:t xml:space="preserve">Nera Popović Šalec, </w:t>
      </w:r>
      <w:r w:rsidR="00B85047">
        <w:rPr>
          <w:rFonts w:cs="Arial"/>
          <w:sz w:val="24"/>
          <w:szCs w:val="24"/>
        </w:rPr>
        <w:t xml:space="preserve">Ivana Reljanović, </w:t>
      </w:r>
      <w:r w:rsidR="004119FC">
        <w:rPr>
          <w:rFonts w:cs="Arial"/>
          <w:sz w:val="24"/>
          <w:szCs w:val="24"/>
        </w:rPr>
        <w:t xml:space="preserve">Marija </w:t>
      </w:r>
      <w:r w:rsidR="00D458EB">
        <w:rPr>
          <w:rFonts w:cs="Arial"/>
          <w:sz w:val="24"/>
          <w:szCs w:val="24"/>
        </w:rPr>
        <w:t>Vitkov</w:t>
      </w:r>
      <w:r w:rsidR="004119FC">
        <w:rPr>
          <w:rFonts w:cs="Arial"/>
          <w:sz w:val="24"/>
          <w:szCs w:val="24"/>
        </w:rPr>
        <w:t>ić</w:t>
      </w:r>
      <w:r w:rsidR="00D458EB">
        <w:rPr>
          <w:rFonts w:cs="Arial"/>
          <w:sz w:val="24"/>
          <w:szCs w:val="24"/>
        </w:rPr>
        <w:t>,</w:t>
      </w:r>
      <w:r w:rsidR="004119FC">
        <w:rPr>
          <w:rFonts w:cs="Arial"/>
          <w:sz w:val="24"/>
          <w:szCs w:val="24"/>
        </w:rPr>
        <w:t xml:space="preserve"> </w:t>
      </w:r>
      <w:r w:rsidR="00452D0A">
        <w:rPr>
          <w:rFonts w:cs="Arial"/>
          <w:sz w:val="24"/>
          <w:szCs w:val="24"/>
        </w:rPr>
        <w:t xml:space="preserve">Stella Vujković, </w:t>
      </w:r>
      <w:r w:rsidR="008B73F4">
        <w:rPr>
          <w:rFonts w:cs="Arial"/>
          <w:sz w:val="24"/>
          <w:szCs w:val="24"/>
        </w:rPr>
        <w:t xml:space="preserve">Mario Žišković </w:t>
      </w:r>
      <w:r w:rsidR="004119FC">
        <w:rPr>
          <w:rFonts w:cs="Arial"/>
          <w:sz w:val="24"/>
          <w:szCs w:val="24"/>
        </w:rPr>
        <w:t>kao članovi.</w:t>
      </w:r>
    </w:p>
    <w:p w14:paraId="34C3B2F7" w14:textId="77777777" w:rsidR="00A84AE1" w:rsidRPr="004028C7" w:rsidRDefault="00A84AE1" w:rsidP="00A84AE1">
      <w:pPr>
        <w:pStyle w:val="Tijeloteksta"/>
        <w:tabs>
          <w:tab w:val="clear" w:pos="0"/>
          <w:tab w:val="left" w:pos="708"/>
        </w:tabs>
        <w:jc w:val="center"/>
        <w:rPr>
          <w:rFonts w:cs="Arial"/>
          <w:b/>
          <w:sz w:val="24"/>
          <w:szCs w:val="24"/>
        </w:rPr>
      </w:pPr>
    </w:p>
    <w:p w14:paraId="52B58AF1" w14:textId="77777777" w:rsidR="007C1F5B" w:rsidRPr="004028C7" w:rsidRDefault="007C1F5B" w:rsidP="00A84AE1">
      <w:pPr>
        <w:pStyle w:val="Tijeloteksta"/>
        <w:tabs>
          <w:tab w:val="clear" w:pos="0"/>
          <w:tab w:val="left" w:pos="708"/>
        </w:tabs>
        <w:jc w:val="center"/>
        <w:rPr>
          <w:rFonts w:cs="Arial"/>
          <w:b/>
          <w:sz w:val="24"/>
          <w:szCs w:val="24"/>
        </w:rPr>
      </w:pPr>
    </w:p>
    <w:p w14:paraId="19A017E5" w14:textId="77777777" w:rsidR="00A84AE1" w:rsidRPr="004028C7" w:rsidRDefault="00A84AE1" w:rsidP="00A84AE1">
      <w:pPr>
        <w:pStyle w:val="Tijeloteksta"/>
        <w:tabs>
          <w:tab w:val="clear" w:pos="0"/>
          <w:tab w:val="left" w:pos="708"/>
        </w:tabs>
        <w:jc w:val="center"/>
        <w:rPr>
          <w:rFonts w:cs="Arial"/>
          <w:b/>
          <w:sz w:val="24"/>
          <w:szCs w:val="24"/>
        </w:rPr>
      </w:pPr>
      <w:r w:rsidRPr="004028C7">
        <w:rPr>
          <w:rFonts w:cs="Arial"/>
          <w:b/>
          <w:sz w:val="24"/>
          <w:szCs w:val="24"/>
        </w:rPr>
        <w:t>RASPORED POSLOVA SLUŽBENIKA I NAMJEŠTENIKA TRGOVAČKOG SUDA U ZAGREBU</w:t>
      </w:r>
    </w:p>
    <w:p w14:paraId="2DC16597" w14:textId="77777777" w:rsidR="00A84AE1" w:rsidRPr="004028C7" w:rsidRDefault="00A84AE1" w:rsidP="00A84AE1">
      <w:pPr>
        <w:pStyle w:val="Tijeloteksta"/>
        <w:tabs>
          <w:tab w:val="clear" w:pos="0"/>
          <w:tab w:val="left" w:pos="708"/>
        </w:tabs>
        <w:jc w:val="center"/>
        <w:rPr>
          <w:rFonts w:cs="Arial"/>
          <w:b/>
          <w:sz w:val="24"/>
          <w:szCs w:val="24"/>
        </w:rPr>
      </w:pPr>
    </w:p>
    <w:p w14:paraId="6F630A93" w14:textId="77777777" w:rsidR="00A84AE1" w:rsidRPr="004028C7" w:rsidRDefault="00A84AE1" w:rsidP="00A84AE1">
      <w:pPr>
        <w:pStyle w:val="Tijeloteksta"/>
        <w:tabs>
          <w:tab w:val="clear" w:pos="0"/>
          <w:tab w:val="left" w:pos="708"/>
        </w:tabs>
        <w:jc w:val="center"/>
        <w:rPr>
          <w:rFonts w:cs="Arial"/>
          <w:b/>
          <w:sz w:val="24"/>
          <w:szCs w:val="24"/>
        </w:rPr>
      </w:pPr>
      <w:r w:rsidRPr="004028C7">
        <w:rPr>
          <w:rFonts w:cs="Arial"/>
          <w:b/>
          <w:sz w:val="24"/>
          <w:szCs w:val="24"/>
        </w:rPr>
        <w:t>Članak 5.</w:t>
      </w:r>
    </w:p>
    <w:p w14:paraId="4599967F" w14:textId="77777777" w:rsidR="00A84AE1" w:rsidRPr="004028C7" w:rsidRDefault="00A84AE1" w:rsidP="00A84AE1">
      <w:pPr>
        <w:pStyle w:val="Tijeloteksta"/>
        <w:tabs>
          <w:tab w:val="clear" w:pos="0"/>
          <w:tab w:val="left" w:pos="708"/>
        </w:tabs>
        <w:rPr>
          <w:rFonts w:cs="Arial"/>
          <w:sz w:val="24"/>
          <w:szCs w:val="24"/>
        </w:rPr>
      </w:pPr>
    </w:p>
    <w:p w14:paraId="302F71F6" w14:textId="77777777" w:rsidR="00A84AE1" w:rsidRDefault="00A84AE1" w:rsidP="00A84AE1">
      <w:pPr>
        <w:pStyle w:val="Tijeloteksta"/>
        <w:tabs>
          <w:tab w:val="clear" w:pos="0"/>
          <w:tab w:val="left" w:pos="708"/>
        </w:tabs>
        <w:rPr>
          <w:rFonts w:cs="Arial"/>
          <w:sz w:val="24"/>
          <w:szCs w:val="24"/>
        </w:rPr>
      </w:pPr>
      <w:r w:rsidRPr="004028C7">
        <w:rPr>
          <w:rFonts w:cs="Arial"/>
          <w:sz w:val="24"/>
          <w:szCs w:val="24"/>
        </w:rPr>
        <w:tab/>
        <w:t>Službenici i namještenici Trgovačkog suda u Zagrebu raspoređuju se na poslove u skladu s Tablicom rasporeda poslova službenika i namještenika, koja se nalazi u prilogu i čini sastavni dio ovog Godišnjeg rasporeda poslova.</w:t>
      </w:r>
    </w:p>
    <w:p w14:paraId="5056D6E9" w14:textId="77777777" w:rsidR="00046999" w:rsidRPr="004028C7" w:rsidRDefault="00046999" w:rsidP="00A84AE1">
      <w:pPr>
        <w:pStyle w:val="Tijeloteksta"/>
        <w:tabs>
          <w:tab w:val="clear" w:pos="0"/>
          <w:tab w:val="left" w:pos="708"/>
        </w:tabs>
        <w:rPr>
          <w:rFonts w:cs="Arial"/>
          <w:sz w:val="24"/>
          <w:szCs w:val="24"/>
        </w:rPr>
      </w:pPr>
    </w:p>
    <w:p w14:paraId="007344D7" w14:textId="6124AF9D" w:rsidR="00A174C8" w:rsidRDefault="00A174C8" w:rsidP="00A84AE1">
      <w:pPr>
        <w:pStyle w:val="Tijeloteksta"/>
        <w:tabs>
          <w:tab w:val="clear" w:pos="0"/>
          <w:tab w:val="left" w:pos="708"/>
        </w:tabs>
        <w:rPr>
          <w:rFonts w:cs="Arial"/>
          <w:sz w:val="24"/>
          <w:szCs w:val="24"/>
        </w:rPr>
      </w:pPr>
    </w:p>
    <w:p w14:paraId="16DFE864" w14:textId="77777777" w:rsidR="00A60D36" w:rsidRDefault="00A60D36" w:rsidP="00A84AE1">
      <w:pPr>
        <w:jc w:val="center"/>
        <w:rPr>
          <w:rFonts w:ascii="Arial" w:hAnsi="Arial" w:cs="Arial"/>
          <w:b/>
          <w:sz w:val="24"/>
          <w:szCs w:val="24"/>
        </w:rPr>
      </w:pPr>
    </w:p>
    <w:p w14:paraId="6C1CDD83" w14:textId="77777777" w:rsidR="00A60D36" w:rsidRDefault="00A60D36" w:rsidP="00A84AE1">
      <w:pPr>
        <w:jc w:val="center"/>
        <w:rPr>
          <w:rFonts w:ascii="Arial" w:hAnsi="Arial" w:cs="Arial"/>
          <w:b/>
          <w:sz w:val="24"/>
          <w:szCs w:val="24"/>
        </w:rPr>
      </w:pPr>
    </w:p>
    <w:p w14:paraId="5DE02784" w14:textId="77777777" w:rsidR="00A60D36" w:rsidRDefault="00A60D36" w:rsidP="00A84AE1">
      <w:pPr>
        <w:jc w:val="center"/>
        <w:rPr>
          <w:rFonts w:ascii="Arial" w:hAnsi="Arial" w:cs="Arial"/>
          <w:b/>
          <w:sz w:val="24"/>
          <w:szCs w:val="24"/>
        </w:rPr>
      </w:pPr>
    </w:p>
    <w:p w14:paraId="26459838" w14:textId="77777777" w:rsidR="00921B0B" w:rsidRDefault="00921B0B" w:rsidP="00A84AE1">
      <w:pPr>
        <w:jc w:val="center"/>
        <w:rPr>
          <w:rFonts w:ascii="Arial" w:hAnsi="Arial" w:cs="Arial"/>
          <w:b/>
          <w:sz w:val="24"/>
          <w:szCs w:val="24"/>
        </w:rPr>
      </w:pPr>
    </w:p>
    <w:p w14:paraId="6E829EC1" w14:textId="77777777" w:rsidR="00921B0B" w:rsidRDefault="00921B0B" w:rsidP="00A84AE1">
      <w:pPr>
        <w:jc w:val="center"/>
        <w:rPr>
          <w:rFonts w:ascii="Arial" w:hAnsi="Arial" w:cs="Arial"/>
          <w:b/>
          <w:sz w:val="24"/>
          <w:szCs w:val="24"/>
        </w:rPr>
      </w:pPr>
    </w:p>
    <w:p w14:paraId="43A48C62" w14:textId="77777777" w:rsidR="00921B0B" w:rsidRDefault="00921B0B" w:rsidP="00A84AE1">
      <w:pPr>
        <w:jc w:val="center"/>
        <w:rPr>
          <w:rFonts w:ascii="Arial" w:hAnsi="Arial" w:cs="Arial"/>
          <w:b/>
          <w:sz w:val="24"/>
          <w:szCs w:val="24"/>
        </w:rPr>
      </w:pPr>
    </w:p>
    <w:p w14:paraId="1C6CCE9D" w14:textId="77777777" w:rsidR="00A60D36" w:rsidRDefault="00A60D36" w:rsidP="00A84AE1">
      <w:pPr>
        <w:jc w:val="center"/>
        <w:rPr>
          <w:rFonts w:ascii="Arial" w:hAnsi="Arial" w:cs="Arial"/>
          <w:b/>
          <w:sz w:val="24"/>
          <w:szCs w:val="24"/>
        </w:rPr>
      </w:pPr>
    </w:p>
    <w:p w14:paraId="31E7668D" w14:textId="77777777" w:rsidR="00A60D36" w:rsidRDefault="00A60D36" w:rsidP="00A84AE1">
      <w:pPr>
        <w:jc w:val="center"/>
        <w:rPr>
          <w:rFonts w:ascii="Arial" w:hAnsi="Arial" w:cs="Arial"/>
          <w:b/>
          <w:sz w:val="24"/>
          <w:szCs w:val="24"/>
        </w:rPr>
      </w:pPr>
    </w:p>
    <w:p w14:paraId="34AE9C26" w14:textId="153F2126" w:rsidR="00A84AE1" w:rsidRPr="004028C7" w:rsidRDefault="00A84AE1" w:rsidP="00A84AE1">
      <w:pPr>
        <w:jc w:val="center"/>
        <w:rPr>
          <w:rFonts w:ascii="Arial" w:hAnsi="Arial" w:cs="Arial"/>
          <w:b/>
          <w:sz w:val="24"/>
          <w:szCs w:val="24"/>
        </w:rPr>
      </w:pPr>
      <w:r w:rsidRPr="004028C7">
        <w:rPr>
          <w:rFonts w:ascii="Arial" w:hAnsi="Arial" w:cs="Arial"/>
          <w:b/>
          <w:sz w:val="24"/>
          <w:szCs w:val="24"/>
        </w:rPr>
        <w:t>USTROJSTVENE JEDINICE ZA UREDSKE I DRUGE POSLOVE</w:t>
      </w:r>
    </w:p>
    <w:p w14:paraId="29A9285C" w14:textId="77777777" w:rsidR="00A84AE1" w:rsidRPr="004028C7" w:rsidRDefault="00A84AE1" w:rsidP="00A84AE1">
      <w:pPr>
        <w:pStyle w:val="Tijeloteksta"/>
        <w:tabs>
          <w:tab w:val="clear" w:pos="0"/>
          <w:tab w:val="left" w:pos="708"/>
        </w:tabs>
        <w:jc w:val="center"/>
        <w:rPr>
          <w:rFonts w:cs="Arial"/>
          <w:sz w:val="24"/>
          <w:szCs w:val="24"/>
        </w:rPr>
      </w:pPr>
    </w:p>
    <w:p w14:paraId="597E20FF" w14:textId="77777777" w:rsidR="00A84AE1" w:rsidRPr="004028C7" w:rsidRDefault="00A84AE1" w:rsidP="00A84AE1">
      <w:pPr>
        <w:pStyle w:val="Tijeloteksta"/>
        <w:tabs>
          <w:tab w:val="clear" w:pos="0"/>
          <w:tab w:val="left" w:pos="708"/>
        </w:tabs>
        <w:jc w:val="center"/>
        <w:rPr>
          <w:rFonts w:cs="Arial"/>
          <w:b/>
          <w:sz w:val="24"/>
          <w:szCs w:val="24"/>
        </w:rPr>
      </w:pPr>
      <w:r w:rsidRPr="004028C7">
        <w:rPr>
          <w:rFonts w:cs="Arial"/>
          <w:b/>
          <w:sz w:val="24"/>
          <w:szCs w:val="24"/>
        </w:rPr>
        <w:t>Članak 6.</w:t>
      </w:r>
    </w:p>
    <w:p w14:paraId="56C4ACBA" w14:textId="77777777" w:rsidR="00A84AE1" w:rsidRPr="004028C7" w:rsidRDefault="00A84AE1" w:rsidP="00A84AE1">
      <w:pPr>
        <w:pStyle w:val="Tijeloteksta"/>
        <w:tabs>
          <w:tab w:val="clear" w:pos="0"/>
          <w:tab w:val="left" w:pos="708"/>
        </w:tabs>
        <w:rPr>
          <w:rFonts w:cs="Arial"/>
          <w:sz w:val="24"/>
          <w:szCs w:val="24"/>
        </w:rPr>
      </w:pPr>
    </w:p>
    <w:p w14:paraId="52235075" w14:textId="77777777"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Za obavljanje uredskih i drugih poslova u sudu ustrojavaju se sljedeće ustrojstvene jedinice:</w:t>
      </w:r>
    </w:p>
    <w:p w14:paraId="2FD28022" w14:textId="228EDD4A" w:rsidR="00A84AE1" w:rsidRPr="00676A6B" w:rsidRDefault="00A84AE1" w:rsidP="00676A6B">
      <w:pPr>
        <w:pStyle w:val="Odlomakpopisa"/>
        <w:numPr>
          <w:ilvl w:val="0"/>
          <w:numId w:val="12"/>
        </w:numPr>
        <w:jc w:val="both"/>
        <w:rPr>
          <w:rFonts w:ascii="Arial" w:hAnsi="Arial" w:cs="Arial"/>
          <w:sz w:val="24"/>
          <w:szCs w:val="24"/>
        </w:rPr>
      </w:pPr>
      <w:r w:rsidRPr="00676A6B">
        <w:rPr>
          <w:rFonts w:ascii="Arial" w:hAnsi="Arial" w:cs="Arial"/>
          <w:sz w:val="24"/>
          <w:szCs w:val="24"/>
        </w:rPr>
        <w:t>Ured predsjednika suda</w:t>
      </w:r>
    </w:p>
    <w:p w14:paraId="00E9C09C" w14:textId="5C94109A" w:rsidR="00676A6B" w:rsidRPr="00E0564D" w:rsidRDefault="00676A6B" w:rsidP="00E0564D">
      <w:pPr>
        <w:pStyle w:val="Odlomakpopisa"/>
        <w:numPr>
          <w:ilvl w:val="0"/>
          <w:numId w:val="12"/>
        </w:numPr>
        <w:jc w:val="both"/>
        <w:rPr>
          <w:rFonts w:ascii="Arial" w:hAnsi="Arial" w:cs="Arial"/>
          <w:sz w:val="24"/>
          <w:szCs w:val="24"/>
        </w:rPr>
      </w:pPr>
      <w:r w:rsidRPr="00E0564D">
        <w:rPr>
          <w:rFonts w:ascii="Arial" w:hAnsi="Arial" w:cs="Arial"/>
          <w:sz w:val="24"/>
          <w:szCs w:val="24"/>
        </w:rPr>
        <w:t xml:space="preserve">Odjel sudskog registra </w:t>
      </w:r>
    </w:p>
    <w:p w14:paraId="398A53D8" w14:textId="02038383" w:rsidR="00A84AE1" w:rsidRPr="004028C7" w:rsidRDefault="00972D73" w:rsidP="00E0564D">
      <w:pPr>
        <w:ind w:firstLine="708"/>
        <w:jc w:val="both"/>
        <w:rPr>
          <w:rFonts w:ascii="Arial" w:hAnsi="Arial" w:cs="Arial"/>
          <w:sz w:val="24"/>
          <w:szCs w:val="24"/>
        </w:rPr>
      </w:pPr>
      <w:r>
        <w:rPr>
          <w:rFonts w:ascii="Arial" w:hAnsi="Arial" w:cs="Arial"/>
          <w:sz w:val="24"/>
          <w:szCs w:val="24"/>
        </w:rPr>
        <w:t>3</w:t>
      </w:r>
      <w:r w:rsidR="00A84AE1" w:rsidRPr="004028C7">
        <w:rPr>
          <w:rFonts w:ascii="Arial" w:hAnsi="Arial" w:cs="Arial"/>
          <w:sz w:val="24"/>
          <w:szCs w:val="24"/>
        </w:rPr>
        <w:t>.  Sudska pisarnica</w:t>
      </w:r>
    </w:p>
    <w:p w14:paraId="0ABF67DA" w14:textId="092729AE" w:rsidR="00A84AE1" w:rsidRPr="004028C7" w:rsidRDefault="00972D73" w:rsidP="00E0564D">
      <w:pPr>
        <w:ind w:firstLine="708"/>
        <w:jc w:val="both"/>
        <w:rPr>
          <w:rFonts w:ascii="Arial" w:hAnsi="Arial" w:cs="Arial"/>
          <w:sz w:val="24"/>
          <w:szCs w:val="24"/>
        </w:rPr>
      </w:pPr>
      <w:r>
        <w:rPr>
          <w:rFonts w:ascii="Arial" w:hAnsi="Arial" w:cs="Arial"/>
          <w:sz w:val="24"/>
          <w:szCs w:val="24"/>
        </w:rPr>
        <w:t>4</w:t>
      </w:r>
      <w:r w:rsidR="00A84AE1" w:rsidRPr="004028C7">
        <w:rPr>
          <w:rFonts w:ascii="Arial" w:hAnsi="Arial" w:cs="Arial"/>
          <w:sz w:val="24"/>
          <w:szCs w:val="24"/>
        </w:rPr>
        <w:t xml:space="preserve">.  </w:t>
      </w:r>
      <w:r>
        <w:rPr>
          <w:rFonts w:ascii="Arial" w:hAnsi="Arial" w:cs="Arial"/>
          <w:sz w:val="24"/>
          <w:szCs w:val="24"/>
        </w:rPr>
        <w:t>Odjel za naplatu sudskih pristojbi</w:t>
      </w:r>
    </w:p>
    <w:p w14:paraId="6BFFDCA0" w14:textId="121EFF94" w:rsidR="00A84AE1" w:rsidRPr="004028C7" w:rsidRDefault="00972D73" w:rsidP="00A84AE1">
      <w:pPr>
        <w:jc w:val="both"/>
        <w:rPr>
          <w:rFonts w:ascii="Arial" w:hAnsi="Arial" w:cs="Arial"/>
          <w:sz w:val="24"/>
          <w:szCs w:val="24"/>
        </w:rPr>
      </w:pPr>
      <w:r>
        <w:rPr>
          <w:rFonts w:ascii="Arial" w:hAnsi="Arial" w:cs="Arial"/>
          <w:sz w:val="24"/>
          <w:szCs w:val="24"/>
        </w:rPr>
        <w:t xml:space="preserve">      </w:t>
      </w:r>
      <w:r w:rsidR="00E0564D">
        <w:rPr>
          <w:rFonts w:ascii="Arial" w:hAnsi="Arial" w:cs="Arial"/>
          <w:sz w:val="24"/>
          <w:szCs w:val="24"/>
        </w:rPr>
        <w:tab/>
      </w:r>
      <w:r>
        <w:rPr>
          <w:rFonts w:ascii="Arial" w:hAnsi="Arial" w:cs="Arial"/>
          <w:sz w:val="24"/>
          <w:szCs w:val="24"/>
        </w:rPr>
        <w:t>5.</w:t>
      </w:r>
      <w:r w:rsidR="008D2BA0" w:rsidRPr="004028C7">
        <w:rPr>
          <w:rFonts w:ascii="Arial" w:hAnsi="Arial" w:cs="Arial"/>
          <w:sz w:val="24"/>
          <w:szCs w:val="24"/>
        </w:rPr>
        <w:t xml:space="preserve">  </w:t>
      </w:r>
      <w:r>
        <w:rPr>
          <w:rFonts w:ascii="Arial" w:hAnsi="Arial" w:cs="Arial"/>
          <w:sz w:val="24"/>
          <w:szCs w:val="24"/>
        </w:rPr>
        <w:t>Odjel sudskih ovršitelja</w:t>
      </w:r>
    </w:p>
    <w:p w14:paraId="51BFDC70" w14:textId="015584A3" w:rsidR="00A84AE1" w:rsidRDefault="006900B2" w:rsidP="00E0564D">
      <w:pPr>
        <w:ind w:firstLine="708"/>
        <w:jc w:val="both"/>
        <w:rPr>
          <w:rFonts w:ascii="Arial" w:hAnsi="Arial" w:cs="Arial"/>
          <w:sz w:val="24"/>
          <w:szCs w:val="24"/>
        </w:rPr>
      </w:pPr>
      <w:r>
        <w:rPr>
          <w:rFonts w:ascii="Arial" w:hAnsi="Arial" w:cs="Arial"/>
          <w:sz w:val="24"/>
          <w:szCs w:val="24"/>
        </w:rPr>
        <w:t>6</w:t>
      </w:r>
      <w:r w:rsidR="00A84AE1" w:rsidRPr="004028C7">
        <w:rPr>
          <w:rFonts w:ascii="Arial" w:hAnsi="Arial" w:cs="Arial"/>
          <w:sz w:val="24"/>
          <w:szCs w:val="24"/>
        </w:rPr>
        <w:t xml:space="preserve">.  </w:t>
      </w:r>
      <w:r>
        <w:rPr>
          <w:rFonts w:ascii="Arial" w:hAnsi="Arial" w:cs="Arial"/>
          <w:sz w:val="24"/>
          <w:szCs w:val="24"/>
        </w:rPr>
        <w:t>Odjel opće pismohrane</w:t>
      </w:r>
    </w:p>
    <w:p w14:paraId="23E8A864" w14:textId="404E12A6" w:rsidR="006900B2" w:rsidRPr="004028C7" w:rsidRDefault="006900B2" w:rsidP="00E0564D">
      <w:pPr>
        <w:ind w:firstLine="708"/>
        <w:jc w:val="both"/>
        <w:rPr>
          <w:rFonts w:ascii="Arial" w:hAnsi="Arial" w:cs="Arial"/>
          <w:sz w:val="24"/>
          <w:szCs w:val="24"/>
        </w:rPr>
      </w:pPr>
      <w:r>
        <w:rPr>
          <w:rFonts w:ascii="Arial" w:hAnsi="Arial" w:cs="Arial"/>
          <w:sz w:val="24"/>
          <w:szCs w:val="24"/>
        </w:rPr>
        <w:t xml:space="preserve">7. </w:t>
      </w:r>
      <w:r w:rsidR="00E0564D">
        <w:rPr>
          <w:rFonts w:ascii="Arial" w:hAnsi="Arial" w:cs="Arial"/>
          <w:sz w:val="24"/>
          <w:szCs w:val="24"/>
        </w:rPr>
        <w:t xml:space="preserve"> </w:t>
      </w:r>
      <w:r>
        <w:rPr>
          <w:rFonts w:ascii="Arial" w:hAnsi="Arial" w:cs="Arial"/>
          <w:sz w:val="24"/>
          <w:szCs w:val="24"/>
        </w:rPr>
        <w:t>Samostalni izvršitelji</w:t>
      </w:r>
    </w:p>
    <w:p w14:paraId="48788755" w14:textId="77777777" w:rsidR="00A84AE1" w:rsidRPr="004028C7" w:rsidRDefault="00A84AE1" w:rsidP="00A84AE1">
      <w:pPr>
        <w:jc w:val="both"/>
        <w:rPr>
          <w:rFonts w:ascii="Arial" w:hAnsi="Arial" w:cs="Arial"/>
          <w:sz w:val="24"/>
          <w:szCs w:val="24"/>
        </w:rPr>
      </w:pPr>
    </w:p>
    <w:p w14:paraId="1E3C8293" w14:textId="70C8741A" w:rsidR="00B830E7" w:rsidRDefault="0079107E" w:rsidP="00A84AE1">
      <w:pPr>
        <w:ind w:firstLine="708"/>
        <w:jc w:val="both"/>
        <w:rPr>
          <w:rFonts w:ascii="Arial" w:hAnsi="Arial" w:cs="Arial"/>
          <w:sz w:val="24"/>
          <w:szCs w:val="24"/>
        </w:rPr>
      </w:pPr>
      <w:r>
        <w:rPr>
          <w:rFonts w:ascii="Arial" w:hAnsi="Arial" w:cs="Arial"/>
          <w:sz w:val="24"/>
          <w:szCs w:val="24"/>
        </w:rPr>
        <w:t xml:space="preserve">Ad 1. </w:t>
      </w:r>
      <w:r w:rsidR="00B830E7">
        <w:rPr>
          <w:rFonts w:ascii="Arial" w:hAnsi="Arial" w:cs="Arial"/>
          <w:sz w:val="24"/>
          <w:szCs w:val="24"/>
        </w:rPr>
        <w:t>Ured predsjednika suda</w:t>
      </w:r>
    </w:p>
    <w:p w14:paraId="52ECAF21" w14:textId="1B476D65"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Radi većeg opsega poslova Ured predsjednika suda ima više ustrojstvenih jedinica i to:</w:t>
      </w:r>
    </w:p>
    <w:p w14:paraId="5D076A5D" w14:textId="7046BDCA" w:rsidR="00A84AE1" w:rsidRPr="004028C7" w:rsidRDefault="00A84AE1" w:rsidP="00A84AE1">
      <w:pPr>
        <w:jc w:val="both"/>
        <w:rPr>
          <w:rFonts w:ascii="Arial" w:hAnsi="Arial" w:cs="Arial"/>
          <w:sz w:val="24"/>
          <w:szCs w:val="24"/>
        </w:rPr>
      </w:pPr>
      <w:r w:rsidRPr="004028C7">
        <w:rPr>
          <w:rFonts w:ascii="Arial" w:hAnsi="Arial" w:cs="Arial"/>
          <w:sz w:val="24"/>
          <w:szCs w:val="24"/>
        </w:rPr>
        <w:t>1.</w:t>
      </w:r>
      <w:r w:rsidR="004B7DC4">
        <w:rPr>
          <w:rFonts w:ascii="Arial" w:hAnsi="Arial" w:cs="Arial"/>
          <w:sz w:val="24"/>
          <w:szCs w:val="24"/>
        </w:rPr>
        <w:t>1.</w:t>
      </w:r>
      <w:r w:rsidRPr="004028C7">
        <w:rPr>
          <w:rFonts w:ascii="Arial" w:hAnsi="Arial" w:cs="Arial"/>
          <w:sz w:val="24"/>
          <w:szCs w:val="24"/>
        </w:rPr>
        <w:t xml:space="preserve">  Pisarnica sudske uprave</w:t>
      </w:r>
    </w:p>
    <w:p w14:paraId="008868C7" w14:textId="48A2F408" w:rsidR="00A84AE1" w:rsidRPr="004028C7" w:rsidRDefault="004B7DC4" w:rsidP="00A84AE1">
      <w:pPr>
        <w:jc w:val="both"/>
        <w:rPr>
          <w:rFonts w:ascii="Arial" w:hAnsi="Arial" w:cs="Arial"/>
          <w:sz w:val="24"/>
          <w:szCs w:val="24"/>
        </w:rPr>
      </w:pPr>
      <w:r>
        <w:rPr>
          <w:rFonts w:ascii="Arial" w:hAnsi="Arial" w:cs="Arial"/>
          <w:sz w:val="24"/>
          <w:szCs w:val="24"/>
        </w:rPr>
        <w:t>1.</w:t>
      </w:r>
      <w:r w:rsidR="00170953" w:rsidRPr="004028C7">
        <w:rPr>
          <w:rFonts w:ascii="Arial" w:hAnsi="Arial" w:cs="Arial"/>
          <w:sz w:val="24"/>
          <w:szCs w:val="24"/>
        </w:rPr>
        <w:t xml:space="preserve">2.  </w:t>
      </w:r>
      <w:r w:rsidR="00474FEE">
        <w:rPr>
          <w:rFonts w:ascii="Arial" w:hAnsi="Arial" w:cs="Arial"/>
          <w:sz w:val="24"/>
          <w:szCs w:val="24"/>
        </w:rPr>
        <w:t>Ured ravnatelja sudske uprave</w:t>
      </w:r>
    </w:p>
    <w:p w14:paraId="0C28387E" w14:textId="6785FC88" w:rsidR="00A84AE1" w:rsidRPr="004028C7" w:rsidRDefault="004B7DC4" w:rsidP="001A0E04">
      <w:pPr>
        <w:ind w:firstLine="708"/>
        <w:jc w:val="both"/>
        <w:rPr>
          <w:rFonts w:ascii="Arial" w:hAnsi="Arial" w:cs="Arial"/>
          <w:sz w:val="24"/>
          <w:szCs w:val="24"/>
        </w:rPr>
      </w:pPr>
      <w:r>
        <w:rPr>
          <w:rFonts w:ascii="Arial" w:hAnsi="Arial" w:cs="Arial"/>
          <w:sz w:val="24"/>
          <w:szCs w:val="24"/>
        </w:rPr>
        <w:t>1.</w:t>
      </w:r>
      <w:r w:rsidR="001A0E04" w:rsidRPr="004028C7">
        <w:rPr>
          <w:rFonts w:ascii="Arial" w:hAnsi="Arial" w:cs="Arial"/>
          <w:sz w:val="24"/>
          <w:szCs w:val="24"/>
        </w:rPr>
        <w:t xml:space="preserve">2.1. </w:t>
      </w:r>
      <w:r w:rsidR="00474FEE">
        <w:rPr>
          <w:rFonts w:ascii="Arial" w:hAnsi="Arial" w:cs="Arial"/>
          <w:sz w:val="24"/>
          <w:szCs w:val="24"/>
        </w:rPr>
        <w:t>Odjel za ljudske potencijale</w:t>
      </w:r>
    </w:p>
    <w:p w14:paraId="7E0BF4F7" w14:textId="1D79DE6E" w:rsidR="001A0E04" w:rsidRPr="004028C7" w:rsidRDefault="004B7DC4" w:rsidP="001A0E04">
      <w:pPr>
        <w:ind w:firstLine="708"/>
        <w:jc w:val="both"/>
        <w:rPr>
          <w:rFonts w:ascii="Arial" w:hAnsi="Arial" w:cs="Arial"/>
          <w:sz w:val="24"/>
          <w:szCs w:val="24"/>
        </w:rPr>
      </w:pPr>
      <w:r>
        <w:rPr>
          <w:rFonts w:ascii="Arial" w:hAnsi="Arial" w:cs="Arial"/>
          <w:sz w:val="24"/>
          <w:szCs w:val="24"/>
        </w:rPr>
        <w:t>1.</w:t>
      </w:r>
      <w:r w:rsidR="001A0E04" w:rsidRPr="004028C7">
        <w:rPr>
          <w:rFonts w:ascii="Arial" w:hAnsi="Arial" w:cs="Arial"/>
          <w:sz w:val="24"/>
          <w:szCs w:val="24"/>
        </w:rPr>
        <w:t xml:space="preserve">2.2. </w:t>
      </w:r>
      <w:r w:rsidR="00474FEE">
        <w:rPr>
          <w:rFonts w:ascii="Arial" w:hAnsi="Arial" w:cs="Arial"/>
          <w:sz w:val="24"/>
          <w:szCs w:val="24"/>
        </w:rPr>
        <w:t xml:space="preserve">Odjel </w:t>
      </w:r>
      <w:r w:rsidR="00A84AE1" w:rsidRPr="004028C7">
        <w:rPr>
          <w:rFonts w:ascii="Arial" w:hAnsi="Arial" w:cs="Arial"/>
          <w:sz w:val="24"/>
          <w:szCs w:val="24"/>
        </w:rPr>
        <w:t>za statistiku</w:t>
      </w:r>
    </w:p>
    <w:p w14:paraId="2BC1A01B" w14:textId="0BB0FF8F" w:rsidR="00A84AE1" w:rsidRPr="004028C7" w:rsidRDefault="004B7DC4" w:rsidP="001A0E04">
      <w:pPr>
        <w:ind w:firstLine="708"/>
        <w:jc w:val="both"/>
        <w:rPr>
          <w:rFonts w:ascii="Arial" w:hAnsi="Arial" w:cs="Arial"/>
          <w:sz w:val="24"/>
          <w:szCs w:val="24"/>
        </w:rPr>
      </w:pPr>
      <w:r>
        <w:rPr>
          <w:rFonts w:ascii="Arial" w:hAnsi="Arial" w:cs="Arial"/>
          <w:sz w:val="24"/>
          <w:szCs w:val="24"/>
        </w:rPr>
        <w:t>1.</w:t>
      </w:r>
      <w:r w:rsidR="001A0E04" w:rsidRPr="004028C7">
        <w:rPr>
          <w:rFonts w:ascii="Arial" w:hAnsi="Arial" w:cs="Arial"/>
          <w:sz w:val="24"/>
          <w:szCs w:val="24"/>
        </w:rPr>
        <w:t xml:space="preserve">2.3. </w:t>
      </w:r>
      <w:r w:rsidR="00170953" w:rsidRPr="004028C7">
        <w:rPr>
          <w:rFonts w:ascii="Arial" w:hAnsi="Arial" w:cs="Arial"/>
          <w:sz w:val="24"/>
          <w:szCs w:val="24"/>
        </w:rPr>
        <w:t>Služba</w:t>
      </w:r>
      <w:r w:rsidR="00A84AE1" w:rsidRPr="004028C7">
        <w:rPr>
          <w:rFonts w:ascii="Arial" w:hAnsi="Arial" w:cs="Arial"/>
          <w:sz w:val="24"/>
          <w:szCs w:val="24"/>
        </w:rPr>
        <w:t xml:space="preserve"> za materijalno-financijske i računovodstvene poslove</w:t>
      </w:r>
    </w:p>
    <w:p w14:paraId="3E27EB20" w14:textId="22064262" w:rsidR="00A84AE1" w:rsidRPr="004028C7" w:rsidRDefault="004B7DC4" w:rsidP="001A0E04">
      <w:pPr>
        <w:ind w:firstLine="708"/>
        <w:jc w:val="both"/>
        <w:rPr>
          <w:rFonts w:ascii="Arial" w:hAnsi="Arial" w:cs="Arial"/>
          <w:sz w:val="24"/>
          <w:szCs w:val="24"/>
        </w:rPr>
      </w:pPr>
      <w:r>
        <w:rPr>
          <w:rFonts w:ascii="Arial" w:hAnsi="Arial" w:cs="Arial"/>
          <w:sz w:val="24"/>
          <w:szCs w:val="24"/>
        </w:rPr>
        <w:t>1.</w:t>
      </w:r>
      <w:r w:rsidR="001A0E04" w:rsidRPr="004028C7">
        <w:rPr>
          <w:rFonts w:ascii="Arial" w:hAnsi="Arial" w:cs="Arial"/>
          <w:sz w:val="24"/>
          <w:szCs w:val="24"/>
        </w:rPr>
        <w:t xml:space="preserve">2.4. </w:t>
      </w:r>
      <w:r w:rsidR="004D363B">
        <w:rPr>
          <w:rFonts w:ascii="Arial" w:hAnsi="Arial" w:cs="Arial"/>
          <w:sz w:val="24"/>
          <w:szCs w:val="24"/>
        </w:rPr>
        <w:t>Odjel za informati</w:t>
      </w:r>
      <w:r w:rsidR="00474FEE">
        <w:rPr>
          <w:rFonts w:ascii="Arial" w:hAnsi="Arial" w:cs="Arial"/>
          <w:sz w:val="24"/>
          <w:szCs w:val="24"/>
        </w:rPr>
        <w:t>čke poslove</w:t>
      </w:r>
    </w:p>
    <w:p w14:paraId="1C73F0C3" w14:textId="1D7FFE94" w:rsidR="00A84AE1" w:rsidRDefault="004B7DC4" w:rsidP="001A0E04">
      <w:pPr>
        <w:ind w:firstLine="708"/>
        <w:jc w:val="both"/>
        <w:rPr>
          <w:rFonts w:ascii="Arial" w:hAnsi="Arial" w:cs="Arial"/>
          <w:sz w:val="24"/>
          <w:szCs w:val="24"/>
        </w:rPr>
      </w:pPr>
      <w:r>
        <w:rPr>
          <w:rFonts w:ascii="Arial" w:hAnsi="Arial" w:cs="Arial"/>
          <w:sz w:val="24"/>
          <w:szCs w:val="24"/>
        </w:rPr>
        <w:t>1.</w:t>
      </w:r>
      <w:r w:rsidR="001A0E04" w:rsidRPr="004028C7">
        <w:rPr>
          <w:rFonts w:ascii="Arial" w:hAnsi="Arial" w:cs="Arial"/>
          <w:sz w:val="24"/>
          <w:szCs w:val="24"/>
        </w:rPr>
        <w:t>2.</w:t>
      </w:r>
      <w:r w:rsidR="00BB60A9" w:rsidRPr="004028C7">
        <w:rPr>
          <w:rFonts w:ascii="Arial" w:hAnsi="Arial" w:cs="Arial"/>
          <w:sz w:val="24"/>
          <w:szCs w:val="24"/>
        </w:rPr>
        <w:t xml:space="preserve">5. </w:t>
      </w:r>
      <w:r w:rsidR="00237E21">
        <w:rPr>
          <w:rFonts w:ascii="Arial" w:hAnsi="Arial" w:cs="Arial"/>
          <w:sz w:val="24"/>
          <w:szCs w:val="24"/>
        </w:rPr>
        <w:t>Odjel</w:t>
      </w:r>
      <w:r w:rsidR="00BB60A9" w:rsidRPr="004028C7">
        <w:rPr>
          <w:rFonts w:ascii="Arial" w:hAnsi="Arial" w:cs="Arial"/>
          <w:sz w:val="24"/>
          <w:szCs w:val="24"/>
        </w:rPr>
        <w:t xml:space="preserve"> </w:t>
      </w:r>
      <w:r w:rsidR="00A84AE1" w:rsidRPr="004028C7">
        <w:rPr>
          <w:rFonts w:ascii="Arial" w:hAnsi="Arial" w:cs="Arial"/>
          <w:sz w:val="24"/>
          <w:szCs w:val="24"/>
        </w:rPr>
        <w:t xml:space="preserve">za </w:t>
      </w:r>
      <w:proofErr w:type="spellStart"/>
      <w:r w:rsidR="00A84AE1" w:rsidRPr="004028C7">
        <w:rPr>
          <w:rFonts w:ascii="Arial" w:hAnsi="Arial" w:cs="Arial"/>
          <w:sz w:val="24"/>
          <w:szCs w:val="24"/>
        </w:rPr>
        <w:t>eSpis</w:t>
      </w:r>
      <w:proofErr w:type="spellEnd"/>
    </w:p>
    <w:p w14:paraId="6524CD3E" w14:textId="52177A0F" w:rsidR="00237E21" w:rsidRPr="004028C7" w:rsidRDefault="004B7DC4" w:rsidP="00237E21">
      <w:pPr>
        <w:ind w:firstLine="708"/>
        <w:jc w:val="both"/>
        <w:rPr>
          <w:rFonts w:ascii="Arial" w:hAnsi="Arial" w:cs="Arial"/>
          <w:sz w:val="24"/>
          <w:szCs w:val="24"/>
        </w:rPr>
      </w:pPr>
      <w:r>
        <w:rPr>
          <w:rFonts w:ascii="Arial" w:hAnsi="Arial" w:cs="Arial"/>
          <w:sz w:val="24"/>
          <w:szCs w:val="24"/>
        </w:rPr>
        <w:t>1.</w:t>
      </w:r>
      <w:r w:rsidR="00690838" w:rsidRPr="00690838">
        <w:rPr>
          <w:rFonts w:ascii="Arial" w:hAnsi="Arial" w:cs="Arial"/>
          <w:sz w:val="24"/>
          <w:szCs w:val="24"/>
        </w:rPr>
        <w:t>2.6.</w:t>
      </w:r>
      <w:r w:rsidR="00237E21">
        <w:rPr>
          <w:rFonts w:ascii="Arial" w:hAnsi="Arial" w:cs="Arial"/>
          <w:sz w:val="24"/>
          <w:szCs w:val="24"/>
        </w:rPr>
        <w:t xml:space="preserve"> Odjel</w:t>
      </w:r>
      <w:r w:rsidR="00237E21" w:rsidRPr="00690838">
        <w:rPr>
          <w:rFonts w:ascii="Arial" w:hAnsi="Arial" w:cs="Arial"/>
          <w:sz w:val="24"/>
          <w:szCs w:val="24"/>
        </w:rPr>
        <w:t xml:space="preserve"> za poslove stečajnih upravitelja </w:t>
      </w:r>
    </w:p>
    <w:p w14:paraId="18918612" w14:textId="7FA7C693" w:rsidR="00014EAD" w:rsidRDefault="004B7DC4" w:rsidP="001A0E04">
      <w:pPr>
        <w:ind w:firstLine="708"/>
        <w:jc w:val="both"/>
        <w:rPr>
          <w:rFonts w:ascii="Arial" w:hAnsi="Arial" w:cs="Arial"/>
          <w:sz w:val="24"/>
          <w:szCs w:val="24"/>
        </w:rPr>
      </w:pPr>
      <w:r>
        <w:rPr>
          <w:rFonts w:ascii="Arial" w:hAnsi="Arial" w:cs="Arial"/>
          <w:sz w:val="24"/>
          <w:szCs w:val="24"/>
        </w:rPr>
        <w:t>1.</w:t>
      </w:r>
      <w:r w:rsidR="00237E21">
        <w:rPr>
          <w:rFonts w:ascii="Arial" w:hAnsi="Arial" w:cs="Arial"/>
          <w:sz w:val="24"/>
          <w:szCs w:val="24"/>
        </w:rPr>
        <w:t>2.7. Odjel</w:t>
      </w:r>
      <w:r w:rsidR="00690838" w:rsidRPr="00690838">
        <w:rPr>
          <w:rFonts w:ascii="Arial" w:hAnsi="Arial" w:cs="Arial"/>
          <w:sz w:val="24"/>
          <w:szCs w:val="24"/>
        </w:rPr>
        <w:t xml:space="preserve"> za poslove </w:t>
      </w:r>
      <w:r w:rsidR="00014EAD">
        <w:rPr>
          <w:rFonts w:ascii="Arial" w:hAnsi="Arial" w:cs="Arial"/>
          <w:sz w:val="24"/>
          <w:szCs w:val="24"/>
        </w:rPr>
        <w:t>javne i jednostavne nabave</w:t>
      </w:r>
    </w:p>
    <w:p w14:paraId="1CE81879" w14:textId="797D07BF" w:rsidR="00014EAD" w:rsidRDefault="004B7DC4" w:rsidP="001A0E04">
      <w:pPr>
        <w:ind w:firstLine="708"/>
        <w:jc w:val="both"/>
        <w:rPr>
          <w:rFonts w:ascii="Arial" w:hAnsi="Arial" w:cs="Arial"/>
          <w:sz w:val="24"/>
          <w:szCs w:val="24"/>
        </w:rPr>
      </w:pPr>
      <w:r>
        <w:rPr>
          <w:rFonts w:ascii="Arial" w:hAnsi="Arial" w:cs="Arial"/>
          <w:sz w:val="24"/>
          <w:szCs w:val="24"/>
        </w:rPr>
        <w:t>1.</w:t>
      </w:r>
      <w:r w:rsidR="00014EAD">
        <w:rPr>
          <w:rFonts w:ascii="Arial" w:hAnsi="Arial" w:cs="Arial"/>
          <w:sz w:val="24"/>
          <w:szCs w:val="24"/>
        </w:rPr>
        <w:t>2.8. Odjel za pomoćne i tehničke poslove</w:t>
      </w:r>
    </w:p>
    <w:p w14:paraId="6F9D30BB" w14:textId="77777777" w:rsidR="00014EAD" w:rsidRDefault="00014EAD" w:rsidP="001A0E04">
      <w:pPr>
        <w:ind w:firstLine="708"/>
        <w:jc w:val="both"/>
        <w:rPr>
          <w:rFonts w:ascii="Arial" w:hAnsi="Arial" w:cs="Arial"/>
          <w:sz w:val="24"/>
          <w:szCs w:val="24"/>
        </w:rPr>
      </w:pPr>
    </w:p>
    <w:p w14:paraId="26E81CEB" w14:textId="77777777" w:rsidR="00A84AE1" w:rsidRPr="004028C7" w:rsidRDefault="00A84AE1" w:rsidP="00A84AE1">
      <w:pPr>
        <w:jc w:val="both"/>
        <w:rPr>
          <w:rFonts w:ascii="Arial" w:hAnsi="Arial" w:cs="Arial"/>
          <w:sz w:val="24"/>
          <w:szCs w:val="24"/>
        </w:rPr>
      </w:pPr>
    </w:p>
    <w:p w14:paraId="379647A6" w14:textId="77777777" w:rsidR="00B830E7" w:rsidRDefault="00B830E7" w:rsidP="00A84AE1">
      <w:pPr>
        <w:ind w:firstLine="708"/>
        <w:jc w:val="both"/>
        <w:rPr>
          <w:rFonts w:ascii="Arial" w:hAnsi="Arial" w:cs="Arial"/>
          <w:sz w:val="24"/>
          <w:szCs w:val="24"/>
        </w:rPr>
      </w:pPr>
      <w:r>
        <w:rPr>
          <w:rFonts w:ascii="Arial" w:hAnsi="Arial" w:cs="Arial"/>
          <w:sz w:val="24"/>
          <w:szCs w:val="24"/>
        </w:rPr>
        <w:t>Ad 3. Sudska pisarnica</w:t>
      </w:r>
    </w:p>
    <w:p w14:paraId="31AA2010" w14:textId="33BD015E"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 xml:space="preserve">Radi većeg opsega poslova </w:t>
      </w:r>
      <w:r w:rsidR="004256C7">
        <w:rPr>
          <w:rFonts w:ascii="Arial" w:hAnsi="Arial" w:cs="Arial"/>
          <w:sz w:val="24"/>
          <w:szCs w:val="24"/>
        </w:rPr>
        <w:t>S</w:t>
      </w:r>
      <w:r w:rsidRPr="004028C7">
        <w:rPr>
          <w:rFonts w:ascii="Arial" w:hAnsi="Arial" w:cs="Arial"/>
          <w:sz w:val="24"/>
          <w:szCs w:val="24"/>
        </w:rPr>
        <w:t>udska pisarnica ima više ustrojstvenih jedinica i to:</w:t>
      </w:r>
    </w:p>
    <w:p w14:paraId="48B20D36" w14:textId="0013C40A" w:rsidR="004256C7" w:rsidRPr="006D2823" w:rsidRDefault="006D2823" w:rsidP="006D2823">
      <w:pPr>
        <w:ind w:left="360" w:firstLine="348"/>
        <w:jc w:val="both"/>
        <w:rPr>
          <w:rFonts w:ascii="Arial" w:hAnsi="Arial" w:cs="Arial"/>
          <w:sz w:val="24"/>
          <w:szCs w:val="24"/>
        </w:rPr>
      </w:pPr>
      <w:r>
        <w:rPr>
          <w:rFonts w:ascii="Arial" w:hAnsi="Arial" w:cs="Arial"/>
          <w:sz w:val="24"/>
          <w:szCs w:val="24"/>
        </w:rPr>
        <w:t xml:space="preserve">3.1. </w:t>
      </w:r>
      <w:r w:rsidR="004256C7" w:rsidRPr="006D2823">
        <w:rPr>
          <w:rFonts w:ascii="Arial" w:hAnsi="Arial" w:cs="Arial"/>
          <w:sz w:val="24"/>
          <w:szCs w:val="24"/>
        </w:rPr>
        <w:t>Parnična pisarnica</w:t>
      </w:r>
    </w:p>
    <w:p w14:paraId="7011B3DA" w14:textId="7212E3BC" w:rsidR="004256C7" w:rsidRPr="004028C7" w:rsidRDefault="006D2823" w:rsidP="006D2823">
      <w:pPr>
        <w:pStyle w:val="Odlomakpopisa"/>
        <w:jc w:val="both"/>
        <w:rPr>
          <w:rFonts w:ascii="Arial" w:hAnsi="Arial" w:cs="Arial"/>
          <w:sz w:val="24"/>
          <w:szCs w:val="24"/>
        </w:rPr>
      </w:pPr>
      <w:r>
        <w:rPr>
          <w:rFonts w:ascii="Arial" w:hAnsi="Arial" w:cs="Arial"/>
          <w:sz w:val="24"/>
          <w:szCs w:val="24"/>
        </w:rPr>
        <w:t xml:space="preserve">3.2. </w:t>
      </w:r>
      <w:r w:rsidR="004256C7" w:rsidRPr="004028C7">
        <w:rPr>
          <w:rFonts w:ascii="Arial" w:hAnsi="Arial" w:cs="Arial"/>
          <w:sz w:val="24"/>
          <w:szCs w:val="24"/>
        </w:rPr>
        <w:t xml:space="preserve">Izvanparnična pisarnica </w:t>
      </w:r>
    </w:p>
    <w:p w14:paraId="21677F09" w14:textId="755B5A24" w:rsidR="004256C7" w:rsidRPr="004028C7" w:rsidRDefault="006D2823" w:rsidP="006D2823">
      <w:pPr>
        <w:pStyle w:val="Odlomakpopisa"/>
        <w:jc w:val="both"/>
        <w:rPr>
          <w:rFonts w:ascii="Arial" w:hAnsi="Arial" w:cs="Arial"/>
          <w:sz w:val="24"/>
          <w:szCs w:val="24"/>
        </w:rPr>
      </w:pPr>
      <w:r>
        <w:rPr>
          <w:rFonts w:ascii="Arial" w:hAnsi="Arial" w:cs="Arial"/>
          <w:sz w:val="24"/>
          <w:szCs w:val="24"/>
        </w:rPr>
        <w:t xml:space="preserve">3.3. </w:t>
      </w:r>
      <w:r w:rsidR="004256C7" w:rsidRPr="004028C7">
        <w:rPr>
          <w:rFonts w:ascii="Arial" w:hAnsi="Arial" w:cs="Arial"/>
          <w:sz w:val="24"/>
          <w:szCs w:val="24"/>
        </w:rPr>
        <w:t>Prijemna i otpremna pisarnica</w:t>
      </w:r>
    </w:p>
    <w:p w14:paraId="1DCCDE52" w14:textId="3E2FE07C" w:rsidR="004256C7" w:rsidRPr="004028C7" w:rsidRDefault="006D2823" w:rsidP="006D2823">
      <w:pPr>
        <w:pStyle w:val="Odlomakpopisa"/>
        <w:jc w:val="both"/>
        <w:rPr>
          <w:rFonts w:ascii="Arial" w:hAnsi="Arial" w:cs="Arial"/>
          <w:sz w:val="24"/>
          <w:szCs w:val="24"/>
        </w:rPr>
      </w:pPr>
      <w:r>
        <w:rPr>
          <w:rFonts w:ascii="Arial" w:hAnsi="Arial" w:cs="Arial"/>
          <w:sz w:val="24"/>
          <w:szCs w:val="24"/>
        </w:rPr>
        <w:t xml:space="preserve">3.4. </w:t>
      </w:r>
      <w:r w:rsidR="004256C7">
        <w:rPr>
          <w:rFonts w:ascii="Arial" w:hAnsi="Arial" w:cs="Arial"/>
          <w:sz w:val="24"/>
          <w:szCs w:val="24"/>
        </w:rPr>
        <w:t>Pisarnic</w:t>
      </w:r>
      <w:r w:rsidR="004256C7" w:rsidRPr="004028C7">
        <w:rPr>
          <w:rFonts w:ascii="Arial" w:hAnsi="Arial" w:cs="Arial"/>
          <w:sz w:val="24"/>
          <w:szCs w:val="24"/>
        </w:rPr>
        <w:t xml:space="preserve">a prijepisa </w:t>
      </w:r>
    </w:p>
    <w:p w14:paraId="27F919C0" w14:textId="77777777" w:rsidR="00A84AE1" w:rsidRPr="004028C7" w:rsidRDefault="00A84AE1" w:rsidP="00A84AE1">
      <w:pPr>
        <w:jc w:val="both"/>
        <w:rPr>
          <w:rFonts w:ascii="Arial" w:hAnsi="Arial" w:cs="Arial"/>
          <w:sz w:val="24"/>
          <w:szCs w:val="24"/>
        </w:rPr>
      </w:pPr>
    </w:p>
    <w:p w14:paraId="1A5DA408" w14:textId="77777777"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Sve ustrojstvene jedinice imaju svoje voditelje i zamjenike voditelja koji su raspoređeni na poslove Tablicom rasporeda poslova službenika i namještenika, koja se nalazi u prilogu i čini sastavni dio ovog Godišnjeg rasporeda poslova.</w:t>
      </w:r>
    </w:p>
    <w:p w14:paraId="156A931C" w14:textId="77777777" w:rsidR="00A84AE1" w:rsidRPr="004028C7" w:rsidRDefault="00A84AE1" w:rsidP="00A84AE1">
      <w:pPr>
        <w:ind w:firstLine="708"/>
        <w:jc w:val="both"/>
        <w:rPr>
          <w:rFonts w:ascii="Arial" w:hAnsi="Arial" w:cs="Arial"/>
          <w:sz w:val="24"/>
          <w:szCs w:val="24"/>
        </w:rPr>
      </w:pPr>
    </w:p>
    <w:p w14:paraId="349A6899" w14:textId="77777777"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Službenici i namještenici raspoređeni ovim Godišnjim rasporedom obavljaju poslove i zadatke sukladno odredbama Pravilnika o unutarnjem redu Trgovačkog suda u Zagrebu.</w:t>
      </w:r>
    </w:p>
    <w:p w14:paraId="22AB7DBD" w14:textId="77777777" w:rsidR="00A84AE1" w:rsidRDefault="00A84AE1" w:rsidP="00A84AE1">
      <w:pPr>
        <w:ind w:firstLine="708"/>
        <w:jc w:val="both"/>
        <w:rPr>
          <w:rFonts w:ascii="Arial" w:hAnsi="Arial" w:cs="Arial"/>
          <w:sz w:val="24"/>
          <w:szCs w:val="24"/>
        </w:rPr>
      </w:pPr>
    </w:p>
    <w:p w14:paraId="54F93F64" w14:textId="77777777" w:rsidR="00463134" w:rsidRDefault="00463134" w:rsidP="00A84AE1">
      <w:pPr>
        <w:ind w:firstLine="708"/>
        <w:jc w:val="both"/>
        <w:rPr>
          <w:rFonts w:ascii="Arial" w:hAnsi="Arial" w:cs="Arial"/>
          <w:sz w:val="24"/>
          <w:szCs w:val="24"/>
        </w:rPr>
      </w:pPr>
    </w:p>
    <w:p w14:paraId="518B5F68" w14:textId="77777777" w:rsidR="00463134" w:rsidRDefault="00463134" w:rsidP="00A84AE1">
      <w:pPr>
        <w:ind w:firstLine="708"/>
        <w:jc w:val="both"/>
        <w:rPr>
          <w:rFonts w:ascii="Arial" w:hAnsi="Arial" w:cs="Arial"/>
          <w:sz w:val="24"/>
          <w:szCs w:val="24"/>
        </w:rPr>
      </w:pPr>
    </w:p>
    <w:p w14:paraId="78EE1628" w14:textId="77777777" w:rsidR="00463134" w:rsidRDefault="00463134" w:rsidP="00A84AE1">
      <w:pPr>
        <w:ind w:firstLine="708"/>
        <w:jc w:val="both"/>
        <w:rPr>
          <w:rFonts w:ascii="Arial" w:hAnsi="Arial" w:cs="Arial"/>
          <w:sz w:val="24"/>
          <w:szCs w:val="24"/>
        </w:rPr>
      </w:pPr>
    </w:p>
    <w:p w14:paraId="2C15467A" w14:textId="77777777" w:rsidR="00A84AE1" w:rsidRPr="004028C7" w:rsidRDefault="00A84AE1" w:rsidP="00A84AE1">
      <w:pPr>
        <w:jc w:val="center"/>
        <w:rPr>
          <w:rFonts w:ascii="Arial" w:hAnsi="Arial" w:cs="Arial"/>
          <w:b/>
          <w:sz w:val="24"/>
          <w:szCs w:val="24"/>
        </w:rPr>
      </w:pPr>
      <w:r w:rsidRPr="004028C7">
        <w:rPr>
          <w:rFonts w:ascii="Arial" w:hAnsi="Arial" w:cs="Arial"/>
          <w:b/>
          <w:sz w:val="24"/>
          <w:szCs w:val="24"/>
        </w:rPr>
        <w:t xml:space="preserve">PRIMJENA ODREDBI SUDSKOG POSLOVNIKA I PRAVILNIKA O RADU U SUSTAVU </w:t>
      </w:r>
      <w:proofErr w:type="spellStart"/>
      <w:r w:rsidRPr="004028C7">
        <w:rPr>
          <w:rFonts w:ascii="Arial" w:hAnsi="Arial" w:cs="Arial"/>
          <w:b/>
          <w:sz w:val="24"/>
          <w:szCs w:val="24"/>
        </w:rPr>
        <w:t>eSpis</w:t>
      </w:r>
      <w:proofErr w:type="spellEnd"/>
    </w:p>
    <w:p w14:paraId="473D78DB" w14:textId="77777777" w:rsidR="00A84AE1" w:rsidRPr="004028C7" w:rsidRDefault="00A84AE1" w:rsidP="00A84AE1">
      <w:pPr>
        <w:jc w:val="center"/>
        <w:rPr>
          <w:rFonts w:ascii="Arial" w:hAnsi="Arial" w:cs="Arial"/>
          <w:b/>
          <w:sz w:val="24"/>
          <w:szCs w:val="24"/>
        </w:rPr>
      </w:pPr>
    </w:p>
    <w:p w14:paraId="1C524ECA" w14:textId="77777777" w:rsidR="00A84AE1" w:rsidRPr="004028C7" w:rsidRDefault="00A84AE1" w:rsidP="00A84AE1">
      <w:pPr>
        <w:jc w:val="center"/>
        <w:rPr>
          <w:rFonts w:ascii="Arial" w:hAnsi="Arial" w:cs="Arial"/>
          <w:sz w:val="24"/>
          <w:szCs w:val="24"/>
        </w:rPr>
      </w:pPr>
      <w:r w:rsidRPr="004028C7">
        <w:rPr>
          <w:rFonts w:ascii="Arial" w:hAnsi="Arial" w:cs="Arial"/>
          <w:b/>
          <w:sz w:val="24"/>
          <w:szCs w:val="24"/>
        </w:rPr>
        <w:t>Članak 7.</w:t>
      </w:r>
    </w:p>
    <w:p w14:paraId="1CA55E12" w14:textId="77777777" w:rsidR="00A84AE1" w:rsidRPr="004028C7" w:rsidRDefault="00A84AE1" w:rsidP="00A84AE1">
      <w:pPr>
        <w:pStyle w:val="Tijeloteksta"/>
        <w:tabs>
          <w:tab w:val="clear" w:pos="0"/>
          <w:tab w:val="left" w:pos="708"/>
        </w:tabs>
        <w:rPr>
          <w:rFonts w:cs="Arial"/>
          <w:sz w:val="24"/>
          <w:szCs w:val="24"/>
        </w:rPr>
      </w:pPr>
    </w:p>
    <w:p w14:paraId="0F16A558" w14:textId="21E0AA72" w:rsidR="000A51CA" w:rsidRPr="004028C7" w:rsidRDefault="00A84AE1" w:rsidP="000A51CA">
      <w:pPr>
        <w:autoSpaceDE w:val="0"/>
        <w:autoSpaceDN w:val="0"/>
        <w:adjustRightInd w:val="0"/>
        <w:ind w:firstLine="708"/>
        <w:jc w:val="both"/>
        <w:rPr>
          <w:rFonts w:ascii="Arial" w:hAnsi="Arial" w:cs="Arial"/>
          <w:sz w:val="24"/>
          <w:szCs w:val="24"/>
        </w:rPr>
      </w:pPr>
      <w:r w:rsidRPr="004028C7">
        <w:rPr>
          <w:rFonts w:ascii="Arial" w:hAnsi="Arial" w:cs="Arial"/>
          <w:sz w:val="24"/>
          <w:szCs w:val="24"/>
        </w:rPr>
        <w:t>Sukladno odredbama Zakona o s</w:t>
      </w:r>
      <w:r w:rsidR="00835D6B" w:rsidRPr="004028C7">
        <w:rPr>
          <w:rFonts w:ascii="Arial" w:hAnsi="Arial" w:cs="Arial"/>
          <w:sz w:val="24"/>
          <w:szCs w:val="24"/>
        </w:rPr>
        <w:t>udovima, Sudskog poslovnika</w:t>
      </w:r>
      <w:r w:rsidRPr="004028C7">
        <w:rPr>
          <w:rFonts w:ascii="Arial" w:hAnsi="Arial" w:cs="Arial"/>
          <w:sz w:val="24"/>
          <w:szCs w:val="24"/>
        </w:rPr>
        <w:t xml:space="preserve"> i Pravilnika o radu u sustavu </w:t>
      </w:r>
      <w:proofErr w:type="spellStart"/>
      <w:r w:rsidRPr="004028C7">
        <w:rPr>
          <w:rFonts w:ascii="Arial" w:hAnsi="Arial" w:cs="Arial"/>
          <w:sz w:val="24"/>
          <w:szCs w:val="24"/>
        </w:rPr>
        <w:t>eSpis</w:t>
      </w:r>
      <w:proofErr w:type="spellEnd"/>
      <w:r w:rsidRPr="004028C7">
        <w:rPr>
          <w:rFonts w:ascii="Arial" w:hAnsi="Arial" w:cs="Arial"/>
          <w:sz w:val="24"/>
          <w:szCs w:val="24"/>
        </w:rPr>
        <w:t>, kojima se određuje način donošenja godišnjeg rasporeda, utvrđen je Godišnji raspored poslova Trgovačkog suda u Zagrebu za 20</w:t>
      </w:r>
      <w:r w:rsidR="00BD3975" w:rsidRPr="004028C7">
        <w:rPr>
          <w:rFonts w:ascii="Arial" w:hAnsi="Arial" w:cs="Arial"/>
          <w:sz w:val="24"/>
          <w:szCs w:val="24"/>
        </w:rPr>
        <w:t>2</w:t>
      </w:r>
      <w:r w:rsidR="009F3E85">
        <w:rPr>
          <w:rFonts w:ascii="Arial" w:hAnsi="Arial" w:cs="Arial"/>
          <w:sz w:val="24"/>
          <w:szCs w:val="24"/>
        </w:rPr>
        <w:t>5</w:t>
      </w:r>
      <w:r w:rsidRPr="004028C7">
        <w:rPr>
          <w:rFonts w:ascii="Arial" w:hAnsi="Arial" w:cs="Arial"/>
          <w:sz w:val="24"/>
          <w:szCs w:val="24"/>
        </w:rPr>
        <w:t xml:space="preserve">. godinu. Prije utvrđivanja godišnjeg rasporeda poslova, Predsjednik suda pribavio je mišljenje </w:t>
      </w:r>
      <w:r w:rsidR="000A51CA" w:rsidRPr="004028C7">
        <w:rPr>
          <w:rFonts w:ascii="Arial" w:hAnsi="Arial" w:cs="Arial"/>
          <w:sz w:val="24"/>
          <w:szCs w:val="24"/>
        </w:rPr>
        <w:t xml:space="preserve">svih sudaca na </w:t>
      </w:r>
      <w:r w:rsidRPr="004028C7">
        <w:rPr>
          <w:rFonts w:ascii="Arial" w:hAnsi="Arial" w:cs="Arial"/>
          <w:sz w:val="24"/>
          <w:szCs w:val="24"/>
        </w:rPr>
        <w:t>sjednic</w:t>
      </w:r>
      <w:r w:rsidR="000A51CA" w:rsidRPr="004028C7">
        <w:rPr>
          <w:rFonts w:ascii="Arial" w:hAnsi="Arial" w:cs="Arial"/>
          <w:sz w:val="24"/>
          <w:szCs w:val="24"/>
        </w:rPr>
        <w:t xml:space="preserve">i održanoj </w:t>
      </w:r>
      <w:r w:rsidR="009F3E85">
        <w:rPr>
          <w:rFonts w:ascii="Arial" w:hAnsi="Arial" w:cs="Arial"/>
          <w:sz w:val="24"/>
          <w:szCs w:val="24"/>
        </w:rPr>
        <w:t>15</w:t>
      </w:r>
      <w:r w:rsidR="00323E91">
        <w:rPr>
          <w:rFonts w:ascii="Arial" w:hAnsi="Arial" w:cs="Arial"/>
          <w:sz w:val="24"/>
          <w:szCs w:val="24"/>
        </w:rPr>
        <w:t>. studenoga 202</w:t>
      </w:r>
      <w:r w:rsidR="009F3E85">
        <w:rPr>
          <w:rFonts w:ascii="Arial" w:hAnsi="Arial" w:cs="Arial"/>
          <w:sz w:val="24"/>
          <w:szCs w:val="24"/>
        </w:rPr>
        <w:t>4</w:t>
      </w:r>
      <w:r w:rsidR="00CE382D" w:rsidRPr="004028C7">
        <w:rPr>
          <w:rFonts w:ascii="Arial" w:hAnsi="Arial" w:cs="Arial"/>
          <w:sz w:val="24"/>
          <w:szCs w:val="24"/>
        </w:rPr>
        <w:t>.</w:t>
      </w:r>
      <w:r w:rsidR="00E84450">
        <w:rPr>
          <w:rFonts w:ascii="Arial" w:hAnsi="Arial" w:cs="Arial"/>
          <w:sz w:val="24"/>
          <w:szCs w:val="24"/>
        </w:rPr>
        <w:t xml:space="preserve"> Suci i sudski savjetnici su  i pisanim putem predlagali  utvrđivanje Godišnjeg rasporeda poslova.</w:t>
      </w:r>
    </w:p>
    <w:p w14:paraId="72D1DB69" w14:textId="77777777" w:rsidR="000A51CA" w:rsidRPr="004028C7" w:rsidRDefault="000A51CA" w:rsidP="000A51CA">
      <w:pPr>
        <w:autoSpaceDE w:val="0"/>
        <w:autoSpaceDN w:val="0"/>
        <w:adjustRightInd w:val="0"/>
        <w:ind w:firstLine="708"/>
        <w:jc w:val="both"/>
        <w:rPr>
          <w:rFonts w:ascii="Arial" w:hAnsi="Arial" w:cs="Arial"/>
          <w:sz w:val="24"/>
          <w:szCs w:val="24"/>
        </w:rPr>
      </w:pPr>
    </w:p>
    <w:p w14:paraId="77DB3F0E" w14:textId="77777777" w:rsidR="002007C6" w:rsidRPr="004028C7" w:rsidRDefault="00A84AE1" w:rsidP="005022D0">
      <w:pPr>
        <w:autoSpaceDE w:val="0"/>
        <w:autoSpaceDN w:val="0"/>
        <w:adjustRightInd w:val="0"/>
        <w:ind w:firstLine="708"/>
        <w:jc w:val="both"/>
        <w:rPr>
          <w:rFonts w:ascii="Arial" w:hAnsi="Arial" w:cs="Arial"/>
          <w:sz w:val="24"/>
          <w:szCs w:val="24"/>
        </w:rPr>
      </w:pPr>
      <w:r w:rsidRPr="004028C7">
        <w:rPr>
          <w:rFonts w:ascii="Arial" w:hAnsi="Arial" w:cs="Arial"/>
          <w:sz w:val="24"/>
          <w:szCs w:val="24"/>
        </w:rPr>
        <w:t xml:space="preserve">Prilikom rasporeda sudaca i ostalih zaposlenika na pojedine poslove imale su se u vidu prvenstveno potrebe suda u cilju redovnog i pravovremenog rješavanja predmeta, statistički podaci o opterećenju suda neriješenim predmetima, opterećenju sudačkih i savjetničkih referada, statistički podaci o broju primljenih, riješenih te neriješenih predmeta po upisnicima, sudskim odjelima, te sucima i sudskim savjetnicima, kao i odredbe važećih Okvirnih mjerila i mogućnosti njihovog ispunjavanja. </w:t>
      </w:r>
    </w:p>
    <w:p w14:paraId="310EFC4A" w14:textId="77777777" w:rsidR="00AA390C" w:rsidRPr="004028C7" w:rsidRDefault="00AA390C" w:rsidP="005022D0">
      <w:pPr>
        <w:autoSpaceDE w:val="0"/>
        <w:autoSpaceDN w:val="0"/>
        <w:adjustRightInd w:val="0"/>
        <w:ind w:firstLine="708"/>
        <w:jc w:val="both"/>
        <w:rPr>
          <w:rFonts w:ascii="Arial" w:hAnsi="Arial" w:cs="Arial"/>
          <w:sz w:val="24"/>
          <w:szCs w:val="24"/>
        </w:rPr>
      </w:pPr>
    </w:p>
    <w:p w14:paraId="58460005" w14:textId="40CFF7D4" w:rsidR="004D21B1" w:rsidRDefault="004D21B1" w:rsidP="00A84AE1">
      <w:pPr>
        <w:autoSpaceDE w:val="0"/>
        <w:autoSpaceDN w:val="0"/>
        <w:adjustRightInd w:val="0"/>
        <w:jc w:val="center"/>
        <w:rPr>
          <w:rFonts w:ascii="Arial" w:hAnsi="Arial" w:cs="Arial"/>
          <w:b/>
          <w:sz w:val="24"/>
          <w:szCs w:val="24"/>
        </w:rPr>
      </w:pPr>
    </w:p>
    <w:p w14:paraId="26F174A2" w14:textId="09ED77B4" w:rsidR="00A84AE1" w:rsidRPr="004028C7" w:rsidRDefault="00A84AE1" w:rsidP="00A84AE1">
      <w:pPr>
        <w:autoSpaceDE w:val="0"/>
        <w:autoSpaceDN w:val="0"/>
        <w:adjustRightInd w:val="0"/>
        <w:jc w:val="center"/>
        <w:rPr>
          <w:rFonts w:ascii="Arial" w:hAnsi="Arial" w:cs="Arial"/>
          <w:b/>
          <w:sz w:val="24"/>
          <w:szCs w:val="24"/>
        </w:rPr>
      </w:pPr>
      <w:r w:rsidRPr="004028C7">
        <w:rPr>
          <w:rFonts w:ascii="Arial" w:hAnsi="Arial" w:cs="Arial"/>
          <w:b/>
          <w:sz w:val="24"/>
          <w:szCs w:val="24"/>
        </w:rPr>
        <w:t>Članak 8.</w:t>
      </w:r>
    </w:p>
    <w:p w14:paraId="181424D9" w14:textId="77777777" w:rsidR="00A84AE1" w:rsidRPr="004028C7" w:rsidRDefault="00A84AE1" w:rsidP="00A84AE1">
      <w:pPr>
        <w:autoSpaceDE w:val="0"/>
        <w:autoSpaceDN w:val="0"/>
        <w:adjustRightInd w:val="0"/>
        <w:ind w:firstLine="708"/>
        <w:jc w:val="both"/>
        <w:rPr>
          <w:rFonts w:ascii="Arial" w:hAnsi="Arial" w:cs="Arial"/>
          <w:sz w:val="24"/>
          <w:szCs w:val="24"/>
        </w:rPr>
      </w:pPr>
    </w:p>
    <w:p w14:paraId="57D662EF" w14:textId="77777777" w:rsidR="00A84AE1" w:rsidRPr="004028C7" w:rsidRDefault="00A84AE1" w:rsidP="00A84AE1">
      <w:pPr>
        <w:autoSpaceDE w:val="0"/>
        <w:autoSpaceDN w:val="0"/>
        <w:adjustRightInd w:val="0"/>
        <w:ind w:firstLine="708"/>
        <w:jc w:val="both"/>
        <w:rPr>
          <w:rFonts w:ascii="Arial" w:hAnsi="Arial" w:cs="Arial"/>
          <w:sz w:val="24"/>
          <w:szCs w:val="24"/>
        </w:rPr>
      </w:pPr>
      <w:r w:rsidRPr="004028C7">
        <w:rPr>
          <w:rFonts w:ascii="Arial" w:hAnsi="Arial" w:cs="Arial"/>
          <w:sz w:val="24"/>
          <w:szCs w:val="24"/>
        </w:rPr>
        <w:t xml:space="preserve">Odlukom Ministra pravosuđa Republike Hrvatske od 29. prosinca 2010. ( Kl. 700-01/10-01/6248; </w:t>
      </w:r>
      <w:proofErr w:type="spellStart"/>
      <w:r w:rsidRPr="004028C7">
        <w:rPr>
          <w:rFonts w:ascii="Arial" w:hAnsi="Arial" w:cs="Arial"/>
          <w:sz w:val="24"/>
          <w:szCs w:val="24"/>
        </w:rPr>
        <w:t>Ur</w:t>
      </w:r>
      <w:proofErr w:type="spellEnd"/>
      <w:r w:rsidRPr="004028C7">
        <w:rPr>
          <w:rFonts w:ascii="Arial" w:hAnsi="Arial" w:cs="Arial"/>
          <w:sz w:val="24"/>
          <w:szCs w:val="24"/>
        </w:rPr>
        <w:t xml:space="preserve">. br. 514-02-03/1-10-2) određen je početak korištenja sustava </w:t>
      </w:r>
      <w:proofErr w:type="spellStart"/>
      <w:r w:rsidRPr="004028C7">
        <w:rPr>
          <w:rFonts w:ascii="Arial" w:hAnsi="Arial" w:cs="Arial"/>
          <w:sz w:val="24"/>
          <w:szCs w:val="24"/>
        </w:rPr>
        <w:t>eSpis</w:t>
      </w:r>
      <w:proofErr w:type="spellEnd"/>
      <w:r w:rsidRPr="004028C7">
        <w:rPr>
          <w:rFonts w:ascii="Arial" w:hAnsi="Arial" w:cs="Arial"/>
          <w:sz w:val="24"/>
          <w:szCs w:val="24"/>
        </w:rPr>
        <w:t xml:space="preserve"> na Trgovačkom sudu u Zagrebu, s danom 30. prosinca 2010.  te se odredbe Sudskog poslovnika koje se odnose na rad suda u sustavu </w:t>
      </w:r>
      <w:proofErr w:type="spellStart"/>
      <w:r w:rsidRPr="004028C7">
        <w:rPr>
          <w:rFonts w:ascii="Arial" w:hAnsi="Arial" w:cs="Arial"/>
          <w:sz w:val="24"/>
          <w:szCs w:val="24"/>
        </w:rPr>
        <w:t>eSpis</w:t>
      </w:r>
      <w:proofErr w:type="spellEnd"/>
      <w:r w:rsidRPr="004028C7">
        <w:rPr>
          <w:rFonts w:ascii="Arial" w:hAnsi="Arial" w:cs="Arial"/>
          <w:sz w:val="24"/>
          <w:szCs w:val="24"/>
        </w:rPr>
        <w:t xml:space="preserve"> te odredbe Pravilnika o radu u sustavu </w:t>
      </w:r>
      <w:proofErr w:type="spellStart"/>
      <w:r w:rsidRPr="004028C7">
        <w:rPr>
          <w:rFonts w:ascii="Arial" w:hAnsi="Arial" w:cs="Arial"/>
          <w:sz w:val="24"/>
          <w:szCs w:val="24"/>
        </w:rPr>
        <w:t>eSpis</w:t>
      </w:r>
      <w:proofErr w:type="spellEnd"/>
      <w:r w:rsidRPr="004028C7">
        <w:rPr>
          <w:rFonts w:ascii="Arial" w:hAnsi="Arial" w:cs="Arial"/>
          <w:sz w:val="24"/>
          <w:szCs w:val="24"/>
        </w:rPr>
        <w:t xml:space="preserve"> primjenjuju  u radu Trgovačkog suda u Zagrebu.</w:t>
      </w:r>
    </w:p>
    <w:p w14:paraId="569E5D50" w14:textId="77777777" w:rsidR="00A84AE1" w:rsidRPr="004028C7" w:rsidRDefault="00A84AE1" w:rsidP="00A84AE1">
      <w:pPr>
        <w:autoSpaceDE w:val="0"/>
        <w:autoSpaceDN w:val="0"/>
        <w:adjustRightInd w:val="0"/>
        <w:jc w:val="both"/>
        <w:rPr>
          <w:rFonts w:ascii="Arial" w:hAnsi="Arial" w:cs="Arial"/>
          <w:sz w:val="24"/>
          <w:szCs w:val="24"/>
        </w:rPr>
      </w:pPr>
    </w:p>
    <w:p w14:paraId="146EB4E2" w14:textId="77777777" w:rsidR="00A84AE1" w:rsidRPr="004028C7" w:rsidRDefault="00A84AE1" w:rsidP="00A84AE1">
      <w:pPr>
        <w:autoSpaceDE w:val="0"/>
        <w:autoSpaceDN w:val="0"/>
        <w:adjustRightInd w:val="0"/>
        <w:ind w:firstLine="708"/>
        <w:jc w:val="both"/>
        <w:rPr>
          <w:rFonts w:ascii="Arial" w:hAnsi="Arial" w:cs="Arial"/>
          <w:sz w:val="24"/>
          <w:szCs w:val="24"/>
        </w:rPr>
      </w:pPr>
      <w:r w:rsidRPr="004028C7">
        <w:rPr>
          <w:rFonts w:ascii="Arial" w:hAnsi="Arial" w:cs="Arial"/>
          <w:sz w:val="24"/>
          <w:szCs w:val="24"/>
        </w:rPr>
        <w:t>Pri utvrđivanju godišnjeg rasporeda po</w:t>
      </w:r>
      <w:r w:rsidR="002B1A32" w:rsidRPr="004028C7">
        <w:rPr>
          <w:rFonts w:ascii="Arial" w:hAnsi="Arial" w:cs="Arial"/>
          <w:sz w:val="24"/>
          <w:szCs w:val="24"/>
        </w:rPr>
        <w:t>slova pobliže je utvrđen način d</w:t>
      </w:r>
      <w:r w:rsidRPr="004028C7">
        <w:rPr>
          <w:rFonts w:ascii="Arial" w:hAnsi="Arial" w:cs="Arial"/>
          <w:sz w:val="24"/>
          <w:szCs w:val="24"/>
        </w:rPr>
        <w:t xml:space="preserve">odjele predmeta sucima i sudskim savjetnicima po vrstama i </w:t>
      </w:r>
      <w:proofErr w:type="spellStart"/>
      <w:r w:rsidRPr="004028C7">
        <w:rPr>
          <w:rFonts w:ascii="Arial" w:hAnsi="Arial" w:cs="Arial"/>
          <w:sz w:val="24"/>
          <w:szCs w:val="24"/>
        </w:rPr>
        <w:t>šifrarniku</w:t>
      </w:r>
      <w:proofErr w:type="spellEnd"/>
      <w:r w:rsidRPr="004028C7">
        <w:rPr>
          <w:rFonts w:ascii="Arial" w:hAnsi="Arial" w:cs="Arial"/>
          <w:sz w:val="24"/>
          <w:szCs w:val="24"/>
        </w:rPr>
        <w:t xml:space="preserve">. U sudu se primjenjuje automatska (nasumična) dodjela predmeta u rad sucima i sudskim savjetnicima sukladno odredbi čl. 26. Sudskog poslovnika, te odredbama iz čl. 38.- 41. i čl. 46. Pravilnika o radu u sustavu </w:t>
      </w:r>
      <w:proofErr w:type="spellStart"/>
      <w:r w:rsidRPr="004028C7">
        <w:rPr>
          <w:rFonts w:ascii="Arial" w:hAnsi="Arial" w:cs="Arial"/>
          <w:sz w:val="24"/>
          <w:szCs w:val="24"/>
        </w:rPr>
        <w:t>eSpis</w:t>
      </w:r>
      <w:proofErr w:type="spellEnd"/>
      <w:r w:rsidRPr="004028C7">
        <w:rPr>
          <w:rFonts w:ascii="Arial" w:hAnsi="Arial" w:cs="Arial"/>
          <w:sz w:val="24"/>
          <w:szCs w:val="24"/>
        </w:rPr>
        <w:t xml:space="preserve">,  a vrši se automatskom dodjelom  predmeta kroz algoritam  za dodjelu predmeta koji je sastavni dio aplikacije </w:t>
      </w:r>
      <w:proofErr w:type="spellStart"/>
      <w:r w:rsidRPr="004028C7">
        <w:rPr>
          <w:rFonts w:ascii="Arial" w:hAnsi="Arial" w:cs="Arial"/>
          <w:sz w:val="24"/>
          <w:szCs w:val="24"/>
        </w:rPr>
        <w:t>eSpisa</w:t>
      </w:r>
      <w:proofErr w:type="spellEnd"/>
      <w:r w:rsidRPr="004028C7">
        <w:rPr>
          <w:rFonts w:ascii="Arial" w:hAnsi="Arial" w:cs="Arial"/>
          <w:sz w:val="24"/>
          <w:szCs w:val="24"/>
        </w:rPr>
        <w:t>.</w:t>
      </w:r>
    </w:p>
    <w:p w14:paraId="761E0E60" w14:textId="11AD3273" w:rsidR="00A84AE1" w:rsidRPr="004028C7" w:rsidRDefault="008302D3" w:rsidP="00A84AE1">
      <w:pPr>
        <w:autoSpaceDE w:val="0"/>
        <w:autoSpaceDN w:val="0"/>
        <w:adjustRightInd w:val="0"/>
        <w:jc w:val="both"/>
        <w:rPr>
          <w:rFonts w:ascii="Arial" w:hAnsi="Arial" w:cs="Arial"/>
          <w:sz w:val="24"/>
          <w:szCs w:val="24"/>
        </w:rPr>
      </w:pPr>
      <w:r>
        <w:rPr>
          <w:rFonts w:ascii="Arial" w:hAnsi="Arial" w:cs="Arial"/>
          <w:sz w:val="24"/>
          <w:szCs w:val="24"/>
        </w:rPr>
        <w:t xml:space="preserve">Predmeti u sudskom registru dodjeljuju se u rad kroz poseban informacijski sustav sudskog registra između sudaca koji su određeni za rad na predmetima sudskog registra prema Godišnjem  rasporedu poslova. </w:t>
      </w:r>
    </w:p>
    <w:p w14:paraId="641F8BF6" w14:textId="118BF409" w:rsidR="00A84AE1" w:rsidRPr="004028C7" w:rsidRDefault="008302D3" w:rsidP="008302D3">
      <w:pPr>
        <w:tabs>
          <w:tab w:val="left" w:pos="6360"/>
        </w:tabs>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
    <w:p w14:paraId="29493A8E" w14:textId="77777777"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U cilju utvrđivanja ravnomjerne radne opterećenosti, predsjednik suda će izmijeniti godišnji raspored poslova ili donijeti pisanu obrazloženu naredbu kojom za pojedine predmete određuje ponovljenu automatsku dodjelu ako neravnomjerna radna opterećenost pojedinih sudaca nije posljedica nepostizanja očekivanih prosječnih rezultata rada.</w:t>
      </w:r>
    </w:p>
    <w:p w14:paraId="7958196C" w14:textId="77777777" w:rsidR="00A84AE1" w:rsidRPr="004028C7" w:rsidRDefault="00A84AE1" w:rsidP="00A84AE1">
      <w:pPr>
        <w:autoSpaceDE w:val="0"/>
        <w:autoSpaceDN w:val="0"/>
        <w:adjustRightInd w:val="0"/>
        <w:jc w:val="both"/>
        <w:rPr>
          <w:rFonts w:ascii="Arial" w:hAnsi="Arial" w:cs="Arial"/>
          <w:sz w:val="24"/>
          <w:szCs w:val="24"/>
        </w:rPr>
      </w:pPr>
    </w:p>
    <w:p w14:paraId="43D43B25" w14:textId="521EA35D" w:rsidR="00A84AE1" w:rsidRPr="004028C7" w:rsidRDefault="00A84AE1" w:rsidP="00A84AE1">
      <w:pPr>
        <w:autoSpaceDE w:val="0"/>
        <w:autoSpaceDN w:val="0"/>
        <w:adjustRightInd w:val="0"/>
        <w:ind w:firstLine="708"/>
        <w:jc w:val="both"/>
        <w:rPr>
          <w:rFonts w:ascii="Arial" w:hAnsi="Arial" w:cs="Arial"/>
          <w:b/>
          <w:sz w:val="24"/>
          <w:szCs w:val="24"/>
        </w:rPr>
      </w:pPr>
      <w:r w:rsidRPr="004028C7">
        <w:rPr>
          <w:rFonts w:ascii="Arial" w:hAnsi="Arial" w:cs="Arial"/>
          <w:sz w:val="24"/>
          <w:szCs w:val="24"/>
        </w:rPr>
        <w:t xml:space="preserve">Vrsta predmeta koji se dodjeljuju u rad sucima i sudskim savjetnicima taksativno je  naznačena u  Kazalu Tablice rasporeda sudaca i sudskih savjetnika kao popisu vrsta predmeta  na kojima se u sudu radi u skladu s propisanim </w:t>
      </w:r>
      <w:proofErr w:type="spellStart"/>
      <w:r w:rsidRPr="004028C7">
        <w:rPr>
          <w:rFonts w:ascii="Arial" w:hAnsi="Arial" w:cs="Arial"/>
          <w:sz w:val="24"/>
          <w:szCs w:val="24"/>
        </w:rPr>
        <w:t>šifrarnicima</w:t>
      </w:r>
      <w:proofErr w:type="spellEnd"/>
      <w:r w:rsidRPr="004028C7">
        <w:rPr>
          <w:rFonts w:ascii="Arial" w:hAnsi="Arial" w:cs="Arial"/>
          <w:sz w:val="24"/>
          <w:szCs w:val="24"/>
        </w:rPr>
        <w:t xml:space="preserve"> vrste sudskih predmeta.</w:t>
      </w:r>
    </w:p>
    <w:p w14:paraId="3FEDDE79" w14:textId="77777777" w:rsidR="00A84AE1" w:rsidRPr="004028C7" w:rsidRDefault="00A84AE1" w:rsidP="00A84AE1">
      <w:pPr>
        <w:autoSpaceDE w:val="0"/>
        <w:autoSpaceDN w:val="0"/>
        <w:adjustRightInd w:val="0"/>
        <w:jc w:val="both"/>
        <w:rPr>
          <w:rFonts w:ascii="Arial" w:hAnsi="Arial" w:cs="Arial"/>
          <w:b/>
          <w:sz w:val="24"/>
          <w:szCs w:val="24"/>
        </w:rPr>
      </w:pPr>
    </w:p>
    <w:p w14:paraId="237C8E3E" w14:textId="77777777" w:rsidR="00A84AE1" w:rsidRPr="004028C7" w:rsidRDefault="00A84AE1" w:rsidP="00A84AE1">
      <w:pPr>
        <w:ind w:firstLine="708"/>
        <w:jc w:val="both"/>
        <w:rPr>
          <w:rFonts w:ascii="Arial" w:hAnsi="Arial" w:cs="Arial"/>
          <w:sz w:val="24"/>
          <w:szCs w:val="24"/>
        </w:rPr>
      </w:pPr>
      <w:r w:rsidRPr="004028C7">
        <w:rPr>
          <w:rFonts w:ascii="Arial" w:hAnsi="Arial" w:cs="Arial"/>
          <w:sz w:val="24"/>
          <w:szCs w:val="24"/>
        </w:rPr>
        <w:t xml:space="preserve">U Godišnjem rasporedu poslova sadržana su sva umanjenja od sudačke dužnosti  sudaca od rada na sudskim predmetima i osnova na temelju koje se ta umanjenja dodjeljuju prema Okvirnim mjerilima za rad sudaca, te su naznačena i oslobođenja za dodjelu predmeta u rad za predmete koji nisu u sustavu </w:t>
      </w:r>
      <w:proofErr w:type="spellStart"/>
      <w:r w:rsidRPr="004028C7">
        <w:rPr>
          <w:rFonts w:ascii="Arial" w:hAnsi="Arial" w:cs="Arial"/>
          <w:sz w:val="24"/>
          <w:szCs w:val="24"/>
        </w:rPr>
        <w:t>eSpisa</w:t>
      </w:r>
      <w:proofErr w:type="spellEnd"/>
      <w:r w:rsidRPr="004028C7">
        <w:rPr>
          <w:rFonts w:ascii="Arial" w:hAnsi="Arial" w:cs="Arial"/>
          <w:sz w:val="24"/>
          <w:szCs w:val="24"/>
        </w:rPr>
        <w:t xml:space="preserve">.  </w:t>
      </w:r>
    </w:p>
    <w:p w14:paraId="7C69A288" w14:textId="77777777" w:rsidR="00A84AE1" w:rsidRPr="004028C7" w:rsidRDefault="00A84AE1" w:rsidP="00A84AE1">
      <w:pPr>
        <w:jc w:val="both"/>
        <w:rPr>
          <w:rFonts w:ascii="Arial" w:hAnsi="Arial" w:cs="Arial"/>
          <w:sz w:val="24"/>
          <w:szCs w:val="24"/>
        </w:rPr>
      </w:pPr>
      <w:r w:rsidRPr="004028C7">
        <w:rPr>
          <w:rFonts w:ascii="Arial" w:hAnsi="Arial" w:cs="Arial"/>
          <w:sz w:val="24"/>
          <w:szCs w:val="24"/>
        </w:rPr>
        <w:tab/>
      </w:r>
    </w:p>
    <w:p w14:paraId="7B8D3C94" w14:textId="26C5DB85" w:rsidR="00021DC0" w:rsidRPr="004028C7" w:rsidRDefault="00A84AE1" w:rsidP="00A84AE1">
      <w:pPr>
        <w:ind w:firstLine="708"/>
        <w:jc w:val="both"/>
        <w:rPr>
          <w:rFonts w:ascii="Arial" w:hAnsi="Arial" w:cs="Arial"/>
          <w:sz w:val="24"/>
          <w:szCs w:val="24"/>
        </w:rPr>
      </w:pPr>
      <w:r w:rsidRPr="004028C7">
        <w:rPr>
          <w:rFonts w:ascii="Arial" w:hAnsi="Arial" w:cs="Arial"/>
          <w:sz w:val="24"/>
          <w:szCs w:val="24"/>
        </w:rPr>
        <w:t>Sukladno odredbi čl. 26 st. 1. Sudskog poslovnika</w:t>
      </w:r>
      <w:r w:rsidR="00021DC0" w:rsidRPr="004028C7">
        <w:rPr>
          <w:rFonts w:ascii="Arial" w:hAnsi="Arial" w:cs="Arial"/>
          <w:sz w:val="24"/>
          <w:szCs w:val="24"/>
        </w:rPr>
        <w:t xml:space="preserve"> Godišnji raspored poslova suda dostavit će se administratoru sustava </w:t>
      </w:r>
      <w:proofErr w:type="spellStart"/>
      <w:r w:rsidR="00021DC0" w:rsidRPr="004028C7">
        <w:rPr>
          <w:rFonts w:ascii="Arial" w:hAnsi="Arial" w:cs="Arial"/>
          <w:sz w:val="24"/>
          <w:szCs w:val="24"/>
        </w:rPr>
        <w:t>eSpis</w:t>
      </w:r>
      <w:proofErr w:type="spellEnd"/>
      <w:r w:rsidR="00021DC0" w:rsidRPr="004028C7">
        <w:rPr>
          <w:rFonts w:ascii="Arial" w:hAnsi="Arial" w:cs="Arial"/>
          <w:sz w:val="24"/>
          <w:szCs w:val="24"/>
        </w:rPr>
        <w:t>, najkasnije do 24. prosinca 20</w:t>
      </w:r>
      <w:r w:rsidR="00BD386D" w:rsidRPr="004028C7">
        <w:rPr>
          <w:rFonts w:ascii="Arial" w:hAnsi="Arial" w:cs="Arial"/>
          <w:sz w:val="24"/>
          <w:szCs w:val="24"/>
        </w:rPr>
        <w:t>2</w:t>
      </w:r>
      <w:r w:rsidR="001C335E">
        <w:rPr>
          <w:rFonts w:ascii="Arial" w:hAnsi="Arial" w:cs="Arial"/>
          <w:sz w:val="24"/>
          <w:szCs w:val="24"/>
        </w:rPr>
        <w:t>4</w:t>
      </w:r>
      <w:r w:rsidR="00021DC0" w:rsidRPr="004028C7">
        <w:rPr>
          <w:rFonts w:ascii="Arial" w:hAnsi="Arial" w:cs="Arial"/>
          <w:sz w:val="24"/>
          <w:szCs w:val="24"/>
        </w:rPr>
        <w:t>.</w:t>
      </w:r>
      <w:r w:rsidR="00E04F24" w:rsidRPr="004028C7">
        <w:rPr>
          <w:rFonts w:ascii="Arial" w:hAnsi="Arial" w:cs="Arial"/>
          <w:sz w:val="24"/>
          <w:szCs w:val="24"/>
        </w:rPr>
        <w:t xml:space="preserve"> </w:t>
      </w:r>
      <w:r w:rsidR="00021DC0" w:rsidRPr="004028C7">
        <w:rPr>
          <w:rFonts w:ascii="Arial" w:hAnsi="Arial" w:cs="Arial"/>
          <w:sz w:val="24"/>
          <w:szCs w:val="24"/>
        </w:rPr>
        <w:t>godine.</w:t>
      </w:r>
    </w:p>
    <w:p w14:paraId="0873AA76" w14:textId="77777777" w:rsidR="00046999" w:rsidRDefault="00046999" w:rsidP="00A84AE1">
      <w:pPr>
        <w:ind w:firstLine="708"/>
        <w:jc w:val="both"/>
        <w:rPr>
          <w:rFonts w:ascii="Arial" w:hAnsi="Arial" w:cs="Arial"/>
          <w:sz w:val="24"/>
          <w:szCs w:val="24"/>
        </w:rPr>
      </w:pPr>
    </w:p>
    <w:p w14:paraId="7459FFA9" w14:textId="3B1B3D91" w:rsidR="007C1F5B" w:rsidRPr="004028C7" w:rsidRDefault="007C1F5B" w:rsidP="00A84AE1">
      <w:pPr>
        <w:ind w:firstLine="708"/>
        <w:jc w:val="both"/>
        <w:rPr>
          <w:rFonts w:ascii="Arial" w:hAnsi="Arial" w:cs="Arial"/>
          <w:sz w:val="24"/>
          <w:szCs w:val="24"/>
        </w:rPr>
      </w:pPr>
      <w:r w:rsidRPr="004028C7">
        <w:rPr>
          <w:rFonts w:ascii="Arial" w:hAnsi="Arial" w:cs="Arial"/>
          <w:sz w:val="24"/>
          <w:szCs w:val="24"/>
        </w:rPr>
        <w:t>Tablični prikaz koji se dostavlja u privitku čini sastavni dio jedinstvenog teksta Godišnjeg rasporeda poslova suda za 202</w:t>
      </w:r>
      <w:r w:rsidR="001C335E">
        <w:rPr>
          <w:rFonts w:ascii="Arial" w:hAnsi="Arial" w:cs="Arial"/>
          <w:sz w:val="24"/>
          <w:szCs w:val="24"/>
        </w:rPr>
        <w:t>5</w:t>
      </w:r>
      <w:r w:rsidRPr="004028C7">
        <w:rPr>
          <w:rFonts w:ascii="Arial" w:hAnsi="Arial" w:cs="Arial"/>
          <w:sz w:val="24"/>
          <w:szCs w:val="24"/>
        </w:rPr>
        <w:t>. godinu.</w:t>
      </w:r>
    </w:p>
    <w:p w14:paraId="3BB1E703" w14:textId="77777777" w:rsidR="00A84AE1" w:rsidRPr="004028C7" w:rsidRDefault="00A84AE1" w:rsidP="00A84AE1">
      <w:pPr>
        <w:jc w:val="both"/>
        <w:rPr>
          <w:rFonts w:ascii="Arial" w:hAnsi="Arial" w:cs="Arial"/>
          <w:sz w:val="24"/>
          <w:szCs w:val="24"/>
        </w:rPr>
      </w:pPr>
    </w:p>
    <w:p w14:paraId="32F8383B" w14:textId="461D7C7D" w:rsidR="00A84AE1" w:rsidRPr="004028C7" w:rsidRDefault="00A84AE1" w:rsidP="00A84AE1">
      <w:pPr>
        <w:jc w:val="center"/>
        <w:rPr>
          <w:rFonts w:ascii="Arial" w:hAnsi="Arial" w:cs="Arial"/>
          <w:sz w:val="24"/>
          <w:szCs w:val="24"/>
        </w:rPr>
      </w:pPr>
      <w:r w:rsidRPr="004028C7">
        <w:rPr>
          <w:rFonts w:ascii="Arial" w:hAnsi="Arial" w:cs="Arial"/>
          <w:sz w:val="24"/>
          <w:szCs w:val="24"/>
        </w:rPr>
        <w:t>U Zagrebu</w:t>
      </w:r>
      <w:r w:rsidR="00BD386D" w:rsidRPr="004028C7">
        <w:rPr>
          <w:rFonts w:ascii="Arial" w:hAnsi="Arial" w:cs="Arial"/>
          <w:sz w:val="24"/>
          <w:szCs w:val="24"/>
        </w:rPr>
        <w:t>,</w:t>
      </w:r>
      <w:r w:rsidRPr="004028C7">
        <w:rPr>
          <w:rFonts w:ascii="Arial" w:hAnsi="Arial" w:cs="Arial"/>
          <w:sz w:val="24"/>
          <w:szCs w:val="24"/>
        </w:rPr>
        <w:t xml:space="preserve"> </w:t>
      </w:r>
      <w:r w:rsidR="003523E5">
        <w:rPr>
          <w:rFonts w:ascii="Arial" w:hAnsi="Arial" w:cs="Arial"/>
          <w:sz w:val="24"/>
          <w:szCs w:val="24"/>
        </w:rPr>
        <w:t>29</w:t>
      </w:r>
      <w:r w:rsidR="00BD386D" w:rsidRPr="004028C7">
        <w:rPr>
          <w:rFonts w:ascii="Arial" w:hAnsi="Arial" w:cs="Arial"/>
          <w:sz w:val="24"/>
          <w:szCs w:val="24"/>
        </w:rPr>
        <w:t>. studenoga 202</w:t>
      </w:r>
      <w:r w:rsidR="00A43F15">
        <w:rPr>
          <w:rFonts w:ascii="Arial" w:hAnsi="Arial" w:cs="Arial"/>
          <w:sz w:val="24"/>
          <w:szCs w:val="24"/>
        </w:rPr>
        <w:t>4</w:t>
      </w:r>
      <w:r w:rsidRPr="004028C7">
        <w:rPr>
          <w:rFonts w:ascii="Arial" w:hAnsi="Arial" w:cs="Arial"/>
          <w:sz w:val="24"/>
          <w:szCs w:val="24"/>
        </w:rPr>
        <w:t xml:space="preserve">.  </w:t>
      </w:r>
    </w:p>
    <w:p w14:paraId="7791F69D" w14:textId="77777777" w:rsidR="00A84AE1" w:rsidRPr="004028C7" w:rsidRDefault="00A84AE1" w:rsidP="00A84AE1">
      <w:pPr>
        <w:jc w:val="right"/>
        <w:rPr>
          <w:rFonts w:ascii="Arial" w:hAnsi="Arial" w:cs="Arial"/>
          <w:sz w:val="24"/>
          <w:szCs w:val="24"/>
        </w:rPr>
      </w:pPr>
    </w:p>
    <w:p w14:paraId="35AED44E" w14:textId="77777777" w:rsidR="00A84AE1" w:rsidRPr="004028C7" w:rsidRDefault="00A84AE1" w:rsidP="00A84AE1">
      <w:pPr>
        <w:tabs>
          <w:tab w:val="left" w:pos="9072"/>
        </w:tabs>
        <w:jc w:val="right"/>
        <w:rPr>
          <w:rFonts w:ascii="Arial" w:hAnsi="Arial" w:cs="Arial"/>
          <w:sz w:val="24"/>
          <w:szCs w:val="24"/>
        </w:rPr>
      </w:pPr>
      <w:r w:rsidRPr="004028C7">
        <w:rPr>
          <w:rFonts w:ascii="Arial" w:hAnsi="Arial" w:cs="Arial"/>
          <w:sz w:val="24"/>
          <w:szCs w:val="24"/>
        </w:rPr>
        <w:t>Predsjednik suda:</w:t>
      </w:r>
    </w:p>
    <w:p w14:paraId="0F138423" w14:textId="0BFD4128" w:rsidR="00A84AE1" w:rsidRPr="004028C7" w:rsidRDefault="00A84AE1" w:rsidP="00A84AE1">
      <w:pPr>
        <w:tabs>
          <w:tab w:val="left" w:pos="9072"/>
        </w:tabs>
        <w:ind w:left="7230" w:hanging="7230"/>
        <w:jc w:val="right"/>
        <w:rPr>
          <w:rFonts w:ascii="Arial" w:hAnsi="Arial" w:cs="Arial"/>
          <w:sz w:val="24"/>
          <w:szCs w:val="24"/>
        </w:rPr>
      </w:pPr>
      <w:r w:rsidRPr="004028C7">
        <w:rPr>
          <w:rFonts w:ascii="Arial" w:hAnsi="Arial" w:cs="Arial"/>
          <w:sz w:val="24"/>
          <w:szCs w:val="24"/>
        </w:rPr>
        <w:t xml:space="preserve">                                                                                                     </w:t>
      </w:r>
      <w:r w:rsidR="00E9649C">
        <w:rPr>
          <w:rFonts w:ascii="Arial" w:hAnsi="Arial" w:cs="Arial"/>
          <w:sz w:val="24"/>
          <w:szCs w:val="24"/>
        </w:rPr>
        <w:t xml:space="preserve">      </w:t>
      </w:r>
      <w:r w:rsidRPr="004028C7">
        <w:rPr>
          <w:rFonts w:ascii="Arial" w:hAnsi="Arial" w:cs="Arial"/>
          <w:sz w:val="24"/>
          <w:szCs w:val="24"/>
        </w:rPr>
        <w:t>Nino Radić</w:t>
      </w:r>
      <w:r w:rsidRPr="004028C7">
        <w:rPr>
          <w:rFonts w:ascii="Arial" w:hAnsi="Arial" w:cs="Arial"/>
          <w:sz w:val="24"/>
          <w:szCs w:val="24"/>
        </w:rPr>
        <w:tab/>
      </w:r>
    </w:p>
    <w:p w14:paraId="7AC0F759" w14:textId="77777777" w:rsidR="004A187B" w:rsidRPr="004028C7" w:rsidRDefault="004A187B" w:rsidP="00A84AE1">
      <w:pPr>
        <w:tabs>
          <w:tab w:val="left" w:pos="9072"/>
        </w:tabs>
        <w:ind w:left="7230" w:hanging="7230"/>
        <w:jc w:val="right"/>
        <w:rPr>
          <w:rFonts w:ascii="Arial" w:hAnsi="Arial" w:cs="Arial"/>
          <w:sz w:val="24"/>
          <w:szCs w:val="24"/>
        </w:rPr>
      </w:pPr>
    </w:p>
    <w:p w14:paraId="57DDF9DB" w14:textId="77777777" w:rsidR="00DB3414" w:rsidRPr="004028C7" w:rsidRDefault="00DB3414" w:rsidP="00A84AE1">
      <w:pPr>
        <w:tabs>
          <w:tab w:val="left" w:pos="9072"/>
        </w:tabs>
        <w:ind w:left="7230" w:hanging="7230"/>
        <w:jc w:val="right"/>
        <w:rPr>
          <w:rFonts w:ascii="Arial" w:hAnsi="Arial" w:cs="Arial"/>
          <w:sz w:val="24"/>
          <w:szCs w:val="24"/>
        </w:rPr>
      </w:pPr>
    </w:p>
    <w:p w14:paraId="79C72F61" w14:textId="26E344C2" w:rsidR="00A84AE1" w:rsidRDefault="00A84AE1" w:rsidP="00A84AE1">
      <w:pPr>
        <w:jc w:val="both"/>
        <w:rPr>
          <w:rFonts w:ascii="Arial" w:hAnsi="Arial" w:cs="Arial"/>
          <w:sz w:val="24"/>
          <w:szCs w:val="24"/>
        </w:rPr>
      </w:pPr>
    </w:p>
    <w:p w14:paraId="77D18E1B" w14:textId="77777777" w:rsidR="00333017" w:rsidRPr="004028C7" w:rsidRDefault="00333017" w:rsidP="00A84AE1">
      <w:pPr>
        <w:jc w:val="both"/>
        <w:rPr>
          <w:rFonts w:ascii="Arial" w:hAnsi="Arial" w:cs="Arial"/>
          <w:sz w:val="24"/>
          <w:szCs w:val="24"/>
        </w:rPr>
      </w:pPr>
    </w:p>
    <w:p w14:paraId="0DB96497" w14:textId="77777777" w:rsidR="00E9649C" w:rsidRDefault="00E9649C" w:rsidP="00A84AE1">
      <w:pPr>
        <w:jc w:val="both"/>
        <w:rPr>
          <w:rFonts w:ascii="Arial" w:hAnsi="Arial" w:cs="Arial"/>
          <w:sz w:val="24"/>
          <w:szCs w:val="24"/>
        </w:rPr>
      </w:pPr>
    </w:p>
    <w:p w14:paraId="6971A0DC" w14:textId="77777777" w:rsidR="00A84AE1" w:rsidRPr="004028C7" w:rsidRDefault="00BD386D" w:rsidP="00A84AE1">
      <w:pPr>
        <w:jc w:val="both"/>
        <w:rPr>
          <w:rFonts w:ascii="Arial" w:hAnsi="Arial" w:cs="Arial"/>
          <w:sz w:val="24"/>
          <w:szCs w:val="24"/>
        </w:rPr>
      </w:pPr>
      <w:r w:rsidRPr="004028C7">
        <w:rPr>
          <w:rFonts w:ascii="Arial" w:hAnsi="Arial" w:cs="Arial"/>
          <w:sz w:val="24"/>
          <w:szCs w:val="24"/>
        </w:rPr>
        <w:t>POUKA O PRAVNOM LIJEKU:</w:t>
      </w:r>
    </w:p>
    <w:p w14:paraId="4735053E" w14:textId="77777777" w:rsidR="00A84AE1" w:rsidRPr="004028C7" w:rsidRDefault="00A84AE1" w:rsidP="00A84AE1">
      <w:pPr>
        <w:jc w:val="both"/>
        <w:rPr>
          <w:rFonts w:ascii="Arial" w:hAnsi="Arial" w:cs="Arial"/>
          <w:sz w:val="24"/>
          <w:szCs w:val="24"/>
        </w:rPr>
      </w:pPr>
      <w:r w:rsidRPr="004028C7">
        <w:rPr>
          <w:rFonts w:ascii="Arial" w:hAnsi="Arial" w:cs="Arial"/>
          <w:sz w:val="24"/>
          <w:szCs w:val="24"/>
        </w:rPr>
        <w:tab/>
        <w:t xml:space="preserve">Svaki sudac i sudski savjetnik može u roku od 3 dana od dana dostave izjaviti prigovor </w:t>
      </w:r>
      <w:r w:rsidR="00021DC0" w:rsidRPr="004028C7">
        <w:rPr>
          <w:rFonts w:ascii="Arial" w:hAnsi="Arial" w:cs="Arial"/>
          <w:sz w:val="24"/>
          <w:szCs w:val="24"/>
        </w:rPr>
        <w:t xml:space="preserve">predsjedniku suda </w:t>
      </w:r>
      <w:r w:rsidRPr="004028C7">
        <w:rPr>
          <w:rFonts w:ascii="Arial" w:hAnsi="Arial" w:cs="Arial"/>
          <w:sz w:val="24"/>
          <w:szCs w:val="24"/>
        </w:rPr>
        <w:t>na Godišnji raspored poslova, a ostali zaposlenici mogu u istom roku staviti primjedbu na Godišnji raspored poslova. Izjavljeni prigovor odnosno primjedba ne odgađaju izvršenje godišnjeg rasporeda poslova. O prigovorima i primjedbama odlučuje više tijelo sudske uprave.</w:t>
      </w:r>
    </w:p>
    <w:p w14:paraId="5816F5E3" w14:textId="77777777" w:rsidR="00A84AE1" w:rsidRPr="004028C7" w:rsidRDefault="00A84AE1" w:rsidP="00A84AE1">
      <w:pPr>
        <w:jc w:val="both"/>
        <w:rPr>
          <w:rFonts w:ascii="Arial" w:hAnsi="Arial" w:cs="Arial"/>
          <w:sz w:val="24"/>
          <w:szCs w:val="24"/>
        </w:rPr>
      </w:pPr>
    </w:p>
    <w:p w14:paraId="549A9A4C" w14:textId="77777777" w:rsidR="00046999" w:rsidRDefault="00046999" w:rsidP="00A84AE1">
      <w:pPr>
        <w:jc w:val="both"/>
        <w:rPr>
          <w:rFonts w:ascii="Arial" w:hAnsi="Arial" w:cs="Arial"/>
          <w:sz w:val="24"/>
          <w:szCs w:val="24"/>
        </w:rPr>
      </w:pPr>
    </w:p>
    <w:p w14:paraId="03E3E18E" w14:textId="77777777" w:rsidR="00A84AE1" w:rsidRPr="004028C7" w:rsidRDefault="00A84AE1" w:rsidP="00A84AE1">
      <w:pPr>
        <w:jc w:val="both"/>
        <w:rPr>
          <w:rFonts w:ascii="Arial" w:hAnsi="Arial" w:cs="Arial"/>
          <w:sz w:val="24"/>
          <w:szCs w:val="24"/>
        </w:rPr>
      </w:pPr>
      <w:r w:rsidRPr="004028C7">
        <w:rPr>
          <w:rFonts w:ascii="Arial" w:hAnsi="Arial" w:cs="Arial"/>
          <w:sz w:val="24"/>
          <w:szCs w:val="24"/>
        </w:rPr>
        <w:t>Prilozi:</w:t>
      </w:r>
    </w:p>
    <w:p w14:paraId="5850C120" w14:textId="77777777" w:rsidR="00A84AE1" w:rsidRPr="004028C7" w:rsidRDefault="00A84AE1" w:rsidP="00A84AE1">
      <w:pPr>
        <w:numPr>
          <w:ilvl w:val="0"/>
          <w:numId w:val="3"/>
        </w:numPr>
        <w:jc w:val="both"/>
        <w:rPr>
          <w:rFonts w:ascii="Arial" w:hAnsi="Arial" w:cs="Arial"/>
          <w:sz w:val="24"/>
          <w:szCs w:val="24"/>
        </w:rPr>
      </w:pPr>
      <w:r w:rsidRPr="004028C7">
        <w:rPr>
          <w:rFonts w:ascii="Arial" w:hAnsi="Arial" w:cs="Arial"/>
          <w:sz w:val="24"/>
          <w:szCs w:val="24"/>
        </w:rPr>
        <w:t>Tablica rasporeda poslova sudaca i sudskih savjetnika</w:t>
      </w:r>
    </w:p>
    <w:p w14:paraId="2D0DDFD6" w14:textId="62CE6D4E" w:rsidR="00A84AE1" w:rsidRDefault="00A84AE1" w:rsidP="00A84AE1">
      <w:pPr>
        <w:numPr>
          <w:ilvl w:val="0"/>
          <w:numId w:val="3"/>
        </w:numPr>
        <w:jc w:val="both"/>
        <w:rPr>
          <w:rFonts w:ascii="Arial" w:hAnsi="Arial" w:cs="Arial"/>
          <w:sz w:val="24"/>
          <w:szCs w:val="24"/>
        </w:rPr>
      </w:pPr>
      <w:r w:rsidRPr="004028C7">
        <w:rPr>
          <w:rFonts w:ascii="Arial" w:hAnsi="Arial" w:cs="Arial"/>
          <w:sz w:val="24"/>
          <w:szCs w:val="24"/>
        </w:rPr>
        <w:t>Tablica rasporeda poslova službenika i namještenika</w:t>
      </w:r>
    </w:p>
    <w:p w14:paraId="244438E8" w14:textId="332537B2" w:rsidR="009F5EF7" w:rsidRDefault="009F5EF7" w:rsidP="009F5EF7">
      <w:pPr>
        <w:jc w:val="both"/>
        <w:rPr>
          <w:rFonts w:ascii="Arial" w:hAnsi="Arial" w:cs="Arial"/>
          <w:sz w:val="24"/>
          <w:szCs w:val="24"/>
        </w:rPr>
      </w:pPr>
    </w:p>
    <w:p w14:paraId="35D68493" w14:textId="1CD318CF" w:rsidR="009F5EF7" w:rsidRDefault="009F5EF7" w:rsidP="009F5EF7">
      <w:pPr>
        <w:jc w:val="both"/>
        <w:rPr>
          <w:rFonts w:ascii="Arial" w:hAnsi="Arial" w:cs="Arial"/>
          <w:sz w:val="24"/>
          <w:szCs w:val="24"/>
        </w:rPr>
      </w:pPr>
    </w:p>
    <w:p w14:paraId="696B8D72" w14:textId="61F70C2C" w:rsidR="009F5EF7" w:rsidRDefault="009F5EF7" w:rsidP="009F5EF7">
      <w:pPr>
        <w:jc w:val="both"/>
        <w:rPr>
          <w:rFonts w:ascii="Arial" w:hAnsi="Arial" w:cs="Arial"/>
          <w:sz w:val="24"/>
          <w:szCs w:val="24"/>
        </w:rPr>
      </w:pPr>
      <w:r>
        <w:rPr>
          <w:rFonts w:ascii="Arial" w:hAnsi="Arial" w:cs="Arial"/>
          <w:sz w:val="24"/>
          <w:szCs w:val="24"/>
        </w:rPr>
        <w:t>DNA:</w:t>
      </w:r>
    </w:p>
    <w:p w14:paraId="5D9ACDBF" w14:textId="326E64B4" w:rsidR="009F5EF7" w:rsidRDefault="009F5EF7" w:rsidP="009F5EF7">
      <w:pPr>
        <w:pStyle w:val="Odlomakpopisa"/>
        <w:numPr>
          <w:ilvl w:val="0"/>
          <w:numId w:val="8"/>
        </w:numPr>
        <w:jc w:val="both"/>
        <w:rPr>
          <w:rFonts w:ascii="Arial" w:hAnsi="Arial" w:cs="Arial"/>
          <w:sz w:val="24"/>
          <w:szCs w:val="24"/>
        </w:rPr>
      </w:pPr>
      <w:r>
        <w:rPr>
          <w:rFonts w:ascii="Arial" w:hAnsi="Arial" w:cs="Arial"/>
          <w:sz w:val="24"/>
          <w:szCs w:val="24"/>
        </w:rPr>
        <w:t xml:space="preserve">suci i sudski savjetnici </w:t>
      </w:r>
    </w:p>
    <w:p w14:paraId="501A1865" w14:textId="0F9AF3DA" w:rsidR="009F5EF7" w:rsidRDefault="009F5EF7" w:rsidP="009F5EF7">
      <w:pPr>
        <w:pStyle w:val="Odlomakpopisa"/>
        <w:numPr>
          <w:ilvl w:val="0"/>
          <w:numId w:val="8"/>
        </w:numPr>
        <w:jc w:val="both"/>
        <w:rPr>
          <w:rFonts w:ascii="Arial" w:hAnsi="Arial" w:cs="Arial"/>
          <w:sz w:val="24"/>
          <w:szCs w:val="24"/>
        </w:rPr>
      </w:pPr>
      <w:r>
        <w:rPr>
          <w:rFonts w:ascii="Arial" w:hAnsi="Arial" w:cs="Arial"/>
          <w:sz w:val="24"/>
          <w:szCs w:val="24"/>
        </w:rPr>
        <w:t xml:space="preserve">službenici i namještenici </w:t>
      </w:r>
    </w:p>
    <w:p w14:paraId="4689B987" w14:textId="183A65A6" w:rsidR="009F5EF7" w:rsidRDefault="009F5EF7" w:rsidP="009F5EF7">
      <w:pPr>
        <w:pStyle w:val="Odlomakpopisa"/>
        <w:numPr>
          <w:ilvl w:val="0"/>
          <w:numId w:val="8"/>
        </w:numPr>
        <w:jc w:val="both"/>
        <w:rPr>
          <w:rFonts w:ascii="Arial" w:hAnsi="Arial" w:cs="Arial"/>
          <w:sz w:val="24"/>
          <w:szCs w:val="24"/>
        </w:rPr>
      </w:pPr>
      <w:r>
        <w:rPr>
          <w:rFonts w:ascii="Arial" w:hAnsi="Arial" w:cs="Arial"/>
          <w:sz w:val="24"/>
          <w:szCs w:val="24"/>
        </w:rPr>
        <w:t xml:space="preserve">BAZA 1 </w:t>
      </w:r>
    </w:p>
    <w:p w14:paraId="135A5FC2" w14:textId="08BA8F52" w:rsidR="009F5EF7" w:rsidRDefault="009F5EF7" w:rsidP="009F5EF7">
      <w:pPr>
        <w:pStyle w:val="Odlomakpopisa"/>
        <w:numPr>
          <w:ilvl w:val="0"/>
          <w:numId w:val="8"/>
        </w:numPr>
        <w:jc w:val="both"/>
        <w:rPr>
          <w:rFonts w:ascii="Arial" w:hAnsi="Arial" w:cs="Arial"/>
          <w:sz w:val="24"/>
          <w:szCs w:val="24"/>
        </w:rPr>
      </w:pPr>
      <w:r>
        <w:rPr>
          <w:rFonts w:ascii="Arial" w:hAnsi="Arial" w:cs="Arial"/>
          <w:sz w:val="24"/>
          <w:szCs w:val="24"/>
        </w:rPr>
        <w:t xml:space="preserve">Administratoru sustava </w:t>
      </w:r>
      <w:proofErr w:type="spellStart"/>
      <w:r>
        <w:rPr>
          <w:rFonts w:ascii="Arial" w:hAnsi="Arial" w:cs="Arial"/>
          <w:sz w:val="24"/>
          <w:szCs w:val="24"/>
        </w:rPr>
        <w:t>eSpis</w:t>
      </w:r>
      <w:proofErr w:type="spellEnd"/>
      <w:r>
        <w:rPr>
          <w:rFonts w:ascii="Arial" w:hAnsi="Arial" w:cs="Arial"/>
          <w:sz w:val="24"/>
          <w:szCs w:val="24"/>
        </w:rPr>
        <w:t xml:space="preserve"> </w:t>
      </w:r>
    </w:p>
    <w:p w14:paraId="78190551" w14:textId="4D33F6E5" w:rsidR="009F5EF7" w:rsidRPr="009F5EF7" w:rsidRDefault="009F5EF7" w:rsidP="009F5EF7">
      <w:pPr>
        <w:pStyle w:val="Odlomakpopisa"/>
        <w:numPr>
          <w:ilvl w:val="0"/>
          <w:numId w:val="8"/>
        </w:numPr>
        <w:jc w:val="both"/>
        <w:rPr>
          <w:rFonts w:ascii="Arial" w:hAnsi="Arial" w:cs="Arial"/>
          <w:sz w:val="24"/>
          <w:szCs w:val="24"/>
        </w:rPr>
      </w:pPr>
      <w:r>
        <w:rPr>
          <w:rFonts w:ascii="Arial" w:hAnsi="Arial" w:cs="Arial"/>
          <w:sz w:val="24"/>
          <w:szCs w:val="24"/>
        </w:rPr>
        <w:t>Visokom trgovačkom sudu RH i Ministarstvu pravosuđa</w:t>
      </w:r>
      <w:r w:rsidR="00921B0B">
        <w:rPr>
          <w:rFonts w:ascii="Arial" w:hAnsi="Arial" w:cs="Arial"/>
          <w:sz w:val="24"/>
          <w:szCs w:val="24"/>
        </w:rPr>
        <w:t>, uprave i digitalne transformacije</w:t>
      </w:r>
      <w:r>
        <w:rPr>
          <w:rFonts w:ascii="Arial" w:hAnsi="Arial" w:cs="Arial"/>
          <w:sz w:val="24"/>
          <w:szCs w:val="24"/>
        </w:rPr>
        <w:t xml:space="preserve"> Republike Hrvatske, po proteku roka za dostavu prigovora, odnosno primjedaba</w:t>
      </w:r>
    </w:p>
    <w:sectPr w:rsidR="009F5EF7" w:rsidRPr="009F5EF7" w:rsidSect="00295489">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A41A" w14:textId="77777777" w:rsidR="000E0140" w:rsidRDefault="000E0140">
      <w:r>
        <w:separator/>
      </w:r>
    </w:p>
  </w:endnote>
  <w:endnote w:type="continuationSeparator" w:id="0">
    <w:p w14:paraId="63817508" w14:textId="77777777" w:rsidR="000E0140" w:rsidRDefault="000E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CF68" w14:textId="77777777" w:rsidR="000E0140" w:rsidRDefault="000E0140">
      <w:r>
        <w:separator/>
      </w:r>
    </w:p>
  </w:footnote>
  <w:footnote w:type="continuationSeparator" w:id="0">
    <w:p w14:paraId="6E60D47F" w14:textId="77777777" w:rsidR="000E0140" w:rsidRDefault="000E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AF4B" w14:textId="3FFA3760" w:rsidR="00F94B00" w:rsidRPr="00AD60B4" w:rsidRDefault="00A84AE1" w:rsidP="003C42E0">
    <w:pPr>
      <w:pStyle w:val="Zaglavlje"/>
      <w:tabs>
        <w:tab w:val="left" w:pos="6946"/>
      </w:tabs>
      <w:jc w:val="center"/>
      <w:rPr>
        <w:rFonts w:ascii="Times New Roman" w:hAnsi="Times New Roman"/>
        <w:b/>
        <w:sz w:val="24"/>
        <w:szCs w:val="24"/>
      </w:rPr>
    </w:pPr>
    <w:r w:rsidRPr="0057041B">
      <w:rPr>
        <w:rFonts w:ascii="Times New Roman" w:hAnsi="Times New Roman"/>
        <w:sz w:val="24"/>
        <w:szCs w:val="24"/>
      </w:rPr>
      <w:fldChar w:fldCharType="begin"/>
    </w:r>
    <w:r w:rsidRPr="0057041B">
      <w:rPr>
        <w:rFonts w:ascii="Times New Roman" w:hAnsi="Times New Roman"/>
        <w:sz w:val="24"/>
        <w:szCs w:val="24"/>
      </w:rPr>
      <w:instrText>PAGE   \* MERGEFORMAT</w:instrText>
    </w:r>
    <w:r w:rsidRPr="0057041B">
      <w:rPr>
        <w:rFonts w:ascii="Times New Roman" w:hAnsi="Times New Roman"/>
        <w:sz w:val="24"/>
        <w:szCs w:val="24"/>
      </w:rPr>
      <w:fldChar w:fldCharType="separate"/>
    </w:r>
    <w:r w:rsidR="007F2DC6">
      <w:rPr>
        <w:rFonts w:ascii="Times New Roman" w:hAnsi="Times New Roman"/>
        <w:noProof/>
        <w:sz w:val="24"/>
        <w:szCs w:val="24"/>
      </w:rPr>
      <w:t>7</w:t>
    </w:r>
    <w:r w:rsidRPr="0057041B">
      <w:rPr>
        <w:rFonts w:ascii="Times New Roman" w:hAnsi="Times New Roman"/>
        <w:sz w:val="24"/>
        <w:szCs w:val="24"/>
      </w:rPr>
      <w:fldChar w:fldCharType="end"/>
    </w:r>
  </w:p>
  <w:p w14:paraId="5FA57A47" w14:textId="50F1288B" w:rsidR="00F94B00" w:rsidRPr="00AA7300" w:rsidRDefault="00DB3414" w:rsidP="00AA7300">
    <w:pPr>
      <w:pStyle w:val="toa"/>
      <w:tabs>
        <w:tab w:val="clear" w:pos="9000"/>
        <w:tab w:val="center" w:pos="0"/>
        <w:tab w:val="right" w:pos="9072"/>
      </w:tabs>
      <w:suppressAutoHyphens w:val="0"/>
      <w:jc w:val="right"/>
      <w:rPr>
        <w:rFonts w:ascii="Times New Roman" w:hAnsi="Times New Roman"/>
        <w:b/>
        <w:szCs w:val="24"/>
      </w:rPr>
    </w:pPr>
    <w:r>
      <w:rPr>
        <w:rFonts w:ascii="Times New Roman" w:hAnsi="Times New Roman"/>
        <w:szCs w:val="24"/>
      </w:rPr>
      <w:t xml:space="preserve">5 Su – </w:t>
    </w:r>
    <w:r w:rsidR="003523E5">
      <w:rPr>
        <w:rFonts w:ascii="Times New Roman" w:hAnsi="Times New Roman"/>
        <w:szCs w:val="24"/>
      </w:rPr>
      <w:t>8</w:t>
    </w:r>
    <w:r w:rsidR="00DC7408">
      <w:rPr>
        <w:rFonts w:ascii="Times New Roman" w:hAnsi="Times New Roman"/>
        <w:szCs w:val="24"/>
      </w:rPr>
      <w:t>9</w:t>
    </w:r>
    <w:r w:rsidR="003523E5">
      <w:rPr>
        <w:rFonts w:ascii="Times New Roman" w:hAnsi="Times New Roman"/>
        <w:szCs w:val="24"/>
      </w:rPr>
      <w:t>3</w:t>
    </w:r>
    <w:r>
      <w:rPr>
        <w:rFonts w:ascii="Times New Roman" w:hAnsi="Times New Roman"/>
        <w:szCs w:val="24"/>
      </w:rPr>
      <w:t>/202</w:t>
    </w:r>
    <w:r w:rsidR="003523E5">
      <w:rPr>
        <w:rFonts w:ascii="Times New Roman" w:hAnsi="Times New Roman"/>
        <w:szCs w:val="24"/>
      </w:rPr>
      <w:t>4</w:t>
    </w:r>
  </w:p>
  <w:p w14:paraId="6A50F22C" w14:textId="77777777" w:rsidR="00F94B00" w:rsidRPr="00AD60B4" w:rsidRDefault="00F94B00" w:rsidP="003C42E0">
    <w:pPr>
      <w:pStyle w:val="Zaglavlje"/>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6327"/>
    <w:multiLevelType w:val="hybridMultilevel"/>
    <w:tmpl w:val="40F41F5C"/>
    <w:lvl w:ilvl="0" w:tplc="32D0AAB4">
      <w:start w:val="4"/>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1CA93001"/>
    <w:multiLevelType w:val="hybridMultilevel"/>
    <w:tmpl w:val="9894DAB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F332F30"/>
    <w:multiLevelType w:val="hybridMultilevel"/>
    <w:tmpl w:val="9CCE0BE4"/>
    <w:lvl w:ilvl="0" w:tplc="FE581E88">
      <w:numFmt w:val="bullet"/>
      <w:lvlText w:val="-"/>
      <w:lvlJc w:val="left"/>
      <w:pPr>
        <w:ind w:left="1069" w:hanging="360"/>
      </w:pPr>
      <w:rPr>
        <w:rFonts w:ascii="Arial" w:eastAsia="Calibri" w:hAnsi="Arial" w:cs="Arial"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3" w15:restartNumberingAfterBreak="0">
    <w:nsid w:val="35705757"/>
    <w:multiLevelType w:val="hybridMultilevel"/>
    <w:tmpl w:val="783AAF46"/>
    <w:lvl w:ilvl="0" w:tplc="9A1C93B2">
      <w:start w:val="6"/>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383F7FD9"/>
    <w:multiLevelType w:val="hybridMultilevel"/>
    <w:tmpl w:val="0FDE1D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BD71F8"/>
    <w:multiLevelType w:val="hybridMultilevel"/>
    <w:tmpl w:val="38B4DBE2"/>
    <w:lvl w:ilvl="0" w:tplc="7AA479EE">
      <w:start w:val="4"/>
      <w:numFmt w:val="bullet"/>
      <w:lvlText w:val="-"/>
      <w:lvlJc w:val="left"/>
      <w:pPr>
        <w:ind w:left="432" w:hanging="360"/>
      </w:pPr>
      <w:rPr>
        <w:rFonts w:ascii="Arial" w:eastAsia="Times New Roman" w:hAnsi="Arial" w:cs="Arial" w:hint="default"/>
      </w:rPr>
    </w:lvl>
    <w:lvl w:ilvl="1" w:tplc="041A0003" w:tentative="1">
      <w:start w:val="1"/>
      <w:numFmt w:val="bullet"/>
      <w:lvlText w:val="o"/>
      <w:lvlJc w:val="left"/>
      <w:pPr>
        <w:ind w:left="1152" w:hanging="360"/>
      </w:pPr>
      <w:rPr>
        <w:rFonts w:ascii="Courier New" w:hAnsi="Courier New" w:cs="Courier New" w:hint="default"/>
      </w:rPr>
    </w:lvl>
    <w:lvl w:ilvl="2" w:tplc="041A0005" w:tentative="1">
      <w:start w:val="1"/>
      <w:numFmt w:val="bullet"/>
      <w:lvlText w:val=""/>
      <w:lvlJc w:val="left"/>
      <w:pPr>
        <w:ind w:left="1872" w:hanging="360"/>
      </w:pPr>
      <w:rPr>
        <w:rFonts w:ascii="Wingdings" w:hAnsi="Wingdings" w:hint="default"/>
      </w:rPr>
    </w:lvl>
    <w:lvl w:ilvl="3" w:tplc="041A0001" w:tentative="1">
      <w:start w:val="1"/>
      <w:numFmt w:val="bullet"/>
      <w:lvlText w:val=""/>
      <w:lvlJc w:val="left"/>
      <w:pPr>
        <w:ind w:left="2592" w:hanging="360"/>
      </w:pPr>
      <w:rPr>
        <w:rFonts w:ascii="Symbol" w:hAnsi="Symbol" w:hint="default"/>
      </w:rPr>
    </w:lvl>
    <w:lvl w:ilvl="4" w:tplc="041A0003" w:tentative="1">
      <w:start w:val="1"/>
      <w:numFmt w:val="bullet"/>
      <w:lvlText w:val="o"/>
      <w:lvlJc w:val="left"/>
      <w:pPr>
        <w:ind w:left="3312" w:hanging="360"/>
      </w:pPr>
      <w:rPr>
        <w:rFonts w:ascii="Courier New" w:hAnsi="Courier New" w:cs="Courier New" w:hint="default"/>
      </w:rPr>
    </w:lvl>
    <w:lvl w:ilvl="5" w:tplc="041A0005" w:tentative="1">
      <w:start w:val="1"/>
      <w:numFmt w:val="bullet"/>
      <w:lvlText w:val=""/>
      <w:lvlJc w:val="left"/>
      <w:pPr>
        <w:ind w:left="4032" w:hanging="360"/>
      </w:pPr>
      <w:rPr>
        <w:rFonts w:ascii="Wingdings" w:hAnsi="Wingdings" w:hint="default"/>
      </w:rPr>
    </w:lvl>
    <w:lvl w:ilvl="6" w:tplc="041A0001" w:tentative="1">
      <w:start w:val="1"/>
      <w:numFmt w:val="bullet"/>
      <w:lvlText w:val=""/>
      <w:lvlJc w:val="left"/>
      <w:pPr>
        <w:ind w:left="4752" w:hanging="360"/>
      </w:pPr>
      <w:rPr>
        <w:rFonts w:ascii="Symbol" w:hAnsi="Symbol" w:hint="default"/>
      </w:rPr>
    </w:lvl>
    <w:lvl w:ilvl="7" w:tplc="041A0003" w:tentative="1">
      <w:start w:val="1"/>
      <w:numFmt w:val="bullet"/>
      <w:lvlText w:val="o"/>
      <w:lvlJc w:val="left"/>
      <w:pPr>
        <w:ind w:left="5472" w:hanging="360"/>
      </w:pPr>
      <w:rPr>
        <w:rFonts w:ascii="Courier New" w:hAnsi="Courier New" w:cs="Courier New" w:hint="default"/>
      </w:rPr>
    </w:lvl>
    <w:lvl w:ilvl="8" w:tplc="041A0005" w:tentative="1">
      <w:start w:val="1"/>
      <w:numFmt w:val="bullet"/>
      <w:lvlText w:val=""/>
      <w:lvlJc w:val="left"/>
      <w:pPr>
        <w:ind w:left="6192" w:hanging="360"/>
      </w:pPr>
      <w:rPr>
        <w:rFonts w:ascii="Wingdings" w:hAnsi="Wingdings" w:hint="default"/>
      </w:rPr>
    </w:lvl>
  </w:abstractNum>
  <w:abstractNum w:abstractNumId="6" w15:restartNumberingAfterBreak="0">
    <w:nsid w:val="40401C0B"/>
    <w:multiLevelType w:val="hybridMultilevel"/>
    <w:tmpl w:val="B7606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699636A"/>
    <w:multiLevelType w:val="hybridMultilevel"/>
    <w:tmpl w:val="F006CB82"/>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9A351C4"/>
    <w:multiLevelType w:val="hybridMultilevel"/>
    <w:tmpl w:val="0478CF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B270993"/>
    <w:multiLevelType w:val="hybridMultilevel"/>
    <w:tmpl w:val="57E45350"/>
    <w:lvl w:ilvl="0" w:tplc="4AC85946">
      <w:start w:val="29"/>
      <w:numFmt w:val="bullet"/>
      <w:lvlText w:val="-"/>
      <w:lvlJc w:val="left"/>
      <w:pPr>
        <w:ind w:left="432" w:hanging="360"/>
      </w:pPr>
      <w:rPr>
        <w:rFonts w:ascii="Arial" w:eastAsia="Calibri" w:hAnsi="Arial" w:cs="Arial" w:hint="default"/>
      </w:rPr>
    </w:lvl>
    <w:lvl w:ilvl="1" w:tplc="041A0003" w:tentative="1">
      <w:start w:val="1"/>
      <w:numFmt w:val="bullet"/>
      <w:lvlText w:val="o"/>
      <w:lvlJc w:val="left"/>
      <w:pPr>
        <w:ind w:left="1152" w:hanging="360"/>
      </w:pPr>
      <w:rPr>
        <w:rFonts w:ascii="Courier New" w:hAnsi="Courier New" w:cs="Courier New" w:hint="default"/>
      </w:rPr>
    </w:lvl>
    <w:lvl w:ilvl="2" w:tplc="041A0005" w:tentative="1">
      <w:start w:val="1"/>
      <w:numFmt w:val="bullet"/>
      <w:lvlText w:val=""/>
      <w:lvlJc w:val="left"/>
      <w:pPr>
        <w:ind w:left="1872" w:hanging="360"/>
      </w:pPr>
      <w:rPr>
        <w:rFonts w:ascii="Wingdings" w:hAnsi="Wingdings" w:hint="default"/>
      </w:rPr>
    </w:lvl>
    <w:lvl w:ilvl="3" w:tplc="041A0001" w:tentative="1">
      <w:start w:val="1"/>
      <w:numFmt w:val="bullet"/>
      <w:lvlText w:val=""/>
      <w:lvlJc w:val="left"/>
      <w:pPr>
        <w:ind w:left="2592" w:hanging="360"/>
      </w:pPr>
      <w:rPr>
        <w:rFonts w:ascii="Symbol" w:hAnsi="Symbol" w:hint="default"/>
      </w:rPr>
    </w:lvl>
    <w:lvl w:ilvl="4" w:tplc="041A0003" w:tentative="1">
      <w:start w:val="1"/>
      <w:numFmt w:val="bullet"/>
      <w:lvlText w:val="o"/>
      <w:lvlJc w:val="left"/>
      <w:pPr>
        <w:ind w:left="3312" w:hanging="360"/>
      </w:pPr>
      <w:rPr>
        <w:rFonts w:ascii="Courier New" w:hAnsi="Courier New" w:cs="Courier New" w:hint="default"/>
      </w:rPr>
    </w:lvl>
    <w:lvl w:ilvl="5" w:tplc="041A0005" w:tentative="1">
      <w:start w:val="1"/>
      <w:numFmt w:val="bullet"/>
      <w:lvlText w:val=""/>
      <w:lvlJc w:val="left"/>
      <w:pPr>
        <w:ind w:left="4032" w:hanging="360"/>
      </w:pPr>
      <w:rPr>
        <w:rFonts w:ascii="Wingdings" w:hAnsi="Wingdings" w:hint="default"/>
      </w:rPr>
    </w:lvl>
    <w:lvl w:ilvl="6" w:tplc="041A0001" w:tentative="1">
      <w:start w:val="1"/>
      <w:numFmt w:val="bullet"/>
      <w:lvlText w:val=""/>
      <w:lvlJc w:val="left"/>
      <w:pPr>
        <w:ind w:left="4752" w:hanging="360"/>
      </w:pPr>
      <w:rPr>
        <w:rFonts w:ascii="Symbol" w:hAnsi="Symbol" w:hint="default"/>
      </w:rPr>
    </w:lvl>
    <w:lvl w:ilvl="7" w:tplc="041A0003" w:tentative="1">
      <w:start w:val="1"/>
      <w:numFmt w:val="bullet"/>
      <w:lvlText w:val="o"/>
      <w:lvlJc w:val="left"/>
      <w:pPr>
        <w:ind w:left="5472" w:hanging="360"/>
      </w:pPr>
      <w:rPr>
        <w:rFonts w:ascii="Courier New" w:hAnsi="Courier New" w:cs="Courier New" w:hint="default"/>
      </w:rPr>
    </w:lvl>
    <w:lvl w:ilvl="8" w:tplc="041A0005" w:tentative="1">
      <w:start w:val="1"/>
      <w:numFmt w:val="bullet"/>
      <w:lvlText w:val=""/>
      <w:lvlJc w:val="left"/>
      <w:pPr>
        <w:ind w:left="6192" w:hanging="360"/>
      </w:pPr>
      <w:rPr>
        <w:rFonts w:ascii="Wingdings" w:hAnsi="Wingdings" w:hint="default"/>
      </w:rPr>
    </w:lvl>
  </w:abstractNum>
  <w:abstractNum w:abstractNumId="10" w15:restartNumberingAfterBreak="0">
    <w:nsid w:val="75FA4272"/>
    <w:multiLevelType w:val="hybridMultilevel"/>
    <w:tmpl w:val="535A2AAA"/>
    <w:lvl w:ilvl="0" w:tplc="041A000F">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26557286">
    <w:abstractNumId w:val="1"/>
  </w:num>
  <w:num w:numId="2" w16cid:durableId="1703743662">
    <w:abstractNumId w:val="7"/>
  </w:num>
  <w:num w:numId="3" w16cid:durableId="1108431834">
    <w:abstractNumId w:val="5"/>
  </w:num>
  <w:num w:numId="4" w16cid:durableId="182087281">
    <w:abstractNumId w:val="9"/>
  </w:num>
  <w:num w:numId="5" w16cid:durableId="1945109194">
    <w:abstractNumId w:val="8"/>
  </w:num>
  <w:num w:numId="6" w16cid:durableId="1152520769">
    <w:abstractNumId w:val="6"/>
  </w:num>
  <w:num w:numId="7" w16cid:durableId="2124877341">
    <w:abstractNumId w:val="7"/>
  </w:num>
  <w:num w:numId="8" w16cid:durableId="1820884251">
    <w:abstractNumId w:val="4"/>
  </w:num>
  <w:num w:numId="9" w16cid:durableId="154491045">
    <w:abstractNumId w:val="0"/>
  </w:num>
  <w:num w:numId="10" w16cid:durableId="370960603">
    <w:abstractNumId w:val="2"/>
  </w:num>
  <w:num w:numId="11" w16cid:durableId="42600102">
    <w:abstractNumId w:val="3"/>
  </w:num>
  <w:num w:numId="12" w16cid:durableId="1797286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AE1"/>
    <w:rsid w:val="0000008C"/>
    <w:rsid w:val="00000540"/>
    <w:rsid w:val="00014EAD"/>
    <w:rsid w:val="000167E5"/>
    <w:rsid w:val="00021DC0"/>
    <w:rsid w:val="0003346A"/>
    <w:rsid w:val="00037EB2"/>
    <w:rsid w:val="000410E0"/>
    <w:rsid w:val="00045073"/>
    <w:rsid w:val="000467E4"/>
    <w:rsid w:val="00046999"/>
    <w:rsid w:val="00053779"/>
    <w:rsid w:val="000629B6"/>
    <w:rsid w:val="00066AEB"/>
    <w:rsid w:val="00066FD5"/>
    <w:rsid w:val="000672A6"/>
    <w:rsid w:val="0007399A"/>
    <w:rsid w:val="000845EF"/>
    <w:rsid w:val="000910F2"/>
    <w:rsid w:val="000923F9"/>
    <w:rsid w:val="000A3CA6"/>
    <w:rsid w:val="000A50AB"/>
    <w:rsid w:val="000A51CA"/>
    <w:rsid w:val="000B2B4C"/>
    <w:rsid w:val="000C5D17"/>
    <w:rsid w:val="000E0140"/>
    <w:rsid w:val="000E1F25"/>
    <w:rsid w:val="000E53F0"/>
    <w:rsid w:val="000E75C7"/>
    <w:rsid w:val="000F4155"/>
    <w:rsid w:val="000F43C9"/>
    <w:rsid w:val="000F5CD4"/>
    <w:rsid w:val="00105FAA"/>
    <w:rsid w:val="0011661C"/>
    <w:rsid w:val="001315D5"/>
    <w:rsid w:val="00134B13"/>
    <w:rsid w:val="00150C35"/>
    <w:rsid w:val="0015313E"/>
    <w:rsid w:val="00164E64"/>
    <w:rsid w:val="00170008"/>
    <w:rsid w:val="00170953"/>
    <w:rsid w:val="001A0E04"/>
    <w:rsid w:val="001A3054"/>
    <w:rsid w:val="001A7BBC"/>
    <w:rsid w:val="001C03F3"/>
    <w:rsid w:val="001C335E"/>
    <w:rsid w:val="001F46EB"/>
    <w:rsid w:val="002007C6"/>
    <w:rsid w:val="00205060"/>
    <w:rsid w:val="00225DA4"/>
    <w:rsid w:val="0022618C"/>
    <w:rsid w:val="00237E21"/>
    <w:rsid w:val="00243E0B"/>
    <w:rsid w:val="002721CF"/>
    <w:rsid w:val="00284EBB"/>
    <w:rsid w:val="00287F60"/>
    <w:rsid w:val="00295489"/>
    <w:rsid w:val="002B1A32"/>
    <w:rsid w:val="002D02B1"/>
    <w:rsid w:val="00320FBF"/>
    <w:rsid w:val="00323E91"/>
    <w:rsid w:val="00327442"/>
    <w:rsid w:val="00333017"/>
    <w:rsid w:val="0033385E"/>
    <w:rsid w:val="00334A4F"/>
    <w:rsid w:val="003426EE"/>
    <w:rsid w:val="003523E5"/>
    <w:rsid w:val="0035403A"/>
    <w:rsid w:val="00354A21"/>
    <w:rsid w:val="00370FCB"/>
    <w:rsid w:val="00371BE0"/>
    <w:rsid w:val="00372424"/>
    <w:rsid w:val="0039485A"/>
    <w:rsid w:val="003A00FE"/>
    <w:rsid w:val="003A2DA9"/>
    <w:rsid w:val="003B4E3E"/>
    <w:rsid w:val="003D0F45"/>
    <w:rsid w:val="003E432C"/>
    <w:rsid w:val="003F27C8"/>
    <w:rsid w:val="003F39D9"/>
    <w:rsid w:val="003F6CB4"/>
    <w:rsid w:val="004028C7"/>
    <w:rsid w:val="00404353"/>
    <w:rsid w:val="004119FC"/>
    <w:rsid w:val="00421228"/>
    <w:rsid w:val="004256C7"/>
    <w:rsid w:val="00430190"/>
    <w:rsid w:val="00432362"/>
    <w:rsid w:val="004402E9"/>
    <w:rsid w:val="00446251"/>
    <w:rsid w:val="00450249"/>
    <w:rsid w:val="00452D0A"/>
    <w:rsid w:val="00463134"/>
    <w:rsid w:val="00465196"/>
    <w:rsid w:val="00474FEE"/>
    <w:rsid w:val="0047705D"/>
    <w:rsid w:val="0049258D"/>
    <w:rsid w:val="004A187B"/>
    <w:rsid w:val="004A2CE8"/>
    <w:rsid w:val="004B20F6"/>
    <w:rsid w:val="004B733B"/>
    <w:rsid w:val="004B7DC4"/>
    <w:rsid w:val="004D0221"/>
    <w:rsid w:val="004D0B46"/>
    <w:rsid w:val="004D21B1"/>
    <w:rsid w:val="004D23F4"/>
    <w:rsid w:val="004D363B"/>
    <w:rsid w:val="004E4BB3"/>
    <w:rsid w:val="004F1160"/>
    <w:rsid w:val="005020BD"/>
    <w:rsid w:val="005022D0"/>
    <w:rsid w:val="00513455"/>
    <w:rsid w:val="0051642E"/>
    <w:rsid w:val="005177D2"/>
    <w:rsid w:val="00535457"/>
    <w:rsid w:val="0055661E"/>
    <w:rsid w:val="00556A58"/>
    <w:rsid w:val="0059310B"/>
    <w:rsid w:val="005960EC"/>
    <w:rsid w:val="005A11F9"/>
    <w:rsid w:val="005C6AD1"/>
    <w:rsid w:val="005D5A8A"/>
    <w:rsid w:val="005E3438"/>
    <w:rsid w:val="005E7096"/>
    <w:rsid w:val="0065536C"/>
    <w:rsid w:val="00657042"/>
    <w:rsid w:val="00670453"/>
    <w:rsid w:val="00674155"/>
    <w:rsid w:val="00676A6B"/>
    <w:rsid w:val="0068387D"/>
    <w:rsid w:val="006900B2"/>
    <w:rsid w:val="00690712"/>
    <w:rsid w:val="00690838"/>
    <w:rsid w:val="006A041D"/>
    <w:rsid w:val="006B2EFF"/>
    <w:rsid w:val="006B6B56"/>
    <w:rsid w:val="006D030A"/>
    <w:rsid w:val="006D2823"/>
    <w:rsid w:val="006D6800"/>
    <w:rsid w:val="006D6B6E"/>
    <w:rsid w:val="006E0E81"/>
    <w:rsid w:val="006E7116"/>
    <w:rsid w:val="00714B9C"/>
    <w:rsid w:val="00727F5A"/>
    <w:rsid w:val="007406B5"/>
    <w:rsid w:val="0074502F"/>
    <w:rsid w:val="00752012"/>
    <w:rsid w:val="00756AA6"/>
    <w:rsid w:val="00761EB1"/>
    <w:rsid w:val="00780C11"/>
    <w:rsid w:val="00780FBD"/>
    <w:rsid w:val="007824A6"/>
    <w:rsid w:val="007876A9"/>
    <w:rsid w:val="0079107E"/>
    <w:rsid w:val="007956E0"/>
    <w:rsid w:val="007C1F5B"/>
    <w:rsid w:val="007D1105"/>
    <w:rsid w:val="007E1FC9"/>
    <w:rsid w:val="007F2DC6"/>
    <w:rsid w:val="00800EA1"/>
    <w:rsid w:val="00802A39"/>
    <w:rsid w:val="00825984"/>
    <w:rsid w:val="008302D3"/>
    <w:rsid w:val="00835D6B"/>
    <w:rsid w:val="00835F1D"/>
    <w:rsid w:val="008439E6"/>
    <w:rsid w:val="00847C4C"/>
    <w:rsid w:val="00856FF0"/>
    <w:rsid w:val="008720E7"/>
    <w:rsid w:val="00876B2D"/>
    <w:rsid w:val="0088021F"/>
    <w:rsid w:val="00882541"/>
    <w:rsid w:val="008A4EFC"/>
    <w:rsid w:val="008B5D16"/>
    <w:rsid w:val="008B73F4"/>
    <w:rsid w:val="008C2905"/>
    <w:rsid w:val="008D16D3"/>
    <w:rsid w:val="008D1CB3"/>
    <w:rsid w:val="008D2BA0"/>
    <w:rsid w:val="008D5E21"/>
    <w:rsid w:val="008E0517"/>
    <w:rsid w:val="00901EB4"/>
    <w:rsid w:val="009064A6"/>
    <w:rsid w:val="00916481"/>
    <w:rsid w:val="00921B0B"/>
    <w:rsid w:val="00926400"/>
    <w:rsid w:val="00931BA1"/>
    <w:rsid w:val="009418BC"/>
    <w:rsid w:val="0094351C"/>
    <w:rsid w:val="00946FE7"/>
    <w:rsid w:val="00947E89"/>
    <w:rsid w:val="0095579C"/>
    <w:rsid w:val="00962941"/>
    <w:rsid w:val="00962D66"/>
    <w:rsid w:val="00972D73"/>
    <w:rsid w:val="009864EB"/>
    <w:rsid w:val="009970CF"/>
    <w:rsid w:val="009D1588"/>
    <w:rsid w:val="009D18B6"/>
    <w:rsid w:val="009D4D8C"/>
    <w:rsid w:val="009F3E85"/>
    <w:rsid w:val="009F5EF7"/>
    <w:rsid w:val="00A017A8"/>
    <w:rsid w:val="00A07851"/>
    <w:rsid w:val="00A07A92"/>
    <w:rsid w:val="00A174C8"/>
    <w:rsid w:val="00A212F4"/>
    <w:rsid w:val="00A2288F"/>
    <w:rsid w:val="00A22D58"/>
    <w:rsid w:val="00A26161"/>
    <w:rsid w:val="00A346B8"/>
    <w:rsid w:val="00A43F15"/>
    <w:rsid w:val="00A60D36"/>
    <w:rsid w:val="00A6370A"/>
    <w:rsid w:val="00A645FE"/>
    <w:rsid w:val="00A80989"/>
    <w:rsid w:val="00A835BA"/>
    <w:rsid w:val="00A84AE1"/>
    <w:rsid w:val="00A86CC9"/>
    <w:rsid w:val="00A87BFF"/>
    <w:rsid w:val="00AA390C"/>
    <w:rsid w:val="00AB0C07"/>
    <w:rsid w:val="00AC54B8"/>
    <w:rsid w:val="00AD3909"/>
    <w:rsid w:val="00AD3BCF"/>
    <w:rsid w:val="00AF5DBF"/>
    <w:rsid w:val="00B0111A"/>
    <w:rsid w:val="00B030AC"/>
    <w:rsid w:val="00B052A6"/>
    <w:rsid w:val="00B151AC"/>
    <w:rsid w:val="00B21579"/>
    <w:rsid w:val="00B21A1A"/>
    <w:rsid w:val="00B35A93"/>
    <w:rsid w:val="00B40E6E"/>
    <w:rsid w:val="00B46395"/>
    <w:rsid w:val="00B517EC"/>
    <w:rsid w:val="00B63CAE"/>
    <w:rsid w:val="00B830E7"/>
    <w:rsid w:val="00B85047"/>
    <w:rsid w:val="00B94516"/>
    <w:rsid w:val="00BA0F48"/>
    <w:rsid w:val="00BA21AB"/>
    <w:rsid w:val="00BA5049"/>
    <w:rsid w:val="00BB60A9"/>
    <w:rsid w:val="00BC283B"/>
    <w:rsid w:val="00BD386D"/>
    <w:rsid w:val="00BD3975"/>
    <w:rsid w:val="00BE0B35"/>
    <w:rsid w:val="00BE191F"/>
    <w:rsid w:val="00BE6A3D"/>
    <w:rsid w:val="00BF0BB5"/>
    <w:rsid w:val="00C53615"/>
    <w:rsid w:val="00C6377C"/>
    <w:rsid w:val="00C74122"/>
    <w:rsid w:val="00C84A2E"/>
    <w:rsid w:val="00C8543E"/>
    <w:rsid w:val="00C94B8D"/>
    <w:rsid w:val="00CA6865"/>
    <w:rsid w:val="00CB396D"/>
    <w:rsid w:val="00CD0194"/>
    <w:rsid w:val="00CE382D"/>
    <w:rsid w:val="00CF4CED"/>
    <w:rsid w:val="00CF5280"/>
    <w:rsid w:val="00D01FC0"/>
    <w:rsid w:val="00D31EB6"/>
    <w:rsid w:val="00D3572C"/>
    <w:rsid w:val="00D4412F"/>
    <w:rsid w:val="00D458EB"/>
    <w:rsid w:val="00D60057"/>
    <w:rsid w:val="00D64C15"/>
    <w:rsid w:val="00D77BC3"/>
    <w:rsid w:val="00D92051"/>
    <w:rsid w:val="00DB1C0A"/>
    <w:rsid w:val="00DB3414"/>
    <w:rsid w:val="00DB5727"/>
    <w:rsid w:val="00DC2FC1"/>
    <w:rsid w:val="00DC6BBB"/>
    <w:rsid w:val="00DC7408"/>
    <w:rsid w:val="00DD1F57"/>
    <w:rsid w:val="00DD4D72"/>
    <w:rsid w:val="00DE2F76"/>
    <w:rsid w:val="00DE485A"/>
    <w:rsid w:val="00DE7999"/>
    <w:rsid w:val="00E015BD"/>
    <w:rsid w:val="00E0232A"/>
    <w:rsid w:val="00E04F24"/>
    <w:rsid w:val="00E0564D"/>
    <w:rsid w:val="00E12103"/>
    <w:rsid w:val="00E167A2"/>
    <w:rsid w:val="00E17AA6"/>
    <w:rsid w:val="00E17D0C"/>
    <w:rsid w:val="00E525EB"/>
    <w:rsid w:val="00E60B5F"/>
    <w:rsid w:val="00E84450"/>
    <w:rsid w:val="00E85266"/>
    <w:rsid w:val="00E878AE"/>
    <w:rsid w:val="00E9649C"/>
    <w:rsid w:val="00EA05C0"/>
    <w:rsid w:val="00EC168F"/>
    <w:rsid w:val="00ED5F93"/>
    <w:rsid w:val="00EE2C14"/>
    <w:rsid w:val="00EE35F1"/>
    <w:rsid w:val="00EF6BF9"/>
    <w:rsid w:val="00F03200"/>
    <w:rsid w:val="00F03D24"/>
    <w:rsid w:val="00F06308"/>
    <w:rsid w:val="00F20A6F"/>
    <w:rsid w:val="00F20DC9"/>
    <w:rsid w:val="00F23652"/>
    <w:rsid w:val="00F37E73"/>
    <w:rsid w:val="00F43791"/>
    <w:rsid w:val="00F56F09"/>
    <w:rsid w:val="00F70B5D"/>
    <w:rsid w:val="00F85D45"/>
    <w:rsid w:val="00F926CC"/>
    <w:rsid w:val="00F927BC"/>
    <w:rsid w:val="00F94B00"/>
    <w:rsid w:val="00FA67D6"/>
    <w:rsid w:val="00FD5723"/>
    <w:rsid w:val="00FE10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D510"/>
  <w15:docId w15:val="{0BFF50A0-0A15-41F9-A770-B350F808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E1"/>
    <w:rPr>
      <w:rFonts w:ascii="Calibri" w:eastAsia="Calibri" w:hAnsi="Calibri" w:cs="Times New Roman"/>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A84AE1"/>
    <w:pPr>
      <w:ind w:left="720"/>
      <w:contextualSpacing/>
    </w:pPr>
  </w:style>
  <w:style w:type="paragraph" w:styleId="Zaglavlje">
    <w:name w:val="header"/>
    <w:basedOn w:val="Normal"/>
    <w:link w:val="ZaglavljeChar"/>
    <w:uiPriority w:val="99"/>
    <w:unhideWhenUsed/>
    <w:rsid w:val="00A84AE1"/>
    <w:pPr>
      <w:tabs>
        <w:tab w:val="center" w:pos="4536"/>
        <w:tab w:val="right" w:pos="9072"/>
      </w:tabs>
    </w:pPr>
  </w:style>
  <w:style w:type="character" w:customStyle="1" w:styleId="ZaglavljeChar">
    <w:name w:val="Zaglavlje Char"/>
    <w:basedOn w:val="Zadanifontodlomka"/>
    <w:link w:val="Zaglavlje"/>
    <w:uiPriority w:val="99"/>
    <w:rsid w:val="00A84AE1"/>
    <w:rPr>
      <w:rFonts w:ascii="Calibri" w:eastAsia="Calibri" w:hAnsi="Calibri" w:cs="Times New Roman"/>
      <w:sz w:val="22"/>
    </w:rPr>
  </w:style>
  <w:style w:type="paragraph" w:styleId="Tijeloteksta">
    <w:name w:val="Body Text"/>
    <w:basedOn w:val="Normal"/>
    <w:link w:val="TijelotekstaChar"/>
    <w:rsid w:val="00A84AE1"/>
    <w:pPr>
      <w:tabs>
        <w:tab w:val="center" w:pos="0"/>
        <w:tab w:val="right" w:pos="9072"/>
      </w:tabs>
      <w:jc w:val="both"/>
    </w:pPr>
    <w:rPr>
      <w:rFonts w:ascii="Arial" w:eastAsia="Times New Roman" w:hAnsi="Arial"/>
      <w:sz w:val="28"/>
      <w:szCs w:val="20"/>
      <w:lang w:eastAsia="hr-HR"/>
    </w:rPr>
  </w:style>
  <w:style w:type="character" w:customStyle="1" w:styleId="TijelotekstaChar">
    <w:name w:val="Tijelo teksta Char"/>
    <w:basedOn w:val="Zadanifontodlomka"/>
    <w:link w:val="Tijeloteksta"/>
    <w:rsid w:val="00A84AE1"/>
    <w:rPr>
      <w:rFonts w:ascii="Arial" w:eastAsia="Times New Roman" w:hAnsi="Arial" w:cs="Times New Roman"/>
      <w:sz w:val="28"/>
      <w:szCs w:val="20"/>
      <w:lang w:eastAsia="hr-HR"/>
    </w:rPr>
  </w:style>
  <w:style w:type="paragraph" w:customStyle="1" w:styleId="toa">
    <w:name w:val="toa"/>
    <w:basedOn w:val="Normal"/>
    <w:rsid w:val="00A84AE1"/>
    <w:pPr>
      <w:tabs>
        <w:tab w:val="left" w:pos="9000"/>
        <w:tab w:val="right" w:pos="9360"/>
      </w:tabs>
      <w:suppressAutoHyphens/>
      <w:jc w:val="both"/>
    </w:pPr>
    <w:rPr>
      <w:rFonts w:ascii="Arial" w:eastAsia="Times New Roman" w:hAnsi="Arial"/>
      <w:sz w:val="24"/>
      <w:szCs w:val="20"/>
      <w:lang w:eastAsia="hr-HR"/>
    </w:rPr>
  </w:style>
  <w:style w:type="paragraph" w:customStyle="1" w:styleId="tb">
    <w:name w:val="tb"/>
    <w:basedOn w:val="Normal"/>
    <w:rsid w:val="00A84AE1"/>
    <w:pPr>
      <w:spacing w:before="150" w:after="150"/>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A84AE1"/>
    <w:rPr>
      <w:rFonts w:ascii="Tahoma" w:hAnsi="Tahoma" w:cs="Tahoma"/>
      <w:sz w:val="16"/>
      <w:szCs w:val="16"/>
    </w:rPr>
  </w:style>
  <w:style w:type="character" w:customStyle="1" w:styleId="TekstbaloniaChar">
    <w:name w:val="Tekst balončića Char"/>
    <w:basedOn w:val="Zadanifontodlomka"/>
    <w:link w:val="Tekstbalonia"/>
    <w:uiPriority w:val="99"/>
    <w:semiHidden/>
    <w:rsid w:val="00A84AE1"/>
    <w:rPr>
      <w:rFonts w:ascii="Tahoma" w:eastAsia="Calibri" w:hAnsi="Tahoma" w:cs="Tahoma"/>
      <w:sz w:val="16"/>
      <w:szCs w:val="16"/>
    </w:rPr>
  </w:style>
  <w:style w:type="paragraph" w:styleId="Podnoje">
    <w:name w:val="footer"/>
    <w:basedOn w:val="Normal"/>
    <w:link w:val="PodnojeChar"/>
    <w:uiPriority w:val="99"/>
    <w:unhideWhenUsed/>
    <w:rsid w:val="00295489"/>
    <w:pPr>
      <w:tabs>
        <w:tab w:val="center" w:pos="4536"/>
        <w:tab w:val="right" w:pos="9072"/>
      </w:tabs>
    </w:pPr>
  </w:style>
  <w:style w:type="character" w:customStyle="1" w:styleId="PodnojeChar">
    <w:name w:val="Podnožje Char"/>
    <w:basedOn w:val="Zadanifontodlomka"/>
    <w:link w:val="Podnoje"/>
    <w:uiPriority w:val="99"/>
    <w:rsid w:val="00295489"/>
    <w:rPr>
      <w:rFonts w:ascii="Calibri" w:eastAsia="Calibri" w:hAnsi="Calibri" w:cs="Times New Roman"/>
      <w:sz w:val="22"/>
    </w:rPr>
  </w:style>
  <w:style w:type="paragraph" w:styleId="Bezproreda">
    <w:name w:val="No Spacing"/>
    <w:uiPriority w:val="99"/>
    <w:qFormat/>
    <w:rsid w:val="00714B9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14355">
      <w:bodyDiv w:val="1"/>
      <w:marLeft w:val="0"/>
      <w:marRight w:val="0"/>
      <w:marTop w:val="0"/>
      <w:marBottom w:val="0"/>
      <w:divBdr>
        <w:top w:val="none" w:sz="0" w:space="0" w:color="auto"/>
        <w:left w:val="none" w:sz="0" w:space="0" w:color="auto"/>
        <w:bottom w:val="none" w:sz="0" w:space="0" w:color="auto"/>
        <w:right w:val="none" w:sz="0" w:space="0" w:color="auto"/>
      </w:divBdr>
    </w:div>
    <w:div w:id="1330213726">
      <w:bodyDiv w:val="1"/>
      <w:marLeft w:val="0"/>
      <w:marRight w:val="0"/>
      <w:marTop w:val="0"/>
      <w:marBottom w:val="0"/>
      <w:divBdr>
        <w:top w:val="none" w:sz="0" w:space="0" w:color="auto"/>
        <w:left w:val="none" w:sz="0" w:space="0" w:color="auto"/>
        <w:bottom w:val="none" w:sz="0" w:space="0" w:color="auto"/>
        <w:right w:val="none" w:sz="0" w:space="0" w:color="auto"/>
      </w:divBdr>
    </w:div>
    <w:div w:id="17667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C8DF1-D743-47DA-B5ED-C3AE161F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2259</Words>
  <Characters>12878</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Nera Popović</dc:creator>
  <cp:lastModifiedBy>Bernardica Novak Šarac</cp:lastModifiedBy>
  <cp:revision>10</cp:revision>
  <cp:lastPrinted>2025-10-28T11:35:00Z</cp:lastPrinted>
  <dcterms:created xsi:type="dcterms:W3CDTF">2025-10-28T11:10:00Z</dcterms:created>
  <dcterms:modified xsi:type="dcterms:W3CDTF">2025-10-30T11:11:00Z</dcterms:modified>
</cp:coreProperties>
</file>