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BF" w:rsidRPr="00C952AF" w:rsidRDefault="00882CBF" w:rsidP="00882CBF">
      <w:pPr>
        <w:jc w:val="center"/>
        <w:rPr>
          <w:szCs w:val="24"/>
        </w:rPr>
      </w:pPr>
      <w:r w:rsidRPr="00C952AF">
        <w:rPr>
          <w:szCs w:val="24"/>
        </w:rPr>
        <w:t>PRIJAVA NEPRAVILNOSTI U</w:t>
      </w:r>
    </w:p>
    <w:p w:rsidR="00882CBF" w:rsidRPr="00C952AF" w:rsidRDefault="00882CBF" w:rsidP="00882CBF">
      <w:pPr>
        <w:jc w:val="center"/>
        <w:rPr>
          <w:szCs w:val="24"/>
        </w:rPr>
      </w:pPr>
      <w:r w:rsidRPr="00C952AF">
        <w:rPr>
          <w:szCs w:val="24"/>
        </w:rPr>
        <w:t>ŽUPANIJSKOM SUDU U ŠIBENIKU</w:t>
      </w:r>
    </w:p>
    <w:p w:rsidR="00882CBF" w:rsidRPr="00C952AF" w:rsidRDefault="00882CBF" w:rsidP="00882CBF">
      <w:pPr>
        <w:jc w:val="center"/>
        <w:rPr>
          <w:szCs w:val="24"/>
        </w:rPr>
      </w:pPr>
      <w:r w:rsidRPr="00C952AF">
        <w:rPr>
          <w:szCs w:val="24"/>
        </w:rPr>
        <w:t>(članak 17. Zakona o zaštiti prijavitelja nepravilnosti)</w:t>
      </w:r>
    </w:p>
    <w:p w:rsidR="00882CBF" w:rsidRPr="00C952AF" w:rsidRDefault="00882CBF" w:rsidP="00882CBF">
      <w:pPr>
        <w:jc w:val="center"/>
        <w:rPr>
          <w:szCs w:val="24"/>
        </w:rPr>
      </w:pP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Podaci o podnositelju prijave nepravilnosti:  </w:t>
      </w:r>
    </w:p>
    <w:p w:rsidR="00882CBF" w:rsidRPr="00C952AF" w:rsidRDefault="00882CBF" w:rsidP="00882CBF">
      <w:pPr>
        <w:spacing w:after="155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60" w:line="259" w:lineRule="auto"/>
        <w:ind w:left="566" w:firstLine="0"/>
        <w:jc w:val="left"/>
        <w:rPr>
          <w:szCs w:val="24"/>
        </w:rPr>
      </w:pPr>
      <w:r w:rsidRPr="00C952AF">
        <w:rPr>
          <w:szCs w:val="24"/>
        </w:rPr>
        <w:t xml:space="preserve">  </w:t>
      </w:r>
    </w:p>
    <w:p w:rsidR="00882CBF" w:rsidRPr="00C952AF" w:rsidRDefault="00882CBF" w:rsidP="00882CBF">
      <w:pPr>
        <w:spacing w:after="158"/>
        <w:ind w:left="551" w:firstLine="0"/>
        <w:rPr>
          <w:szCs w:val="24"/>
        </w:rPr>
      </w:pPr>
      <w:r w:rsidRPr="00C952AF">
        <w:rPr>
          <w:szCs w:val="24"/>
        </w:rPr>
        <w:t xml:space="preserve">Podaci o osobi/osobama na koje se prijava nepravilnosti odnosi:  </w:t>
      </w:r>
    </w:p>
    <w:p w:rsidR="00882CBF" w:rsidRPr="00C952AF" w:rsidRDefault="00882CBF" w:rsidP="00882CBF">
      <w:pPr>
        <w:spacing w:after="157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8" w:line="259" w:lineRule="auto"/>
        <w:ind w:left="566" w:firstLine="0"/>
        <w:jc w:val="left"/>
        <w:rPr>
          <w:szCs w:val="24"/>
        </w:rPr>
      </w:pPr>
      <w:r w:rsidRPr="00C952AF">
        <w:rPr>
          <w:szCs w:val="24"/>
        </w:rPr>
        <w:t xml:space="preserve">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Informacije o nepravilnosti: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7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7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60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5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7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158" w:line="259" w:lineRule="auto"/>
        <w:ind w:left="566" w:firstLine="0"/>
        <w:jc w:val="left"/>
        <w:rPr>
          <w:szCs w:val="24"/>
        </w:rPr>
      </w:pPr>
      <w:r w:rsidRPr="00C952AF">
        <w:rPr>
          <w:b/>
          <w:szCs w:val="24"/>
        </w:rPr>
        <w:t xml:space="preserve">______________________________________________________________ </w:t>
      </w:r>
      <w:r w:rsidRPr="00C952AF">
        <w:rPr>
          <w:szCs w:val="24"/>
        </w:rPr>
        <w:t xml:space="preserve"> </w:t>
      </w:r>
    </w:p>
    <w:p w:rsidR="00882CBF" w:rsidRPr="00C952AF" w:rsidRDefault="00882CBF" w:rsidP="00882CBF">
      <w:pPr>
        <w:spacing w:after="243" w:line="259" w:lineRule="auto"/>
        <w:ind w:left="566" w:firstLine="0"/>
        <w:jc w:val="left"/>
        <w:rPr>
          <w:szCs w:val="24"/>
        </w:rPr>
      </w:pPr>
      <w:r w:rsidRPr="00C952AF">
        <w:rPr>
          <w:szCs w:val="24"/>
        </w:rPr>
        <w:t xml:space="preserve">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Datum prijave:  </w:t>
      </w:r>
    </w:p>
    <w:p w:rsidR="00882CBF" w:rsidRPr="00C952AF" w:rsidRDefault="00882CBF" w:rsidP="00882CBF">
      <w:pPr>
        <w:spacing w:after="159"/>
        <w:ind w:left="551" w:firstLine="0"/>
        <w:rPr>
          <w:szCs w:val="24"/>
        </w:rPr>
      </w:pPr>
      <w:r w:rsidRPr="00C952AF">
        <w:rPr>
          <w:szCs w:val="24"/>
        </w:rPr>
        <w:t xml:space="preserve">______________________________________________________________  </w:t>
      </w:r>
    </w:p>
    <w:p w:rsidR="00882CBF" w:rsidRPr="00C952AF" w:rsidRDefault="00882CBF" w:rsidP="00882CBF">
      <w:pPr>
        <w:spacing w:after="0" w:line="259" w:lineRule="auto"/>
        <w:ind w:left="566" w:firstLine="0"/>
        <w:jc w:val="left"/>
        <w:rPr>
          <w:szCs w:val="24"/>
        </w:rPr>
      </w:pPr>
      <w:r w:rsidRPr="00C952AF">
        <w:rPr>
          <w:szCs w:val="24"/>
        </w:rPr>
        <w:t xml:space="preserve">  </w:t>
      </w:r>
    </w:p>
    <w:p w:rsidR="00882CBF" w:rsidRPr="00C952AF" w:rsidRDefault="00882CBF" w:rsidP="00882CBF">
      <w:pPr>
        <w:spacing w:after="116" w:line="250" w:lineRule="auto"/>
        <w:ind w:left="-5" w:hanging="10"/>
        <w:jc w:val="left"/>
        <w:rPr>
          <w:szCs w:val="24"/>
        </w:rPr>
      </w:pPr>
      <w:bookmarkStart w:id="0" w:name="_GoBack"/>
      <w:bookmarkEnd w:id="0"/>
    </w:p>
    <w:p w:rsidR="000D4621" w:rsidRDefault="000D4621"/>
    <w:sectPr w:rsidR="000D4621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618466"/>
      <w:docPartObj>
        <w:docPartGallery w:val="Page Numbers (Bottom of Page)"/>
        <w:docPartUnique/>
      </w:docPartObj>
    </w:sdtPr>
    <w:sdtEndPr/>
    <w:sdtContent>
      <w:p w:rsidR="00616081" w:rsidRDefault="00882CB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6081" w:rsidRDefault="00882CB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81" w:rsidRDefault="00882CBF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36" w:rsidRDefault="00882CBF">
    <w:pPr>
      <w:spacing w:after="0" w:line="259" w:lineRule="auto"/>
      <w:ind w:left="0" w:right="5" w:firstLine="0"/>
      <w:jc w:val="center"/>
    </w:pPr>
    <w:r>
      <w:t xml:space="preserve">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                                        20-Su-294/2022-1 </w:t>
    </w:r>
  </w:p>
  <w:p w:rsidR="00CF3D36" w:rsidRDefault="00882CBF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36" w:rsidRDefault="00882CBF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36" w:rsidRDefault="00882CBF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BF"/>
    <w:rsid w:val="000D4621"/>
    <w:rsid w:val="008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E88-AF17-4D6E-BFB6-0E55225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CBF"/>
    <w:pPr>
      <w:spacing w:after="5" w:line="260" w:lineRule="auto"/>
      <w:ind w:left="718" w:hanging="152"/>
      <w:jc w:val="both"/>
    </w:pPr>
    <w:rPr>
      <w:rFonts w:ascii="Arial" w:eastAsia="Arial" w:hAnsi="Arial" w:cs="Arial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8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CBF"/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Dijana Antić</cp:lastModifiedBy>
  <cp:revision>1</cp:revision>
  <dcterms:created xsi:type="dcterms:W3CDTF">2025-11-24T14:01:00Z</dcterms:created>
  <dcterms:modified xsi:type="dcterms:W3CDTF">2025-11-24T14:02:00Z</dcterms:modified>
</cp:coreProperties>
</file>