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7F" w:rsidRPr="000946A8" w:rsidRDefault="006C1A7F" w:rsidP="006C1A7F">
      <w:pPr>
        <w:rPr>
          <w:rFonts w:ascii="Times New Roman" w:hAnsi="Times New Roman" w:cs="Times New Roman"/>
          <w:b/>
        </w:rPr>
      </w:pPr>
      <w:r w:rsidRPr="000946A8">
        <w:rPr>
          <w:rFonts w:ascii="Times New Roman" w:hAnsi="Times New Roman" w:cs="Times New Roman"/>
          <w:b/>
        </w:rPr>
        <w:t>TRGOVAČKI SUD U ZAGREBU</w:t>
      </w:r>
    </w:p>
    <w:p w:rsidR="006F160A" w:rsidRPr="000946A8" w:rsidRDefault="006C1A7F" w:rsidP="006C1A7F">
      <w:pPr>
        <w:rPr>
          <w:rFonts w:ascii="Times New Roman" w:hAnsi="Times New Roman" w:cs="Times New Roman"/>
          <w:b/>
        </w:rPr>
      </w:pPr>
      <w:r w:rsidRPr="000946A8">
        <w:rPr>
          <w:rFonts w:ascii="Times New Roman" w:hAnsi="Times New Roman" w:cs="Times New Roman"/>
          <w:b/>
        </w:rPr>
        <w:t xml:space="preserve">Zagreb, </w:t>
      </w:r>
      <w:r w:rsidR="00E07620" w:rsidRPr="00E07620">
        <w:rPr>
          <w:rFonts w:ascii="Times New Roman" w:hAnsi="Times New Roman" w:cs="Times New Roman"/>
          <w:b/>
          <w:szCs w:val="24"/>
        </w:rPr>
        <w:t>Trg Johna Fitzgeralda Kennedyja 11</w:t>
      </w:r>
    </w:p>
    <w:p w:rsidR="006C1A7F" w:rsidRPr="000946A8" w:rsidRDefault="006C1A7F" w:rsidP="006C1A7F">
      <w:pPr>
        <w:rPr>
          <w:b/>
        </w:rPr>
      </w:pPr>
    </w:p>
    <w:p w:rsidR="00630663" w:rsidRPr="000946A8" w:rsidRDefault="00630663" w:rsidP="00630663">
      <w:pPr>
        <w:rPr>
          <w:rFonts w:ascii="Times New Roman" w:hAnsi="Times New Roman" w:cs="Times New Roman"/>
          <w:b/>
        </w:rPr>
      </w:pPr>
      <w:r w:rsidRPr="000946A8">
        <w:rPr>
          <w:rFonts w:ascii="Times New Roman" w:hAnsi="Times New Roman" w:cs="Times New Roman"/>
          <w:b/>
        </w:rPr>
        <w:t>Razdjel: 109 MINISTARSTVO PRAVOSUĐA I UPRAVE</w:t>
      </w:r>
    </w:p>
    <w:p w:rsidR="00D9256C" w:rsidRDefault="00630663" w:rsidP="00630663">
      <w:pPr>
        <w:rPr>
          <w:rFonts w:ascii="Times New Roman" w:hAnsi="Times New Roman" w:cs="Times New Roman"/>
          <w:b/>
        </w:rPr>
      </w:pPr>
      <w:r w:rsidRPr="000946A8">
        <w:rPr>
          <w:rFonts w:ascii="Times New Roman" w:hAnsi="Times New Roman" w:cs="Times New Roman"/>
          <w:b/>
        </w:rPr>
        <w:t>Glava 70: 10970 Trgovački sud u Zagrebu</w:t>
      </w:r>
    </w:p>
    <w:p w:rsidR="009D4F30" w:rsidRPr="000946A8" w:rsidRDefault="009D4F30" w:rsidP="00630663">
      <w:pPr>
        <w:rPr>
          <w:rFonts w:ascii="Times New Roman" w:hAnsi="Times New Roman" w:cs="Times New Roman"/>
          <w:b/>
        </w:rPr>
      </w:pPr>
    </w:p>
    <w:p w:rsidR="00630663" w:rsidRDefault="00630663" w:rsidP="00630663"/>
    <w:p w:rsidR="00D9256C" w:rsidRPr="00D9256C" w:rsidRDefault="00D9256C" w:rsidP="00D9256C">
      <w:pPr>
        <w:jc w:val="center"/>
        <w:rPr>
          <w:rFonts w:ascii="Times New Roman" w:hAnsi="Times New Roman" w:cs="Times New Roman"/>
          <w:b/>
        </w:rPr>
      </w:pPr>
      <w:r w:rsidRPr="00D9256C">
        <w:rPr>
          <w:rFonts w:ascii="Times New Roman" w:hAnsi="Times New Roman" w:cs="Times New Roman"/>
          <w:b/>
        </w:rPr>
        <w:t>OBRAZLOŽENJE OPĆEG DIJELA FINANCIJSKOG PLANA</w:t>
      </w:r>
    </w:p>
    <w:p w:rsidR="00D11AF1" w:rsidRDefault="00D11AF1"/>
    <w:p w:rsidR="00D11AF1" w:rsidRDefault="00D11AF1"/>
    <w:p w:rsidR="00D11AF1" w:rsidRPr="008C6039" w:rsidRDefault="00D11AF1">
      <w:pPr>
        <w:rPr>
          <w:rFonts w:ascii="Times New Roman" w:hAnsi="Times New Roman" w:cs="Times New Roman"/>
          <w:b/>
          <w:szCs w:val="24"/>
        </w:rPr>
      </w:pPr>
      <w:r w:rsidRPr="008C6039">
        <w:rPr>
          <w:rFonts w:ascii="Times New Roman" w:hAnsi="Times New Roman" w:cs="Times New Roman"/>
          <w:b/>
          <w:szCs w:val="24"/>
        </w:rPr>
        <w:t>PRIHODI I PRIMICI</w:t>
      </w:r>
    </w:p>
    <w:p w:rsidR="008211C4" w:rsidRPr="008C6039" w:rsidRDefault="008211C4" w:rsidP="00FA69C0">
      <w:pPr>
        <w:jc w:val="both"/>
        <w:rPr>
          <w:rFonts w:ascii="Times New Roman" w:hAnsi="Times New Roman" w:cs="Times New Roman"/>
          <w:szCs w:val="24"/>
        </w:rPr>
      </w:pPr>
    </w:p>
    <w:p w:rsidR="000037DA" w:rsidRPr="008C6039" w:rsidRDefault="005A558B" w:rsidP="00FA69C0">
      <w:pPr>
        <w:jc w:val="both"/>
        <w:rPr>
          <w:rFonts w:ascii="Times New Roman" w:hAnsi="Times New Roman" w:cs="Times New Roman"/>
          <w:szCs w:val="24"/>
        </w:rPr>
      </w:pPr>
      <w:r w:rsidRPr="008C6039">
        <w:rPr>
          <w:rFonts w:ascii="Times New Roman" w:hAnsi="Times New Roman" w:cs="Times New Roman"/>
          <w:szCs w:val="24"/>
        </w:rPr>
        <w:t>Ukupno planirani prihodi iznose za razdobl</w:t>
      </w:r>
      <w:r w:rsidR="00150183">
        <w:rPr>
          <w:rFonts w:ascii="Times New Roman" w:hAnsi="Times New Roman" w:cs="Times New Roman"/>
          <w:szCs w:val="24"/>
        </w:rPr>
        <w:t>ja</w:t>
      </w:r>
      <w:r w:rsidR="003D231C" w:rsidRPr="008C6039">
        <w:rPr>
          <w:rFonts w:ascii="Times New Roman" w:hAnsi="Times New Roman" w:cs="Times New Roman"/>
          <w:szCs w:val="24"/>
        </w:rPr>
        <w:t>:</w:t>
      </w:r>
    </w:p>
    <w:p w:rsidR="007D2F06" w:rsidRPr="008C6039" w:rsidRDefault="007D2F06" w:rsidP="00FA69C0">
      <w:pPr>
        <w:jc w:val="both"/>
        <w:rPr>
          <w:rFonts w:ascii="Times New Roman" w:hAnsi="Times New Roman" w:cs="Times New Roman"/>
          <w:szCs w:val="24"/>
        </w:rPr>
      </w:pPr>
    </w:p>
    <w:p w:rsidR="003D231C" w:rsidRPr="008C6039" w:rsidRDefault="00E07620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</w:t>
      </w:r>
      <w:r w:rsidR="003624FF">
        <w:rPr>
          <w:rFonts w:ascii="Times New Roman" w:hAnsi="Times New Roman" w:cs="Times New Roman"/>
          <w:szCs w:val="24"/>
        </w:rPr>
        <w:t>6</w:t>
      </w:r>
      <w:r w:rsidR="000037DA" w:rsidRPr="008C6039">
        <w:rPr>
          <w:rFonts w:ascii="Times New Roman" w:hAnsi="Times New Roman" w:cs="Times New Roman"/>
          <w:szCs w:val="24"/>
        </w:rPr>
        <w:t>. godine</w:t>
      </w:r>
    </w:p>
    <w:p w:rsidR="008211C4" w:rsidRPr="008C6039" w:rsidRDefault="008C5021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IZVOR 11 </w:t>
      </w:r>
      <w:r w:rsidR="00152C52" w:rsidRPr="008C6039">
        <w:rPr>
          <w:rFonts w:ascii="Times New Roman" w:hAnsi="Times New Roman" w:cs="Times New Roman"/>
          <w:szCs w:val="24"/>
        </w:rPr>
        <w:t xml:space="preserve">- </w:t>
      </w:r>
      <w:r w:rsidR="003624FF">
        <w:rPr>
          <w:rFonts w:ascii="Times New Roman" w:hAnsi="Times New Roman" w:cs="Times New Roman"/>
          <w:szCs w:val="24"/>
        </w:rPr>
        <w:t>10.690.161,00</w:t>
      </w:r>
      <w:r w:rsidR="00CB5FD2">
        <w:rPr>
          <w:rFonts w:ascii="Times New Roman" w:hAnsi="Times New Roman" w:cs="Times New Roman"/>
          <w:szCs w:val="24"/>
        </w:rPr>
        <w:t xml:space="preserve"> </w:t>
      </w:r>
      <w:r w:rsidR="00B548E8" w:rsidRPr="008C603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548E8" w:rsidRPr="008C6039">
        <w:rPr>
          <w:rFonts w:ascii="Times New Roman" w:hAnsi="Times New Roman" w:cs="Times New Roman"/>
          <w:szCs w:val="24"/>
        </w:rPr>
        <w:t>EUR</w:t>
      </w:r>
      <w:proofErr w:type="spellEnd"/>
      <w:r w:rsidR="001421A2" w:rsidRPr="008C6039">
        <w:rPr>
          <w:rFonts w:ascii="Times New Roman" w:hAnsi="Times New Roman" w:cs="Times New Roman"/>
          <w:szCs w:val="24"/>
        </w:rPr>
        <w:t xml:space="preserve">, </w:t>
      </w:r>
      <w:r w:rsidR="003D231C" w:rsidRPr="008C6039">
        <w:rPr>
          <w:rFonts w:ascii="Times New Roman" w:hAnsi="Times New Roman" w:cs="Times New Roman"/>
          <w:szCs w:val="24"/>
        </w:rPr>
        <w:t xml:space="preserve">a </w:t>
      </w:r>
      <w:r w:rsidR="001421A2" w:rsidRPr="008C6039">
        <w:rPr>
          <w:rFonts w:ascii="Times New Roman" w:hAnsi="Times New Roman" w:cs="Times New Roman"/>
          <w:szCs w:val="24"/>
        </w:rPr>
        <w:t xml:space="preserve">ostvariti će se iz </w:t>
      </w:r>
      <w:r w:rsidR="00145B85" w:rsidRPr="008C6039">
        <w:rPr>
          <w:rFonts w:ascii="Times New Roman" w:hAnsi="Times New Roman" w:cs="Times New Roman"/>
          <w:szCs w:val="24"/>
        </w:rPr>
        <w:t xml:space="preserve">Prihoda </w:t>
      </w:r>
      <w:r w:rsidR="00681F0A" w:rsidRPr="008C6039">
        <w:rPr>
          <w:rFonts w:ascii="Times New Roman" w:hAnsi="Times New Roman" w:cs="Times New Roman"/>
          <w:szCs w:val="24"/>
        </w:rPr>
        <w:t>od</w:t>
      </w:r>
      <w:r w:rsidR="00145B85" w:rsidRPr="008C6039">
        <w:rPr>
          <w:rFonts w:ascii="Times New Roman" w:hAnsi="Times New Roman" w:cs="Times New Roman"/>
          <w:szCs w:val="24"/>
        </w:rPr>
        <w:t xml:space="preserve"> nadležnog proračuna za financiranje rashoda poslovanja i Prihoda </w:t>
      </w:r>
      <w:r w:rsidR="00681F0A" w:rsidRPr="008C6039">
        <w:rPr>
          <w:rFonts w:ascii="Times New Roman" w:hAnsi="Times New Roman" w:cs="Times New Roman"/>
          <w:szCs w:val="24"/>
        </w:rPr>
        <w:t>od</w:t>
      </w:r>
      <w:r w:rsidR="00145B85" w:rsidRPr="008C6039">
        <w:rPr>
          <w:rFonts w:ascii="Times New Roman" w:hAnsi="Times New Roman" w:cs="Times New Roman"/>
          <w:szCs w:val="24"/>
        </w:rPr>
        <w:t xml:space="preserve"> nadležnog proračuna za financiranje nefinancijske imovine</w:t>
      </w:r>
      <w:r w:rsidR="00B34FE8" w:rsidRPr="008C6039">
        <w:rPr>
          <w:rFonts w:ascii="Times New Roman" w:hAnsi="Times New Roman" w:cs="Times New Roman"/>
          <w:szCs w:val="24"/>
        </w:rPr>
        <w:t xml:space="preserve">. </w:t>
      </w:r>
    </w:p>
    <w:p w:rsidR="00150892" w:rsidRDefault="00BF11D4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IZVOR 31 </w:t>
      </w:r>
      <w:r w:rsidR="003624FF">
        <w:rPr>
          <w:rFonts w:ascii="Times New Roman" w:hAnsi="Times New Roman" w:cs="Times New Roman"/>
          <w:szCs w:val="24"/>
        </w:rPr>
        <w:t>- 5.000,00</w:t>
      </w:r>
      <w:r w:rsidR="001347E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347E6">
        <w:rPr>
          <w:rFonts w:ascii="Times New Roman" w:hAnsi="Times New Roman" w:cs="Times New Roman"/>
          <w:szCs w:val="24"/>
        </w:rPr>
        <w:t>EUR</w:t>
      </w:r>
      <w:proofErr w:type="spellEnd"/>
      <w:r w:rsidR="001347E6">
        <w:rPr>
          <w:rFonts w:ascii="Times New Roman" w:hAnsi="Times New Roman" w:cs="Times New Roman"/>
          <w:szCs w:val="24"/>
        </w:rPr>
        <w:t xml:space="preserve"> ostvariti će se iz vlastitih prihoda </w:t>
      </w:r>
      <w:r w:rsidR="00396916" w:rsidRPr="00BD71F0">
        <w:rPr>
          <w:rFonts w:ascii="Times New Roman" w:hAnsi="Times New Roman" w:cs="Times New Roman"/>
          <w:szCs w:val="24"/>
        </w:rPr>
        <w:t xml:space="preserve">prihoda od </w:t>
      </w:r>
      <w:r w:rsidR="003624FF">
        <w:rPr>
          <w:rFonts w:ascii="Times New Roman" w:hAnsi="Times New Roman" w:cs="Times New Roman"/>
          <w:szCs w:val="24"/>
        </w:rPr>
        <w:t>pruženih usluga – fotokopiranja i najma prostora.</w:t>
      </w:r>
    </w:p>
    <w:p w:rsidR="003624FF" w:rsidRDefault="00BF11D4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IZVOR 43 </w:t>
      </w:r>
      <w:r w:rsidR="003624FF">
        <w:rPr>
          <w:rFonts w:ascii="Times New Roman" w:hAnsi="Times New Roman" w:cs="Times New Roman"/>
          <w:szCs w:val="24"/>
        </w:rPr>
        <w:t>-</w:t>
      </w:r>
      <w:r w:rsidR="00517254">
        <w:rPr>
          <w:rFonts w:ascii="Times New Roman" w:hAnsi="Times New Roman" w:cs="Times New Roman"/>
          <w:szCs w:val="24"/>
        </w:rPr>
        <w:t xml:space="preserve"> </w:t>
      </w:r>
      <w:r w:rsidR="003624FF">
        <w:rPr>
          <w:rFonts w:ascii="Times New Roman" w:hAnsi="Times New Roman" w:cs="Times New Roman"/>
          <w:szCs w:val="24"/>
        </w:rPr>
        <w:t xml:space="preserve">15.000,00 </w:t>
      </w:r>
      <w:proofErr w:type="spellStart"/>
      <w:r w:rsidR="003624FF">
        <w:rPr>
          <w:rFonts w:ascii="Times New Roman" w:hAnsi="Times New Roman" w:cs="Times New Roman"/>
          <w:szCs w:val="24"/>
        </w:rPr>
        <w:t>EUR</w:t>
      </w:r>
      <w:proofErr w:type="spellEnd"/>
      <w:r w:rsidR="003624FF">
        <w:rPr>
          <w:rFonts w:ascii="Times New Roman" w:hAnsi="Times New Roman" w:cs="Times New Roman"/>
          <w:szCs w:val="24"/>
        </w:rPr>
        <w:t xml:space="preserve"> realizirat će se iz prihoda </w:t>
      </w:r>
      <w:r w:rsidR="00517254">
        <w:rPr>
          <w:rFonts w:ascii="Times New Roman" w:hAnsi="Times New Roman" w:cs="Times New Roman"/>
          <w:szCs w:val="24"/>
        </w:rPr>
        <w:t xml:space="preserve">ostvarenih od kamata na </w:t>
      </w:r>
      <w:r w:rsidR="003624FF">
        <w:rPr>
          <w:rFonts w:ascii="Times New Roman" w:hAnsi="Times New Roman" w:cs="Times New Roman"/>
          <w:szCs w:val="24"/>
        </w:rPr>
        <w:t>depozit</w:t>
      </w:r>
      <w:r w:rsidR="00517254">
        <w:rPr>
          <w:rFonts w:ascii="Times New Roman" w:hAnsi="Times New Roman" w:cs="Times New Roman"/>
          <w:szCs w:val="24"/>
        </w:rPr>
        <w:t>e</w:t>
      </w:r>
      <w:r w:rsidR="003624FF">
        <w:rPr>
          <w:rFonts w:ascii="Times New Roman" w:hAnsi="Times New Roman" w:cs="Times New Roman"/>
          <w:szCs w:val="24"/>
        </w:rPr>
        <w:t xml:space="preserve"> po viđenju</w:t>
      </w:r>
      <w:r w:rsidR="00517254">
        <w:rPr>
          <w:rFonts w:ascii="Times New Roman" w:hAnsi="Times New Roman" w:cs="Times New Roman"/>
          <w:szCs w:val="24"/>
        </w:rPr>
        <w:t>.</w:t>
      </w:r>
    </w:p>
    <w:p w:rsidR="00F8116C" w:rsidRDefault="00F8116C" w:rsidP="00FA69C0">
      <w:pPr>
        <w:jc w:val="both"/>
        <w:rPr>
          <w:rFonts w:ascii="Times New Roman" w:hAnsi="Times New Roman" w:cs="Times New Roman"/>
          <w:szCs w:val="24"/>
        </w:rPr>
      </w:pPr>
    </w:p>
    <w:p w:rsidR="00E444C2" w:rsidRPr="008C6039" w:rsidRDefault="00790ADF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</w:t>
      </w:r>
      <w:r w:rsidR="00517254">
        <w:rPr>
          <w:rFonts w:ascii="Times New Roman" w:hAnsi="Times New Roman" w:cs="Times New Roman"/>
          <w:szCs w:val="24"/>
        </w:rPr>
        <w:t>7</w:t>
      </w:r>
      <w:r w:rsidR="00553176">
        <w:rPr>
          <w:rFonts w:ascii="Times New Roman" w:hAnsi="Times New Roman" w:cs="Times New Roman"/>
          <w:szCs w:val="24"/>
        </w:rPr>
        <w:t>. godine</w:t>
      </w:r>
    </w:p>
    <w:p w:rsidR="00150892" w:rsidRDefault="00BF11D4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IZVOR 11</w:t>
      </w:r>
      <w:r w:rsidR="00E444C2" w:rsidRPr="008C6039">
        <w:rPr>
          <w:rFonts w:ascii="Times New Roman" w:hAnsi="Times New Roman" w:cs="Times New Roman"/>
          <w:szCs w:val="24"/>
        </w:rPr>
        <w:t xml:space="preserve">- </w:t>
      </w:r>
      <w:r w:rsidR="00517254">
        <w:rPr>
          <w:rFonts w:ascii="Times New Roman" w:hAnsi="Times New Roman" w:cs="Times New Roman"/>
          <w:szCs w:val="24"/>
        </w:rPr>
        <w:t>10.792.761,00</w:t>
      </w:r>
      <w:r w:rsidR="00CB5F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B5FD2">
        <w:rPr>
          <w:rFonts w:ascii="Times New Roman" w:hAnsi="Times New Roman" w:cs="Times New Roman"/>
          <w:szCs w:val="24"/>
        </w:rPr>
        <w:t>EUR</w:t>
      </w:r>
      <w:proofErr w:type="spellEnd"/>
      <w:r w:rsidR="00150892" w:rsidRPr="008C6039">
        <w:rPr>
          <w:rFonts w:ascii="Times New Roman" w:hAnsi="Times New Roman" w:cs="Times New Roman"/>
          <w:szCs w:val="24"/>
        </w:rPr>
        <w:t xml:space="preserve"> </w:t>
      </w:r>
      <w:r w:rsidR="00E444C2" w:rsidRPr="008C6039">
        <w:rPr>
          <w:rFonts w:ascii="Times New Roman" w:hAnsi="Times New Roman" w:cs="Times New Roman"/>
          <w:szCs w:val="24"/>
        </w:rPr>
        <w:t xml:space="preserve"> </w:t>
      </w:r>
      <w:r w:rsidR="00150892" w:rsidRPr="008C6039">
        <w:rPr>
          <w:rFonts w:ascii="Times New Roman" w:hAnsi="Times New Roman" w:cs="Times New Roman"/>
          <w:szCs w:val="24"/>
        </w:rPr>
        <w:t xml:space="preserve">ostvariti će se iz Prihoda od nadležnog proračuna za financiranje rashoda poslovanja i Prihoda od nadležnog proračuna za financiranje nefinancijske imovine. </w:t>
      </w:r>
    </w:p>
    <w:p w:rsidR="00C9370A" w:rsidRDefault="00BF11D4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IZVOR 31 </w:t>
      </w:r>
      <w:r w:rsidR="004033FB">
        <w:rPr>
          <w:rFonts w:ascii="Times New Roman" w:hAnsi="Times New Roman" w:cs="Times New Roman"/>
          <w:szCs w:val="24"/>
        </w:rPr>
        <w:t xml:space="preserve">- </w:t>
      </w:r>
      <w:r w:rsidR="00517254">
        <w:rPr>
          <w:rFonts w:ascii="Times New Roman" w:hAnsi="Times New Roman" w:cs="Times New Roman"/>
          <w:szCs w:val="24"/>
        </w:rPr>
        <w:t>5.000,00</w:t>
      </w:r>
      <w:r w:rsidR="00F8116C" w:rsidRPr="00F8116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8116C" w:rsidRPr="00F8116C">
        <w:rPr>
          <w:rFonts w:ascii="Times New Roman" w:hAnsi="Times New Roman" w:cs="Times New Roman"/>
          <w:szCs w:val="24"/>
        </w:rPr>
        <w:t>EUR</w:t>
      </w:r>
      <w:proofErr w:type="spellEnd"/>
      <w:r w:rsidR="00F8116C" w:rsidRPr="00F8116C">
        <w:rPr>
          <w:rFonts w:ascii="Times New Roman" w:hAnsi="Times New Roman" w:cs="Times New Roman"/>
          <w:szCs w:val="24"/>
        </w:rPr>
        <w:t xml:space="preserve"> ostvariti će se iz vlastitih prihoda prihoda od </w:t>
      </w:r>
      <w:r w:rsidR="00517254">
        <w:rPr>
          <w:rFonts w:ascii="Times New Roman" w:hAnsi="Times New Roman" w:cs="Times New Roman"/>
          <w:szCs w:val="24"/>
        </w:rPr>
        <w:t>pruženih usluga – fotokopiranja i najma prostora.</w:t>
      </w:r>
    </w:p>
    <w:p w:rsidR="00517254" w:rsidRDefault="00BF11D4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IZVOR 43 </w:t>
      </w:r>
      <w:r w:rsidR="00517254">
        <w:rPr>
          <w:rFonts w:ascii="Times New Roman" w:hAnsi="Times New Roman" w:cs="Times New Roman"/>
          <w:szCs w:val="24"/>
        </w:rPr>
        <w:t>-</w:t>
      </w:r>
      <w:r w:rsidR="00517254">
        <w:rPr>
          <w:rFonts w:ascii="Times New Roman" w:hAnsi="Times New Roman" w:cs="Times New Roman"/>
          <w:szCs w:val="24"/>
        </w:rPr>
        <w:t xml:space="preserve"> </w:t>
      </w:r>
      <w:r w:rsidR="00517254">
        <w:rPr>
          <w:rFonts w:ascii="Times New Roman" w:hAnsi="Times New Roman" w:cs="Times New Roman"/>
          <w:szCs w:val="24"/>
        </w:rPr>
        <w:t xml:space="preserve">15.000,00 </w:t>
      </w:r>
      <w:proofErr w:type="spellStart"/>
      <w:r w:rsidR="00517254">
        <w:rPr>
          <w:rFonts w:ascii="Times New Roman" w:hAnsi="Times New Roman" w:cs="Times New Roman"/>
          <w:szCs w:val="24"/>
        </w:rPr>
        <w:t>EUR</w:t>
      </w:r>
      <w:proofErr w:type="spellEnd"/>
      <w:r w:rsidR="00517254">
        <w:rPr>
          <w:rFonts w:ascii="Times New Roman" w:hAnsi="Times New Roman" w:cs="Times New Roman"/>
          <w:szCs w:val="24"/>
        </w:rPr>
        <w:t xml:space="preserve"> realizirat će se iz prihoda ostvarenih</w:t>
      </w:r>
      <w:r w:rsidR="00517254">
        <w:rPr>
          <w:rFonts w:ascii="Times New Roman" w:hAnsi="Times New Roman" w:cs="Times New Roman"/>
          <w:szCs w:val="24"/>
        </w:rPr>
        <w:t xml:space="preserve"> od</w:t>
      </w:r>
      <w:r w:rsidR="00517254">
        <w:rPr>
          <w:rFonts w:ascii="Times New Roman" w:hAnsi="Times New Roman" w:cs="Times New Roman"/>
          <w:szCs w:val="24"/>
        </w:rPr>
        <w:t xml:space="preserve"> kamata na depozite po viđenju.</w:t>
      </w:r>
    </w:p>
    <w:p w:rsidR="004033FB" w:rsidRPr="008C6039" w:rsidRDefault="004033FB" w:rsidP="00FA69C0">
      <w:pPr>
        <w:jc w:val="both"/>
        <w:rPr>
          <w:rFonts w:ascii="Times New Roman" w:hAnsi="Times New Roman" w:cs="Times New Roman"/>
          <w:szCs w:val="24"/>
        </w:rPr>
      </w:pPr>
    </w:p>
    <w:p w:rsidR="00C9370A" w:rsidRPr="008C6039" w:rsidRDefault="00790ADF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</w:t>
      </w:r>
      <w:r w:rsidR="00517254">
        <w:rPr>
          <w:rFonts w:ascii="Times New Roman" w:hAnsi="Times New Roman" w:cs="Times New Roman"/>
          <w:szCs w:val="24"/>
        </w:rPr>
        <w:t>8</w:t>
      </w:r>
      <w:r w:rsidR="00553176">
        <w:rPr>
          <w:rFonts w:ascii="Times New Roman" w:hAnsi="Times New Roman" w:cs="Times New Roman"/>
          <w:szCs w:val="24"/>
        </w:rPr>
        <w:t>. godine</w:t>
      </w:r>
    </w:p>
    <w:p w:rsidR="00C9370A" w:rsidRDefault="00BF11D4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IZVOR 11 </w:t>
      </w:r>
      <w:r w:rsidR="00C9370A" w:rsidRPr="008C6039">
        <w:rPr>
          <w:rFonts w:ascii="Times New Roman" w:hAnsi="Times New Roman" w:cs="Times New Roman"/>
          <w:szCs w:val="24"/>
        </w:rPr>
        <w:t xml:space="preserve">- </w:t>
      </w:r>
      <w:r w:rsidR="00517254">
        <w:rPr>
          <w:rFonts w:ascii="Times New Roman" w:hAnsi="Times New Roman" w:cs="Times New Roman"/>
          <w:szCs w:val="24"/>
        </w:rPr>
        <w:t>10.684.921,00</w:t>
      </w:r>
      <w:r w:rsidR="00CB5FD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263C6" w:rsidRPr="008C6039">
        <w:rPr>
          <w:rFonts w:ascii="Times New Roman" w:hAnsi="Times New Roman" w:cs="Times New Roman"/>
          <w:szCs w:val="24"/>
        </w:rPr>
        <w:t>EUR</w:t>
      </w:r>
      <w:proofErr w:type="spellEnd"/>
      <w:r w:rsidR="00C263C6" w:rsidRPr="008C6039">
        <w:rPr>
          <w:rFonts w:ascii="Times New Roman" w:hAnsi="Times New Roman" w:cs="Times New Roman"/>
          <w:szCs w:val="24"/>
        </w:rPr>
        <w:t xml:space="preserve">, </w:t>
      </w:r>
      <w:r w:rsidR="00C9370A" w:rsidRPr="008C6039">
        <w:rPr>
          <w:rFonts w:ascii="Times New Roman" w:hAnsi="Times New Roman" w:cs="Times New Roman"/>
          <w:szCs w:val="24"/>
        </w:rPr>
        <w:t xml:space="preserve">ostvariti će se iz Prihoda od nadležnog proračuna za financiranje rashoda poslovanja i Prihoda od nadležnog proračuna za financiranje nefinancijske imovine. </w:t>
      </w:r>
    </w:p>
    <w:p w:rsidR="004033FB" w:rsidRDefault="00BF11D4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IZVOR 31 </w:t>
      </w:r>
      <w:r w:rsidR="00517254">
        <w:rPr>
          <w:rFonts w:ascii="Times New Roman" w:hAnsi="Times New Roman" w:cs="Times New Roman"/>
          <w:szCs w:val="24"/>
        </w:rPr>
        <w:t>- 5.000,00</w:t>
      </w:r>
      <w:r w:rsidR="004033FB" w:rsidRPr="004033F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033FB" w:rsidRPr="004033FB">
        <w:rPr>
          <w:rFonts w:ascii="Times New Roman" w:hAnsi="Times New Roman" w:cs="Times New Roman"/>
          <w:szCs w:val="24"/>
        </w:rPr>
        <w:t>EUR</w:t>
      </w:r>
      <w:proofErr w:type="spellEnd"/>
      <w:r w:rsidR="004033FB" w:rsidRPr="004033FB">
        <w:rPr>
          <w:rFonts w:ascii="Times New Roman" w:hAnsi="Times New Roman" w:cs="Times New Roman"/>
          <w:szCs w:val="24"/>
        </w:rPr>
        <w:t xml:space="preserve"> ostvariti će se iz vlastitih prihoda prihoda od </w:t>
      </w:r>
      <w:r w:rsidR="00517254">
        <w:rPr>
          <w:rFonts w:ascii="Times New Roman" w:hAnsi="Times New Roman" w:cs="Times New Roman"/>
          <w:szCs w:val="24"/>
        </w:rPr>
        <w:t>pruženih usluga – fotokopiranja i najma prostora.</w:t>
      </w:r>
    </w:p>
    <w:p w:rsidR="00517254" w:rsidRDefault="00BF11D4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IZVOR 43 </w:t>
      </w:r>
      <w:r w:rsidR="00517254">
        <w:rPr>
          <w:rFonts w:ascii="Times New Roman" w:hAnsi="Times New Roman" w:cs="Times New Roman"/>
          <w:szCs w:val="24"/>
        </w:rPr>
        <w:t xml:space="preserve">- 15.000,00 </w:t>
      </w:r>
      <w:proofErr w:type="spellStart"/>
      <w:r w:rsidR="00517254">
        <w:rPr>
          <w:rFonts w:ascii="Times New Roman" w:hAnsi="Times New Roman" w:cs="Times New Roman"/>
          <w:szCs w:val="24"/>
        </w:rPr>
        <w:t>EUR</w:t>
      </w:r>
      <w:proofErr w:type="spellEnd"/>
      <w:r w:rsidR="00517254">
        <w:rPr>
          <w:rFonts w:ascii="Times New Roman" w:hAnsi="Times New Roman" w:cs="Times New Roman"/>
          <w:szCs w:val="24"/>
        </w:rPr>
        <w:t xml:space="preserve"> realizirat će se iz prihoda ostvarenih</w:t>
      </w:r>
      <w:r w:rsidR="00517254">
        <w:rPr>
          <w:rFonts w:ascii="Times New Roman" w:hAnsi="Times New Roman" w:cs="Times New Roman"/>
          <w:szCs w:val="24"/>
        </w:rPr>
        <w:t xml:space="preserve"> od</w:t>
      </w:r>
      <w:r w:rsidR="00517254">
        <w:rPr>
          <w:rFonts w:ascii="Times New Roman" w:hAnsi="Times New Roman" w:cs="Times New Roman"/>
          <w:szCs w:val="24"/>
        </w:rPr>
        <w:t xml:space="preserve"> kamata na depozite po viđenju.</w:t>
      </w:r>
    </w:p>
    <w:p w:rsidR="00517254" w:rsidRDefault="00517254" w:rsidP="00FA69C0">
      <w:pPr>
        <w:jc w:val="both"/>
        <w:rPr>
          <w:rFonts w:ascii="Times New Roman" w:hAnsi="Times New Roman" w:cs="Times New Roman"/>
          <w:szCs w:val="24"/>
        </w:rPr>
      </w:pPr>
    </w:p>
    <w:p w:rsidR="00517254" w:rsidRDefault="00517254" w:rsidP="00C9370A">
      <w:pPr>
        <w:rPr>
          <w:rFonts w:ascii="Times New Roman" w:hAnsi="Times New Roman" w:cs="Times New Roman"/>
          <w:szCs w:val="24"/>
        </w:rPr>
      </w:pPr>
    </w:p>
    <w:p w:rsidR="00B16F21" w:rsidRPr="008C6039" w:rsidRDefault="00B16F21" w:rsidP="00150892">
      <w:pPr>
        <w:rPr>
          <w:rFonts w:ascii="Times New Roman" w:hAnsi="Times New Roman" w:cs="Times New Roman"/>
          <w:szCs w:val="24"/>
        </w:rPr>
      </w:pPr>
    </w:p>
    <w:p w:rsidR="002944B8" w:rsidRPr="008C6039" w:rsidRDefault="002944B8" w:rsidP="002944B8">
      <w:pPr>
        <w:rPr>
          <w:rFonts w:ascii="Times New Roman" w:hAnsi="Times New Roman" w:cs="Times New Roman"/>
          <w:b/>
          <w:szCs w:val="24"/>
        </w:rPr>
      </w:pPr>
      <w:r w:rsidRPr="008C6039">
        <w:rPr>
          <w:rFonts w:ascii="Times New Roman" w:hAnsi="Times New Roman" w:cs="Times New Roman"/>
          <w:b/>
          <w:szCs w:val="24"/>
        </w:rPr>
        <w:t>RASHODI I IZDACI</w:t>
      </w:r>
    </w:p>
    <w:p w:rsidR="002623FB" w:rsidRPr="008C6039" w:rsidRDefault="002623FB" w:rsidP="002944B8">
      <w:pPr>
        <w:rPr>
          <w:rFonts w:ascii="Times New Roman" w:hAnsi="Times New Roman" w:cs="Times New Roman"/>
          <w:szCs w:val="24"/>
        </w:rPr>
      </w:pPr>
    </w:p>
    <w:p w:rsidR="007B383C" w:rsidRPr="008C6039" w:rsidRDefault="00A32CE1" w:rsidP="00FA69C0">
      <w:pPr>
        <w:jc w:val="both"/>
        <w:rPr>
          <w:rFonts w:ascii="Times New Roman" w:hAnsi="Times New Roman" w:cs="Times New Roman"/>
          <w:szCs w:val="24"/>
        </w:rPr>
      </w:pPr>
      <w:r w:rsidRPr="008C6039">
        <w:rPr>
          <w:rFonts w:ascii="Times New Roman" w:hAnsi="Times New Roman" w:cs="Times New Roman"/>
          <w:szCs w:val="24"/>
        </w:rPr>
        <w:t>Ukupno plan</w:t>
      </w:r>
      <w:r w:rsidR="007B383C" w:rsidRPr="008C6039">
        <w:rPr>
          <w:rFonts w:ascii="Times New Roman" w:hAnsi="Times New Roman" w:cs="Times New Roman"/>
          <w:szCs w:val="24"/>
        </w:rPr>
        <w:t>irani izdaci iznose za razdoblja:</w:t>
      </w:r>
    </w:p>
    <w:p w:rsidR="002623FB" w:rsidRPr="008C6039" w:rsidRDefault="00A32CE1" w:rsidP="00FA69C0">
      <w:pPr>
        <w:jc w:val="both"/>
        <w:rPr>
          <w:rFonts w:ascii="Times New Roman" w:hAnsi="Times New Roman" w:cs="Times New Roman"/>
          <w:szCs w:val="24"/>
        </w:rPr>
      </w:pPr>
      <w:r w:rsidRPr="008C6039">
        <w:rPr>
          <w:rFonts w:ascii="Times New Roman" w:hAnsi="Times New Roman" w:cs="Times New Roman"/>
          <w:szCs w:val="24"/>
        </w:rPr>
        <w:t xml:space="preserve"> </w:t>
      </w:r>
    </w:p>
    <w:p w:rsidR="007D2F06" w:rsidRPr="008C6039" w:rsidRDefault="00041F29" w:rsidP="00FA69C0">
      <w:pPr>
        <w:jc w:val="both"/>
        <w:rPr>
          <w:rFonts w:ascii="Times New Roman" w:hAnsi="Times New Roman" w:cs="Times New Roman"/>
          <w:szCs w:val="24"/>
        </w:rPr>
      </w:pPr>
      <w:r w:rsidRPr="008C6039">
        <w:rPr>
          <w:rFonts w:ascii="Times New Roman" w:hAnsi="Times New Roman" w:cs="Times New Roman"/>
          <w:szCs w:val="24"/>
        </w:rPr>
        <w:t>202</w:t>
      </w:r>
      <w:r w:rsidR="00517254">
        <w:rPr>
          <w:rFonts w:ascii="Times New Roman" w:hAnsi="Times New Roman" w:cs="Times New Roman"/>
          <w:szCs w:val="24"/>
        </w:rPr>
        <w:t>6</w:t>
      </w:r>
      <w:r w:rsidRPr="008C6039">
        <w:rPr>
          <w:rFonts w:ascii="Times New Roman" w:hAnsi="Times New Roman" w:cs="Times New Roman"/>
          <w:szCs w:val="24"/>
        </w:rPr>
        <w:t>. godine</w:t>
      </w:r>
      <w:r w:rsidR="00A32CE1" w:rsidRPr="008C6039">
        <w:rPr>
          <w:rFonts w:ascii="Times New Roman" w:hAnsi="Times New Roman" w:cs="Times New Roman"/>
          <w:szCs w:val="24"/>
        </w:rPr>
        <w:t>:</w:t>
      </w:r>
    </w:p>
    <w:p w:rsidR="00A32CE1" w:rsidRDefault="00A32CE1" w:rsidP="00FA69C0">
      <w:pPr>
        <w:jc w:val="both"/>
        <w:rPr>
          <w:rFonts w:ascii="Times New Roman" w:hAnsi="Times New Roman" w:cs="Times New Roman"/>
          <w:szCs w:val="24"/>
        </w:rPr>
      </w:pPr>
      <w:r w:rsidRPr="008C6039">
        <w:rPr>
          <w:rFonts w:ascii="Times New Roman" w:hAnsi="Times New Roman" w:cs="Times New Roman"/>
          <w:szCs w:val="24"/>
        </w:rPr>
        <w:t xml:space="preserve">- </w:t>
      </w:r>
      <w:r w:rsidR="00C95280">
        <w:rPr>
          <w:rFonts w:ascii="Times New Roman" w:hAnsi="Times New Roman" w:cs="Times New Roman"/>
          <w:szCs w:val="24"/>
        </w:rPr>
        <w:t>10.690.161,00</w:t>
      </w:r>
      <w:r w:rsidR="008979D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E7EFF" w:rsidRPr="008C6039">
        <w:rPr>
          <w:rFonts w:ascii="Times New Roman" w:hAnsi="Times New Roman" w:cs="Times New Roman"/>
          <w:szCs w:val="24"/>
        </w:rPr>
        <w:t>EUR</w:t>
      </w:r>
      <w:proofErr w:type="spellEnd"/>
      <w:r w:rsidR="007E7EFF" w:rsidRPr="008C6039">
        <w:rPr>
          <w:rFonts w:ascii="Times New Roman" w:hAnsi="Times New Roman" w:cs="Times New Roman"/>
          <w:szCs w:val="24"/>
        </w:rPr>
        <w:t>, a</w:t>
      </w:r>
      <w:r w:rsidR="00474890" w:rsidRPr="008C6039">
        <w:rPr>
          <w:rFonts w:ascii="Times New Roman" w:hAnsi="Times New Roman" w:cs="Times New Roman"/>
          <w:szCs w:val="24"/>
        </w:rPr>
        <w:t xml:space="preserve"> sastoje se od rashoda </w:t>
      </w:r>
      <w:r w:rsidR="00E87ABC" w:rsidRPr="008C6039">
        <w:rPr>
          <w:rFonts w:ascii="Times New Roman" w:hAnsi="Times New Roman" w:cs="Times New Roman"/>
          <w:szCs w:val="24"/>
        </w:rPr>
        <w:t>po</w:t>
      </w:r>
      <w:r w:rsidR="00CD35E9" w:rsidRPr="008C6039">
        <w:rPr>
          <w:rFonts w:ascii="Times New Roman" w:hAnsi="Times New Roman" w:cs="Times New Roman"/>
          <w:szCs w:val="24"/>
        </w:rPr>
        <w:t>slovanja</w:t>
      </w:r>
      <w:r w:rsidR="00474890" w:rsidRPr="008C6039">
        <w:rPr>
          <w:rFonts w:ascii="Times New Roman" w:hAnsi="Times New Roman" w:cs="Times New Roman"/>
          <w:szCs w:val="24"/>
        </w:rPr>
        <w:t xml:space="preserve"> u</w:t>
      </w:r>
      <w:r w:rsidR="009736CF">
        <w:rPr>
          <w:rFonts w:ascii="Times New Roman" w:hAnsi="Times New Roman" w:cs="Times New Roman"/>
          <w:szCs w:val="24"/>
        </w:rPr>
        <w:t xml:space="preserve"> ukupnom</w:t>
      </w:r>
      <w:r w:rsidR="00474890" w:rsidRPr="008C6039">
        <w:rPr>
          <w:rFonts w:ascii="Times New Roman" w:hAnsi="Times New Roman" w:cs="Times New Roman"/>
          <w:szCs w:val="24"/>
        </w:rPr>
        <w:t xml:space="preserve"> iznosu od </w:t>
      </w:r>
      <w:r w:rsidR="00C95280">
        <w:rPr>
          <w:rFonts w:ascii="Times New Roman" w:hAnsi="Times New Roman" w:cs="Times New Roman"/>
          <w:szCs w:val="24"/>
        </w:rPr>
        <w:t>10.657.361,</w:t>
      </w:r>
      <w:r w:rsidR="00632005" w:rsidRPr="00632005">
        <w:rPr>
          <w:rFonts w:ascii="Times New Roman" w:hAnsi="Times New Roman" w:cs="Times New Roman"/>
          <w:szCs w:val="24"/>
        </w:rPr>
        <w:t>00</w:t>
      </w:r>
      <w:r w:rsidR="00A84DA9" w:rsidRPr="0063200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84CCA" w:rsidRPr="008C6039">
        <w:rPr>
          <w:rFonts w:ascii="Times New Roman" w:hAnsi="Times New Roman" w:cs="Times New Roman"/>
          <w:szCs w:val="24"/>
        </w:rPr>
        <w:t>EUR</w:t>
      </w:r>
      <w:r w:rsidR="00FF15B4">
        <w:rPr>
          <w:rFonts w:ascii="Times New Roman" w:hAnsi="Times New Roman" w:cs="Times New Roman"/>
          <w:szCs w:val="24"/>
        </w:rPr>
        <w:t>.</w:t>
      </w:r>
      <w:r w:rsidR="009752A1">
        <w:rPr>
          <w:rFonts w:ascii="Times New Roman" w:hAnsi="Times New Roman" w:cs="Times New Roman"/>
          <w:szCs w:val="24"/>
        </w:rPr>
        <w:t>i</w:t>
      </w:r>
      <w:proofErr w:type="spellEnd"/>
      <w:r w:rsidR="009752A1">
        <w:rPr>
          <w:rFonts w:ascii="Times New Roman" w:hAnsi="Times New Roman" w:cs="Times New Roman"/>
          <w:szCs w:val="24"/>
        </w:rPr>
        <w:t xml:space="preserve"> rashoda </w:t>
      </w:r>
      <w:r w:rsidR="00534658" w:rsidRPr="00534658">
        <w:rPr>
          <w:rFonts w:ascii="Times New Roman" w:hAnsi="Times New Roman" w:cs="Times New Roman"/>
          <w:szCs w:val="24"/>
        </w:rPr>
        <w:t>za nabavu nefinancijske imovine</w:t>
      </w:r>
      <w:r w:rsidR="009736CF">
        <w:rPr>
          <w:rFonts w:ascii="Times New Roman" w:hAnsi="Times New Roman" w:cs="Times New Roman"/>
          <w:szCs w:val="24"/>
        </w:rPr>
        <w:t xml:space="preserve"> u ukupnom iznosu od</w:t>
      </w:r>
      <w:r w:rsidR="00534658" w:rsidRPr="00534658">
        <w:rPr>
          <w:rFonts w:ascii="Times New Roman" w:hAnsi="Times New Roman" w:cs="Times New Roman"/>
          <w:szCs w:val="24"/>
        </w:rPr>
        <w:t xml:space="preserve"> </w:t>
      </w:r>
      <w:r w:rsidR="00C95280">
        <w:rPr>
          <w:rFonts w:ascii="Times New Roman" w:hAnsi="Times New Roman" w:cs="Times New Roman"/>
          <w:szCs w:val="24"/>
        </w:rPr>
        <w:t>32.8</w:t>
      </w:r>
      <w:r w:rsidR="006E071B">
        <w:rPr>
          <w:rFonts w:ascii="Times New Roman" w:hAnsi="Times New Roman" w:cs="Times New Roman"/>
          <w:szCs w:val="24"/>
        </w:rPr>
        <w:t>00</w:t>
      </w:r>
      <w:r w:rsidR="009736CF">
        <w:rPr>
          <w:rFonts w:ascii="Times New Roman" w:hAnsi="Times New Roman" w:cs="Times New Roman"/>
          <w:szCs w:val="24"/>
        </w:rPr>
        <w:t xml:space="preserve">,00 </w:t>
      </w:r>
      <w:proofErr w:type="spellStart"/>
      <w:r w:rsidR="009736CF">
        <w:rPr>
          <w:rFonts w:ascii="Times New Roman" w:hAnsi="Times New Roman" w:cs="Times New Roman"/>
          <w:szCs w:val="24"/>
        </w:rPr>
        <w:t>EUR</w:t>
      </w:r>
      <w:proofErr w:type="spellEnd"/>
      <w:r w:rsidR="009736CF">
        <w:rPr>
          <w:rFonts w:ascii="Times New Roman" w:hAnsi="Times New Roman" w:cs="Times New Roman"/>
          <w:szCs w:val="24"/>
        </w:rPr>
        <w:t xml:space="preserve">. Rashod </w:t>
      </w:r>
      <w:r w:rsidR="009736CF">
        <w:rPr>
          <w:rFonts w:ascii="Times New Roman" w:hAnsi="Times New Roman" w:cs="Times New Roman"/>
          <w:szCs w:val="24"/>
        </w:rPr>
        <w:lastRenderedPageBreak/>
        <w:t>za nabavu nefinancijske imovine</w:t>
      </w:r>
      <w:r w:rsidR="00FF15B4">
        <w:rPr>
          <w:rFonts w:ascii="Times New Roman" w:hAnsi="Times New Roman" w:cs="Times New Roman"/>
          <w:szCs w:val="24"/>
        </w:rPr>
        <w:t xml:space="preserve"> </w:t>
      </w:r>
      <w:r w:rsidR="007F6C64">
        <w:rPr>
          <w:rFonts w:ascii="Times New Roman" w:hAnsi="Times New Roman" w:cs="Times New Roman"/>
          <w:szCs w:val="24"/>
        </w:rPr>
        <w:t>sastoji se od rashoda</w:t>
      </w:r>
      <w:r w:rsidR="00D84CCA" w:rsidRPr="008C6039">
        <w:rPr>
          <w:rFonts w:ascii="Times New Roman" w:hAnsi="Times New Roman" w:cs="Times New Roman"/>
          <w:szCs w:val="24"/>
        </w:rPr>
        <w:t xml:space="preserve"> </w:t>
      </w:r>
      <w:r w:rsidR="00E04092" w:rsidRPr="008C6039">
        <w:rPr>
          <w:rFonts w:ascii="Times New Roman" w:hAnsi="Times New Roman" w:cs="Times New Roman"/>
          <w:szCs w:val="24"/>
        </w:rPr>
        <w:t>za prijevozna sredstva u cestovnom prometu (otplata kredita i glavnica)</w:t>
      </w:r>
      <w:r w:rsidR="005D7A55">
        <w:rPr>
          <w:rFonts w:ascii="Times New Roman" w:hAnsi="Times New Roman" w:cs="Times New Roman"/>
          <w:szCs w:val="24"/>
        </w:rPr>
        <w:t xml:space="preserve"> i </w:t>
      </w:r>
      <w:r w:rsidR="008979DB">
        <w:rPr>
          <w:rFonts w:ascii="Times New Roman" w:hAnsi="Times New Roman" w:cs="Times New Roman"/>
          <w:szCs w:val="24"/>
        </w:rPr>
        <w:t xml:space="preserve">dio za nabavu </w:t>
      </w:r>
      <w:r w:rsidR="00102D04">
        <w:rPr>
          <w:rFonts w:ascii="Times New Roman" w:hAnsi="Times New Roman" w:cs="Times New Roman"/>
          <w:szCs w:val="24"/>
        </w:rPr>
        <w:t>opreme i namještaja.</w:t>
      </w:r>
    </w:p>
    <w:p w:rsidR="00102D04" w:rsidRDefault="00102D04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BF11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5.000,00 </w:t>
      </w:r>
      <w:proofErr w:type="spellStart"/>
      <w:r>
        <w:rPr>
          <w:rFonts w:ascii="Times New Roman" w:hAnsi="Times New Roman" w:cs="Times New Roman"/>
          <w:szCs w:val="24"/>
        </w:rPr>
        <w:t>EUR</w:t>
      </w:r>
      <w:proofErr w:type="spellEnd"/>
      <w:r>
        <w:rPr>
          <w:rFonts w:ascii="Times New Roman" w:hAnsi="Times New Roman" w:cs="Times New Roman"/>
          <w:szCs w:val="24"/>
        </w:rPr>
        <w:t xml:space="preserve">, a sastoje se od rashoda za uredski materijal, </w:t>
      </w:r>
      <w:r w:rsidRPr="00373DEE">
        <w:rPr>
          <w:rFonts w:ascii="Times New Roman" w:hAnsi="Times New Roman" w:cs="Times New Roman"/>
          <w:szCs w:val="24"/>
        </w:rPr>
        <w:t>energiju</w:t>
      </w:r>
      <w:r>
        <w:rPr>
          <w:rFonts w:ascii="Times New Roman" w:hAnsi="Times New Roman" w:cs="Times New Roman"/>
          <w:szCs w:val="24"/>
        </w:rPr>
        <w:t xml:space="preserve"> i nabavu nefinancijske imovine.</w:t>
      </w:r>
    </w:p>
    <w:p w:rsidR="00102D04" w:rsidRPr="008C6039" w:rsidRDefault="005D7A55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- 15.000,00 </w:t>
      </w:r>
      <w:proofErr w:type="spellStart"/>
      <w:r>
        <w:rPr>
          <w:rFonts w:ascii="Times New Roman" w:hAnsi="Times New Roman" w:cs="Times New Roman"/>
          <w:szCs w:val="24"/>
        </w:rPr>
        <w:t>EUR</w:t>
      </w:r>
      <w:proofErr w:type="spellEnd"/>
      <w:r>
        <w:rPr>
          <w:rFonts w:ascii="Times New Roman" w:hAnsi="Times New Roman" w:cs="Times New Roman"/>
          <w:szCs w:val="24"/>
        </w:rPr>
        <w:t>, a sastoje se od rashoda za usluge tekućeg i investicijskog održavanja, intelektualne usluge i nabavu nefinancijske imovine.</w:t>
      </w:r>
    </w:p>
    <w:p w:rsidR="005E4374" w:rsidRPr="008C6039" w:rsidRDefault="005E4374" w:rsidP="00041F29">
      <w:pPr>
        <w:rPr>
          <w:rFonts w:ascii="Times New Roman" w:hAnsi="Times New Roman" w:cs="Times New Roman"/>
          <w:szCs w:val="24"/>
        </w:rPr>
      </w:pPr>
    </w:p>
    <w:p w:rsidR="00BC6AC1" w:rsidRPr="008C6039" w:rsidRDefault="005E4374" w:rsidP="00FA69C0">
      <w:pPr>
        <w:jc w:val="both"/>
        <w:rPr>
          <w:rFonts w:ascii="Times New Roman" w:hAnsi="Times New Roman" w:cs="Times New Roman"/>
          <w:szCs w:val="24"/>
        </w:rPr>
      </w:pPr>
      <w:r w:rsidRPr="008C6039">
        <w:rPr>
          <w:rFonts w:ascii="Times New Roman" w:hAnsi="Times New Roman" w:cs="Times New Roman"/>
          <w:szCs w:val="24"/>
        </w:rPr>
        <w:t xml:space="preserve">Ukupni rashodi </w:t>
      </w:r>
      <w:r w:rsidR="00E87ABC" w:rsidRPr="008C6039">
        <w:rPr>
          <w:rFonts w:ascii="Times New Roman" w:hAnsi="Times New Roman" w:cs="Times New Roman"/>
          <w:szCs w:val="24"/>
        </w:rPr>
        <w:t xml:space="preserve">se najvećim dijelom odnose na trošak plaća i drugih </w:t>
      </w:r>
      <w:r w:rsidR="001F081F" w:rsidRPr="008C6039">
        <w:rPr>
          <w:rFonts w:ascii="Times New Roman" w:hAnsi="Times New Roman" w:cs="Times New Roman"/>
          <w:szCs w:val="24"/>
        </w:rPr>
        <w:t>naknada troškova zaposlenima.</w:t>
      </w:r>
    </w:p>
    <w:p w:rsidR="00BC6AC1" w:rsidRPr="008C6039" w:rsidRDefault="00BC6AC1" w:rsidP="00FA69C0">
      <w:pPr>
        <w:jc w:val="both"/>
        <w:rPr>
          <w:rFonts w:ascii="Times New Roman" w:hAnsi="Times New Roman" w:cs="Times New Roman"/>
          <w:szCs w:val="24"/>
        </w:rPr>
      </w:pPr>
    </w:p>
    <w:p w:rsidR="00BC6AC1" w:rsidRDefault="008979DB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</w:t>
      </w:r>
      <w:r w:rsidR="005D7A55">
        <w:rPr>
          <w:rFonts w:ascii="Times New Roman" w:hAnsi="Times New Roman" w:cs="Times New Roman"/>
          <w:szCs w:val="24"/>
        </w:rPr>
        <w:t>7</w:t>
      </w:r>
      <w:r w:rsidR="00BC6AC1" w:rsidRPr="008C6039">
        <w:rPr>
          <w:rFonts w:ascii="Times New Roman" w:hAnsi="Times New Roman" w:cs="Times New Roman"/>
          <w:szCs w:val="24"/>
        </w:rPr>
        <w:t>. godine:</w:t>
      </w:r>
    </w:p>
    <w:p w:rsidR="005D7A55" w:rsidRDefault="005D7A55" w:rsidP="00FA69C0">
      <w:pPr>
        <w:jc w:val="both"/>
        <w:rPr>
          <w:rFonts w:ascii="Times New Roman" w:hAnsi="Times New Roman" w:cs="Times New Roman"/>
          <w:szCs w:val="24"/>
        </w:rPr>
      </w:pPr>
      <w:r w:rsidRPr="008C6039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10.792.761,00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C6039">
        <w:rPr>
          <w:rFonts w:ascii="Times New Roman" w:hAnsi="Times New Roman" w:cs="Times New Roman"/>
          <w:szCs w:val="24"/>
        </w:rPr>
        <w:t>EUR</w:t>
      </w:r>
      <w:proofErr w:type="spellEnd"/>
      <w:r w:rsidRPr="008C6039">
        <w:rPr>
          <w:rFonts w:ascii="Times New Roman" w:hAnsi="Times New Roman" w:cs="Times New Roman"/>
          <w:szCs w:val="24"/>
        </w:rPr>
        <w:t>, a sastoje se od rashoda poslovanja u</w:t>
      </w:r>
      <w:r>
        <w:rPr>
          <w:rFonts w:ascii="Times New Roman" w:hAnsi="Times New Roman" w:cs="Times New Roman"/>
          <w:szCs w:val="24"/>
        </w:rPr>
        <w:t xml:space="preserve"> ukupnom</w:t>
      </w:r>
      <w:r w:rsidRPr="008C6039">
        <w:rPr>
          <w:rFonts w:ascii="Times New Roman" w:hAnsi="Times New Roman" w:cs="Times New Roman"/>
          <w:szCs w:val="24"/>
        </w:rPr>
        <w:t xml:space="preserve"> iznosu od </w:t>
      </w:r>
      <w:r>
        <w:rPr>
          <w:rFonts w:ascii="Times New Roman" w:hAnsi="Times New Roman" w:cs="Times New Roman"/>
          <w:szCs w:val="24"/>
        </w:rPr>
        <w:t xml:space="preserve">10.767.561,00 </w:t>
      </w:r>
      <w:proofErr w:type="spellStart"/>
      <w:r w:rsidRPr="008C6039">
        <w:rPr>
          <w:rFonts w:ascii="Times New Roman" w:hAnsi="Times New Roman" w:cs="Times New Roman"/>
          <w:szCs w:val="24"/>
        </w:rPr>
        <w:t>EUR</w:t>
      </w:r>
      <w:r>
        <w:rPr>
          <w:rFonts w:ascii="Times New Roman" w:hAnsi="Times New Roman" w:cs="Times New Roman"/>
          <w:szCs w:val="24"/>
        </w:rPr>
        <w:t>.i</w:t>
      </w:r>
      <w:proofErr w:type="spellEnd"/>
      <w:r>
        <w:rPr>
          <w:rFonts w:ascii="Times New Roman" w:hAnsi="Times New Roman" w:cs="Times New Roman"/>
          <w:szCs w:val="24"/>
        </w:rPr>
        <w:t xml:space="preserve"> rashoda </w:t>
      </w:r>
      <w:r w:rsidRPr="00534658">
        <w:rPr>
          <w:rFonts w:ascii="Times New Roman" w:hAnsi="Times New Roman" w:cs="Times New Roman"/>
          <w:szCs w:val="24"/>
        </w:rPr>
        <w:t>za nabavu nefinancijske imovine</w:t>
      </w:r>
      <w:r>
        <w:rPr>
          <w:rFonts w:ascii="Times New Roman" w:hAnsi="Times New Roman" w:cs="Times New Roman"/>
          <w:szCs w:val="24"/>
        </w:rPr>
        <w:t xml:space="preserve"> u ukupnom iznosu od</w:t>
      </w:r>
      <w:r w:rsidRPr="0053465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25.200,00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EUR</w:t>
      </w:r>
      <w:proofErr w:type="spellEnd"/>
      <w:r>
        <w:rPr>
          <w:rFonts w:ascii="Times New Roman" w:hAnsi="Times New Roman" w:cs="Times New Roman"/>
          <w:szCs w:val="24"/>
        </w:rPr>
        <w:t>. Rashod za nabavu nefinancijske imovine sastoji se od rashoda</w:t>
      </w:r>
      <w:r w:rsidRPr="008C6039">
        <w:rPr>
          <w:rFonts w:ascii="Times New Roman" w:hAnsi="Times New Roman" w:cs="Times New Roman"/>
          <w:szCs w:val="24"/>
        </w:rPr>
        <w:t xml:space="preserve"> za prijevozna sredstva u cestovnom prometu (otplata kredita i glavnica)</w:t>
      </w:r>
      <w:r>
        <w:rPr>
          <w:rFonts w:ascii="Times New Roman" w:hAnsi="Times New Roman" w:cs="Times New Roman"/>
          <w:szCs w:val="24"/>
        </w:rPr>
        <w:t xml:space="preserve"> i dio za nabavu opreme i namještaja.</w:t>
      </w:r>
    </w:p>
    <w:p w:rsidR="005D7A55" w:rsidRDefault="005D7A55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BF11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5.000,00 </w:t>
      </w:r>
      <w:proofErr w:type="spellStart"/>
      <w:r>
        <w:rPr>
          <w:rFonts w:ascii="Times New Roman" w:hAnsi="Times New Roman" w:cs="Times New Roman"/>
          <w:szCs w:val="24"/>
        </w:rPr>
        <w:t>EUR</w:t>
      </w:r>
      <w:proofErr w:type="spellEnd"/>
      <w:r>
        <w:rPr>
          <w:rFonts w:ascii="Times New Roman" w:hAnsi="Times New Roman" w:cs="Times New Roman"/>
          <w:szCs w:val="24"/>
        </w:rPr>
        <w:t xml:space="preserve">, a sastoje se od rashoda za uredski materijal, </w:t>
      </w:r>
      <w:r w:rsidRPr="00373DEE">
        <w:rPr>
          <w:rFonts w:ascii="Times New Roman" w:hAnsi="Times New Roman" w:cs="Times New Roman"/>
          <w:szCs w:val="24"/>
        </w:rPr>
        <w:t>energiju</w:t>
      </w:r>
      <w:r>
        <w:rPr>
          <w:rFonts w:ascii="Times New Roman" w:hAnsi="Times New Roman" w:cs="Times New Roman"/>
          <w:szCs w:val="24"/>
        </w:rPr>
        <w:t xml:space="preserve"> i nabavu nefinancijske imovine.</w:t>
      </w:r>
    </w:p>
    <w:p w:rsidR="005D7A55" w:rsidRPr="008C6039" w:rsidRDefault="005D7A55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- 15.000,00 </w:t>
      </w:r>
      <w:proofErr w:type="spellStart"/>
      <w:r>
        <w:rPr>
          <w:rFonts w:ascii="Times New Roman" w:hAnsi="Times New Roman" w:cs="Times New Roman"/>
          <w:szCs w:val="24"/>
        </w:rPr>
        <w:t>EUR</w:t>
      </w:r>
      <w:proofErr w:type="spellEnd"/>
      <w:r>
        <w:rPr>
          <w:rFonts w:ascii="Times New Roman" w:hAnsi="Times New Roman" w:cs="Times New Roman"/>
          <w:szCs w:val="24"/>
        </w:rPr>
        <w:t>, a sastoje se od rashoda za usluge tekućeg i investicijskog održavanja, intelektualne usluge i nabavu nefinancijske imovine.</w:t>
      </w:r>
    </w:p>
    <w:p w:rsidR="0091064A" w:rsidRPr="008C6039" w:rsidRDefault="0091064A" w:rsidP="00FA69C0">
      <w:pPr>
        <w:jc w:val="both"/>
        <w:rPr>
          <w:rFonts w:ascii="Times New Roman" w:hAnsi="Times New Roman" w:cs="Times New Roman"/>
          <w:szCs w:val="24"/>
        </w:rPr>
      </w:pPr>
    </w:p>
    <w:p w:rsidR="0091064A" w:rsidRPr="008C6039" w:rsidRDefault="0091064A" w:rsidP="00FA69C0">
      <w:pPr>
        <w:jc w:val="both"/>
        <w:rPr>
          <w:rFonts w:ascii="Times New Roman" w:hAnsi="Times New Roman" w:cs="Times New Roman"/>
          <w:szCs w:val="24"/>
        </w:rPr>
      </w:pPr>
      <w:r w:rsidRPr="008C6039">
        <w:rPr>
          <w:rFonts w:ascii="Times New Roman" w:hAnsi="Times New Roman" w:cs="Times New Roman"/>
          <w:szCs w:val="24"/>
        </w:rPr>
        <w:t>Ukupni rashodi se najvećim dijelom odnose na trošak plaća i drugih naknada troškova zaposlenima.</w:t>
      </w:r>
    </w:p>
    <w:p w:rsidR="0091064A" w:rsidRDefault="0091064A" w:rsidP="00FA69C0">
      <w:pPr>
        <w:jc w:val="both"/>
        <w:rPr>
          <w:rFonts w:ascii="Times New Roman" w:hAnsi="Times New Roman" w:cs="Times New Roman"/>
          <w:szCs w:val="24"/>
        </w:rPr>
      </w:pPr>
    </w:p>
    <w:p w:rsidR="00720B77" w:rsidRDefault="003D7E29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</w:t>
      </w:r>
      <w:r w:rsidR="005D7A55">
        <w:rPr>
          <w:rFonts w:ascii="Times New Roman" w:hAnsi="Times New Roman" w:cs="Times New Roman"/>
          <w:szCs w:val="24"/>
        </w:rPr>
        <w:t>8</w:t>
      </w:r>
      <w:r w:rsidR="00720B77" w:rsidRPr="008C6039">
        <w:rPr>
          <w:rFonts w:ascii="Times New Roman" w:hAnsi="Times New Roman" w:cs="Times New Roman"/>
          <w:szCs w:val="24"/>
        </w:rPr>
        <w:t>. godine:</w:t>
      </w:r>
    </w:p>
    <w:p w:rsidR="005D7A55" w:rsidRDefault="005D7A55" w:rsidP="00FA69C0">
      <w:pPr>
        <w:jc w:val="both"/>
        <w:rPr>
          <w:rFonts w:ascii="Times New Roman" w:hAnsi="Times New Roman" w:cs="Times New Roman"/>
          <w:szCs w:val="24"/>
        </w:rPr>
      </w:pPr>
      <w:r w:rsidRPr="008C6039">
        <w:rPr>
          <w:rFonts w:ascii="Times New Roman" w:hAnsi="Times New Roman" w:cs="Times New Roman"/>
          <w:szCs w:val="24"/>
        </w:rPr>
        <w:t xml:space="preserve">- </w:t>
      </w:r>
      <w:r w:rsidR="00FA69C0">
        <w:rPr>
          <w:rFonts w:ascii="Times New Roman" w:hAnsi="Times New Roman" w:cs="Times New Roman"/>
          <w:szCs w:val="24"/>
        </w:rPr>
        <w:t>10.684.921,00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C6039">
        <w:rPr>
          <w:rFonts w:ascii="Times New Roman" w:hAnsi="Times New Roman" w:cs="Times New Roman"/>
          <w:szCs w:val="24"/>
        </w:rPr>
        <w:t>EUR</w:t>
      </w:r>
      <w:proofErr w:type="spellEnd"/>
      <w:r w:rsidRPr="008C6039">
        <w:rPr>
          <w:rFonts w:ascii="Times New Roman" w:hAnsi="Times New Roman" w:cs="Times New Roman"/>
          <w:szCs w:val="24"/>
        </w:rPr>
        <w:t>, a sastoje se od rashoda poslovanja u</w:t>
      </w:r>
      <w:r>
        <w:rPr>
          <w:rFonts w:ascii="Times New Roman" w:hAnsi="Times New Roman" w:cs="Times New Roman"/>
          <w:szCs w:val="24"/>
        </w:rPr>
        <w:t xml:space="preserve"> ukupnom</w:t>
      </w:r>
      <w:r w:rsidRPr="008C6039">
        <w:rPr>
          <w:rFonts w:ascii="Times New Roman" w:hAnsi="Times New Roman" w:cs="Times New Roman"/>
          <w:szCs w:val="24"/>
        </w:rPr>
        <w:t xml:space="preserve"> iznosu od </w:t>
      </w:r>
      <w:r w:rsidR="00FA69C0">
        <w:rPr>
          <w:rFonts w:ascii="Times New Roman" w:hAnsi="Times New Roman" w:cs="Times New Roman"/>
          <w:szCs w:val="24"/>
        </w:rPr>
        <w:t xml:space="preserve">10.659.421,00 </w:t>
      </w:r>
      <w:proofErr w:type="spellStart"/>
      <w:r w:rsidRPr="008C6039">
        <w:rPr>
          <w:rFonts w:ascii="Times New Roman" w:hAnsi="Times New Roman" w:cs="Times New Roman"/>
          <w:szCs w:val="24"/>
        </w:rPr>
        <w:t>EUR</w:t>
      </w:r>
      <w:r>
        <w:rPr>
          <w:rFonts w:ascii="Times New Roman" w:hAnsi="Times New Roman" w:cs="Times New Roman"/>
          <w:szCs w:val="24"/>
        </w:rPr>
        <w:t>.i</w:t>
      </w:r>
      <w:proofErr w:type="spellEnd"/>
      <w:r>
        <w:rPr>
          <w:rFonts w:ascii="Times New Roman" w:hAnsi="Times New Roman" w:cs="Times New Roman"/>
          <w:szCs w:val="24"/>
        </w:rPr>
        <w:t xml:space="preserve"> rashoda </w:t>
      </w:r>
      <w:r w:rsidRPr="00534658">
        <w:rPr>
          <w:rFonts w:ascii="Times New Roman" w:hAnsi="Times New Roman" w:cs="Times New Roman"/>
          <w:szCs w:val="24"/>
        </w:rPr>
        <w:t>za nabavu nefinancijske imovine</w:t>
      </w:r>
      <w:r>
        <w:rPr>
          <w:rFonts w:ascii="Times New Roman" w:hAnsi="Times New Roman" w:cs="Times New Roman"/>
          <w:szCs w:val="24"/>
        </w:rPr>
        <w:t xml:space="preserve"> u ukupnom iznosu od</w:t>
      </w:r>
      <w:r w:rsidRPr="0053465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25.200,00 </w:t>
      </w:r>
      <w:proofErr w:type="spellStart"/>
      <w:r>
        <w:rPr>
          <w:rFonts w:ascii="Times New Roman" w:hAnsi="Times New Roman" w:cs="Times New Roman"/>
          <w:szCs w:val="24"/>
        </w:rPr>
        <w:t>EUR</w:t>
      </w:r>
      <w:proofErr w:type="spellEnd"/>
      <w:r>
        <w:rPr>
          <w:rFonts w:ascii="Times New Roman" w:hAnsi="Times New Roman" w:cs="Times New Roman"/>
          <w:szCs w:val="24"/>
        </w:rPr>
        <w:t>. Rashod za nabavu nefinancijske imovine sastoji se od rashoda</w:t>
      </w:r>
      <w:r w:rsidRPr="008C6039">
        <w:rPr>
          <w:rFonts w:ascii="Times New Roman" w:hAnsi="Times New Roman" w:cs="Times New Roman"/>
          <w:szCs w:val="24"/>
        </w:rPr>
        <w:t xml:space="preserve"> za prijevozna sredstva u cestovnom prometu (otplata kredita i glavnica)</w:t>
      </w:r>
      <w:r>
        <w:rPr>
          <w:rFonts w:ascii="Times New Roman" w:hAnsi="Times New Roman" w:cs="Times New Roman"/>
          <w:szCs w:val="24"/>
        </w:rPr>
        <w:t xml:space="preserve"> i dio za nabavu opreme i namještaja.</w:t>
      </w:r>
    </w:p>
    <w:p w:rsidR="005D7A55" w:rsidRDefault="005D7A55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BF11D4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5.000,00 </w:t>
      </w:r>
      <w:proofErr w:type="spellStart"/>
      <w:r>
        <w:rPr>
          <w:rFonts w:ascii="Times New Roman" w:hAnsi="Times New Roman" w:cs="Times New Roman"/>
          <w:szCs w:val="24"/>
        </w:rPr>
        <w:t>EUR</w:t>
      </w:r>
      <w:proofErr w:type="spellEnd"/>
      <w:r>
        <w:rPr>
          <w:rFonts w:ascii="Times New Roman" w:hAnsi="Times New Roman" w:cs="Times New Roman"/>
          <w:szCs w:val="24"/>
        </w:rPr>
        <w:t xml:space="preserve">, a sastoje se od rashoda za uredski materijal, </w:t>
      </w:r>
      <w:r w:rsidRPr="00373DEE">
        <w:rPr>
          <w:rFonts w:ascii="Times New Roman" w:hAnsi="Times New Roman" w:cs="Times New Roman"/>
          <w:szCs w:val="24"/>
        </w:rPr>
        <w:t>energiju</w:t>
      </w:r>
      <w:r>
        <w:rPr>
          <w:rFonts w:ascii="Times New Roman" w:hAnsi="Times New Roman" w:cs="Times New Roman"/>
          <w:szCs w:val="24"/>
        </w:rPr>
        <w:t xml:space="preserve"> i nabavu nefinancijske imovine.</w:t>
      </w:r>
    </w:p>
    <w:p w:rsidR="005D7A55" w:rsidRPr="008C6039" w:rsidRDefault="005D7A55" w:rsidP="00FA69C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- 15.000,00 </w:t>
      </w:r>
      <w:proofErr w:type="spellStart"/>
      <w:r>
        <w:rPr>
          <w:rFonts w:ascii="Times New Roman" w:hAnsi="Times New Roman" w:cs="Times New Roman"/>
          <w:szCs w:val="24"/>
        </w:rPr>
        <w:t>EUR</w:t>
      </w:r>
      <w:proofErr w:type="spellEnd"/>
      <w:r>
        <w:rPr>
          <w:rFonts w:ascii="Times New Roman" w:hAnsi="Times New Roman" w:cs="Times New Roman"/>
          <w:szCs w:val="24"/>
        </w:rPr>
        <w:t>, a sastoje se od rashoda za usluge tekućeg i investicijskog održavanja, intelektualne usluge i nabavu nefinancijske imovine.</w:t>
      </w:r>
    </w:p>
    <w:p w:rsidR="005D7A55" w:rsidRPr="008C6039" w:rsidRDefault="005D7A55" w:rsidP="00FA69C0">
      <w:pPr>
        <w:jc w:val="both"/>
        <w:rPr>
          <w:rFonts w:ascii="Times New Roman" w:hAnsi="Times New Roman" w:cs="Times New Roman"/>
          <w:szCs w:val="24"/>
        </w:rPr>
      </w:pPr>
    </w:p>
    <w:p w:rsidR="005D7A55" w:rsidRPr="008C6039" w:rsidRDefault="005D7A55" w:rsidP="00FA69C0">
      <w:pPr>
        <w:jc w:val="both"/>
        <w:rPr>
          <w:rFonts w:ascii="Times New Roman" w:hAnsi="Times New Roman" w:cs="Times New Roman"/>
          <w:szCs w:val="24"/>
        </w:rPr>
      </w:pPr>
      <w:r w:rsidRPr="008C6039">
        <w:rPr>
          <w:rFonts w:ascii="Times New Roman" w:hAnsi="Times New Roman" w:cs="Times New Roman"/>
          <w:szCs w:val="24"/>
        </w:rPr>
        <w:t>Ukupni rashodi se najvećim dijelom odnose na trošak plaća i drugih naknada troškova zaposlenima.</w:t>
      </w:r>
    </w:p>
    <w:p w:rsidR="005D7A55" w:rsidRDefault="005D7A55" w:rsidP="00FA69C0">
      <w:pPr>
        <w:jc w:val="both"/>
        <w:rPr>
          <w:rFonts w:ascii="Times New Roman" w:hAnsi="Times New Roman" w:cs="Times New Roman"/>
          <w:szCs w:val="24"/>
        </w:rPr>
      </w:pPr>
    </w:p>
    <w:p w:rsidR="00720B77" w:rsidRPr="008C6039" w:rsidRDefault="00720B77" w:rsidP="00BC6AC1">
      <w:pPr>
        <w:rPr>
          <w:rFonts w:ascii="Times New Roman" w:hAnsi="Times New Roman" w:cs="Times New Roman"/>
          <w:szCs w:val="24"/>
        </w:rPr>
      </w:pPr>
    </w:p>
    <w:p w:rsidR="008F60EB" w:rsidRPr="008C6039" w:rsidRDefault="008F60EB" w:rsidP="00041F29">
      <w:pPr>
        <w:rPr>
          <w:rFonts w:ascii="Times New Roman" w:hAnsi="Times New Roman" w:cs="Times New Roman"/>
          <w:b/>
          <w:szCs w:val="24"/>
        </w:rPr>
      </w:pPr>
      <w:r w:rsidRPr="008C6039">
        <w:rPr>
          <w:rFonts w:ascii="Times New Roman" w:hAnsi="Times New Roman" w:cs="Times New Roman"/>
          <w:b/>
          <w:szCs w:val="24"/>
        </w:rPr>
        <w:t>PRIJENOS SREDSTAVA IZ PRETHODNE U SLJEDEĆU GODINU</w:t>
      </w:r>
    </w:p>
    <w:p w:rsidR="00152C52" w:rsidRPr="008C6039" w:rsidRDefault="00152C52" w:rsidP="00041F29">
      <w:pPr>
        <w:rPr>
          <w:rFonts w:ascii="Times New Roman" w:hAnsi="Times New Roman" w:cs="Times New Roman"/>
          <w:szCs w:val="24"/>
        </w:rPr>
      </w:pPr>
    </w:p>
    <w:p w:rsidR="00BF11D4" w:rsidRPr="008C6039" w:rsidRDefault="00567236" w:rsidP="00041F29">
      <w:pPr>
        <w:rPr>
          <w:rFonts w:ascii="Times New Roman" w:hAnsi="Times New Roman" w:cs="Times New Roman"/>
          <w:szCs w:val="24"/>
        </w:rPr>
      </w:pPr>
      <w:r w:rsidRPr="008C6039">
        <w:rPr>
          <w:rFonts w:ascii="Times New Roman" w:hAnsi="Times New Roman" w:cs="Times New Roman"/>
          <w:szCs w:val="24"/>
        </w:rPr>
        <w:t xml:space="preserve">Planirano je </w:t>
      </w:r>
      <w:r w:rsidR="00BC6AC1" w:rsidRPr="008C6039">
        <w:rPr>
          <w:rFonts w:ascii="Times New Roman" w:hAnsi="Times New Roman" w:cs="Times New Roman"/>
          <w:szCs w:val="24"/>
        </w:rPr>
        <w:t>izvršiti</w:t>
      </w:r>
      <w:r w:rsidRPr="008C6039">
        <w:rPr>
          <w:rFonts w:ascii="Times New Roman" w:hAnsi="Times New Roman" w:cs="Times New Roman"/>
          <w:szCs w:val="24"/>
        </w:rPr>
        <w:t xml:space="preserve"> prijenos vlastitih prihoda u sljedeću godinu</w:t>
      </w:r>
      <w:r w:rsidR="003D7E29">
        <w:rPr>
          <w:rFonts w:ascii="Times New Roman" w:hAnsi="Times New Roman" w:cs="Times New Roman"/>
          <w:szCs w:val="24"/>
        </w:rPr>
        <w:t xml:space="preserve"> u ukupnom iznosu 5.000</w:t>
      </w:r>
      <w:r w:rsidR="00C84937" w:rsidRPr="008C603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84937" w:rsidRPr="008C6039">
        <w:rPr>
          <w:rFonts w:ascii="Times New Roman" w:hAnsi="Times New Roman" w:cs="Times New Roman"/>
          <w:szCs w:val="24"/>
        </w:rPr>
        <w:t>EUR</w:t>
      </w:r>
      <w:proofErr w:type="spellEnd"/>
      <w:r w:rsidR="00C84937" w:rsidRPr="008C6039">
        <w:rPr>
          <w:rFonts w:ascii="Times New Roman" w:hAnsi="Times New Roman" w:cs="Times New Roman"/>
          <w:szCs w:val="24"/>
        </w:rPr>
        <w:t xml:space="preserve">, </w:t>
      </w:r>
      <w:r w:rsidR="00E23600" w:rsidRPr="008C6039">
        <w:rPr>
          <w:rFonts w:ascii="Times New Roman" w:hAnsi="Times New Roman" w:cs="Times New Roman"/>
          <w:szCs w:val="24"/>
        </w:rPr>
        <w:t xml:space="preserve"> a koji će se utrošiti za</w:t>
      </w:r>
      <w:r w:rsidR="003D7E29">
        <w:rPr>
          <w:rFonts w:ascii="Times New Roman" w:hAnsi="Times New Roman" w:cs="Times New Roman"/>
          <w:szCs w:val="24"/>
        </w:rPr>
        <w:t xml:space="preserve"> nabavu nefinancijske imovine i</w:t>
      </w:r>
      <w:r w:rsidR="00E23600" w:rsidRPr="008C6039">
        <w:rPr>
          <w:rFonts w:ascii="Times New Roman" w:hAnsi="Times New Roman" w:cs="Times New Roman"/>
          <w:szCs w:val="24"/>
        </w:rPr>
        <w:t xml:space="preserve"> rashode</w:t>
      </w:r>
      <w:r w:rsidR="00E20067" w:rsidRPr="008C6039">
        <w:rPr>
          <w:rFonts w:ascii="Times New Roman" w:hAnsi="Times New Roman" w:cs="Times New Roman"/>
          <w:szCs w:val="24"/>
        </w:rPr>
        <w:t xml:space="preserve"> uredskog materijala i energije.</w:t>
      </w:r>
    </w:p>
    <w:p w:rsidR="002944B8" w:rsidRPr="008C6039" w:rsidRDefault="002944B8" w:rsidP="002944B8">
      <w:pPr>
        <w:rPr>
          <w:rFonts w:ascii="Times New Roman" w:hAnsi="Times New Roman" w:cs="Times New Roman"/>
          <w:b/>
          <w:szCs w:val="24"/>
        </w:rPr>
      </w:pPr>
    </w:p>
    <w:p w:rsidR="00AF667B" w:rsidRPr="008C6039" w:rsidRDefault="00AF667B" w:rsidP="002944B8">
      <w:pPr>
        <w:rPr>
          <w:rFonts w:ascii="Times New Roman" w:hAnsi="Times New Roman" w:cs="Times New Roman"/>
          <w:b/>
          <w:szCs w:val="24"/>
        </w:rPr>
      </w:pPr>
      <w:r w:rsidRPr="008C6039">
        <w:rPr>
          <w:rFonts w:ascii="Times New Roman" w:hAnsi="Times New Roman" w:cs="Times New Roman"/>
          <w:b/>
          <w:szCs w:val="24"/>
        </w:rPr>
        <w:t>UKUPNE DOSPJELE OBVEZE</w:t>
      </w:r>
    </w:p>
    <w:p w:rsidR="002944B8" w:rsidRPr="008C6039" w:rsidRDefault="002944B8" w:rsidP="002944B8">
      <w:pPr>
        <w:rPr>
          <w:rFonts w:ascii="Times New Roman" w:hAnsi="Times New Roman" w:cs="Times New Roman"/>
          <w:szCs w:val="24"/>
        </w:rPr>
      </w:pPr>
    </w:p>
    <w:p w:rsidR="006A3AA1" w:rsidRPr="008C6039" w:rsidRDefault="006A3AA1">
      <w:pPr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9239" w:type="dxa"/>
        <w:tblLook w:val="04A0" w:firstRow="1" w:lastRow="0" w:firstColumn="1" w:lastColumn="0" w:noHBand="0" w:noVBand="1"/>
      </w:tblPr>
      <w:tblGrid>
        <w:gridCol w:w="2447"/>
        <w:gridCol w:w="3279"/>
        <w:gridCol w:w="3513"/>
      </w:tblGrid>
      <w:tr w:rsidR="00E33FC4" w:rsidRPr="008C6039" w:rsidTr="00E33FC4">
        <w:trPr>
          <w:trHeight w:val="573"/>
        </w:trPr>
        <w:tc>
          <w:tcPr>
            <w:tcW w:w="2447" w:type="dxa"/>
          </w:tcPr>
          <w:p w:rsidR="00E33FC4" w:rsidRPr="008C6039" w:rsidRDefault="00E33FC4" w:rsidP="00AF66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OBVEZE</w:t>
            </w:r>
          </w:p>
        </w:tc>
        <w:tc>
          <w:tcPr>
            <w:tcW w:w="3279" w:type="dxa"/>
          </w:tcPr>
          <w:p w:rsidR="00E33FC4" w:rsidRPr="008C6039" w:rsidRDefault="00E33FC4" w:rsidP="008B535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Stanje obveza na dan 31.12.202</w:t>
            </w:r>
            <w:r w:rsidR="008C5021">
              <w:rPr>
                <w:rFonts w:ascii="Times New Roman" w:hAnsi="Times New Roman" w:cs="Times New Roman"/>
                <w:szCs w:val="24"/>
              </w:rPr>
              <w:t>4</w:t>
            </w:r>
            <w:r w:rsidRPr="00123889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</w:p>
        </w:tc>
        <w:tc>
          <w:tcPr>
            <w:tcW w:w="3513" w:type="dxa"/>
          </w:tcPr>
          <w:p w:rsidR="00E33FC4" w:rsidRPr="008C6039" w:rsidRDefault="00E33FC4" w:rsidP="008B5359">
            <w:pPr>
              <w:rPr>
                <w:rFonts w:ascii="Times New Roman" w:hAnsi="Times New Roman" w:cs="Times New Roman"/>
                <w:szCs w:val="24"/>
              </w:rPr>
            </w:pPr>
            <w:r w:rsidRPr="00123889">
              <w:rPr>
                <w:rFonts w:ascii="Times New Roman" w:hAnsi="Times New Roman" w:cs="Times New Roman"/>
                <w:szCs w:val="24"/>
              </w:rPr>
              <w:t xml:space="preserve">Stanje obveza na dan </w:t>
            </w:r>
            <w:r>
              <w:rPr>
                <w:rFonts w:ascii="Times New Roman" w:hAnsi="Times New Roman" w:cs="Times New Roman"/>
                <w:szCs w:val="24"/>
              </w:rPr>
              <w:t>30.06</w:t>
            </w:r>
            <w:r w:rsidRPr="00123889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202</w:t>
            </w:r>
            <w:r w:rsidR="008C5021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. u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</w:p>
        </w:tc>
      </w:tr>
      <w:tr w:rsidR="00E33FC4" w:rsidRPr="008C6039" w:rsidTr="00E33FC4">
        <w:trPr>
          <w:trHeight w:val="290"/>
        </w:trPr>
        <w:tc>
          <w:tcPr>
            <w:tcW w:w="2447" w:type="dxa"/>
          </w:tcPr>
          <w:p w:rsidR="00E33FC4" w:rsidRPr="008C6039" w:rsidRDefault="00E33FC4" w:rsidP="00AF667B">
            <w:pPr>
              <w:rPr>
                <w:rFonts w:ascii="Times New Roman" w:hAnsi="Times New Roman" w:cs="Times New Roman"/>
                <w:szCs w:val="24"/>
              </w:rPr>
            </w:pPr>
            <w:r w:rsidRPr="008C6039">
              <w:rPr>
                <w:rFonts w:ascii="Times New Roman" w:hAnsi="Times New Roman" w:cs="Times New Roman"/>
                <w:szCs w:val="24"/>
              </w:rPr>
              <w:t>Ukupne obveze</w:t>
            </w:r>
          </w:p>
        </w:tc>
        <w:tc>
          <w:tcPr>
            <w:tcW w:w="3279" w:type="dxa"/>
          </w:tcPr>
          <w:p w:rsidR="00E33FC4" w:rsidRPr="008C6039" w:rsidRDefault="008C5021" w:rsidP="00E33FC4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30.266.447,54</w:t>
            </w:r>
          </w:p>
        </w:tc>
        <w:tc>
          <w:tcPr>
            <w:tcW w:w="3513" w:type="dxa"/>
          </w:tcPr>
          <w:p w:rsidR="00E33FC4" w:rsidRPr="008C6039" w:rsidRDefault="008C5021" w:rsidP="009B2651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37.304.378,86</w:t>
            </w:r>
          </w:p>
        </w:tc>
      </w:tr>
      <w:tr w:rsidR="00E33FC4" w:rsidRPr="008C6039" w:rsidTr="00E33FC4">
        <w:trPr>
          <w:trHeight w:val="282"/>
        </w:trPr>
        <w:tc>
          <w:tcPr>
            <w:tcW w:w="2447" w:type="dxa"/>
          </w:tcPr>
          <w:p w:rsidR="00E33FC4" w:rsidRPr="008C6039" w:rsidRDefault="00E33FC4" w:rsidP="00AF667B">
            <w:pPr>
              <w:rPr>
                <w:rFonts w:ascii="Times New Roman" w:hAnsi="Times New Roman" w:cs="Times New Roman"/>
                <w:szCs w:val="24"/>
              </w:rPr>
            </w:pPr>
            <w:r w:rsidRPr="008C6039">
              <w:rPr>
                <w:rFonts w:ascii="Times New Roman" w:hAnsi="Times New Roman" w:cs="Times New Roman"/>
                <w:szCs w:val="24"/>
              </w:rPr>
              <w:t>Dospjele obveze</w:t>
            </w:r>
          </w:p>
        </w:tc>
        <w:tc>
          <w:tcPr>
            <w:tcW w:w="3279" w:type="dxa"/>
          </w:tcPr>
          <w:p w:rsidR="00E33FC4" w:rsidRPr="008C6039" w:rsidRDefault="008C5021" w:rsidP="009B2651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1.204,45</w:t>
            </w:r>
          </w:p>
        </w:tc>
        <w:tc>
          <w:tcPr>
            <w:tcW w:w="3513" w:type="dxa"/>
          </w:tcPr>
          <w:p w:rsidR="00E33FC4" w:rsidRPr="008C6039" w:rsidRDefault="008C5021" w:rsidP="00A938C1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638,74</w:t>
            </w:r>
          </w:p>
        </w:tc>
      </w:tr>
    </w:tbl>
    <w:p w:rsidR="00154DC1" w:rsidRPr="008C6039" w:rsidRDefault="00154DC1">
      <w:pPr>
        <w:rPr>
          <w:rFonts w:ascii="Times New Roman" w:hAnsi="Times New Roman" w:cs="Times New Roman"/>
          <w:szCs w:val="24"/>
        </w:rPr>
      </w:pPr>
    </w:p>
    <w:p w:rsidR="007B383C" w:rsidRDefault="007B383C">
      <w:pPr>
        <w:rPr>
          <w:rFonts w:ascii="Times New Roman" w:hAnsi="Times New Roman" w:cs="Times New Roman"/>
          <w:szCs w:val="24"/>
        </w:rPr>
      </w:pPr>
    </w:p>
    <w:p w:rsidR="00346739" w:rsidRDefault="00346739">
      <w:pPr>
        <w:rPr>
          <w:rFonts w:ascii="Times New Roman" w:hAnsi="Times New Roman" w:cs="Times New Roman"/>
          <w:szCs w:val="24"/>
        </w:rPr>
      </w:pPr>
    </w:p>
    <w:p w:rsidR="00346739" w:rsidRDefault="00346739">
      <w:pPr>
        <w:rPr>
          <w:rFonts w:ascii="Times New Roman" w:hAnsi="Times New Roman" w:cs="Times New Roman"/>
          <w:szCs w:val="24"/>
        </w:rPr>
      </w:pPr>
    </w:p>
    <w:p w:rsidR="00346739" w:rsidRDefault="00346739">
      <w:pPr>
        <w:rPr>
          <w:rFonts w:ascii="Times New Roman" w:hAnsi="Times New Roman" w:cs="Times New Roman"/>
          <w:szCs w:val="24"/>
        </w:rPr>
      </w:pPr>
    </w:p>
    <w:p w:rsidR="00346739" w:rsidRDefault="00346739">
      <w:pPr>
        <w:rPr>
          <w:rFonts w:ascii="Times New Roman" w:hAnsi="Times New Roman" w:cs="Times New Roman"/>
          <w:szCs w:val="24"/>
        </w:rPr>
      </w:pPr>
    </w:p>
    <w:p w:rsidR="00346739" w:rsidRDefault="00346739">
      <w:pPr>
        <w:rPr>
          <w:rFonts w:ascii="Times New Roman" w:hAnsi="Times New Roman" w:cs="Times New Roman"/>
          <w:szCs w:val="24"/>
        </w:rPr>
      </w:pPr>
    </w:p>
    <w:p w:rsidR="00E33FC4" w:rsidRPr="008C6039" w:rsidRDefault="00E33FC4" w:rsidP="0092786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sectPr w:rsidR="00E33FC4" w:rsidRPr="008C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923"/>
    <w:multiLevelType w:val="hybridMultilevel"/>
    <w:tmpl w:val="8188D106"/>
    <w:lvl w:ilvl="0" w:tplc="0BB201EE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6F37"/>
    <w:multiLevelType w:val="hybridMultilevel"/>
    <w:tmpl w:val="2CC86D06"/>
    <w:lvl w:ilvl="0" w:tplc="0CB617D2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C26AD"/>
    <w:multiLevelType w:val="hybridMultilevel"/>
    <w:tmpl w:val="EBDABDBC"/>
    <w:lvl w:ilvl="0" w:tplc="72EEB218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370D4"/>
    <w:multiLevelType w:val="hybridMultilevel"/>
    <w:tmpl w:val="6F2694B2"/>
    <w:lvl w:ilvl="0" w:tplc="9B6AB168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F5993"/>
    <w:multiLevelType w:val="hybridMultilevel"/>
    <w:tmpl w:val="2DCC6D70"/>
    <w:lvl w:ilvl="0" w:tplc="742640E6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2191"/>
    <w:multiLevelType w:val="hybridMultilevel"/>
    <w:tmpl w:val="C16865A2"/>
    <w:lvl w:ilvl="0" w:tplc="AA6A4C68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12558"/>
    <w:multiLevelType w:val="hybridMultilevel"/>
    <w:tmpl w:val="0DD4E3AE"/>
    <w:lvl w:ilvl="0" w:tplc="B1B28A7A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26ACF"/>
    <w:multiLevelType w:val="hybridMultilevel"/>
    <w:tmpl w:val="AF22507A"/>
    <w:lvl w:ilvl="0" w:tplc="0C7AF1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F0B8A"/>
    <w:multiLevelType w:val="hybridMultilevel"/>
    <w:tmpl w:val="77268A0E"/>
    <w:lvl w:ilvl="0" w:tplc="04E2AD58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F1"/>
    <w:rsid w:val="000037DA"/>
    <w:rsid w:val="0001164D"/>
    <w:rsid w:val="0003719B"/>
    <w:rsid w:val="00041F29"/>
    <w:rsid w:val="00052762"/>
    <w:rsid w:val="00075F2F"/>
    <w:rsid w:val="00091670"/>
    <w:rsid w:val="000946A8"/>
    <w:rsid w:val="000A5CBB"/>
    <w:rsid w:val="000B67A4"/>
    <w:rsid w:val="000C3217"/>
    <w:rsid w:val="00102D04"/>
    <w:rsid w:val="00117028"/>
    <w:rsid w:val="00123889"/>
    <w:rsid w:val="00133742"/>
    <w:rsid w:val="001347E6"/>
    <w:rsid w:val="00135B87"/>
    <w:rsid w:val="001421A2"/>
    <w:rsid w:val="00145B85"/>
    <w:rsid w:val="00150183"/>
    <w:rsid w:val="00150892"/>
    <w:rsid w:val="00152C52"/>
    <w:rsid w:val="00154DC1"/>
    <w:rsid w:val="00176610"/>
    <w:rsid w:val="001B79C9"/>
    <w:rsid w:val="001F081F"/>
    <w:rsid w:val="002200D5"/>
    <w:rsid w:val="00261ADA"/>
    <w:rsid w:val="002623FB"/>
    <w:rsid w:val="00274DA6"/>
    <w:rsid w:val="002944B8"/>
    <w:rsid w:val="002B5920"/>
    <w:rsid w:val="002D1731"/>
    <w:rsid w:val="002D504F"/>
    <w:rsid w:val="00317054"/>
    <w:rsid w:val="00346739"/>
    <w:rsid w:val="003624FF"/>
    <w:rsid w:val="00373DEE"/>
    <w:rsid w:val="00396916"/>
    <w:rsid w:val="003A246A"/>
    <w:rsid w:val="003B1FB6"/>
    <w:rsid w:val="003D231C"/>
    <w:rsid w:val="003D7E29"/>
    <w:rsid w:val="003E7ED5"/>
    <w:rsid w:val="004033FB"/>
    <w:rsid w:val="00430F68"/>
    <w:rsid w:val="00445004"/>
    <w:rsid w:val="00474890"/>
    <w:rsid w:val="004752BD"/>
    <w:rsid w:val="00480413"/>
    <w:rsid w:val="00482EA1"/>
    <w:rsid w:val="004A578A"/>
    <w:rsid w:val="004A593E"/>
    <w:rsid w:val="005004D0"/>
    <w:rsid w:val="00515D67"/>
    <w:rsid w:val="00517254"/>
    <w:rsid w:val="00524EC8"/>
    <w:rsid w:val="00534658"/>
    <w:rsid w:val="00553176"/>
    <w:rsid w:val="00563E36"/>
    <w:rsid w:val="00567236"/>
    <w:rsid w:val="005A558B"/>
    <w:rsid w:val="005B1923"/>
    <w:rsid w:val="005B63B8"/>
    <w:rsid w:val="005D7A55"/>
    <w:rsid w:val="005D7D2E"/>
    <w:rsid w:val="005E4374"/>
    <w:rsid w:val="005E77D7"/>
    <w:rsid w:val="00630663"/>
    <w:rsid w:val="00632005"/>
    <w:rsid w:val="00650295"/>
    <w:rsid w:val="00657DA6"/>
    <w:rsid w:val="0066244D"/>
    <w:rsid w:val="00681427"/>
    <w:rsid w:val="00681F0A"/>
    <w:rsid w:val="006A3AA1"/>
    <w:rsid w:val="006A6460"/>
    <w:rsid w:val="006C1A7F"/>
    <w:rsid w:val="006C6801"/>
    <w:rsid w:val="006E071B"/>
    <w:rsid w:val="006F160A"/>
    <w:rsid w:val="006F3BED"/>
    <w:rsid w:val="00720B77"/>
    <w:rsid w:val="00727989"/>
    <w:rsid w:val="00736E1B"/>
    <w:rsid w:val="00790ADF"/>
    <w:rsid w:val="007B383C"/>
    <w:rsid w:val="007C2F19"/>
    <w:rsid w:val="007D2F06"/>
    <w:rsid w:val="007D5294"/>
    <w:rsid w:val="007E7EFF"/>
    <w:rsid w:val="007F0DBF"/>
    <w:rsid w:val="007F6C64"/>
    <w:rsid w:val="00810E84"/>
    <w:rsid w:val="0081604E"/>
    <w:rsid w:val="008211C4"/>
    <w:rsid w:val="00832C13"/>
    <w:rsid w:val="008442F6"/>
    <w:rsid w:val="008656A6"/>
    <w:rsid w:val="008979DB"/>
    <w:rsid w:val="008A5700"/>
    <w:rsid w:val="008B5359"/>
    <w:rsid w:val="008C5021"/>
    <w:rsid w:val="008C55F8"/>
    <w:rsid w:val="008C6039"/>
    <w:rsid w:val="008F4845"/>
    <w:rsid w:val="008F60EB"/>
    <w:rsid w:val="0091064A"/>
    <w:rsid w:val="009145D8"/>
    <w:rsid w:val="00916A8D"/>
    <w:rsid w:val="0092786D"/>
    <w:rsid w:val="009736CF"/>
    <w:rsid w:val="009752A1"/>
    <w:rsid w:val="009B2651"/>
    <w:rsid w:val="009D4F30"/>
    <w:rsid w:val="009E0F90"/>
    <w:rsid w:val="00A32CE1"/>
    <w:rsid w:val="00A84DA9"/>
    <w:rsid w:val="00A938C1"/>
    <w:rsid w:val="00AB7385"/>
    <w:rsid w:val="00AB7AC8"/>
    <w:rsid w:val="00AC3E14"/>
    <w:rsid w:val="00AF667B"/>
    <w:rsid w:val="00B11B15"/>
    <w:rsid w:val="00B16F21"/>
    <w:rsid w:val="00B24399"/>
    <w:rsid w:val="00B34FE8"/>
    <w:rsid w:val="00B548E8"/>
    <w:rsid w:val="00BC142F"/>
    <w:rsid w:val="00BC6AC1"/>
    <w:rsid w:val="00BD71F0"/>
    <w:rsid w:val="00BF11D4"/>
    <w:rsid w:val="00C02FA8"/>
    <w:rsid w:val="00C20A5E"/>
    <w:rsid w:val="00C23419"/>
    <w:rsid w:val="00C263C6"/>
    <w:rsid w:val="00C32CB3"/>
    <w:rsid w:val="00C53EE4"/>
    <w:rsid w:val="00C77D4F"/>
    <w:rsid w:val="00C84937"/>
    <w:rsid w:val="00C9370A"/>
    <w:rsid w:val="00C95280"/>
    <w:rsid w:val="00C97D5F"/>
    <w:rsid w:val="00CB5FD2"/>
    <w:rsid w:val="00CD35E9"/>
    <w:rsid w:val="00CD671E"/>
    <w:rsid w:val="00CE7DB6"/>
    <w:rsid w:val="00D059FB"/>
    <w:rsid w:val="00D11AF1"/>
    <w:rsid w:val="00D17244"/>
    <w:rsid w:val="00D42E03"/>
    <w:rsid w:val="00D84CCA"/>
    <w:rsid w:val="00D91123"/>
    <w:rsid w:val="00D9256C"/>
    <w:rsid w:val="00DE333C"/>
    <w:rsid w:val="00DE6DC7"/>
    <w:rsid w:val="00E04092"/>
    <w:rsid w:val="00E07620"/>
    <w:rsid w:val="00E20067"/>
    <w:rsid w:val="00E23600"/>
    <w:rsid w:val="00E33FC4"/>
    <w:rsid w:val="00E444C2"/>
    <w:rsid w:val="00E714C4"/>
    <w:rsid w:val="00E87ABC"/>
    <w:rsid w:val="00EB3B28"/>
    <w:rsid w:val="00F2588B"/>
    <w:rsid w:val="00F53E9C"/>
    <w:rsid w:val="00F7630C"/>
    <w:rsid w:val="00F8116C"/>
    <w:rsid w:val="00FA69C0"/>
    <w:rsid w:val="00FA75B0"/>
    <w:rsid w:val="00FB592E"/>
    <w:rsid w:val="00FB7A5D"/>
    <w:rsid w:val="00FD3359"/>
    <w:rsid w:val="00FD68A4"/>
    <w:rsid w:val="00FF15B4"/>
    <w:rsid w:val="00FF1A8A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FF17"/>
  <w15:chartTrackingRefBased/>
  <w15:docId w15:val="{D6E41AB8-8BE8-48EF-B542-7DDAC6C0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8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3217"/>
    <w:pPr>
      <w:ind w:left="720"/>
      <w:contextualSpacing/>
    </w:pPr>
  </w:style>
  <w:style w:type="table" w:styleId="Reetkatablice">
    <w:name w:val="Table Grid"/>
    <w:basedOn w:val="Obinatablica"/>
    <w:uiPriority w:val="39"/>
    <w:rsid w:val="00AF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B738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7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Bačić</dc:creator>
  <cp:keywords/>
  <dc:description/>
  <cp:lastModifiedBy>Ivana Đuriš</cp:lastModifiedBy>
  <cp:revision>25</cp:revision>
  <cp:lastPrinted>2025-09-25T12:50:00Z</cp:lastPrinted>
  <dcterms:created xsi:type="dcterms:W3CDTF">2022-10-14T07:35:00Z</dcterms:created>
  <dcterms:modified xsi:type="dcterms:W3CDTF">2025-09-25T12:53:00Z</dcterms:modified>
</cp:coreProperties>
</file>