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65" w:rsidRPr="0034782E" w:rsidRDefault="00261C46">
      <w:pPr>
        <w:rPr>
          <w:rFonts w:ascii="Times New Roman" w:hAnsi="Times New Roman" w:cs="Times New Roman"/>
          <w:b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TRGOVAČKI SUD U BJELOVARU</w:t>
      </w:r>
    </w:p>
    <w:p w:rsidR="00261C46" w:rsidRPr="0034782E" w:rsidRDefault="00261C46">
      <w:pPr>
        <w:rPr>
          <w:rFonts w:ascii="Times New Roman" w:hAnsi="Times New Roman" w:cs="Times New Roman"/>
          <w:b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RKP: 3515</w:t>
      </w:r>
    </w:p>
    <w:p w:rsidR="00261C46" w:rsidRPr="0034782E" w:rsidRDefault="00261C46">
      <w:pPr>
        <w:rPr>
          <w:rFonts w:ascii="Times New Roman" w:hAnsi="Times New Roman" w:cs="Times New Roman"/>
          <w:b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OIB: 07942269267</w:t>
      </w:r>
    </w:p>
    <w:p w:rsidR="00261C46" w:rsidRDefault="004F70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Bjelovar, 25. rujan</w:t>
      </w:r>
      <w:r w:rsidR="000657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8C0DB3">
        <w:rPr>
          <w:rFonts w:ascii="Times New Roman" w:hAnsi="Times New Roman" w:cs="Times New Roman"/>
          <w:b/>
          <w:sz w:val="24"/>
          <w:szCs w:val="24"/>
        </w:rPr>
        <w:t>.</w:t>
      </w:r>
    </w:p>
    <w:p w:rsidR="00261C46" w:rsidRDefault="004F70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Broj: 17 Su-321/2025</w:t>
      </w:r>
      <w:r w:rsidR="008C0DB3">
        <w:rPr>
          <w:rFonts w:ascii="Times New Roman" w:hAnsi="Times New Roman" w:cs="Times New Roman"/>
          <w:b/>
          <w:sz w:val="24"/>
          <w:szCs w:val="24"/>
        </w:rPr>
        <w:t>.</w:t>
      </w:r>
    </w:p>
    <w:p w:rsidR="00151A44" w:rsidRDefault="00151A44">
      <w:pPr>
        <w:rPr>
          <w:rFonts w:ascii="Times New Roman" w:hAnsi="Times New Roman" w:cs="Times New Roman"/>
          <w:b/>
          <w:sz w:val="24"/>
          <w:szCs w:val="24"/>
        </w:rPr>
      </w:pPr>
    </w:p>
    <w:p w:rsidR="00261C46" w:rsidRPr="0034782E" w:rsidRDefault="00261C46" w:rsidP="00065700">
      <w:pPr>
        <w:rPr>
          <w:rFonts w:ascii="Times New Roman" w:hAnsi="Times New Roman" w:cs="Times New Roman"/>
          <w:b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OBRAZLOŽENJE OPĆEG</w:t>
      </w:r>
      <w:r w:rsidR="00151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82E">
        <w:rPr>
          <w:rFonts w:ascii="Times New Roman" w:hAnsi="Times New Roman" w:cs="Times New Roman"/>
          <w:b/>
          <w:sz w:val="24"/>
          <w:szCs w:val="24"/>
        </w:rPr>
        <w:t xml:space="preserve"> DIJELA FINANCIJSKOG PLANA</w:t>
      </w:r>
      <w:r w:rsidR="004F7055">
        <w:rPr>
          <w:rFonts w:ascii="Times New Roman" w:hAnsi="Times New Roman" w:cs="Times New Roman"/>
          <w:b/>
          <w:sz w:val="24"/>
          <w:szCs w:val="24"/>
        </w:rPr>
        <w:t xml:space="preserve"> 2026-2028</w:t>
      </w:r>
      <w:r w:rsidR="00670D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C46" w:rsidRPr="0034782E" w:rsidRDefault="00261C46">
      <w:pPr>
        <w:rPr>
          <w:rFonts w:ascii="Times New Roman" w:hAnsi="Times New Roman" w:cs="Times New Roman"/>
          <w:b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BE0724" w:rsidRPr="00577ADE" w:rsidRDefault="00261C46" w:rsidP="00BE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narednom trogodišnjem</w:t>
      </w:r>
      <w:r w:rsidR="00BE0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razdoblju</w:t>
      </w:r>
      <w:r w:rsidR="004F7055">
        <w:rPr>
          <w:rFonts w:ascii="Times New Roman" w:hAnsi="Times New Roman" w:cs="Times New Roman"/>
          <w:sz w:val="24"/>
          <w:szCs w:val="24"/>
        </w:rPr>
        <w:t xml:space="preserve"> (2026-2028</w:t>
      </w:r>
      <w:r w:rsidR="00BE072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sud namjerava ostvariti prihode i primitke </w:t>
      </w:r>
      <w:r w:rsidR="003A71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45801" w:rsidTr="00445801">
        <w:tc>
          <w:tcPr>
            <w:tcW w:w="2322" w:type="dxa"/>
          </w:tcPr>
          <w:p w:rsidR="00445801" w:rsidRDefault="00445801" w:rsidP="00BE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135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pis</w:t>
            </w:r>
          </w:p>
        </w:tc>
        <w:tc>
          <w:tcPr>
            <w:tcW w:w="2322" w:type="dxa"/>
          </w:tcPr>
          <w:p w:rsidR="00445801" w:rsidRDefault="004F7055" w:rsidP="00BE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za 2026</w:t>
            </w:r>
            <w:r w:rsidR="0044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:rsidR="00445801" w:rsidRDefault="004F7055" w:rsidP="00BE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za 2027</w:t>
            </w:r>
            <w:r w:rsidR="0044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:rsidR="00445801" w:rsidRDefault="004F7055" w:rsidP="00BE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za 2028</w:t>
            </w:r>
            <w:r w:rsidR="0044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801" w:rsidTr="00197F46">
        <w:tc>
          <w:tcPr>
            <w:tcW w:w="2322" w:type="dxa"/>
          </w:tcPr>
          <w:p w:rsidR="00445801" w:rsidRDefault="00445801" w:rsidP="00BE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6711-prihodi 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proračuna</w:t>
            </w:r>
          </w:p>
        </w:tc>
        <w:tc>
          <w:tcPr>
            <w:tcW w:w="2322" w:type="dxa"/>
            <w:vAlign w:val="center"/>
          </w:tcPr>
          <w:p w:rsidR="0044580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923.450</w:t>
            </w:r>
            <w:r w:rsidR="00DC35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2" w:type="dxa"/>
            <w:vAlign w:val="center"/>
          </w:tcPr>
          <w:p w:rsidR="0044580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933.996</w:t>
            </w:r>
            <w:r w:rsidR="00642D0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2" w:type="dxa"/>
            <w:vAlign w:val="center"/>
          </w:tcPr>
          <w:p w:rsidR="0044580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932.277</w:t>
            </w:r>
            <w:r w:rsidR="00197F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B4BD1" w:rsidTr="00197F46">
        <w:trPr>
          <w:trHeight w:val="503"/>
        </w:trPr>
        <w:tc>
          <w:tcPr>
            <w:tcW w:w="2322" w:type="dxa"/>
          </w:tcPr>
          <w:p w:rsidR="003B4BD1" w:rsidRDefault="00B66D3D" w:rsidP="00BE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6712-prihodi 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Proračuna, za nabavu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nefinanc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imovine</w:t>
            </w:r>
          </w:p>
        </w:tc>
        <w:tc>
          <w:tcPr>
            <w:tcW w:w="2322" w:type="dxa"/>
            <w:vAlign w:val="center"/>
          </w:tcPr>
          <w:p w:rsidR="003B4BD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38.868</w:t>
            </w:r>
            <w:r w:rsidR="00B66D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2" w:type="dxa"/>
            <w:vAlign w:val="center"/>
          </w:tcPr>
          <w:p w:rsidR="003B4BD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  <w:r w:rsidR="00642D0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2" w:type="dxa"/>
            <w:vAlign w:val="center"/>
          </w:tcPr>
          <w:p w:rsidR="003B4BD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F46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</w:tr>
      <w:tr w:rsidR="00445801" w:rsidTr="00197F46">
        <w:tc>
          <w:tcPr>
            <w:tcW w:w="2322" w:type="dxa"/>
          </w:tcPr>
          <w:p w:rsidR="00445801" w:rsidRDefault="00445801" w:rsidP="00BE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6615-prihodi od pruženih usluga</w:t>
            </w:r>
          </w:p>
        </w:tc>
        <w:tc>
          <w:tcPr>
            <w:tcW w:w="2322" w:type="dxa"/>
            <w:vAlign w:val="center"/>
          </w:tcPr>
          <w:p w:rsidR="0044580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04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35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2" w:type="dxa"/>
            <w:vAlign w:val="center"/>
          </w:tcPr>
          <w:p w:rsidR="0044580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2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04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5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2" w:type="dxa"/>
            <w:vAlign w:val="center"/>
          </w:tcPr>
          <w:p w:rsidR="00445801" w:rsidRDefault="004F7055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04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35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A713C" w:rsidRDefault="003A713C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D3D" w:rsidTr="00197F46">
        <w:trPr>
          <w:trHeight w:val="505"/>
        </w:trPr>
        <w:tc>
          <w:tcPr>
            <w:tcW w:w="2322" w:type="dxa"/>
          </w:tcPr>
          <w:p w:rsidR="00B66D3D" w:rsidRDefault="00B66D3D" w:rsidP="00BE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6413- kamate na oročena sredstva i depozite po viđenju</w:t>
            </w:r>
          </w:p>
        </w:tc>
        <w:tc>
          <w:tcPr>
            <w:tcW w:w="2322" w:type="dxa"/>
            <w:vAlign w:val="center"/>
          </w:tcPr>
          <w:p w:rsidR="00B66D3D" w:rsidRDefault="00B66D3D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22" w:type="dxa"/>
            <w:vAlign w:val="center"/>
          </w:tcPr>
          <w:p w:rsidR="00B66D3D" w:rsidRDefault="00642D07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22" w:type="dxa"/>
            <w:vAlign w:val="center"/>
          </w:tcPr>
          <w:p w:rsidR="00B66D3D" w:rsidRDefault="00197F46" w:rsidP="0019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45801" w:rsidRPr="00B66D3D" w:rsidTr="00197F46">
        <w:tc>
          <w:tcPr>
            <w:tcW w:w="2322" w:type="dxa"/>
          </w:tcPr>
          <w:p w:rsidR="00445801" w:rsidRPr="00B66D3D" w:rsidRDefault="00113508" w:rsidP="00BE07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D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Ukupno </w:t>
            </w:r>
          </w:p>
        </w:tc>
        <w:tc>
          <w:tcPr>
            <w:tcW w:w="2322" w:type="dxa"/>
            <w:vAlign w:val="center"/>
          </w:tcPr>
          <w:p w:rsidR="00445801" w:rsidRPr="00B66D3D" w:rsidRDefault="004F7055" w:rsidP="00197F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963.018</w:t>
            </w:r>
            <w:r w:rsidR="00B66D3D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="00DC3571" w:rsidRPr="00B66D3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322" w:type="dxa"/>
            <w:vAlign w:val="center"/>
          </w:tcPr>
          <w:p w:rsidR="00445801" w:rsidRPr="00B66D3D" w:rsidRDefault="004F7055" w:rsidP="00197F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970.796</w:t>
            </w:r>
            <w:r w:rsidR="00642D07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  <w:tc>
          <w:tcPr>
            <w:tcW w:w="2322" w:type="dxa"/>
            <w:vAlign w:val="center"/>
          </w:tcPr>
          <w:p w:rsidR="00445801" w:rsidRPr="00B66D3D" w:rsidRDefault="004F7055" w:rsidP="00197F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969.077</w:t>
            </w:r>
            <w:r w:rsidR="00197F46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  <w:p w:rsidR="00FB2EED" w:rsidRPr="00B66D3D" w:rsidRDefault="00FB2EED" w:rsidP="00197F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E0724" w:rsidRDefault="00BE0724" w:rsidP="00BE0724">
      <w:pPr>
        <w:rPr>
          <w:rFonts w:ascii="Times New Roman" w:hAnsi="Times New Roman" w:cs="Times New Roman"/>
          <w:sz w:val="24"/>
          <w:szCs w:val="24"/>
        </w:rPr>
      </w:pPr>
    </w:p>
    <w:p w:rsidR="00960971" w:rsidRDefault="008B0F8E" w:rsidP="00BE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Trgovački sud u Bjelovaru, kao proračunski korisnik financira se iz sredstava državnog proračuna. Prihodi od pruženih usluga o</w:t>
      </w:r>
      <w:r w:rsidR="003A713C">
        <w:rPr>
          <w:rFonts w:ascii="Times New Roman" w:hAnsi="Times New Roman" w:cs="Times New Roman"/>
          <w:sz w:val="24"/>
          <w:szCs w:val="24"/>
        </w:rPr>
        <w:t xml:space="preserve">stvaruju se u neznatnom </w:t>
      </w:r>
      <w:r w:rsidR="003E708A">
        <w:rPr>
          <w:rFonts w:ascii="Times New Roman" w:hAnsi="Times New Roman" w:cs="Times New Roman"/>
          <w:sz w:val="24"/>
          <w:szCs w:val="24"/>
        </w:rPr>
        <w:t xml:space="preserve"> </w:t>
      </w:r>
      <w:r w:rsidR="003A713C">
        <w:rPr>
          <w:rFonts w:ascii="Times New Roman" w:hAnsi="Times New Roman" w:cs="Times New Roman"/>
          <w:sz w:val="24"/>
          <w:szCs w:val="24"/>
        </w:rPr>
        <w:t>iznosu (od usluga fotokopiranja</w:t>
      </w:r>
      <w:r w:rsidR="0049710B">
        <w:rPr>
          <w:rFonts w:ascii="Times New Roman" w:hAnsi="Times New Roman" w:cs="Times New Roman"/>
          <w:sz w:val="24"/>
          <w:szCs w:val="24"/>
        </w:rPr>
        <w:t xml:space="preserve"> spisa</w:t>
      </w:r>
      <w:r w:rsidR="003A713C">
        <w:rPr>
          <w:rFonts w:ascii="Times New Roman" w:hAnsi="Times New Roman" w:cs="Times New Roman"/>
          <w:sz w:val="24"/>
          <w:szCs w:val="24"/>
        </w:rPr>
        <w:t xml:space="preserve"> strankama i iznajmljivanja sudskog prostora, za </w:t>
      </w:r>
      <w:proofErr w:type="spellStart"/>
      <w:r w:rsidR="003A713C">
        <w:rPr>
          <w:rFonts w:ascii="Times New Roman" w:hAnsi="Times New Roman" w:cs="Times New Roman"/>
          <w:sz w:val="24"/>
          <w:szCs w:val="24"/>
        </w:rPr>
        <w:t>kavomate</w:t>
      </w:r>
      <w:proofErr w:type="spellEnd"/>
      <w:r w:rsidR="003A713C">
        <w:rPr>
          <w:rFonts w:ascii="Times New Roman" w:hAnsi="Times New Roman" w:cs="Times New Roman"/>
          <w:sz w:val="24"/>
          <w:szCs w:val="24"/>
        </w:rPr>
        <w:t xml:space="preserve">, tvrtki POLO-MAT d.o.o. </w:t>
      </w:r>
      <w:r w:rsidR="007F7F25">
        <w:rPr>
          <w:rFonts w:ascii="Times New Roman" w:hAnsi="Times New Roman" w:cs="Times New Roman"/>
          <w:sz w:val="24"/>
          <w:szCs w:val="24"/>
        </w:rPr>
        <w:t xml:space="preserve"> Bjelovar, </w:t>
      </w:r>
      <w:r w:rsidR="003A713C">
        <w:rPr>
          <w:rFonts w:ascii="Times New Roman" w:hAnsi="Times New Roman" w:cs="Times New Roman"/>
          <w:sz w:val="24"/>
          <w:szCs w:val="24"/>
        </w:rPr>
        <w:t xml:space="preserve">temeljem ugovora). </w:t>
      </w:r>
    </w:p>
    <w:p w:rsidR="00960971" w:rsidRDefault="00960971" w:rsidP="00BE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nabavu nefi</w:t>
      </w:r>
      <w:r w:rsidR="004F7055">
        <w:rPr>
          <w:rFonts w:ascii="Times New Roman" w:hAnsi="Times New Roman" w:cs="Times New Roman"/>
          <w:sz w:val="24"/>
          <w:szCs w:val="24"/>
        </w:rPr>
        <w:t>nancijske imovine  u 2026</w:t>
      </w:r>
      <w:r>
        <w:rPr>
          <w:rFonts w:ascii="Times New Roman" w:hAnsi="Times New Roman" w:cs="Times New Roman"/>
          <w:sz w:val="24"/>
          <w:szCs w:val="24"/>
        </w:rPr>
        <w:t>.  godini odnose se na:</w:t>
      </w:r>
    </w:p>
    <w:p w:rsidR="00960971" w:rsidRDefault="00960971" w:rsidP="00BE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-uredski namještaj  6.000,00-</w:t>
      </w:r>
    </w:p>
    <w:p w:rsidR="00960971" w:rsidRDefault="004F7055" w:rsidP="00BE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-oprema za održavanje  1</w:t>
      </w:r>
      <w:r w:rsidR="00960971">
        <w:rPr>
          <w:rFonts w:ascii="Times New Roman" w:hAnsi="Times New Roman" w:cs="Times New Roman"/>
          <w:sz w:val="24"/>
          <w:szCs w:val="24"/>
        </w:rPr>
        <w:t>.000,00</w:t>
      </w:r>
    </w:p>
    <w:p w:rsidR="00960971" w:rsidRDefault="00960971" w:rsidP="00BE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-otplata financijskog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</w:t>
      </w:r>
      <w:r w:rsidR="004F705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F7055">
        <w:rPr>
          <w:rFonts w:ascii="Times New Roman" w:hAnsi="Times New Roman" w:cs="Times New Roman"/>
          <w:sz w:val="24"/>
          <w:szCs w:val="24"/>
        </w:rPr>
        <w:t xml:space="preserve"> za službeni automobil  1.868</w:t>
      </w:r>
      <w:r>
        <w:rPr>
          <w:rFonts w:ascii="Times New Roman" w:hAnsi="Times New Roman" w:cs="Times New Roman"/>
          <w:sz w:val="24"/>
          <w:szCs w:val="24"/>
        </w:rPr>
        <w:t>,00</w:t>
      </w:r>
    </w:p>
    <w:p w:rsidR="00960971" w:rsidRDefault="00960971" w:rsidP="00BE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-Dodatna ulaganja u građevinske objekte  30.000,00</w:t>
      </w:r>
    </w:p>
    <w:p w:rsidR="00960971" w:rsidRDefault="00960971" w:rsidP="00BE0724">
      <w:pPr>
        <w:rPr>
          <w:rFonts w:ascii="Times New Roman" w:hAnsi="Times New Roman" w:cs="Times New Roman"/>
          <w:sz w:val="24"/>
          <w:szCs w:val="24"/>
        </w:rPr>
      </w:pPr>
    </w:p>
    <w:p w:rsidR="00960971" w:rsidRDefault="00960971" w:rsidP="00960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nabavu nefinancijsk</w:t>
      </w:r>
      <w:r w:rsidR="004F7055">
        <w:rPr>
          <w:rFonts w:ascii="Times New Roman" w:hAnsi="Times New Roman" w:cs="Times New Roman"/>
          <w:sz w:val="24"/>
          <w:szCs w:val="24"/>
        </w:rPr>
        <w:t>e imovine  u 2027</w:t>
      </w:r>
      <w:r>
        <w:rPr>
          <w:rFonts w:ascii="Times New Roman" w:hAnsi="Times New Roman" w:cs="Times New Roman"/>
          <w:sz w:val="24"/>
          <w:szCs w:val="24"/>
        </w:rPr>
        <w:t>.  godini odnose se na:</w:t>
      </w:r>
    </w:p>
    <w:p w:rsidR="00960971" w:rsidRDefault="004F7055" w:rsidP="00960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-uredski namještaj  6.000,00</w:t>
      </w:r>
    </w:p>
    <w:p w:rsidR="004F7055" w:rsidRDefault="004F7055" w:rsidP="004F7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-Dodatna ulaganja u građevinske objekte  30.000,00</w:t>
      </w:r>
    </w:p>
    <w:p w:rsidR="00960971" w:rsidRDefault="00960971" w:rsidP="00960971">
      <w:pPr>
        <w:rPr>
          <w:rFonts w:ascii="Times New Roman" w:hAnsi="Times New Roman" w:cs="Times New Roman"/>
          <w:sz w:val="24"/>
          <w:szCs w:val="24"/>
        </w:rPr>
      </w:pPr>
    </w:p>
    <w:p w:rsidR="00960971" w:rsidRDefault="00960971" w:rsidP="00960971">
      <w:pPr>
        <w:rPr>
          <w:rFonts w:ascii="Times New Roman" w:hAnsi="Times New Roman" w:cs="Times New Roman"/>
          <w:sz w:val="24"/>
          <w:szCs w:val="24"/>
        </w:rPr>
      </w:pPr>
    </w:p>
    <w:p w:rsidR="00960971" w:rsidRDefault="00960971" w:rsidP="00960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naba</w:t>
      </w:r>
      <w:r w:rsidR="004F7055">
        <w:rPr>
          <w:rFonts w:ascii="Times New Roman" w:hAnsi="Times New Roman" w:cs="Times New Roman"/>
          <w:sz w:val="24"/>
          <w:szCs w:val="24"/>
        </w:rPr>
        <w:t>vu nefinancijske imovine  u 2028</w:t>
      </w:r>
      <w:r>
        <w:rPr>
          <w:rFonts w:ascii="Times New Roman" w:hAnsi="Times New Roman" w:cs="Times New Roman"/>
          <w:sz w:val="24"/>
          <w:szCs w:val="24"/>
        </w:rPr>
        <w:t>.  godini odnose se na:</w:t>
      </w:r>
    </w:p>
    <w:p w:rsidR="00960971" w:rsidRDefault="00960971" w:rsidP="00960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-uredski namještaj</w:t>
      </w:r>
      <w:r w:rsidR="004F7055">
        <w:rPr>
          <w:rFonts w:ascii="Times New Roman" w:hAnsi="Times New Roman" w:cs="Times New Roman"/>
          <w:sz w:val="24"/>
          <w:szCs w:val="24"/>
        </w:rPr>
        <w:t xml:space="preserve">  6</w:t>
      </w:r>
      <w:r>
        <w:rPr>
          <w:rFonts w:ascii="Times New Roman" w:hAnsi="Times New Roman" w:cs="Times New Roman"/>
          <w:sz w:val="24"/>
          <w:szCs w:val="24"/>
        </w:rPr>
        <w:t>.000,00-</w:t>
      </w:r>
    </w:p>
    <w:p w:rsidR="004F7055" w:rsidRDefault="004F7055" w:rsidP="004F7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-Dodatna ulaganja u građevinske objekte  30.000,00</w:t>
      </w:r>
    </w:p>
    <w:p w:rsidR="00960971" w:rsidRDefault="00960971" w:rsidP="00960971">
      <w:pPr>
        <w:rPr>
          <w:rFonts w:ascii="Times New Roman" w:hAnsi="Times New Roman" w:cs="Times New Roman"/>
          <w:sz w:val="24"/>
          <w:szCs w:val="24"/>
        </w:rPr>
      </w:pPr>
    </w:p>
    <w:p w:rsidR="008B0F8E" w:rsidRDefault="008B0F8E" w:rsidP="00BE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sve 3 proračunske godine, planirana su temeljem planova</w:t>
      </w:r>
      <w:r w:rsidR="00DD615A">
        <w:rPr>
          <w:rFonts w:ascii="Times New Roman" w:hAnsi="Times New Roman" w:cs="Times New Roman"/>
          <w:sz w:val="24"/>
          <w:szCs w:val="24"/>
        </w:rPr>
        <w:t xml:space="preserve"> i izvršenja </w:t>
      </w:r>
      <w:r>
        <w:rPr>
          <w:rFonts w:ascii="Times New Roman" w:hAnsi="Times New Roman" w:cs="Times New Roman"/>
          <w:sz w:val="24"/>
          <w:szCs w:val="24"/>
        </w:rPr>
        <w:t xml:space="preserve"> za prethodne godine i u skladu sa određenim limitom nadležnog Ministarstva. </w:t>
      </w:r>
    </w:p>
    <w:p w:rsidR="008B0F8E" w:rsidRDefault="008B0F8E" w:rsidP="00BE0724">
      <w:pPr>
        <w:rPr>
          <w:rFonts w:ascii="Times New Roman" w:hAnsi="Times New Roman" w:cs="Times New Roman"/>
          <w:sz w:val="24"/>
          <w:szCs w:val="24"/>
        </w:rPr>
      </w:pPr>
    </w:p>
    <w:p w:rsidR="00EC502B" w:rsidRPr="0034782E" w:rsidRDefault="00670AEA">
      <w:pPr>
        <w:rPr>
          <w:rFonts w:ascii="Times New Roman" w:hAnsi="Times New Roman" w:cs="Times New Roman"/>
          <w:b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RASHODI I IZDACI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63B9F" w:rsidTr="00C919A4">
        <w:tc>
          <w:tcPr>
            <w:tcW w:w="2322" w:type="dxa"/>
          </w:tcPr>
          <w:p w:rsidR="00763B9F" w:rsidRDefault="00763B9F" w:rsidP="00C9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Opis</w:t>
            </w:r>
          </w:p>
        </w:tc>
        <w:tc>
          <w:tcPr>
            <w:tcW w:w="2322" w:type="dxa"/>
          </w:tcPr>
          <w:p w:rsidR="00763B9F" w:rsidRDefault="004F7055" w:rsidP="00C9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za 2026</w:t>
            </w:r>
            <w:r w:rsidR="00763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:rsidR="00763B9F" w:rsidRDefault="00577ADE" w:rsidP="00C9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4F7055">
              <w:rPr>
                <w:rFonts w:ascii="Times New Roman" w:hAnsi="Times New Roman" w:cs="Times New Roman"/>
                <w:sz w:val="24"/>
                <w:szCs w:val="24"/>
              </w:rPr>
              <w:t>za 2027</w:t>
            </w:r>
            <w:r w:rsidR="00763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:rsidR="00763B9F" w:rsidRDefault="004F7055" w:rsidP="00C9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za 2028</w:t>
            </w:r>
            <w:r w:rsidR="00763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B9F" w:rsidTr="00CE0B0B">
        <w:trPr>
          <w:trHeight w:val="486"/>
        </w:trPr>
        <w:tc>
          <w:tcPr>
            <w:tcW w:w="2322" w:type="dxa"/>
          </w:tcPr>
          <w:p w:rsidR="00763B9F" w:rsidRDefault="00CE0B0B" w:rsidP="00C9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3-rashodi poslovanja</w:t>
            </w:r>
          </w:p>
        </w:tc>
        <w:tc>
          <w:tcPr>
            <w:tcW w:w="2322" w:type="dxa"/>
          </w:tcPr>
          <w:p w:rsidR="00763B9F" w:rsidRDefault="00CC422F" w:rsidP="003A71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962.318</w:t>
            </w:r>
            <w:r w:rsidR="006B0B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2" w:type="dxa"/>
          </w:tcPr>
          <w:p w:rsidR="00763B9F" w:rsidRDefault="00CC422F" w:rsidP="003A71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969.996</w:t>
            </w:r>
            <w:r w:rsidR="006B0B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2" w:type="dxa"/>
          </w:tcPr>
          <w:p w:rsidR="00763B9F" w:rsidRDefault="00CC422F" w:rsidP="003A71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968.277</w:t>
            </w:r>
            <w:r w:rsidR="006B0B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3B9F" w:rsidTr="00C919A4">
        <w:tc>
          <w:tcPr>
            <w:tcW w:w="2322" w:type="dxa"/>
          </w:tcPr>
          <w:p w:rsidR="00763B9F" w:rsidRDefault="00763B9F" w:rsidP="00C9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Ukupno </w:t>
            </w:r>
          </w:p>
        </w:tc>
        <w:tc>
          <w:tcPr>
            <w:tcW w:w="2322" w:type="dxa"/>
          </w:tcPr>
          <w:p w:rsidR="00763B9F" w:rsidRDefault="00CC422F" w:rsidP="003A71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962.318,00</w:t>
            </w:r>
          </w:p>
        </w:tc>
        <w:tc>
          <w:tcPr>
            <w:tcW w:w="2322" w:type="dxa"/>
          </w:tcPr>
          <w:p w:rsidR="00763B9F" w:rsidRDefault="00CC422F" w:rsidP="003A71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969.996,00</w:t>
            </w:r>
          </w:p>
        </w:tc>
        <w:tc>
          <w:tcPr>
            <w:tcW w:w="2322" w:type="dxa"/>
          </w:tcPr>
          <w:p w:rsidR="00763B9F" w:rsidRDefault="00CC422F" w:rsidP="00CC42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968.277,00</w:t>
            </w:r>
          </w:p>
        </w:tc>
      </w:tr>
    </w:tbl>
    <w:p w:rsidR="00670AEA" w:rsidRDefault="00670AEA">
      <w:pPr>
        <w:rPr>
          <w:rFonts w:ascii="Times New Roman" w:hAnsi="Times New Roman" w:cs="Times New Roman"/>
          <w:sz w:val="24"/>
          <w:szCs w:val="24"/>
        </w:rPr>
      </w:pPr>
    </w:p>
    <w:p w:rsidR="0034782E" w:rsidRDefault="00347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dio planiranih rashoda se </w:t>
      </w:r>
      <w:r w:rsidR="006B0B78">
        <w:rPr>
          <w:rFonts w:ascii="Times New Roman" w:hAnsi="Times New Roman" w:cs="Times New Roman"/>
          <w:sz w:val="24"/>
          <w:szCs w:val="24"/>
        </w:rPr>
        <w:t>odnosi na rashode za zaposlene, dok se manji dio odnosi na materijalne troškove suda (za redovito poslovanje).</w:t>
      </w:r>
    </w:p>
    <w:p w:rsidR="00CE3F82" w:rsidRDefault="00C1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 s obzirom na određene limite od strane nadležnog ministarstva navodimo da ćemo imati potrebu za većim iznosom sredstava na kontu  -31-.</w:t>
      </w:r>
      <w:r w:rsidR="00CE3F82">
        <w:rPr>
          <w:rFonts w:ascii="Times New Roman" w:hAnsi="Times New Roman" w:cs="Times New Roman"/>
          <w:sz w:val="24"/>
          <w:szCs w:val="24"/>
        </w:rPr>
        <w:t xml:space="preserve"> (plaće za redovan rad i doprinosi za </w:t>
      </w:r>
      <w:proofErr w:type="spellStart"/>
      <w:r w:rsidR="00CE3F82">
        <w:rPr>
          <w:rFonts w:ascii="Times New Roman" w:hAnsi="Times New Roman" w:cs="Times New Roman"/>
          <w:sz w:val="24"/>
          <w:szCs w:val="24"/>
        </w:rPr>
        <w:t>zdravst</w:t>
      </w:r>
      <w:proofErr w:type="spellEnd"/>
      <w:r w:rsidR="00CE3F82">
        <w:rPr>
          <w:rFonts w:ascii="Times New Roman" w:hAnsi="Times New Roman" w:cs="Times New Roman"/>
          <w:sz w:val="24"/>
          <w:szCs w:val="24"/>
        </w:rPr>
        <w:t>. osiguranje</w:t>
      </w:r>
      <w:r w:rsidR="0075302F">
        <w:rPr>
          <w:rFonts w:ascii="Times New Roman" w:hAnsi="Times New Roman" w:cs="Times New Roman"/>
          <w:sz w:val="24"/>
          <w:szCs w:val="24"/>
        </w:rPr>
        <w:t>, ostali rashodi za zaposlene</w:t>
      </w:r>
      <w:r w:rsidR="00CE3F8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Prijedlog proračuna</w:t>
      </w:r>
      <w:r w:rsidR="00CC422F">
        <w:rPr>
          <w:rFonts w:ascii="Times New Roman" w:hAnsi="Times New Roman" w:cs="Times New Roman"/>
          <w:sz w:val="24"/>
          <w:szCs w:val="24"/>
        </w:rPr>
        <w:t xml:space="preserve"> je rađen na temelju plaće 8/2025</w:t>
      </w:r>
      <w:r w:rsidR="00CE3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2105" w:rsidRDefault="00D42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Dakle, naglašavamo samo razliku na kontu -31-</w:t>
      </w:r>
      <w:r w:rsidR="00C75C6C">
        <w:rPr>
          <w:rFonts w:ascii="Times New Roman" w:hAnsi="Times New Roman" w:cs="Times New Roman"/>
          <w:sz w:val="24"/>
          <w:szCs w:val="24"/>
        </w:rPr>
        <w:t xml:space="preserve"> sve 3 godine</w:t>
      </w:r>
    </w:p>
    <w:p w:rsidR="00D42105" w:rsidRDefault="00D42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navodimo potrebu za kapitalnim ulaganjima.</w:t>
      </w:r>
    </w:p>
    <w:p w:rsidR="00C75C6C" w:rsidRDefault="00CC4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C75C6C">
        <w:rPr>
          <w:rFonts w:ascii="Times New Roman" w:hAnsi="Times New Roman" w:cs="Times New Roman"/>
          <w:sz w:val="24"/>
          <w:szCs w:val="24"/>
        </w:rPr>
        <w:t>. g.</w:t>
      </w:r>
    </w:p>
    <w:p w:rsidR="00CC422F" w:rsidRDefault="00670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da su nam financijskim planom </w:t>
      </w:r>
      <w:r w:rsidR="00EB7400">
        <w:rPr>
          <w:rFonts w:ascii="Times New Roman" w:hAnsi="Times New Roman" w:cs="Times New Roman"/>
          <w:sz w:val="24"/>
          <w:szCs w:val="24"/>
        </w:rPr>
        <w:t>odobrena sredstva u iznosu od 30</w:t>
      </w:r>
      <w:r>
        <w:rPr>
          <w:rFonts w:ascii="Times New Roman" w:hAnsi="Times New Roman" w:cs="Times New Roman"/>
          <w:sz w:val="24"/>
          <w:szCs w:val="24"/>
        </w:rPr>
        <w:t>.000,00 € na kontu 45</w:t>
      </w:r>
      <w:r w:rsidR="00EB7400">
        <w:rPr>
          <w:rFonts w:ascii="Times New Roman" w:hAnsi="Times New Roman" w:cs="Times New Roman"/>
          <w:sz w:val="24"/>
          <w:szCs w:val="24"/>
        </w:rPr>
        <w:t xml:space="preserve">11, planiramo ih utrošiti na  </w:t>
      </w:r>
      <w:r w:rsidR="00CC422F">
        <w:rPr>
          <w:rFonts w:ascii="Times New Roman" w:hAnsi="Times New Roman" w:cs="Times New Roman"/>
          <w:sz w:val="24"/>
          <w:szCs w:val="24"/>
        </w:rPr>
        <w:t xml:space="preserve">izradu projektne dokumentacije za </w:t>
      </w:r>
      <w:r w:rsidR="00F34041">
        <w:rPr>
          <w:rFonts w:ascii="Times New Roman" w:hAnsi="Times New Roman" w:cs="Times New Roman"/>
          <w:sz w:val="24"/>
          <w:szCs w:val="24"/>
        </w:rPr>
        <w:t>obnovu zgrade sudskog registra i uređenje glavne zgrade (zamjena podova i unutarnje stolarije).</w:t>
      </w:r>
    </w:p>
    <w:p w:rsidR="00BF0DCC" w:rsidRDefault="00EB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odobrena na kontu 421</w:t>
      </w:r>
      <w:r w:rsidR="00F34041">
        <w:rPr>
          <w:rFonts w:ascii="Times New Roman" w:hAnsi="Times New Roman" w:cs="Times New Roman"/>
          <w:sz w:val="24"/>
          <w:szCs w:val="24"/>
        </w:rPr>
        <w:t xml:space="preserve">  u iznosu od </w:t>
      </w:r>
      <w:r w:rsidR="00CC422F">
        <w:rPr>
          <w:rFonts w:ascii="Times New Roman" w:hAnsi="Times New Roman" w:cs="Times New Roman"/>
          <w:sz w:val="24"/>
          <w:szCs w:val="24"/>
        </w:rPr>
        <w:t>8.868</w:t>
      </w:r>
      <w:r w:rsidR="00C75C6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utrošili bi na kupnju uredskog namještaja, sredstava za održavanje i otplatu zajma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75C6C">
        <w:rPr>
          <w:rFonts w:ascii="Times New Roman" w:hAnsi="Times New Roman" w:cs="Times New Roman"/>
          <w:sz w:val="24"/>
          <w:szCs w:val="24"/>
        </w:rPr>
        <w:t>easing</w:t>
      </w:r>
      <w:proofErr w:type="spellEnd"/>
      <w:r w:rsidR="00C75C6C">
        <w:rPr>
          <w:rFonts w:ascii="Times New Roman" w:hAnsi="Times New Roman" w:cs="Times New Roman"/>
          <w:sz w:val="24"/>
          <w:szCs w:val="24"/>
        </w:rPr>
        <w:t>.</w:t>
      </w:r>
      <w:r w:rsidR="00F340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4041">
        <w:rPr>
          <w:rFonts w:ascii="Times New Roman" w:hAnsi="Times New Roman" w:cs="Times New Roman"/>
          <w:sz w:val="24"/>
          <w:szCs w:val="24"/>
        </w:rPr>
        <w:t>financ</w:t>
      </w:r>
      <w:proofErr w:type="spellEnd"/>
      <w:r w:rsidR="00F340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4041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F34041">
        <w:rPr>
          <w:rFonts w:ascii="Times New Roman" w:hAnsi="Times New Roman" w:cs="Times New Roman"/>
          <w:sz w:val="24"/>
          <w:szCs w:val="24"/>
        </w:rPr>
        <w:t xml:space="preserve"> ističe u 7/2026.)</w:t>
      </w:r>
    </w:p>
    <w:p w:rsidR="003E708A" w:rsidRDefault="00CC4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2027</w:t>
      </w:r>
      <w:r w:rsidR="003E708A">
        <w:rPr>
          <w:rFonts w:ascii="Times New Roman" w:hAnsi="Times New Roman" w:cs="Times New Roman"/>
          <w:sz w:val="24"/>
          <w:szCs w:val="24"/>
        </w:rPr>
        <w:t>. g.</w:t>
      </w:r>
    </w:p>
    <w:p w:rsidR="003E708A" w:rsidRDefault="003E708A" w:rsidP="003E7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odobrena</w:t>
      </w:r>
      <w:r w:rsidR="00CC422F">
        <w:rPr>
          <w:rFonts w:ascii="Times New Roman" w:hAnsi="Times New Roman" w:cs="Times New Roman"/>
          <w:sz w:val="24"/>
          <w:szCs w:val="24"/>
        </w:rPr>
        <w:t xml:space="preserve"> na kontu 421  u iznosu od 6.000</w:t>
      </w:r>
      <w:r>
        <w:rPr>
          <w:rFonts w:ascii="Times New Roman" w:hAnsi="Times New Roman" w:cs="Times New Roman"/>
          <w:sz w:val="24"/>
          <w:szCs w:val="24"/>
        </w:rPr>
        <w:t>,00 utrošili bi na kupnju uredskog namješt</w:t>
      </w:r>
      <w:r w:rsidR="00CC422F">
        <w:rPr>
          <w:rFonts w:ascii="Times New Roman" w:hAnsi="Times New Roman" w:cs="Times New Roman"/>
          <w:sz w:val="24"/>
          <w:szCs w:val="24"/>
        </w:rPr>
        <w:t>aja.</w:t>
      </w:r>
    </w:p>
    <w:p w:rsidR="00CC422F" w:rsidRDefault="00CC422F" w:rsidP="003E7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odobrena na kontu 451 u iznosu os 30.000,00  utrošili bi na</w:t>
      </w:r>
      <w:r w:rsidR="00F34041">
        <w:rPr>
          <w:rFonts w:ascii="Times New Roman" w:hAnsi="Times New Roman" w:cs="Times New Roman"/>
          <w:sz w:val="24"/>
          <w:szCs w:val="24"/>
        </w:rPr>
        <w:t xml:space="preserve"> obnovu zgrade sudskog registra i unutarnje uređenje glavne zgrade suda.</w:t>
      </w:r>
    </w:p>
    <w:p w:rsidR="003E708A" w:rsidRDefault="00CC422F" w:rsidP="003E7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="003E708A">
        <w:rPr>
          <w:rFonts w:ascii="Times New Roman" w:hAnsi="Times New Roman" w:cs="Times New Roman"/>
          <w:sz w:val="24"/>
          <w:szCs w:val="24"/>
        </w:rPr>
        <w:t>. g.</w:t>
      </w:r>
    </w:p>
    <w:p w:rsidR="003E708A" w:rsidRDefault="003E708A" w:rsidP="003E7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odobrena na kontu 421  u iznosu od 6.000,00 utrošili bi na kupnju uredskog namješ</w:t>
      </w:r>
      <w:r w:rsidR="00CC422F">
        <w:rPr>
          <w:rFonts w:ascii="Times New Roman" w:hAnsi="Times New Roman" w:cs="Times New Roman"/>
          <w:sz w:val="24"/>
          <w:szCs w:val="24"/>
        </w:rPr>
        <w:t>taja.</w:t>
      </w:r>
    </w:p>
    <w:p w:rsidR="00CC422F" w:rsidRDefault="00CC422F" w:rsidP="00CC4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odobrena na kontu 451 u iznosu os 30.000,00  utrošili bi na</w:t>
      </w:r>
      <w:r w:rsidR="00F34041">
        <w:rPr>
          <w:rFonts w:ascii="Times New Roman" w:hAnsi="Times New Roman" w:cs="Times New Roman"/>
          <w:sz w:val="24"/>
          <w:szCs w:val="24"/>
        </w:rPr>
        <w:t xml:space="preserve"> obnovu zgrade sudskog registra i unut</w:t>
      </w:r>
      <w:bookmarkStart w:id="0" w:name="_GoBack"/>
      <w:bookmarkEnd w:id="0"/>
      <w:r w:rsidR="00F34041">
        <w:rPr>
          <w:rFonts w:ascii="Times New Roman" w:hAnsi="Times New Roman" w:cs="Times New Roman"/>
          <w:sz w:val="24"/>
          <w:szCs w:val="24"/>
        </w:rPr>
        <w:t>arnje uređenje glavne zgrade.</w:t>
      </w:r>
    </w:p>
    <w:p w:rsidR="00B021D3" w:rsidRPr="0034782E" w:rsidRDefault="00B021D3">
      <w:pPr>
        <w:rPr>
          <w:rFonts w:ascii="Times New Roman" w:hAnsi="Times New Roman" w:cs="Times New Roman"/>
          <w:b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PRIJENOS SREDSTAVA IZ PRETHODNE U SLJEDEĆU GODINU</w:t>
      </w:r>
    </w:p>
    <w:p w:rsidR="00B021D3" w:rsidRDefault="00B02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Trgovački sud u Bjelovaru ne planira prijenos sredstava iz prethodne u sljedeću godinu. Vodimo </w:t>
      </w:r>
      <w:r w:rsidR="00107DE5">
        <w:rPr>
          <w:rFonts w:ascii="Times New Roman" w:hAnsi="Times New Roman" w:cs="Times New Roman"/>
          <w:sz w:val="24"/>
          <w:szCs w:val="24"/>
        </w:rPr>
        <w:t xml:space="preserve">brigu da sva </w:t>
      </w:r>
      <w:r>
        <w:rPr>
          <w:rFonts w:ascii="Times New Roman" w:hAnsi="Times New Roman" w:cs="Times New Roman"/>
          <w:sz w:val="24"/>
          <w:szCs w:val="24"/>
        </w:rPr>
        <w:t>prihodovana sredstva utrošimo, te zbog toga ne planiramo prijenos istih u sljedeću godinu.</w:t>
      </w:r>
    </w:p>
    <w:p w:rsidR="00AB1D4B" w:rsidRDefault="00AB1D4B">
      <w:pPr>
        <w:rPr>
          <w:rFonts w:ascii="Times New Roman" w:hAnsi="Times New Roman" w:cs="Times New Roman"/>
          <w:sz w:val="24"/>
          <w:szCs w:val="24"/>
        </w:rPr>
      </w:pPr>
    </w:p>
    <w:p w:rsidR="006B0B78" w:rsidRDefault="006B0B78">
      <w:pPr>
        <w:rPr>
          <w:rFonts w:ascii="Times New Roman" w:hAnsi="Times New Roman" w:cs="Times New Roman"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UKUPNE I DOSPJELE OBVEZE</w:t>
      </w:r>
      <w:r w:rsidR="008C0DB3">
        <w:rPr>
          <w:rFonts w:ascii="Times New Roman" w:hAnsi="Times New Roman" w:cs="Times New Roman"/>
          <w:b/>
          <w:sz w:val="24"/>
          <w:szCs w:val="24"/>
        </w:rPr>
        <w:t>-€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B0B78" w:rsidTr="00CB6ABD">
        <w:tc>
          <w:tcPr>
            <w:tcW w:w="3096" w:type="dxa"/>
          </w:tcPr>
          <w:p w:rsidR="006B0B78" w:rsidRDefault="006B0B78" w:rsidP="00CB6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B0B78" w:rsidRDefault="006B0B78" w:rsidP="00CC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</w:t>
            </w:r>
            <w:r w:rsidR="005E63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75C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4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6B0B78" w:rsidRDefault="00CC422F" w:rsidP="00CB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30.6.2025</w:t>
            </w:r>
            <w:r w:rsidR="006B0B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B0B78" w:rsidTr="00CB6ABD">
        <w:trPr>
          <w:trHeight w:val="606"/>
        </w:trPr>
        <w:tc>
          <w:tcPr>
            <w:tcW w:w="3096" w:type="dxa"/>
            <w:vAlign w:val="center"/>
          </w:tcPr>
          <w:p w:rsidR="006B0B78" w:rsidRDefault="006B0B78" w:rsidP="00CB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096" w:type="dxa"/>
            <w:vAlign w:val="center"/>
          </w:tcPr>
          <w:p w:rsidR="006B0B78" w:rsidRDefault="00F60A9C" w:rsidP="00CB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975.369,26</w:t>
            </w:r>
          </w:p>
        </w:tc>
        <w:tc>
          <w:tcPr>
            <w:tcW w:w="3096" w:type="dxa"/>
            <w:vAlign w:val="center"/>
          </w:tcPr>
          <w:p w:rsidR="006B0B78" w:rsidRDefault="006B0B78" w:rsidP="00CB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78" w:rsidRDefault="00F60A9C" w:rsidP="00CB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1.025.395,50</w:t>
            </w:r>
          </w:p>
          <w:p w:rsidR="006B0B78" w:rsidRDefault="006B0B78" w:rsidP="00CB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B78" w:rsidTr="00CB6ABD">
        <w:trPr>
          <w:trHeight w:val="475"/>
        </w:trPr>
        <w:tc>
          <w:tcPr>
            <w:tcW w:w="3096" w:type="dxa"/>
            <w:vAlign w:val="center"/>
          </w:tcPr>
          <w:p w:rsidR="006B0B78" w:rsidRDefault="006B0B78" w:rsidP="00CB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096" w:type="dxa"/>
            <w:vAlign w:val="center"/>
          </w:tcPr>
          <w:p w:rsidR="006B0B78" w:rsidRDefault="006B0B78" w:rsidP="00CB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6B0B78" w:rsidRDefault="006B0B78" w:rsidP="00CB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B78" w:rsidRPr="00DC3571" w:rsidRDefault="006B0B78" w:rsidP="006B0B78">
      <w:pPr>
        <w:rPr>
          <w:rFonts w:ascii="Times New Roman" w:hAnsi="Times New Roman" w:cs="Times New Roman"/>
          <w:b/>
          <w:sz w:val="24"/>
          <w:szCs w:val="24"/>
        </w:rPr>
      </w:pPr>
    </w:p>
    <w:p w:rsidR="00BE0724" w:rsidRDefault="00D33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 nema dospjelih obaveza, a većina</w:t>
      </w:r>
      <w:r w:rsidR="00C97845">
        <w:rPr>
          <w:rFonts w:ascii="Times New Roman" w:hAnsi="Times New Roman" w:cs="Times New Roman"/>
          <w:sz w:val="24"/>
          <w:szCs w:val="24"/>
        </w:rPr>
        <w:t xml:space="preserve"> u</w:t>
      </w:r>
      <w:r w:rsidR="008A7067">
        <w:rPr>
          <w:rFonts w:ascii="Times New Roman" w:hAnsi="Times New Roman" w:cs="Times New Roman"/>
          <w:sz w:val="24"/>
          <w:szCs w:val="24"/>
        </w:rPr>
        <w:t xml:space="preserve">kupnih, </w:t>
      </w:r>
      <w:r>
        <w:rPr>
          <w:rFonts w:ascii="Times New Roman" w:hAnsi="Times New Roman" w:cs="Times New Roman"/>
          <w:sz w:val="24"/>
          <w:szCs w:val="24"/>
        </w:rPr>
        <w:t xml:space="preserve"> iskazanih odnosi se na obaveze, koje račun sudskih depozita ima prema strankama, uplatiteljima predujma.</w:t>
      </w:r>
    </w:p>
    <w:p w:rsidR="007028D6" w:rsidRDefault="007028D6">
      <w:pPr>
        <w:rPr>
          <w:rFonts w:ascii="Times New Roman" w:hAnsi="Times New Roman" w:cs="Times New Roman"/>
          <w:sz w:val="24"/>
          <w:szCs w:val="24"/>
        </w:rPr>
      </w:pPr>
    </w:p>
    <w:p w:rsidR="007028D6" w:rsidRDefault="007028D6">
      <w:pPr>
        <w:rPr>
          <w:rFonts w:ascii="Times New Roman" w:hAnsi="Times New Roman" w:cs="Times New Roman"/>
          <w:sz w:val="24"/>
          <w:szCs w:val="24"/>
        </w:rPr>
      </w:pPr>
    </w:p>
    <w:p w:rsidR="007028D6" w:rsidRDefault="007028D6" w:rsidP="007028D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 odjeljka  </w:t>
      </w:r>
    </w:p>
    <w:p w:rsidR="007028D6" w:rsidRDefault="00913228" w:rsidP="007028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Računovodstvenih poslova u tijelima</w:t>
      </w:r>
    </w:p>
    <w:p w:rsidR="00913228" w:rsidRDefault="00913228" w:rsidP="007028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Sudbene vlasti</w:t>
      </w:r>
    </w:p>
    <w:p w:rsidR="007028D6" w:rsidRPr="00261C46" w:rsidRDefault="007028D6" w:rsidP="007028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 Čulo</w:t>
      </w:r>
    </w:p>
    <w:sectPr w:rsidR="007028D6" w:rsidRPr="0026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EF" w:rsidRDefault="006363EF" w:rsidP="00261C46">
      <w:pPr>
        <w:spacing w:after="0" w:line="240" w:lineRule="auto"/>
      </w:pPr>
      <w:r>
        <w:separator/>
      </w:r>
    </w:p>
  </w:endnote>
  <w:endnote w:type="continuationSeparator" w:id="0">
    <w:p w:rsidR="006363EF" w:rsidRDefault="006363EF" w:rsidP="0026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EF" w:rsidRDefault="006363EF" w:rsidP="00261C46">
      <w:pPr>
        <w:spacing w:after="0" w:line="240" w:lineRule="auto"/>
      </w:pPr>
      <w:r>
        <w:separator/>
      </w:r>
    </w:p>
  </w:footnote>
  <w:footnote w:type="continuationSeparator" w:id="0">
    <w:p w:rsidR="006363EF" w:rsidRDefault="006363EF" w:rsidP="00261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85"/>
    <w:rsid w:val="00030284"/>
    <w:rsid w:val="000504ED"/>
    <w:rsid w:val="00065700"/>
    <w:rsid w:val="000F1957"/>
    <w:rsid w:val="00107DE5"/>
    <w:rsid w:val="00113508"/>
    <w:rsid w:val="00140475"/>
    <w:rsid w:val="00151A44"/>
    <w:rsid w:val="001662CF"/>
    <w:rsid w:val="00167356"/>
    <w:rsid w:val="001767CF"/>
    <w:rsid w:val="00197F46"/>
    <w:rsid w:val="001A79D9"/>
    <w:rsid w:val="001E0612"/>
    <w:rsid w:val="002200A2"/>
    <w:rsid w:val="002521EE"/>
    <w:rsid w:val="00261C46"/>
    <w:rsid w:val="002A2CF8"/>
    <w:rsid w:val="002B338A"/>
    <w:rsid w:val="003222FB"/>
    <w:rsid w:val="0034782E"/>
    <w:rsid w:val="003A713C"/>
    <w:rsid w:val="003B4BD1"/>
    <w:rsid w:val="003E708A"/>
    <w:rsid w:val="00445801"/>
    <w:rsid w:val="0049710B"/>
    <w:rsid w:val="004F7055"/>
    <w:rsid w:val="00577ADE"/>
    <w:rsid w:val="005B1965"/>
    <w:rsid w:val="005C3AE2"/>
    <w:rsid w:val="005E63F4"/>
    <w:rsid w:val="006363EF"/>
    <w:rsid w:val="00642D07"/>
    <w:rsid w:val="0066081B"/>
    <w:rsid w:val="00670AEA"/>
    <w:rsid w:val="00670D50"/>
    <w:rsid w:val="006B0B78"/>
    <w:rsid w:val="006E5594"/>
    <w:rsid w:val="007028D6"/>
    <w:rsid w:val="00733EB3"/>
    <w:rsid w:val="0075302F"/>
    <w:rsid w:val="00763B9F"/>
    <w:rsid w:val="007774EE"/>
    <w:rsid w:val="00786308"/>
    <w:rsid w:val="00791226"/>
    <w:rsid w:val="007B3098"/>
    <w:rsid w:val="007B7EE7"/>
    <w:rsid w:val="007D7434"/>
    <w:rsid w:val="007F7F25"/>
    <w:rsid w:val="00813672"/>
    <w:rsid w:val="00825BCD"/>
    <w:rsid w:val="00856E99"/>
    <w:rsid w:val="00860489"/>
    <w:rsid w:val="008A27DF"/>
    <w:rsid w:val="008A4F7F"/>
    <w:rsid w:val="008A7067"/>
    <w:rsid w:val="008B0F8E"/>
    <w:rsid w:val="008C0DB3"/>
    <w:rsid w:val="008C21D7"/>
    <w:rsid w:val="008E7D2C"/>
    <w:rsid w:val="008F48AF"/>
    <w:rsid w:val="00905F35"/>
    <w:rsid w:val="00913228"/>
    <w:rsid w:val="00924FAA"/>
    <w:rsid w:val="00953385"/>
    <w:rsid w:val="00960971"/>
    <w:rsid w:val="00985835"/>
    <w:rsid w:val="009B06D8"/>
    <w:rsid w:val="009F64C0"/>
    <w:rsid w:val="00A00BF1"/>
    <w:rsid w:val="00A512B2"/>
    <w:rsid w:val="00A54D9F"/>
    <w:rsid w:val="00AB1D4B"/>
    <w:rsid w:val="00AC216F"/>
    <w:rsid w:val="00B021D3"/>
    <w:rsid w:val="00B03E2A"/>
    <w:rsid w:val="00B66D3D"/>
    <w:rsid w:val="00BE0724"/>
    <w:rsid w:val="00BF0DCC"/>
    <w:rsid w:val="00C119AE"/>
    <w:rsid w:val="00C17585"/>
    <w:rsid w:val="00C34817"/>
    <w:rsid w:val="00C4191C"/>
    <w:rsid w:val="00C52A75"/>
    <w:rsid w:val="00C621F2"/>
    <w:rsid w:val="00C64648"/>
    <w:rsid w:val="00C74C4A"/>
    <w:rsid w:val="00C75C6C"/>
    <w:rsid w:val="00C810FE"/>
    <w:rsid w:val="00C97845"/>
    <w:rsid w:val="00CC422F"/>
    <w:rsid w:val="00CE0B0B"/>
    <w:rsid w:val="00CE3F82"/>
    <w:rsid w:val="00D16455"/>
    <w:rsid w:val="00D25EA2"/>
    <w:rsid w:val="00D3381F"/>
    <w:rsid w:val="00D42105"/>
    <w:rsid w:val="00DB1AEC"/>
    <w:rsid w:val="00DC3571"/>
    <w:rsid w:val="00DD615A"/>
    <w:rsid w:val="00E86CB5"/>
    <w:rsid w:val="00E934E2"/>
    <w:rsid w:val="00EB7400"/>
    <w:rsid w:val="00EC4738"/>
    <w:rsid w:val="00EC502B"/>
    <w:rsid w:val="00EF3175"/>
    <w:rsid w:val="00F205D9"/>
    <w:rsid w:val="00F34041"/>
    <w:rsid w:val="00F60A9C"/>
    <w:rsid w:val="00F77A94"/>
    <w:rsid w:val="00F85CED"/>
    <w:rsid w:val="00F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C46"/>
  </w:style>
  <w:style w:type="paragraph" w:styleId="Podnoje">
    <w:name w:val="footer"/>
    <w:basedOn w:val="Normal"/>
    <w:link w:val="PodnojeChar"/>
    <w:uiPriority w:val="99"/>
    <w:unhideWhenUsed/>
    <w:rsid w:val="0026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C46"/>
  </w:style>
  <w:style w:type="table" w:styleId="Reetkatablice">
    <w:name w:val="Table Grid"/>
    <w:basedOn w:val="Obinatablica"/>
    <w:uiPriority w:val="59"/>
    <w:rsid w:val="0044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C46"/>
  </w:style>
  <w:style w:type="paragraph" w:styleId="Podnoje">
    <w:name w:val="footer"/>
    <w:basedOn w:val="Normal"/>
    <w:link w:val="PodnojeChar"/>
    <w:uiPriority w:val="99"/>
    <w:unhideWhenUsed/>
    <w:rsid w:val="0026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C46"/>
  </w:style>
  <w:style w:type="table" w:styleId="Reetkatablice">
    <w:name w:val="Table Grid"/>
    <w:basedOn w:val="Obinatablica"/>
    <w:uiPriority w:val="59"/>
    <w:rsid w:val="0044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7197-C810-42E4-A17A-93EF835C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Čulo</dc:creator>
  <cp:lastModifiedBy>Mira Čulo</cp:lastModifiedBy>
  <cp:revision>53</cp:revision>
  <cp:lastPrinted>2024-11-08T08:20:00Z</cp:lastPrinted>
  <dcterms:created xsi:type="dcterms:W3CDTF">2022-09-23T13:49:00Z</dcterms:created>
  <dcterms:modified xsi:type="dcterms:W3CDTF">2025-09-26T06:35:00Z</dcterms:modified>
</cp:coreProperties>
</file>