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65" w:rsidRPr="0034782E" w:rsidRDefault="009D5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Razdjel: 109 MINISTARSTVO PRAVOSUĐA I UPRAVE</w:t>
      </w:r>
    </w:p>
    <w:p w:rsidR="00261C46" w:rsidRDefault="009D5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Glava: 10970 </w:t>
      </w:r>
      <w:r w:rsidR="007201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TRGOVAČKI SUD U BJELOVARU</w:t>
      </w:r>
    </w:p>
    <w:p w:rsidR="009D59F5" w:rsidRPr="0034782E" w:rsidRDefault="009D5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Aktivnost: 6390009</w:t>
      </w:r>
    </w:p>
    <w:p w:rsidR="00261C46" w:rsidRDefault="00261C46">
      <w:pPr>
        <w:rPr>
          <w:rFonts w:ascii="Times New Roman" w:hAnsi="Times New Roman" w:cs="Times New Roman"/>
          <w:b/>
          <w:sz w:val="24"/>
          <w:szCs w:val="24"/>
        </w:rPr>
      </w:pPr>
      <w:r w:rsidRPr="0034782E">
        <w:rPr>
          <w:rFonts w:ascii="Times New Roman" w:hAnsi="Times New Roman" w:cs="Times New Roman"/>
          <w:b/>
          <w:sz w:val="24"/>
          <w:szCs w:val="24"/>
        </w:rPr>
        <w:t>OIB: 07942269267</w:t>
      </w:r>
    </w:p>
    <w:p w:rsidR="00DC26F3" w:rsidRDefault="00FF39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Bjelovar, 25. rujan 2025.</w:t>
      </w:r>
    </w:p>
    <w:p w:rsidR="00D4296B" w:rsidRPr="0034782E" w:rsidRDefault="00FF39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Broj: 17 Su-321/2025</w:t>
      </w:r>
    </w:p>
    <w:p w:rsidR="00151A44" w:rsidRDefault="00151A44">
      <w:pPr>
        <w:rPr>
          <w:rFonts w:ascii="Times New Roman" w:hAnsi="Times New Roman" w:cs="Times New Roman"/>
          <w:b/>
          <w:sz w:val="24"/>
          <w:szCs w:val="24"/>
        </w:rPr>
      </w:pPr>
    </w:p>
    <w:p w:rsidR="00151A44" w:rsidRPr="00151A44" w:rsidRDefault="00151A44">
      <w:pPr>
        <w:rPr>
          <w:rFonts w:ascii="Times New Roman" w:hAnsi="Times New Roman" w:cs="Times New Roman"/>
          <w:b/>
          <w:sz w:val="24"/>
          <w:szCs w:val="24"/>
        </w:rPr>
      </w:pPr>
    </w:p>
    <w:p w:rsidR="007136D1" w:rsidRDefault="00DC26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59F5">
        <w:rPr>
          <w:rFonts w:ascii="Times New Roman" w:hAnsi="Times New Roman" w:cs="Times New Roman"/>
          <w:b/>
          <w:sz w:val="24"/>
          <w:szCs w:val="24"/>
        </w:rPr>
        <w:t>OBRAZLOŽENJE POSEBNOG</w:t>
      </w:r>
      <w:r w:rsidR="00151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C46" w:rsidRPr="0034782E">
        <w:rPr>
          <w:rFonts w:ascii="Times New Roman" w:hAnsi="Times New Roman" w:cs="Times New Roman"/>
          <w:b/>
          <w:sz w:val="24"/>
          <w:szCs w:val="24"/>
        </w:rPr>
        <w:t xml:space="preserve"> DIJELA FINANCIJSKOG PLANA</w:t>
      </w:r>
      <w:r w:rsidR="00FF3950">
        <w:rPr>
          <w:rFonts w:ascii="Times New Roman" w:hAnsi="Times New Roman" w:cs="Times New Roman"/>
          <w:b/>
          <w:sz w:val="24"/>
          <w:szCs w:val="24"/>
        </w:rPr>
        <w:t xml:space="preserve"> 2026-2028</w:t>
      </w:r>
    </w:p>
    <w:p w:rsidR="00581C23" w:rsidRDefault="00581C23">
      <w:pPr>
        <w:rPr>
          <w:rFonts w:ascii="Times New Roman" w:hAnsi="Times New Roman" w:cs="Times New Roman"/>
          <w:b/>
          <w:sz w:val="24"/>
          <w:szCs w:val="24"/>
        </w:rPr>
      </w:pPr>
    </w:p>
    <w:p w:rsidR="00441ACA" w:rsidRDefault="00441A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Plaće i doprinosi:</w:t>
      </w:r>
    </w:p>
    <w:p w:rsidR="00581C23" w:rsidRDefault="00FF3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31.8.2025</w:t>
      </w:r>
      <w:r w:rsidR="00581C23" w:rsidRPr="00581C23">
        <w:rPr>
          <w:rFonts w:ascii="Times New Roman" w:hAnsi="Times New Roman" w:cs="Times New Roman"/>
          <w:sz w:val="24"/>
          <w:szCs w:val="24"/>
        </w:rPr>
        <w:t xml:space="preserve">. imamo </w:t>
      </w:r>
      <w:r w:rsidR="0069762C">
        <w:rPr>
          <w:rFonts w:ascii="Times New Roman" w:hAnsi="Times New Roman" w:cs="Times New Roman"/>
          <w:sz w:val="24"/>
          <w:szCs w:val="24"/>
        </w:rPr>
        <w:t xml:space="preserve"> </w:t>
      </w:r>
      <w:r w:rsidR="00DC26F3">
        <w:rPr>
          <w:rFonts w:ascii="Times New Roman" w:hAnsi="Times New Roman" w:cs="Times New Roman"/>
          <w:sz w:val="24"/>
          <w:szCs w:val="24"/>
        </w:rPr>
        <w:t>ukupno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="009B1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zaposlenih. Od toga 21</w:t>
      </w:r>
      <w:r w:rsidR="009B16F2">
        <w:rPr>
          <w:rFonts w:ascii="Times New Roman" w:hAnsi="Times New Roman" w:cs="Times New Roman"/>
          <w:sz w:val="24"/>
          <w:szCs w:val="24"/>
        </w:rPr>
        <w:t xml:space="preserve"> državna </w:t>
      </w:r>
      <w:r>
        <w:rPr>
          <w:rFonts w:ascii="Times New Roman" w:hAnsi="Times New Roman" w:cs="Times New Roman"/>
          <w:sz w:val="24"/>
          <w:szCs w:val="24"/>
        </w:rPr>
        <w:t>službenika i namještenika, te 4</w:t>
      </w:r>
      <w:r w:rsidR="00DB708B">
        <w:rPr>
          <w:rFonts w:ascii="Times New Roman" w:hAnsi="Times New Roman" w:cs="Times New Roman"/>
          <w:sz w:val="24"/>
          <w:szCs w:val="24"/>
        </w:rPr>
        <w:t xml:space="preserve"> državnih </w:t>
      </w:r>
      <w:r w:rsidR="00581C23" w:rsidRPr="00581C23">
        <w:rPr>
          <w:rFonts w:ascii="Times New Roman" w:hAnsi="Times New Roman" w:cs="Times New Roman"/>
          <w:sz w:val="24"/>
          <w:szCs w:val="24"/>
        </w:rPr>
        <w:t xml:space="preserve"> dužnosnika (su</w:t>
      </w:r>
      <w:r w:rsidR="00DB708B">
        <w:rPr>
          <w:rFonts w:ascii="Times New Roman" w:hAnsi="Times New Roman" w:cs="Times New Roman"/>
          <w:sz w:val="24"/>
          <w:szCs w:val="24"/>
        </w:rPr>
        <w:t>da</w:t>
      </w:r>
      <w:r w:rsidR="00581C23" w:rsidRPr="00581C23">
        <w:rPr>
          <w:rFonts w:ascii="Times New Roman" w:hAnsi="Times New Roman" w:cs="Times New Roman"/>
          <w:sz w:val="24"/>
          <w:szCs w:val="24"/>
        </w:rPr>
        <w:t>ca)</w:t>
      </w:r>
      <w:r w:rsidR="00581C23">
        <w:rPr>
          <w:rFonts w:ascii="Times New Roman" w:hAnsi="Times New Roman" w:cs="Times New Roman"/>
          <w:sz w:val="24"/>
          <w:szCs w:val="24"/>
        </w:rPr>
        <w:t>.</w:t>
      </w:r>
      <w:r w:rsidR="00DC26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26F3" w:rsidRDefault="00DC26F3" w:rsidP="00DC26F3">
      <w:pPr>
        <w:rPr>
          <w:rFonts w:ascii="Times New Roman" w:hAnsi="Times New Roman" w:cs="Times New Roman"/>
          <w:sz w:val="24"/>
          <w:szCs w:val="24"/>
        </w:rPr>
      </w:pPr>
      <w:r w:rsidRPr="00DC26F3">
        <w:rPr>
          <w:rFonts w:ascii="Times New Roman" w:hAnsi="Times New Roman" w:cs="Times New Roman"/>
          <w:sz w:val="24"/>
          <w:szCs w:val="24"/>
        </w:rPr>
        <w:t xml:space="preserve">Napomena:  s obzirom na određene limite od strane nadležnog ministarstva navodimo da ćemo imati potrebu za većim iznosom sredstava na kontu  -31-. (plaće za redovan rad i doprinosi za </w:t>
      </w:r>
      <w:proofErr w:type="spellStart"/>
      <w:r w:rsidRPr="00DC26F3">
        <w:rPr>
          <w:rFonts w:ascii="Times New Roman" w:hAnsi="Times New Roman" w:cs="Times New Roman"/>
          <w:sz w:val="24"/>
          <w:szCs w:val="24"/>
        </w:rPr>
        <w:t>zdravst</w:t>
      </w:r>
      <w:proofErr w:type="spellEnd"/>
      <w:r w:rsidRPr="00DC26F3">
        <w:rPr>
          <w:rFonts w:ascii="Times New Roman" w:hAnsi="Times New Roman" w:cs="Times New Roman"/>
          <w:sz w:val="24"/>
          <w:szCs w:val="24"/>
        </w:rPr>
        <w:t>. osiguranje).  Prijedlog proračuna je rađen na te</w:t>
      </w:r>
      <w:r w:rsidR="00FF3950">
        <w:rPr>
          <w:rFonts w:ascii="Times New Roman" w:hAnsi="Times New Roman" w:cs="Times New Roman"/>
          <w:sz w:val="24"/>
          <w:szCs w:val="24"/>
        </w:rPr>
        <w:t>melju plaće 8</w:t>
      </w:r>
      <w:r w:rsidR="000F2232">
        <w:rPr>
          <w:rFonts w:ascii="Times New Roman" w:hAnsi="Times New Roman" w:cs="Times New Roman"/>
          <w:sz w:val="24"/>
          <w:szCs w:val="24"/>
        </w:rPr>
        <w:t>/</w:t>
      </w:r>
      <w:r w:rsidR="00FF3950">
        <w:rPr>
          <w:rFonts w:ascii="Times New Roman" w:hAnsi="Times New Roman" w:cs="Times New Roman"/>
          <w:sz w:val="24"/>
          <w:szCs w:val="24"/>
        </w:rPr>
        <w:t>2025</w:t>
      </w:r>
      <w:r w:rsidR="000F2232">
        <w:rPr>
          <w:rFonts w:ascii="Times New Roman" w:hAnsi="Times New Roman" w:cs="Times New Roman"/>
          <w:sz w:val="24"/>
          <w:szCs w:val="24"/>
        </w:rPr>
        <w:t>.</w:t>
      </w:r>
    </w:p>
    <w:p w:rsidR="00DC26F3" w:rsidRPr="00DC26F3" w:rsidRDefault="00E14D0F" w:rsidP="00DC2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odredbe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Kolekt</w:t>
      </w:r>
      <w:proofErr w:type="spellEnd"/>
      <w:r>
        <w:rPr>
          <w:rFonts w:ascii="Times New Roman" w:hAnsi="Times New Roman" w:cs="Times New Roman"/>
          <w:sz w:val="24"/>
          <w:szCs w:val="24"/>
        </w:rPr>
        <w:t>. u</w:t>
      </w:r>
      <w:r w:rsidR="000F2232">
        <w:rPr>
          <w:rFonts w:ascii="Times New Roman" w:hAnsi="Times New Roman" w:cs="Times New Roman"/>
          <w:sz w:val="24"/>
          <w:szCs w:val="24"/>
        </w:rPr>
        <w:t>govora o ostvarivanju materijalnih prava i sudskih dužnosnika, napominjemo da ćemo i na ostalim rashodima za zaposlene imati razliku.</w:t>
      </w:r>
    </w:p>
    <w:p w:rsidR="00DC26F3" w:rsidRPr="00DC26F3" w:rsidRDefault="00101F76" w:rsidP="00DC2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Dakle, naglašavamo </w:t>
      </w:r>
      <w:r w:rsidR="00DC26F3" w:rsidRPr="00DC26F3">
        <w:rPr>
          <w:rFonts w:ascii="Times New Roman" w:hAnsi="Times New Roman" w:cs="Times New Roman"/>
          <w:sz w:val="24"/>
          <w:szCs w:val="24"/>
        </w:rPr>
        <w:t xml:space="preserve"> razliku na kontu -31- sve 3 godine</w:t>
      </w:r>
    </w:p>
    <w:p w:rsidR="00CD188C" w:rsidRDefault="00CD188C">
      <w:pPr>
        <w:rPr>
          <w:rFonts w:ascii="Times New Roman" w:hAnsi="Times New Roman" w:cs="Times New Roman"/>
          <w:b/>
          <w:sz w:val="24"/>
          <w:szCs w:val="24"/>
        </w:rPr>
      </w:pPr>
      <w:r w:rsidRPr="00CD188C">
        <w:rPr>
          <w:rFonts w:ascii="Times New Roman" w:hAnsi="Times New Roman" w:cs="Times New Roman"/>
          <w:b/>
          <w:sz w:val="24"/>
          <w:szCs w:val="24"/>
        </w:rPr>
        <w:t>Ostali rashodi za zaposlene:</w:t>
      </w:r>
    </w:p>
    <w:p w:rsidR="00C75D6F" w:rsidRDefault="00C75D6F" w:rsidP="00C75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Planirali smo: </w:t>
      </w:r>
    </w:p>
    <w:p w:rsidR="00C75D6F" w:rsidRDefault="00FF3950" w:rsidP="00C75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Božićnica -25</w:t>
      </w:r>
      <w:r w:rsidR="00C75D6F">
        <w:rPr>
          <w:rFonts w:ascii="Times New Roman" w:hAnsi="Times New Roman" w:cs="Times New Roman"/>
          <w:sz w:val="24"/>
          <w:szCs w:val="24"/>
        </w:rPr>
        <w:t xml:space="preserve"> zaposlenik</w:t>
      </w:r>
      <w:r w:rsidR="009B16F2">
        <w:rPr>
          <w:rFonts w:ascii="Times New Roman" w:hAnsi="Times New Roman" w:cs="Times New Roman"/>
          <w:sz w:val="24"/>
          <w:szCs w:val="24"/>
        </w:rPr>
        <w:t>a</w:t>
      </w:r>
    </w:p>
    <w:p w:rsidR="00C75D6F" w:rsidRDefault="00FF3950" w:rsidP="00C75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Regres - 25</w:t>
      </w:r>
      <w:r w:rsidR="00C75D6F">
        <w:rPr>
          <w:rFonts w:ascii="Times New Roman" w:hAnsi="Times New Roman" w:cs="Times New Roman"/>
          <w:sz w:val="24"/>
          <w:szCs w:val="24"/>
        </w:rPr>
        <w:t xml:space="preserve"> zaposlenik</w:t>
      </w:r>
      <w:r w:rsidR="009B16F2">
        <w:rPr>
          <w:rFonts w:ascii="Times New Roman" w:hAnsi="Times New Roman" w:cs="Times New Roman"/>
          <w:sz w:val="24"/>
          <w:szCs w:val="24"/>
        </w:rPr>
        <w:t>a</w:t>
      </w:r>
    </w:p>
    <w:p w:rsidR="00C75D6F" w:rsidRDefault="008D07EE" w:rsidP="00C75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Otpremnina za 2</w:t>
      </w:r>
      <w:r w:rsidR="00C75D6F">
        <w:rPr>
          <w:rFonts w:ascii="Times New Roman" w:hAnsi="Times New Roman" w:cs="Times New Roman"/>
          <w:sz w:val="24"/>
          <w:szCs w:val="24"/>
        </w:rPr>
        <w:t xml:space="preserve"> zaposlenika.</w:t>
      </w:r>
    </w:p>
    <w:p w:rsidR="00C75D6F" w:rsidRDefault="00C75D6F" w:rsidP="00C75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Jubilarne nagrade za veće godine vjernosti (20-40 godina)</w:t>
      </w:r>
    </w:p>
    <w:p w:rsidR="00C75D6F" w:rsidRDefault="00C75D6F" w:rsidP="00C75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za bolovanje i lijekove</w:t>
      </w:r>
    </w:p>
    <w:p w:rsidR="00C75D6F" w:rsidRDefault="00C75D6F" w:rsidP="00C75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Potpora u slučaju smrti člana obitelji</w:t>
      </w:r>
    </w:p>
    <w:p w:rsidR="00C75D6F" w:rsidRDefault="00C75D6F" w:rsidP="00C75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 djeci – prema stvarnom broj</w:t>
      </w:r>
      <w:r w:rsidR="00FF3950">
        <w:rPr>
          <w:rFonts w:ascii="Times New Roman" w:hAnsi="Times New Roman" w:cs="Times New Roman"/>
          <w:sz w:val="24"/>
          <w:szCs w:val="24"/>
        </w:rPr>
        <w:t>u djece, koja ostvaruju pravo (8</w:t>
      </w:r>
      <w:r w:rsidR="000F2232">
        <w:rPr>
          <w:rFonts w:ascii="Times New Roman" w:hAnsi="Times New Roman" w:cs="Times New Roman"/>
          <w:sz w:val="24"/>
          <w:szCs w:val="24"/>
        </w:rPr>
        <w:t xml:space="preserve"> djece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5D6F" w:rsidRDefault="00C75D6F" w:rsidP="00C75D6F">
      <w:pPr>
        <w:rPr>
          <w:rFonts w:ascii="Times New Roman" w:hAnsi="Times New Roman" w:cs="Times New Roman"/>
          <w:sz w:val="24"/>
          <w:szCs w:val="24"/>
        </w:rPr>
      </w:pPr>
    </w:p>
    <w:p w:rsidR="00B56239" w:rsidRDefault="00B56239">
      <w:pPr>
        <w:rPr>
          <w:rFonts w:ascii="Times New Roman" w:hAnsi="Times New Roman" w:cs="Times New Roman"/>
          <w:sz w:val="24"/>
          <w:szCs w:val="24"/>
        </w:rPr>
      </w:pPr>
    </w:p>
    <w:p w:rsidR="00DA518A" w:rsidRDefault="00DA518A">
      <w:pPr>
        <w:rPr>
          <w:rFonts w:ascii="Times New Roman" w:hAnsi="Times New Roman" w:cs="Times New Roman"/>
          <w:b/>
          <w:sz w:val="24"/>
          <w:szCs w:val="24"/>
        </w:rPr>
      </w:pPr>
      <w:r w:rsidRPr="00DA518A">
        <w:rPr>
          <w:rFonts w:ascii="Times New Roman" w:hAnsi="Times New Roman" w:cs="Times New Roman"/>
          <w:b/>
          <w:sz w:val="24"/>
          <w:szCs w:val="24"/>
        </w:rPr>
        <w:t>Naknade za prijevoz za rad na terenu i odvojeni život:</w:t>
      </w:r>
    </w:p>
    <w:p w:rsidR="00DA518A" w:rsidRDefault="00663603">
      <w:pPr>
        <w:rPr>
          <w:rFonts w:ascii="Times New Roman" w:hAnsi="Times New Roman" w:cs="Times New Roman"/>
          <w:sz w:val="24"/>
          <w:szCs w:val="24"/>
        </w:rPr>
      </w:pPr>
      <w:r w:rsidRPr="00663603">
        <w:rPr>
          <w:rFonts w:ascii="Times New Roman" w:hAnsi="Times New Roman" w:cs="Times New Roman"/>
          <w:sz w:val="24"/>
          <w:szCs w:val="24"/>
        </w:rPr>
        <w:t>Prosječan mjeseč</w:t>
      </w:r>
      <w:r w:rsidR="00FF3950">
        <w:rPr>
          <w:rFonts w:ascii="Times New Roman" w:hAnsi="Times New Roman" w:cs="Times New Roman"/>
          <w:sz w:val="24"/>
          <w:szCs w:val="24"/>
        </w:rPr>
        <w:t>ni iznos za prijevoz je 1.500,00  € *11 mjeseci je 16.50</w:t>
      </w:r>
      <w:r w:rsidR="00C86B93">
        <w:rPr>
          <w:rFonts w:ascii="Times New Roman" w:hAnsi="Times New Roman" w:cs="Times New Roman"/>
          <w:sz w:val="24"/>
          <w:szCs w:val="24"/>
        </w:rPr>
        <w:t xml:space="preserve">0,00 </w:t>
      </w:r>
      <w:r w:rsidRPr="00663603">
        <w:rPr>
          <w:rFonts w:ascii="Times New Roman" w:hAnsi="Times New Roman" w:cs="Times New Roman"/>
          <w:sz w:val="24"/>
          <w:szCs w:val="24"/>
        </w:rPr>
        <w:t>€. Prijevoz za 8. Mjesec (zbog korištenja GO) je umanjen, i prosječno</w:t>
      </w:r>
      <w:r w:rsidR="00FF3950">
        <w:rPr>
          <w:rFonts w:ascii="Times New Roman" w:hAnsi="Times New Roman" w:cs="Times New Roman"/>
          <w:sz w:val="24"/>
          <w:szCs w:val="24"/>
        </w:rPr>
        <w:t xml:space="preserve"> iznosi 4</w:t>
      </w:r>
      <w:r w:rsidR="00C86B93">
        <w:rPr>
          <w:rFonts w:ascii="Times New Roman" w:hAnsi="Times New Roman" w:cs="Times New Roman"/>
          <w:sz w:val="24"/>
          <w:szCs w:val="24"/>
        </w:rPr>
        <w:t xml:space="preserve">00,00 €. </w:t>
      </w:r>
    </w:p>
    <w:p w:rsidR="00C86B93" w:rsidRDefault="00D72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C86B93">
        <w:rPr>
          <w:rFonts w:ascii="Times New Roman" w:hAnsi="Times New Roman" w:cs="Times New Roman"/>
          <w:sz w:val="24"/>
          <w:szCs w:val="24"/>
        </w:rPr>
        <w:t>odišnji trošak naknade za prije</w:t>
      </w:r>
      <w:r w:rsidR="00FF3950">
        <w:rPr>
          <w:rFonts w:ascii="Times New Roman" w:hAnsi="Times New Roman" w:cs="Times New Roman"/>
          <w:sz w:val="24"/>
          <w:szCs w:val="24"/>
        </w:rPr>
        <w:t>voz na posao i s posla iznosi 16.90</w:t>
      </w:r>
      <w:r w:rsidR="00C86B93">
        <w:rPr>
          <w:rFonts w:ascii="Times New Roman" w:hAnsi="Times New Roman" w:cs="Times New Roman"/>
          <w:sz w:val="24"/>
          <w:szCs w:val="24"/>
        </w:rPr>
        <w:t>0,00 €.</w:t>
      </w:r>
    </w:p>
    <w:p w:rsidR="005161E0" w:rsidRDefault="00516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pretpostaviti je da će se ovaj iznos u budućnosti povećavati.</w:t>
      </w:r>
    </w:p>
    <w:p w:rsidR="00C86B93" w:rsidRDefault="00C86B93">
      <w:pPr>
        <w:rPr>
          <w:rFonts w:ascii="Times New Roman" w:hAnsi="Times New Roman" w:cs="Times New Roman"/>
          <w:sz w:val="24"/>
          <w:szCs w:val="24"/>
        </w:rPr>
      </w:pPr>
    </w:p>
    <w:p w:rsidR="00663603" w:rsidRDefault="00663603">
      <w:pPr>
        <w:rPr>
          <w:rFonts w:ascii="Times New Roman" w:hAnsi="Times New Roman" w:cs="Times New Roman"/>
          <w:b/>
          <w:sz w:val="24"/>
          <w:szCs w:val="24"/>
        </w:rPr>
      </w:pPr>
      <w:r w:rsidRPr="00663603">
        <w:rPr>
          <w:rFonts w:ascii="Times New Roman" w:hAnsi="Times New Roman" w:cs="Times New Roman"/>
          <w:b/>
          <w:sz w:val="24"/>
          <w:szCs w:val="24"/>
        </w:rPr>
        <w:t>Materijalni rashodi:</w:t>
      </w:r>
    </w:p>
    <w:p w:rsidR="00663603" w:rsidRDefault="00D2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sklapanja ugovora putem JN za poštanske usluge i dostave pismena putem elektroničke aplikacije (zaprimanje i ispis sa Hrvatskom poštom) rashod je smanjen u odnosu na ran</w:t>
      </w:r>
      <w:r w:rsidR="00DB708B">
        <w:rPr>
          <w:rFonts w:ascii="Times New Roman" w:hAnsi="Times New Roman" w:cs="Times New Roman"/>
          <w:sz w:val="24"/>
          <w:szCs w:val="24"/>
        </w:rPr>
        <w:t>ije godine, no zato je</w:t>
      </w:r>
      <w:r>
        <w:rPr>
          <w:rFonts w:ascii="Times New Roman" w:hAnsi="Times New Roman" w:cs="Times New Roman"/>
          <w:sz w:val="24"/>
          <w:szCs w:val="24"/>
        </w:rPr>
        <w:t xml:space="preserve"> povećan trošak za energiju i uredski materijal. </w:t>
      </w:r>
      <w:r w:rsidR="00093BC5">
        <w:rPr>
          <w:rFonts w:ascii="Times New Roman" w:hAnsi="Times New Roman" w:cs="Times New Roman"/>
          <w:sz w:val="24"/>
          <w:szCs w:val="24"/>
        </w:rPr>
        <w:t xml:space="preserve">Sve kao posljedica poskupljenja na globalnom tržištu. Za pretpostaviti je da će u narednim godinama povećati usluga najma ispisa, jer se pokazalo isplativije, a smanjiti trošak tonera i printera… </w:t>
      </w:r>
      <w:r w:rsidR="0084780B">
        <w:rPr>
          <w:rFonts w:ascii="Times New Roman" w:hAnsi="Times New Roman" w:cs="Times New Roman"/>
          <w:sz w:val="24"/>
          <w:szCs w:val="24"/>
        </w:rPr>
        <w:t>o tome imamo i preporuku MPU</w:t>
      </w:r>
      <w:r w:rsidR="00294DCA">
        <w:rPr>
          <w:rFonts w:ascii="Times New Roman" w:hAnsi="Times New Roman" w:cs="Times New Roman"/>
          <w:sz w:val="24"/>
          <w:szCs w:val="24"/>
        </w:rPr>
        <w:t>DT</w:t>
      </w:r>
      <w:r w:rsidR="00093BC5">
        <w:rPr>
          <w:rFonts w:ascii="Times New Roman" w:hAnsi="Times New Roman" w:cs="Times New Roman"/>
          <w:sz w:val="24"/>
          <w:szCs w:val="24"/>
        </w:rPr>
        <w:t>.</w:t>
      </w:r>
      <w:r w:rsidR="0084780B">
        <w:rPr>
          <w:rFonts w:ascii="Times New Roman" w:hAnsi="Times New Roman" w:cs="Times New Roman"/>
          <w:sz w:val="24"/>
          <w:szCs w:val="24"/>
        </w:rPr>
        <w:t xml:space="preserve"> </w:t>
      </w:r>
      <w:r w:rsidR="00093BC5">
        <w:rPr>
          <w:rFonts w:ascii="Times New Roman" w:hAnsi="Times New Roman" w:cs="Times New Roman"/>
          <w:sz w:val="24"/>
          <w:szCs w:val="24"/>
        </w:rPr>
        <w:t xml:space="preserve"> Dok ne zaposlim</w:t>
      </w:r>
      <w:r w:rsidR="005A006B">
        <w:rPr>
          <w:rFonts w:ascii="Times New Roman" w:hAnsi="Times New Roman" w:cs="Times New Roman"/>
          <w:sz w:val="24"/>
          <w:szCs w:val="24"/>
        </w:rPr>
        <w:t>o</w:t>
      </w:r>
      <w:r w:rsidR="00093BC5">
        <w:rPr>
          <w:rFonts w:ascii="Times New Roman" w:hAnsi="Times New Roman" w:cs="Times New Roman"/>
          <w:sz w:val="24"/>
          <w:szCs w:val="24"/>
        </w:rPr>
        <w:t xml:space="preserve"> informatičara, imamo ugovor o održavanju in</w:t>
      </w:r>
      <w:r w:rsidR="005A006B">
        <w:rPr>
          <w:rFonts w:ascii="Times New Roman" w:hAnsi="Times New Roman" w:cs="Times New Roman"/>
          <w:sz w:val="24"/>
          <w:szCs w:val="24"/>
        </w:rPr>
        <w:t>formatičke opreme, na ugovor o djelu.</w:t>
      </w:r>
    </w:p>
    <w:p w:rsidR="00132E49" w:rsidRDefault="005A006B">
      <w:pPr>
        <w:rPr>
          <w:rFonts w:ascii="Times New Roman" w:hAnsi="Times New Roman" w:cs="Times New Roman"/>
          <w:b/>
          <w:sz w:val="24"/>
          <w:szCs w:val="24"/>
        </w:rPr>
      </w:pPr>
      <w:r w:rsidRPr="005A006B">
        <w:rPr>
          <w:rFonts w:ascii="Times New Roman" w:hAnsi="Times New Roman" w:cs="Times New Roman"/>
          <w:b/>
          <w:sz w:val="24"/>
          <w:szCs w:val="24"/>
        </w:rPr>
        <w:t>Tekuće održavanje</w:t>
      </w:r>
    </w:p>
    <w:p w:rsidR="00A36747" w:rsidRDefault="00C5395A">
      <w:pPr>
        <w:rPr>
          <w:rFonts w:ascii="Times New Roman" w:hAnsi="Times New Roman" w:cs="Times New Roman"/>
          <w:sz w:val="24"/>
          <w:szCs w:val="24"/>
        </w:rPr>
      </w:pPr>
      <w:r w:rsidRPr="00C5395A">
        <w:rPr>
          <w:rFonts w:ascii="Times New Roman" w:hAnsi="Times New Roman" w:cs="Times New Roman"/>
          <w:sz w:val="24"/>
          <w:szCs w:val="24"/>
        </w:rPr>
        <w:t xml:space="preserve">Trgovački sud u Bjelovaru se nalazi na dvije lokacije. Dio prostora </w:t>
      </w:r>
      <w:r w:rsidR="00E06C82">
        <w:rPr>
          <w:rFonts w:ascii="Times New Roman" w:hAnsi="Times New Roman" w:cs="Times New Roman"/>
          <w:sz w:val="24"/>
          <w:szCs w:val="24"/>
        </w:rPr>
        <w:t xml:space="preserve"> (jedna lokacija</w:t>
      </w:r>
      <w:r w:rsidR="00DB708B">
        <w:rPr>
          <w:rFonts w:ascii="Times New Roman" w:hAnsi="Times New Roman" w:cs="Times New Roman"/>
          <w:sz w:val="24"/>
          <w:szCs w:val="24"/>
        </w:rPr>
        <w:t>, gdje se nalazi sudski registar, računovodstvo i jedna sudnica</w:t>
      </w:r>
      <w:r w:rsidR="00E06C82">
        <w:rPr>
          <w:rFonts w:ascii="Times New Roman" w:hAnsi="Times New Roman" w:cs="Times New Roman"/>
          <w:sz w:val="24"/>
          <w:szCs w:val="24"/>
        </w:rPr>
        <w:t xml:space="preserve">) </w:t>
      </w:r>
      <w:r w:rsidRPr="00C5395A">
        <w:rPr>
          <w:rFonts w:ascii="Times New Roman" w:hAnsi="Times New Roman" w:cs="Times New Roman"/>
          <w:sz w:val="24"/>
          <w:szCs w:val="24"/>
        </w:rPr>
        <w:t xml:space="preserve">je u vlasništvu grada Bjelovara. </w:t>
      </w:r>
      <w:r w:rsidR="008D07EE">
        <w:rPr>
          <w:rFonts w:ascii="Times New Roman" w:hAnsi="Times New Roman" w:cs="Times New Roman"/>
          <w:sz w:val="24"/>
          <w:szCs w:val="24"/>
        </w:rPr>
        <w:t xml:space="preserve">U </w:t>
      </w:r>
      <w:r w:rsidR="00C2281F">
        <w:rPr>
          <w:rFonts w:ascii="Times New Roman" w:hAnsi="Times New Roman" w:cs="Times New Roman"/>
          <w:sz w:val="24"/>
          <w:szCs w:val="24"/>
        </w:rPr>
        <w:t xml:space="preserve"> 10/2024, grad Bjelovar je donio odluku o darovanju iste MPUDT. </w:t>
      </w:r>
      <w:r w:rsidR="00E06C82">
        <w:rPr>
          <w:rFonts w:ascii="Times New Roman" w:hAnsi="Times New Roman" w:cs="Times New Roman"/>
          <w:sz w:val="24"/>
          <w:szCs w:val="24"/>
        </w:rPr>
        <w:t xml:space="preserve"> S</w:t>
      </w:r>
      <w:r w:rsidR="00A36747">
        <w:rPr>
          <w:rFonts w:ascii="Times New Roman" w:hAnsi="Times New Roman" w:cs="Times New Roman"/>
          <w:sz w:val="24"/>
          <w:szCs w:val="24"/>
        </w:rPr>
        <w:t xml:space="preserve">pomenuta zgrada je u jako lošem i derutnom stanju. </w:t>
      </w:r>
      <w:r w:rsidR="00E06C82">
        <w:rPr>
          <w:rFonts w:ascii="Times New Roman" w:hAnsi="Times New Roman" w:cs="Times New Roman"/>
          <w:sz w:val="24"/>
          <w:szCs w:val="24"/>
        </w:rPr>
        <w:t>Zbog toga smo sva kapitalna ulaganja  planirali u uređenje</w:t>
      </w:r>
      <w:r w:rsidR="008D07EE">
        <w:rPr>
          <w:rFonts w:ascii="Times New Roman" w:hAnsi="Times New Roman" w:cs="Times New Roman"/>
          <w:sz w:val="24"/>
          <w:szCs w:val="24"/>
        </w:rPr>
        <w:t xml:space="preserve"> i sanaciju</w:t>
      </w:r>
      <w:r w:rsidR="00E06C82">
        <w:rPr>
          <w:rFonts w:ascii="Times New Roman" w:hAnsi="Times New Roman" w:cs="Times New Roman"/>
          <w:sz w:val="24"/>
          <w:szCs w:val="24"/>
        </w:rPr>
        <w:t xml:space="preserve"> te zgrade.</w:t>
      </w:r>
    </w:p>
    <w:p w:rsidR="00132E49" w:rsidRDefault="005A006B">
      <w:pPr>
        <w:rPr>
          <w:rFonts w:ascii="Times New Roman" w:hAnsi="Times New Roman" w:cs="Times New Roman"/>
          <w:sz w:val="24"/>
          <w:szCs w:val="24"/>
        </w:rPr>
      </w:pPr>
      <w:r w:rsidRPr="00F64E7D">
        <w:rPr>
          <w:rFonts w:ascii="Times New Roman" w:hAnsi="Times New Roman" w:cs="Times New Roman"/>
          <w:sz w:val="24"/>
          <w:szCs w:val="24"/>
        </w:rPr>
        <w:t>Napominjemo da je u planu izgradnja nove zgrade Trgovačkog suda i odvjetništva.</w:t>
      </w:r>
    </w:p>
    <w:p w:rsidR="005A006B" w:rsidRDefault="00F64E7D">
      <w:pPr>
        <w:rPr>
          <w:rFonts w:ascii="Times New Roman" w:hAnsi="Times New Roman" w:cs="Times New Roman"/>
          <w:sz w:val="24"/>
          <w:szCs w:val="24"/>
        </w:rPr>
      </w:pPr>
      <w:r w:rsidRPr="00F64E7D">
        <w:rPr>
          <w:rFonts w:ascii="Times New Roman" w:hAnsi="Times New Roman" w:cs="Times New Roman"/>
          <w:sz w:val="24"/>
          <w:szCs w:val="24"/>
        </w:rPr>
        <w:t>Izgradnja nove z</w:t>
      </w:r>
      <w:r w:rsidR="00DB708B">
        <w:rPr>
          <w:rFonts w:ascii="Times New Roman" w:hAnsi="Times New Roman" w:cs="Times New Roman"/>
          <w:sz w:val="24"/>
          <w:szCs w:val="24"/>
        </w:rPr>
        <w:t>grade bi bila najbolje rješenje, kao rješenje manjka prostora.</w:t>
      </w:r>
    </w:p>
    <w:p w:rsidR="00C5395A" w:rsidRDefault="00C5395A">
      <w:pPr>
        <w:rPr>
          <w:rFonts w:ascii="Times New Roman" w:hAnsi="Times New Roman" w:cs="Times New Roman"/>
          <w:sz w:val="24"/>
          <w:szCs w:val="24"/>
        </w:rPr>
      </w:pPr>
    </w:p>
    <w:p w:rsidR="00C5395A" w:rsidRDefault="00C5395A">
      <w:pPr>
        <w:rPr>
          <w:rFonts w:ascii="Times New Roman" w:hAnsi="Times New Roman" w:cs="Times New Roman"/>
          <w:sz w:val="24"/>
          <w:szCs w:val="24"/>
        </w:rPr>
      </w:pPr>
    </w:p>
    <w:p w:rsidR="00C5395A" w:rsidRDefault="007B0FC2" w:rsidP="00C53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Kapitalno</w:t>
      </w:r>
      <w:r w:rsidR="00F64E7D" w:rsidRPr="00F64E7D">
        <w:rPr>
          <w:rFonts w:ascii="Times New Roman" w:hAnsi="Times New Roman" w:cs="Times New Roman"/>
          <w:b/>
          <w:sz w:val="24"/>
          <w:szCs w:val="24"/>
        </w:rPr>
        <w:t xml:space="preserve"> održavanje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A2BA9">
        <w:rPr>
          <w:rFonts w:ascii="Times New Roman" w:hAnsi="Times New Roman" w:cs="Times New Roman"/>
          <w:b/>
          <w:sz w:val="24"/>
          <w:szCs w:val="24"/>
        </w:rPr>
        <w:t xml:space="preserve"> Sud je tijekom </w:t>
      </w:r>
      <w:r w:rsidR="00C5395A" w:rsidRPr="00C5395A">
        <w:rPr>
          <w:rFonts w:ascii="Times New Roman" w:hAnsi="Times New Roman" w:cs="Times New Roman"/>
          <w:sz w:val="24"/>
          <w:szCs w:val="24"/>
        </w:rPr>
        <w:t xml:space="preserve"> </w:t>
      </w:r>
      <w:r w:rsidR="000A2BA9">
        <w:rPr>
          <w:rFonts w:ascii="Times New Roman" w:hAnsi="Times New Roman" w:cs="Times New Roman"/>
          <w:sz w:val="24"/>
          <w:szCs w:val="24"/>
        </w:rPr>
        <w:t>2023 godine promijenio stolariju u glavnoj zgradi a tijekom 2024. G. ugradio klima uređaje i okrečio uredske prostorije.</w:t>
      </w:r>
    </w:p>
    <w:p w:rsidR="00C2281F" w:rsidRDefault="00C2281F" w:rsidP="00C53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2025, ugradili smo klima uređaje u zgradu sudskog registra, a do kraja 2025. Planiramo utrošiti ostatak sredsta</w:t>
      </w:r>
      <w:r w:rsidR="008D07EE">
        <w:rPr>
          <w:rFonts w:ascii="Times New Roman" w:hAnsi="Times New Roman" w:cs="Times New Roman"/>
          <w:sz w:val="24"/>
          <w:szCs w:val="24"/>
        </w:rPr>
        <w:t>va na zamjenu vanjske stolarije, u istoj  zgradi.</w:t>
      </w:r>
    </w:p>
    <w:p w:rsidR="000A2BA9" w:rsidRDefault="000A2BA9" w:rsidP="00C5395A">
      <w:pPr>
        <w:rPr>
          <w:rFonts w:ascii="Times New Roman" w:hAnsi="Times New Roman" w:cs="Times New Roman"/>
          <w:sz w:val="24"/>
          <w:szCs w:val="24"/>
        </w:rPr>
      </w:pPr>
    </w:p>
    <w:p w:rsidR="006B3E21" w:rsidRDefault="00C2281F" w:rsidP="00C53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godinama 2026.,</w:t>
      </w:r>
      <w:r w:rsidR="000A2BA9">
        <w:rPr>
          <w:rFonts w:ascii="Times New Roman" w:hAnsi="Times New Roman" w:cs="Times New Roman"/>
          <w:sz w:val="24"/>
          <w:szCs w:val="24"/>
        </w:rPr>
        <w:t xml:space="preserve"> 2027.</w:t>
      </w:r>
      <w:r>
        <w:rPr>
          <w:rFonts w:ascii="Times New Roman" w:hAnsi="Times New Roman" w:cs="Times New Roman"/>
          <w:sz w:val="24"/>
          <w:szCs w:val="24"/>
        </w:rPr>
        <w:t>, i 2028., sva planirana i odobrena sredstva, na kontu  -451- planiramo utrošiti na obnovu zgrade sudskog registra</w:t>
      </w:r>
      <w:r w:rsidR="008D07EE">
        <w:rPr>
          <w:rFonts w:ascii="Times New Roman" w:hAnsi="Times New Roman" w:cs="Times New Roman"/>
          <w:sz w:val="24"/>
          <w:szCs w:val="24"/>
        </w:rPr>
        <w:t xml:space="preserve"> i unutarnje uređenje glavne zgrade suda.</w:t>
      </w:r>
    </w:p>
    <w:p w:rsidR="006B3E21" w:rsidRDefault="006B3E21" w:rsidP="006B3E2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3E21">
        <w:rPr>
          <w:rFonts w:ascii="Times New Roman" w:hAnsi="Times New Roman" w:cs="Times New Roman"/>
          <w:b/>
          <w:sz w:val="24"/>
          <w:szCs w:val="24"/>
        </w:rPr>
        <w:lastRenderedPageBreak/>
        <w:t>Rashodi za nabavu proizvedene dugotrajne imovine</w:t>
      </w:r>
      <w:r w:rsidR="00DB708B">
        <w:rPr>
          <w:rFonts w:ascii="Times New Roman" w:hAnsi="Times New Roman" w:cs="Times New Roman"/>
          <w:b/>
          <w:sz w:val="24"/>
          <w:szCs w:val="24"/>
        </w:rPr>
        <w:t xml:space="preserve"> (otplata financijskog </w:t>
      </w:r>
      <w:proofErr w:type="spellStart"/>
      <w:r w:rsidR="00DB708B">
        <w:rPr>
          <w:rFonts w:ascii="Times New Roman" w:hAnsi="Times New Roman" w:cs="Times New Roman"/>
          <w:b/>
          <w:sz w:val="24"/>
          <w:szCs w:val="24"/>
        </w:rPr>
        <w:t>leasinga</w:t>
      </w:r>
      <w:proofErr w:type="spellEnd"/>
      <w:r w:rsidR="00DB708B">
        <w:rPr>
          <w:rFonts w:ascii="Times New Roman" w:hAnsi="Times New Roman" w:cs="Times New Roman"/>
          <w:b/>
          <w:sz w:val="24"/>
          <w:szCs w:val="24"/>
        </w:rPr>
        <w:t xml:space="preserve"> za službeni automobil)</w:t>
      </w:r>
    </w:p>
    <w:p w:rsidR="006B3E21" w:rsidRDefault="006B3E21" w:rsidP="006B3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ostaju prema ranijem financijskom  planu i otplatnom planu:</w:t>
      </w:r>
    </w:p>
    <w:p w:rsidR="006B3E21" w:rsidRDefault="006B3E21" w:rsidP="006B3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42</w:t>
      </w:r>
      <w:r w:rsidR="00224BF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3E21" w:rsidRDefault="00C2281F" w:rsidP="006B3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 g – 1.868</w:t>
      </w:r>
      <w:r w:rsidR="006B3E21">
        <w:rPr>
          <w:rFonts w:ascii="Times New Roman" w:hAnsi="Times New Roman" w:cs="Times New Roman"/>
          <w:sz w:val="24"/>
          <w:szCs w:val="24"/>
        </w:rPr>
        <w:t>,00 €</w:t>
      </w:r>
    </w:p>
    <w:p w:rsidR="006B3E21" w:rsidRDefault="00C2281F" w:rsidP="006B3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2027. g. –  otplata u  7/2026.</w:t>
      </w:r>
    </w:p>
    <w:p w:rsidR="006B3E21" w:rsidRDefault="00C2281F" w:rsidP="006B3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</w:t>
      </w:r>
      <w:r w:rsidR="00684E02">
        <w:rPr>
          <w:rFonts w:ascii="Times New Roman" w:hAnsi="Times New Roman" w:cs="Times New Roman"/>
          <w:sz w:val="24"/>
          <w:szCs w:val="24"/>
        </w:rPr>
        <w:t>. g. – otplata u 7/2026.</w:t>
      </w:r>
    </w:p>
    <w:p w:rsidR="00224BF7" w:rsidRDefault="00224BF7" w:rsidP="006B3E21">
      <w:pPr>
        <w:rPr>
          <w:rFonts w:ascii="Times New Roman" w:hAnsi="Times New Roman" w:cs="Times New Roman"/>
          <w:sz w:val="24"/>
          <w:szCs w:val="24"/>
        </w:rPr>
      </w:pPr>
    </w:p>
    <w:p w:rsidR="00224BF7" w:rsidRDefault="00224BF7" w:rsidP="006B3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422:</w:t>
      </w:r>
    </w:p>
    <w:p w:rsidR="00224BF7" w:rsidRDefault="00224BF7" w:rsidP="006B3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 planirana sredstva namjeravamo i utrošiti za kupnju uredskog namještaja i opreme za održavanje</w:t>
      </w:r>
    </w:p>
    <w:p w:rsidR="00F64E7D" w:rsidRDefault="00F64E7D">
      <w:pPr>
        <w:rPr>
          <w:rFonts w:ascii="Times New Roman" w:hAnsi="Times New Roman" w:cs="Times New Roman"/>
          <w:b/>
          <w:sz w:val="24"/>
          <w:szCs w:val="24"/>
        </w:rPr>
      </w:pPr>
    </w:p>
    <w:p w:rsidR="007B0FC2" w:rsidRPr="00720136" w:rsidRDefault="007B0FC2">
      <w:pPr>
        <w:rPr>
          <w:rFonts w:ascii="Times New Roman" w:hAnsi="Times New Roman" w:cs="Times New Roman"/>
          <w:b/>
          <w:sz w:val="24"/>
          <w:szCs w:val="24"/>
        </w:rPr>
      </w:pPr>
      <w:r w:rsidRPr="00720136">
        <w:rPr>
          <w:rFonts w:ascii="Times New Roman" w:hAnsi="Times New Roman" w:cs="Times New Roman"/>
          <w:b/>
          <w:sz w:val="24"/>
          <w:szCs w:val="24"/>
        </w:rPr>
        <w:t>Vlastiti prihodi:</w:t>
      </w:r>
    </w:p>
    <w:p w:rsidR="00A27171" w:rsidRDefault="00CB4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 vlastite prihode ostvaruje naplatom fotokopiranja spisa strankama, kao i naplatom iznajmljivanja sudskog prostora</w:t>
      </w:r>
      <w:r w:rsidR="00720136">
        <w:rPr>
          <w:rFonts w:ascii="Times New Roman" w:hAnsi="Times New Roman" w:cs="Times New Roman"/>
          <w:sz w:val="24"/>
          <w:szCs w:val="24"/>
        </w:rPr>
        <w:t>, za aparate (</w:t>
      </w:r>
      <w:r>
        <w:rPr>
          <w:rFonts w:ascii="Times New Roman" w:hAnsi="Times New Roman" w:cs="Times New Roman"/>
          <w:sz w:val="24"/>
          <w:szCs w:val="24"/>
        </w:rPr>
        <w:t>priprem</w:t>
      </w:r>
      <w:r w:rsidR="0072013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toplih napitaka</w:t>
      </w:r>
      <w:r w:rsidR="007201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tvrt</w:t>
      </w:r>
      <w:r w:rsidR="00720136">
        <w:rPr>
          <w:rFonts w:ascii="Times New Roman" w:hAnsi="Times New Roman" w:cs="Times New Roman"/>
          <w:sz w:val="24"/>
          <w:szCs w:val="24"/>
        </w:rPr>
        <w:t>ki POLO-MAT d.o.o Bjelovar, temeljem ugovora.</w:t>
      </w:r>
      <w:r w:rsidR="00FD3C95">
        <w:rPr>
          <w:rFonts w:ascii="Times New Roman" w:hAnsi="Times New Roman" w:cs="Times New Roman"/>
          <w:sz w:val="24"/>
          <w:szCs w:val="24"/>
        </w:rPr>
        <w:t xml:space="preserve"> Planirani iznos je 600,00 € u 2026. G. 700,00 e u 2027. G., te 700,00 € u 2028</w:t>
      </w:r>
      <w:r w:rsidR="00A27171">
        <w:rPr>
          <w:rFonts w:ascii="Times New Roman" w:hAnsi="Times New Roman" w:cs="Times New Roman"/>
          <w:sz w:val="24"/>
          <w:szCs w:val="24"/>
        </w:rPr>
        <w:t>. G.</w:t>
      </w:r>
    </w:p>
    <w:p w:rsidR="00A27171" w:rsidRDefault="00A27171">
      <w:pPr>
        <w:rPr>
          <w:rFonts w:ascii="Times New Roman" w:hAnsi="Times New Roman" w:cs="Times New Roman"/>
          <w:sz w:val="24"/>
          <w:szCs w:val="24"/>
        </w:rPr>
      </w:pPr>
    </w:p>
    <w:p w:rsidR="00CB7548" w:rsidRDefault="00CB7548">
      <w:pPr>
        <w:rPr>
          <w:rFonts w:ascii="Times New Roman" w:hAnsi="Times New Roman" w:cs="Times New Roman"/>
          <w:sz w:val="24"/>
          <w:szCs w:val="24"/>
        </w:rPr>
      </w:pPr>
    </w:p>
    <w:p w:rsidR="000F0F0E" w:rsidRDefault="000F0F0E" w:rsidP="000F0F0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Voditelj odjeljka  </w:t>
      </w:r>
    </w:p>
    <w:p w:rsidR="006059F3" w:rsidRDefault="006059F3" w:rsidP="000F0F0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Računovodstvenih poslova u</w:t>
      </w:r>
    </w:p>
    <w:p w:rsidR="006059F3" w:rsidRDefault="006059F3" w:rsidP="000F0F0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Tijelima sudbene vlasti</w:t>
      </w:r>
    </w:p>
    <w:p w:rsidR="000F0F0E" w:rsidRPr="00261C46" w:rsidRDefault="000F0F0E" w:rsidP="000F0F0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 Čulo</w:t>
      </w:r>
    </w:p>
    <w:p w:rsidR="00F64E7D" w:rsidRPr="00F64E7D" w:rsidRDefault="00F64E7D">
      <w:pPr>
        <w:rPr>
          <w:rFonts w:ascii="Times New Roman" w:hAnsi="Times New Roman" w:cs="Times New Roman"/>
          <w:b/>
          <w:sz w:val="24"/>
          <w:szCs w:val="24"/>
        </w:rPr>
      </w:pPr>
    </w:p>
    <w:p w:rsidR="00663603" w:rsidRPr="00663603" w:rsidRDefault="00663603">
      <w:pPr>
        <w:rPr>
          <w:rFonts w:ascii="Times New Roman" w:hAnsi="Times New Roman" w:cs="Times New Roman"/>
          <w:sz w:val="24"/>
          <w:szCs w:val="24"/>
        </w:rPr>
      </w:pPr>
    </w:p>
    <w:p w:rsidR="00663603" w:rsidRDefault="00663603">
      <w:pPr>
        <w:rPr>
          <w:rFonts w:ascii="Times New Roman" w:hAnsi="Times New Roman" w:cs="Times New Roman"/>
          <w:b/>
          <w:sz w:val="24"/>
          <w:szCs w:val="24"/>
        </w:rPr>
      </w:pPr>
    </w:p>
    <w:p w:rsidR="00663603" w:rsidRPr="00DA518A" w:rsidRDefault="00663603">
      <w:pPr>
        <w:rPr>
          <w:rFonts w:ascii="Times New Roman" w:hAnsi="Times New Roman" w:cs="Times New Roman"/>
          <w:b/>
          <w:sz w:val="24"/>
          <w:szCs w:val="24"/>
        </w:rPr>
      </w:pPr>
    </w:p>
    <w:p w:rsidR="00CD188C" w:rsidRPr="00DA518A" w:rsidRDefault="00CD188C">
      <w:pPr>
        <w:rPr>
          <w:rFonts w:ascii="Times New Roman" w:hAnsi="Times New Roman" w:cs="Times New Roman"/>
          <w:sz w:val="24"/>
          <w:szCs w:val="24"/>
        </w:rPr>
      </w:pPr>
    </w:p>
    <w:p w:rsidR="00CD188C" w:rsidRDefault="00CD188C">
      <w:pPr>
        <w:rPr>
          <w:rFonts w:ascii="Times New Roman" w:hAnsi="Times New Roman" w:cs="Times New Roman"/>
          <w:sz w:val="24"/>
          <w:szCs w:val="24"/>
        </w:rPr>
      </w:pPr>
    </w:p>
    <w:p w:rsidR="00441ACA" w:rsidRDefault="00441ACA">
      <w:pPr>
        <w:rPr>
          <w:rFonts w:ascii="Times New Roman" w:hAnsi="Times New Roman" w:cs="Times New Roman"/>
          <w:sz w:val="24"/>
          <w:szCs w:val="24"/>
        </w:rPr>
      </w:pPr>
    </w:p>
    <w:p w:rsidR="00441ACA" w:rsidRDefault="00441ACA">
      <w:pPr>
        <w:rPr>
          <w:rFonts w:ascii="Times New Roman" w:hAnsi="Times New Roman" w:cs="Times New Roman"/>
          <w:sz w:val="24"/>
          <w:szCs w:val="24"/>
        </w:rPr>
      </w:pPr>
    </w:p>
    <w:p w:rsidR="00581C23" w:rsidRPr="00581C23" w:rsidRDefault="00581C23">
      <w:pPr>
        <w:rPr>
          <w:rFonts w:ascii="Times New Roman" w:hAnsi="Times New Roman" w:cs="Times New Roman"/>
          <w:sz w:val="24"/>
          <w:szCs w:val="24"/>
        </w:rPr>
      </w:pPr>
    </w:p>
    <w:p w:rsidR="00151A44" w:rsidRDefault="00151A44">
      <w:pPr>
        <w:rPr>
          <w:rFonts w:ascii="Times New Roman" w:hAnsi="Times New Roman" w:cs="Times New Roman"/>
          <w:b/>
          <w:sz w:val="24"/>
          <w:szCs w:val="24"/>
        </w:rPr>
      </w:pPr>
    </w:p>
    <w:p w:rsidR="00151A44" w:rsidRDefault="00151A44">
      <w:pPr>
        <w:rPr>
          <w:rFonts w:ascii="Times New Roman" w:hAnsi="Times New Roman" w:cs="Times New Roman"/>
          <w:b/>
          <w:sz w:val="24"/>
          <w:szCs w:val="24"/>
        </w:rPr>
      </w:pPr>
    </w:p>
    <w:p w:rsidR="00151A44" w:rsidRDefault="00151A44">
      <w:pPr>
        <w:rPr>
          <w:rFonts w:ascii="Times New Roman" w:hAnsi="Times New Roman" w:cs="Times New Roman"/>
          <w:b/>
          <w:sz w:val="24"/>
          <w:szCs w:val="24"/>
        </w:rPr>
      </w:pPr>
    </w:p>
    <w:p w:rsidR="00151A44" w:rsidRDefault="00151A44">
      <w:pPr>
        <w:rPr>
          <w:rFonts w:ascii="Times New Roman" w:hAnsi="Times New Roman" w:cs="Times New Roman"/>
          <w:b/>
          <w:sz w:val="24"/>
          <w:szCs w:val="24"/>
        </w:rPr>
      </w:pPr>
    </w:p>
    <w:sectPr w:rsidR="0015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2E6" w:rsidRDefault="009272E6" w:rsidP="00261C46">
      <w:pPr>
        <w:spacing w:after="0" w:line="240" w:lineRule="auto"/>
      </w:pPr>
      <w:r>
        <w:separator/>
      </w:r>
    </w:p>
  </w:endnote>
  <w:endnote w:type="continuationSeparator" w:id="0">
    <w:p w:rsidR="009272E6" w:rsidRDefault="009272E6" w:rsidP="0026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2E6" w:rsidRDefault="009272E6" w:rsidP="00261C46">
      <w:pPr>
        <w:spacing w:after="0" w:line="240" w:lineRule="auto"/>
      </w:pPr>
      <w:r>
        <w:separator/>
      </w:r>
    </w:p>
  </w:footnote>
  <w:footnote w:type="continuationSeparator" w:id="0">
    <w:p w:rsidR="009272E6" w:rsidRDefault="009272E6" w:rsidP="00261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85"/>
    <w:rsid w:val="00093BC5"/>
    <w:rsid w:val="000A2BA9"/>
    <w:rsid w:val="000F0F0E"/>
    <w:rsid w:val="000F2232"/>
    <w:rsid w:val="00101F76"/>
    <w:rsid w:val="00107DE5"/>
    <w:rsid w:val="00113508"/>
    <w:rsid w:val="00132E49"/>
    <w:rsid w:val="00140475"/>
    <w:rsid w:val="00151A44"/>
    <w:rsid w:val="001A79D9"/>
    <w:rsid w:val="002200A2"/>
    <w:rsid w:val="00224BF7"/>
    <w:rsid w:val="002521EE"/>
    <w:rsid w:val="00261C46"/>
    <w:rsid w:val="00294DCA"/>
    <w:rsid w:val="002A2CF8"/>
    <w:rsid w:val="002B527B"/>
    <w:rsid w:val="0034782E"/>
    <w:rsid w:val="00387501"/>
    <w:rsid w:val="003A713C"/>
    <w:rsid w:val="00441ACA"/>
    <w:rsid w:val="00445801"/>
    <w:rsid w:val="00483FBE"/>
    <w:rsid w:val="004A6CBC"/>
    <w:rsid w:val="004B495C"/>
    <w:rsid w:val="005161E0"/>
    <w:rsid w:val="00581C23"/>
    <w:rsid w:val="005A006B"/>
    <w:rsid w:val="005B1965"/>
    <w:rsid w:val="005C3AE2"/>
    <w:rsid w:val="006018B9"/>
    <w:rsid w:val="006059F3"/>
    <w:rsid w:val="00625A56"/>
    <w:rsid w:val="0066081B"/>
    <w:rsid w:val="00663603"/>
    <w:rsid w:val="0066758E"/>
    <w:rsid w:val="00670AEA"/>
    <w:rsid w:val="00683ED9"/>
    <w:rsid w:val="00684E02"/>
    <w:rsid w:val="0069762C"/>
    <w:rsid w:val="006B0B78"/>
    <w:rsid w:val="006B3E21"/>
    <w:rsid w:val="006C43DD"/>
    <w:rsid w:val="006E5594"/>
    <w:rsid w:val="007028D6"/>
    <w:rsid w:val="007136D1"/>
    <w:rsid w:val="00720136"/>
    <w:rsid w:val="00733EB3"/>
    <w:rsid w:val="00757D96"/>
    <w:rsid w:val="00763B9F"/>
    <w:rsid w:val="00786308"/>
    <w:rsid w:val="007B0FC2"/>
    <w:rsid w:val="007B3098"/>
    <w:rsid w:val="007B7EE7"/>
    <w:rsid w:val="007C652C"/>
    <w:rsid w:val="007F7F25"/>
    <w:rsid w:val="00813672"/>
    <w:rsid w:val="00825BCD"/>
    <w:rsid w:val="0084780B"/>
    <w:rsid w:val="00895B1D"/>
    <w:rsid w:val="008A4F7F"/>
    <w:rsid w:val="008A7067"/>
    <w:rsid w:val="008B0F8E"/>
    <w:rsid w:val="008B6CA1"/>
    <w:rsid w:val="008D07EE"/>
    <w:rsid w:val="00905F35"/>
    <w:rsid w:val="009272E6"/>
    <w:rsid w:val="00953385"/>
    <w:rsid w:val="009823BD"/>
    <w:rsid w:val="00993E63"/>
    <w:rsid w:val="009B16F2"/>
    <w:rsid w:val="009D59F5"/>
    <w:rsid w:val="00A00BF1"/>
    <w:rsid w:val="00A21E79"/>
    <w:rsid w:val="00A27171"/>
    <w:rsid w:val="00A36747"/>
    <w:rsid w:val="00A512B2"/>
    <w:rsid w:val="00A54D9F"/>
    <w:rsid w:val="00AB1D4B"/>
    <w:rsid w:val="00AC0FD7"/>
    <w:rsid w:val="00AC216F"/>
    <w:rsid w:val="00B021D3"/>
    <w:rsid w:val="00B03E2A"/>
    <w:rsid w:val="00B46A42"/>
    <w:rsid w:val="00B56239"/>
    <w:rsid w:val="00B6410B"/>
    <w:rsid w:val="00BE0724"/>
    <w:rsid w:val="00C05FAF"/>
    <w:rsid w:val="00C17585"/>
    <w:rsid w:val="00C2281F"/>
    <w:rsid w:val="00C34817"/>
    <w:rsid w:val="00C5395A"/>
    <w:rsid w:val="00C621F2"/>
    <w:rsid w:val="00C75D6F"/>
    <w:rsid w:val="00C810FE"/>
    <w:rsid w:val="00C86B93"/>
    <w:rsid w:val="00CB433F"/>
    <w:rsid w:val="00CB7548"/>
    <w:rsid w:val="00CC01FD"/>
    <w:rsid w:val="00CD188C"/>
    <w:rsid w:val="00CE0B0B"/>
    <w:rsid w:val="00D10FA8"/>
    <w:rsid w:val="00D16455"/>
    <w:rsid w:val="00D25EA2"/>
    <w:rsid w:val="00D26EC1"/>
    <w:rsid w:val="00D30715"/>
    <w:rsid w:val="00D3381F"/>
    <w:rsid w:val="00D4296B"/>
    <w:rsid w:val="00D72DA9"/>
    <w:rsid w:val="00DA518A"/>
    <w:rsid w:val="00DB708B"/>
    <w:rsid w:val="00DC26F3"/>
    <w:rsid w:val="00DC3571"/>
    <w:rsid w:val="00DC791B"/>
    <w:rsid w:val="00DD615A"/>
    <w:rsid w:val="00E06C82"/>
    <w:rsid w:val="00E14D0F"/>
    <w:rsid w:val="00E86CB5"/>
    <w:rsid w:val="00EC2416"/>
    <w:rsid w:val="00EC502B"/>
    <w:rsid w:val="00EF3175"/>
    <w:rsid w:val="00F044CC"/>
    <w:rsid w:val="00F463AD"/>
    <w:rsid w:val="00F64E7D"/>
    <w:rsid w:val="00F85CED"/>
    <w:rsid w:val="00FB2EED"/>
    <w:rsid w:val="00FD3C95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1C46"/>
  </w:style>
  <w:style w:type="paragraph" w:styleId="Podnoje">
    <w:name w:val="footer"/>
    <w:basedOn w:val="Normal"/>
    <w:link w:val="PodnojeChar"/>
    <w:uiPriority w:val="99"/>
    <w:unhideWhenUsed/>
    <w:rsid w:val="0026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1C46"/>
  </w:style>
  <w:style w:type="table" w:styleId="Reetkatablice">
    <w:name w:val="Table Grid"/>
    <w:basedOn w:val="Obinatablica"/>
    <w:uiPriority w:val="59"/>
    <w:rsid w:val="0044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1C46"/>
  </w:style>
  <w:style w:type="paragraph" w:styleId="Podnoje">
    <w:name w:val="footer"/>
    <w:basedOn w:val="Normal"/>
    <w:link w:val="PodnojeChar"/>
    <w:uiPriority w:val="99"/>
    <w:unhideWhenUsed/>
    <w:rsid w:val="0026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1C46"/>
  </w:style>
  <w:style w:type="table" w:styleId="Reetkatablice">
    <w:name w:val="Table Grid"/>
    <w:basedOn w:val="Obinatablica"/>
    <w:uiPriority w:val="59"/>
    <w:rsid w:val="0044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5499-B997-4767-AC26-208BC07A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Čulo</dc:creator>
  <cp:lastModifiedBy>Mira Čulo</cp:lastModifiedBy>
  <cp:revision>59</cp:revision>
  <cp:lastPrinted>2024-11-08T08:14:00Z</cp:lastPrinted>
  <dcterms:created xsi:type="dcterms:W3CDTF">2022-09-23T13:49:00Z</dcterms:created>
  <dcterms:modified xsi:type="dcterms:W3CDTF">2025-09-26T06:42:00Z</dcterms:modified>
</cp:coreProperties>
</file>