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2C85" w14:textId="77777777" w:rsidR="00AE0D87" w:rsidRDefault="00534089" w:rsidP="00AE0D87">
      <w:r>
        <w:t xml:space="preserve"> </w:t>
      </w:r>
      <w:r w:rsidR="00AE0D87">
        <w:t>OPĆINSKI SUD U VUKOVARU</w:t>
      </w:r>
      <w:r w:rsidR="00AE0D87">
        <w:tab/>
      </w:r>
      <w:r w:rsidR="00AE0D87">
        <w:tab/>
      </w:r>
      <w:r w:rsidR="00AE0D87">
        <w:tab/>
      </w:r>
      <w:r w:rsidR="00AE0D87">
        <w:tab/>
      </w:r>
      <w:r w:rsidR="00AE0D87">
        <w:tab/>
        <w:t>RKP: 4420</w:t>
      </w:r>
    </w:p>
    <w:p w14:paraId="6AB0E1C0" w14:textId="77777777" w:rsidR="00AE0D87" w:rsidRDefault="00AE0D87" w:rsidP="00AE0D87">
      <w:r>
        <w:t>32000 Vukovar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Matični broj: 03008886</w:t>
      </w:r>
    </w:p>
    <w:p w14:paraId="1ED17146" w14:textId="77777777" w:rsidR="00AE0D87" w:rsidRDefault="00AE0D87" w:rsidP="00AE0D87">
      <w:r>
        <w:t>Županijska 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OIB: 69370038985</w:t>
      </w:r>
    </w:p>
    <w:p w14:paraId="63F33AD5" w14:textId="77777777" w:rsidR="00AE0D87" w:rsidRDefault="00AE0D87" w:rsidP="00AE0D87">
      <w:r>
        <w:t>11 – proračunski korisnik državnog proračuna</w:t>
      </w:r>
      <w:r>
        <w:tab/>
      </w:r>
      <w:r>
        <w:tab/>
      </w:r>
      <w:r>
        <w:tab/>
        <w:t>Šifra djelatnosti: 8423</w:t>
      </w:r>
    </w:p>
    <w:p w14:paraId="0524E442" w14:textId="77777777" w:rsidR="00AE0D87" w:rsidRDefault="00AE0D87" w:rsidP="00AE0D87">
      <w:r>
        <w:t>Razdjel: 109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Program: 2803</w:t>
      </w:r>
    </w:p>
    <w:p w14:paraId="73557A83" w14:textId="77777777" w:rsidR="00AE0D87" w:rsidRDefault="00AE0D87" w:rsidP="00AE0D87">
      <w:r>
        <w:t>16 – Vukovarsko srijemska županija</w:t>
      </w:r>
    </w:p>
    <w:p w14:paraId="3149D8D2" w14:textId="77777777" w:rsidR="00AE0D87" w:rsidRDefault="00AE0D87" w:rsidP="00AE0D87">
      <w:r>
        <w:t xml:space="preserve">518 – grad Vukovar </w:t>
      </w:r>
    </w:p>
    <w:p w14:paraId="790FB30C" w14:textId="77777777" w:rsidR="00CC517A" w:rsidRPr="00FE3A32" w:rsidRDefault="00CC517A" w:rsidP="00C5698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54CD7E" w14:textId="77777777" w:rsidR="00C5698A" w:rsidRPr="00FE3A32" w:rsidRDefault="00C5698A" w:rsidP="00C5698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5C379C" w14:textId="28E3C3C1" w:rsidR="006E2D58" w:rsidRPr="00FE3A32" w:rsidRDefault="00C5698A" w:rsidP="00C5698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E3A32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817C1F">
        <w:rPr>
          <w:rFonts w:ascii="Times New Roman" w:hAnsi="Times New Roman" w:cs="Times New Roman"/>
          <w:sz w:val="24"/>
          <w:szCs w:val="24"/>
        </w:rPr>
        <w:t>g</w:t>
      </w:r>
      <w:r w:rsidR="006E2D58" w:rsidRPr="00FE3A32">
        <w:rPr>
          <w:rFonts w:ascii="Times New Roman" w:hAnsi="Times New Roman" w:cs="Times New Roman"/>
          <w:sz w:val="24"/>
          <w:szCs w:val="24"/>
        </w:rPr>
        <w:t>odišnjeg izvještaja o izvršenju financijskog plana za razdoblje</w:t>
      </w:r>
    </w:p>
    <w:p w14:paraId="36CE3789" w14:textId="0CD61989" w:rsidR="00C5698A" w:rsidRPr="00FE3A32" w:rsidRDefault="006E2D58" w:rsidP="00C5698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E3A32">
        <w:rPr>
          <w:rFonts w:ascii="Times New Roman" w:hAnsi="Times New Roman" w:cs="Times New Roman"/>
          <w:sz w:val="24"/>
          <w:szCs w:val="24"/>
        </w:rPr>
        <w:t xml:space="preserve"> siječanj – </w:t>
      </w:r>
      <w:r w:rsidR="00841AF8">
        <w:rPr>
          <w:rFonts w:ascii="Times New Roman" w:hAnsi="Times New Roman" w:cs="Times New Roman"/>
          <w:sz w:val="24"/>
          <w:szCs w:val="24"/>
        </w:rPr>
        <w:t>prosinac</w:t>
      </w:r>
      <w:r w:rsidRPr="00FE3A32">
        <w:rPr>
          <w:rFonts w:ascii="Times New Roman" w:hAnsi="Times New Roman" w:cs="Times New Roman"/>
          <w:sz w:val="24"/>
          <w:szCs w:val="24"/>
        </w:rPr>
        <w:t xml:space="preserve"> 202</w:t>
      </w:r>
      <w:r w:rsidR="00ED5F45">
        <w:rPr>
          <w:rFonts w:ascii="Times New Roman" w:hAnsi="Times New Roman" w:cs="Times New Roman"/>
          <w:sz w:val="24"/>
          <w:szCs w:val="24"/>
        </w:rPr>
        <w:t>5</w:t>
      </w:r>
      <w:r w:rsidRPr="00FE3A32">
        <w:rPr>
          <w:rFonts w:ascii="Times New Roman" w:hAnsi="Times New Roman" w:cs="Times New Roman"/>
          <w:sz w:val="24"/>
          <w:szCs w:val="24"/>
        </w:rPr>
        <w:t>.g.</w:t>
      </w:r>
    </w:p>
    <w:p w14:paraId="203550C6" w14:textId="77777777" w:rsidR="00A056B1" w:rsidRDefault="00A056B1" w:rsidP="00A056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6872C7" w14:textId="77777777" w:rsidR="00A056B1" w:rsidRDefault="00A056B1" w:rsidP="00A056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0814A3" w14:textId="77777777" w:rsidR="00A056B1" w:rsidRDefault="00817C1F" w:rsidP="00A056B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</w:t>
      </w:r>
      <w:r w:rsidR="00A056B1">
        <w:rPr>
          <w:rFonts w:ascii="Times New Roman" w:hAnsi="Times New Roman" w:cs="Times New Roman"/>
          <w:sz w:val="24"/>
          <w:szCs w:val="24"/>
        </w:rPr>
        <w:t xml:space="preserve"> izvještaj o izvršenju financijskog plana Općinskog suda u Vukovaru sastoji se od:</w:t>
      </w:r>
    </w:p>
    <w:p w14:paraId="430C6A9C" w14:textId="77777777" w:rsidR="006E2D58" w:rsidRDefault="00A056B1" w:rsidP="00A538C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56B1">
        <w:rPr>
          <w:rFonts w:ascii="Times New Roman" w:hAnsi="Times New Roman" w:cs="Times New Roman"/>
          <w:sz w:val="24"/>
          <w:szCs w:val="24"/>
        </w:rPr>
        <w:t xml:space="preserve">Opći dio </w:t>
      </w:r>
    </w:p>
    <w:p w14:paraId="4E62C1C1" w14:textId="77777777" w:rsidR="00A056B1" w:rsidRDefault="00A056B1" w:rsidP="00A538C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</w:t>
      </w:r>
    </w:p>
    <w:p w14:paraId="3DAFF636" w14:textId="77777777" w:rsidR="00A056B1" w:rsidRDefault="00A056B1" w:rsidP="00A538C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22853B14" w14:textId="77777777" w:rsidR="00E71A0D" w:rsidRDefault="00E71A0D" w:rsidP="00A538C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Poseban izvještaj</w:t>
      </w:r>
    </w:p>
    <w:p w14:paraId="6C38305A" w14:textId="77777777" w:rsidR="00A056B1" w:rsidRDefault="00A056B1" w:rsidP="00A056B1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42A3CE7A" w14:textId="77777777" w:rsidR="00A056B1" w:rsidRDefault="00A056B1" w:rsidP="00A056B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F79C4">
        <w:rPr>
          <w:rFonts w:ascii="Times New Roman" w:hAnsi="Times New Roman" w:cs="Times New Roman"/>
          <w:sz w:val="24"/>
          <w:szCs w:val="24"/>
        </w:rPr>
        <w:t>PĆI</w:t>
      </w:r>
      <w:r>
        <w:rPr>
          <w:rFonts w:ascii="Times New Roman" w:hAnsi="Times New Roman" w:cs="Times New Roman"/>
          <w:sz w:val="24"/>
          <w:szCs w:val="24"/>
        </w:rPr>
        <w:t xml:space="preserve"> dio godišnjeg izvještaja o izvršenju financijskog plana sadrži:</w:t>
      </w:r>
    </w:p>
    <w:p w14:paraId="2134F9CF" w14:textId="77777777" w:rsidR="00A11D1B" w:rsidRPr="00A11D1B" w:rsidRDefault="00A056B1" w:rsidP="00A11D1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08604BBA" w14:textId="77777777" w:rsidR="00A056B1" w:rsidRDefault="00A11D1B" w:rsidP="00A056B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prihoda i rashoda</w:t>
      </w:r>
    </w:p>
    <w:p w14:paraId="7145C3A8" w14:textId="77777777" w:rsidR="00A11D1B" w:rsidRDefault="00A11D1B" w:rsidP="00A056B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</w:t>
      </w:r>
    </w:p>
    <w:p w14:paraId="1C7000DD" w14:textId="77777777" w:rsidR="00A11D1B" w:rsidRDefault="00A11D1B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DDE971" w14:textId="77777777" w:rsidR="00A11D1B" w:rsidRDefault="00A11D1B" w:rsidP="00A11D1B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sažetka računa prihoda i rashoda vidljivo je da su u izvještajnom razdoblju ostvareni </w:t>
      </w:r>
    </w:p>
    <w:p w14:paraId="4F514EA5" w14:textId="23FF4AEE" w:rsidR="00F76A8C" w:rsidRDefault="00A11D1B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u iznosu od =</w:t>
      </w:r>
      <w:r w:rsidR="00841AF8">
        <w:rPr>
          <w:rFonts w:ascii="Times New Roman" w:hAnsi="Times New Roman" w:cs="Times New Roman"/>
          <w:sz w:val="24"/>
          <w:szCs w:val="24"/>
        </w:rPr>
        <w:t>3</w:t>
      </w:r>
      <w:r w:rsidR="00F21F85">
        <w:rPr>
          <w:rFonts w:ascii="Times New Roman" w:hAnsi="Times New Roman" w:cs="Times New Roman"/>
          <w:sz w:val="24"/>
          <w:szCs w:val="24"/>
        </w:rPr>
        <w:t>.</w:t>
      </w:r>
      <w:r w:rsidR="00841AF8">
        <w:rPr>
          <w:rFonts w:ascii="Times New Roman" w:hAnsi="Times New Roman" w:cs="Times New Roman"/>
          <w:sz w:val="24"/>
          <w:szCs w:val="24"/>
        </w:rPr>
        <w:t>271</w:t>
      </w:r>
      <w:r w:rsidR="00534089">
        <w:rPr>
          <w:rFonts w:ascii="Times New Roman" w:hAnsi="Times New Roman" w:cs="Times New Roman"/>
          <w:sz w:val="24"/>
          <w:szCs w:val="24"/>
        </w:rPr>
        <w:t>.</w:t>
      </w:r>
      <w:r w:rsidR="00841AF8">
        <w:rPr>
          <w:rFonts w:ascii="Times New Roman" w:hAnsi="Times New Roman" w:cs="Times New Roman"/>
          <w:sz w:val="24"/>
          <w:szCs w:val="24"/>
        </w:rPr>
        <w:t>601,11</w:t>
      </w:r>
      <w:r>
        <w:rPr>
          <w:rFonts w:ascii="Times New Roman" w:hAnsi="Times New Roman" w:cs="Times New Roman"/>
          <w:sz w:val="24"/>
          <w:szCs w:val="24"/>
        </w:rPr>
        <w:t xml:space="preserve"> eura, te realizirani ukupni rashodi u iznosu =</w:t>
      </w:r>
      <w:r w:rsidR="00841AF8">
        <w:rPr>
          <w:rFonts w:ascii="Times New Roman" w:hAnsi="Times New Roman" w:cs="Times New Roman"/>
          <w:sz w:val="24"/>
          <w:szCs w:val="24"/>
        </w:rPr>
        <w:t>3</w:t>
      </w:r>
      <w:r w:rsidR="00F21F85">
        <w:rPr>
          <w:rFonts w:ascii="Times New Roman" w:hAnsi="Times New Roman" w:cs="Times New Roman"/>
          <w:sz w:val="24"/>
          <w:szCs w:val="24"/>
        </w:rPr>
        <w:t>.</w:t>
      </w:r>
      <w:r w:rsidR="00841AF8">
        <w:rPr>
          <w:rFonts w:ascii="Times New Roman" w:hAnsi="Times New Roman" w:cs="Times New Roman"/>
          <w:sz w:val="24"/>
          <w:szCs w:val="24"/>
        </w:rPr>
        <w:t>271</w:t>
      </w:r>
      <w:r w:rsidR="00770711">
        <w:rPr>
          <w:rFonts w:ascii="Times New Roman" w:hAnsi="Times New Roman" w:cs="Times New Roman"/>
          <w:sz w:val="24"/>
          <w:szCs w:val="24"/>
        </w:rPr>
        <w:t>.</w:t>
      </w:r>
      <w:r w:rsidR="00841AF8">
        <w:rPr>
          <w:rFonts w:ascii="Times New Roman" w:hAnsi="Times New Roman" w:cs="Times New Roman"/>
          <w:sz w:val="24"/>
          <w:szCs w:val="24"/>
        </w:rPr>
        <w:t>576,91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A62875">
        <w:rPr>
          <w:rFonts w:ascii="Times New Roman" w:hAnsi="Times New Roman" w:cs="Times New Roman"/>
          <w:sz w:val="24"/>
          <w:szCs w:val="24"/>
        </w:rPr>
        <w:t xml:space="preserve"> što je </w:t>
      </w:r>
      <w:r w:rsidR="0029295A">
        <w:rPr>
          <w:rFonts w:ascii="Times New Roman" w:hAnsi="Times New Roman" w:cs="Times New Roman"/>
          <w:sz w:val="24"/>
          <w:szCs w:val="24"/>
        </w:rPr>
        <w:t xml:space="preserve">ostvarenje </w:t>
      </w:r>
      <w:r w:rsidR="00841AF8">
        <w:rPr>
          <w:rFonts w:ascii="Times New Roman" w:hAnsi="Times New Roman" w:cs="Times New Roman"/>
          <w:sz w:val="24"/>
          <w:szCs w:val="24"/>
        </w:rPr>
        <w:t>99</w:t>
      </w:r>
      <w:r w:rsidR="00534089">
        <w:rPr>
          <w:rFonts w:ascii="Times New Roman" w:hAnsi="Times New Roman" w:cs="Times New Roman"/>
          <w:sz w:val="24"/>
          <w:szCs w:val="24"/>
        </w:rPr>
        <w:t>,</w:t>
      </w:r>
      <w:r w:rsidR="00841AF8">
        <w:rPr>
          <w:rFonts w:ascii="Times New Roman" w:hAnsi="Times New Roman" w:cs="Times New Roman"/>
          <w:sz w:val="24"/>
          <w:szCs w:val="24"/>
        </w:rPr>
        <w:t>98</w:t>
      </w:r>
      <w:r w:rsidR="00B5702E">
        <w:rPr>
          <w:rFonts w:ascii="Times New Roman" w:hAnsi="Times New Roman" w:cs="Times New Roman"/>
          <w:sz w:val="24"/>
          <w:szCs w:val="24"/>
        </w:rPr>
        <w:t>% u odnosu</w:t>
      </w:r>
      <w:r w:rsidR="00A62875">
        <w:rPr>
          <w:rFonts w:ascii="Times New Roman" w:hAnsi="Times New Roman" w:cs="Times New Roman"/>
          <w:sz w:val="24"/>
          <w:szCs w:val="24"/>
        </w:rPr>
        <w:t xml:space="preserve"> na izvorni, odnosno tekući plan za 202</w:t>
      </w:r>
      <w:r w:rsidR="00C2361D">
        <w:rPr>
          <w:rFonts w:ascii="Times New Roman" w:hAnsi="Times New Roman" w:cs="Times New Roman"/>
          <w:sz w:val="24"/>
          <w:szCs w:val="24"/>
        </w:rPr>
        <w:t>5</w:t>
      </w:r>
      <w:r w:rsidR="00A62875">
        <w:rPr>
          <w:rFonts w:ascii="Times New Roman" w:hAnsi="Times New Roman" w:cs="Times New Roman"/>
          <w:sz w:val="24"/>
          <w:szCs w:val="24"/>
        </w:rPr>
        <w:t>.g.</w:t>
      </w:r>
      <w:r w:rsidR="00D22F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2EB6D" w14:textId="29561D3C" w:rsidR="00F76A8C" w:rsidRDefault="00F76A8C" w:rsidP="009B5B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Razlika između prihoda i rashoda je u </w:t>
      </w:r>
      <w:r w:rsidR="00AE0D87">
        <w:rPr>
          <w:rFonts w:ascii="Times New Roman" w:hAnsi="Times New Roman" w:cs="Times New Roman"/>
          <w:sz w:val="24"/>
          <w:szCs w:val="24"/>
        </w:rPr>
        <w:t xml:space="preserve">prijenosu </w:t>
      </w:r>
      <w:r>
        <w:rPr>
          <w:rFonts w:ascii="Times New Roman" w:hAnsi="Times New Roman" w:cs="Times New Roman"/>
          <w:sz w:val="24"/>
          <w:szCs w:val="24"/>
        </w:rPr>
        <w:t>=</w:t>
      </w:r>
      <w:r w:rsidR="003B00D3">
        <w:rPr>
          <w:rFonts w:ascii="Times New Roman" w:hAnsi="Times New Roman" w:cs="Times New Roman"/>
          <w:sz w:val="24"/>
          <w:szCs w:val="24"/>
        </w:rPr>
        <w:t>19,</w:t>
      </w:r>
      <w:r w:rsidR="00C2361D">
        <w:rPr>
          <w:rFonts w:ascii="Times New Roman" w:hAnsi="Times New Roman" w:cs="Times New Roman"/>
          <w:sz w:val="24"/>
          <w:szCs w:val="24"/>
        </w:rPr>
        <w:t>2</w:t>
      </w:r>
      <w:r w:rsidR="00B570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eura vlastitih prihoda</w:t>
      </w:r>
      <w:r w:rsidR="003B00D3">
        <w:rPr>
          <w:rFonts w:ascii="Times New Roman" w:hAnsi="Times New Roman" w:cs="Times New Roman"/>
          <w:sz w:val="24"/>
          <w:szCs w:val="24"/>
        </w:rPr>
        <w:t xml:space="preserve"> i =4,96 eura kamata po depozitnom računu, odnosno ukupno =24,20 eura</w:t>
      </w:r>
      <w:r>
        <w:rPr>
          <w:rFonts w:ascii="Times New Roman" w:hAnsi="Times New Roman" w:cs="Times New Roman"/>
          <w:sz w:val="24"/>
          <w:szCs w:val="24"/>
        </w:rPr>
        <w:t xml:space="preserve"> uplaćenih u državni proračun </w:t>
      </w:r>
      <w:r w:rsidR="00C2361D">
        <w:rPr>
          <w:rFonts w:ascii="Times New Roman" w:hAnsi="Times New Roman" w:cs="Times New Roman"/>
          <w:sz w:val="24"/>
          <w:szCs w:val="24"/>
        </w:rPr>
        <w:t>u navedenom razdoblju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3B00D3">
        <w:rPr>
          <w:rFonts w:ascii="Times New Roman" w:hAnsi="Times New Roman" w:cs="Times New Roman"/>
          <w:sz w:val="24"/>
          <w:szCs w:val="24"/>
        </w:rPr>
        <w:t>koji će biti</w:t>
      </w:r>
      <w:r w:rsidR="00C23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iskorišteni za podmirenje rashoda u </w:t>
      </w:r>
      <w:r w:rsidR="00C2361D">
        <w:rPr>
          <w:rFonts w:ascii="Times New Roman" w:hAnsi="Times New Roman" w:cs="Times New Roman"/>
          <w:sz w:val="24"/>
          <w:szCs w:val="24"/>
        </w:rPr>
        <w:t>slijedećem razdoblju</w:t>
      </w:r>
      <w:r w:rsidR="00DF0127">
        <w:rPr>
          <w:rFonts w:ascii="Times New Roman" w:hAnsi="Times New Roman" w:cs="Times New Roman"/>
          <w:sz w:val="24"/>
          <w:szCs w:val="24"/>
        </w:rPr>
        <w:t>.</w:t>
      </w:r>
      <w:r w:rsidR="00C23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EABC3" w14:textId="16928B29" w:rsidR="00DF0127" w:rsidRDefault="00DF0127" w:rsidP="009B5B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Prijenosa iz prethodne 2024.g. nismo imali.</w:t>
      </w:r>
    </w:p>
    <w:p w14:paraId="0B4EAC7D" w14:textId="496ED624" w:rsidR="00E02A4F" w:rsidRDefault="00D22F88" w:rsidP="009B5B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Usporedbom podataka s podacima za isto razdoblje prošle godine vidljivo su veći ostvareni prihodi </w:t>
      </w:r>
      <w:r w:rsidR="009B5B04">
        <w:rPr>
          <w:rFonts w:ascii="Times New Roman" w:hAnsi="Times New Roman" w:cs="Times New Roman"/>
          <w:sz w:val="24"/>
          <w:szCs w:val="24"/>
        </w:rPr>
        <w:t xml:space="preserve">i rashodi što u postotku iznosi povećanje od </w:t>
      </w:r>
      <w:r w:rsidR="00EE6F7D">
        <w:rPr>
          <w:rFonts w:ascii="Times New Roman" w:hAnsi="Times New Roman" w:cs="Times New Roman"/>
          <w:sz w:val="24"/>
          <w:szCs w:val="24"/>
        </w:rPr>
        <w:t>109</w:t>
      </w:r>
      <w:r w:rsidR="003B00D3">
        <w:rPr>
          <w:rFonts w:ascii="Times New Roman" w:hAnsi="Times New Roman" w:cs="Times New Roman"/>
          <w:sz w:val="24"/>
          <w:szCs w:val="24"/>
        </w:rPr>
        <w:t>,42</w:t>
      </w:r>
      <w:r w:rsidR="009B5B04">
        <w:rPr>
          <w:rFonts w:ascii="Times New Roman" w:hAnsi="Times New Roman" w:cs="Times New Roman"/>
          <w:sz w:val="24"/>
          <w:szCs w:val="24"/>
        </w:rPr>
        <w:t>%</w:t>
      </w:r>
      <w:r w:rsidR="00C2361D">
        <w:rPr>
          <w:rFonts w:ascii="Times New Roman" w:hAnsi="Times New Roman" w:cs="Times New Roman"/>
          <w:sz w:val="24"/>
          <w:szCs w:val="24"/>
        </w:rPr>
        <w:t>,</w:t>
      </w:r>
      <w:r w:rsidR="0098603C">
        <w:rPr>
          <w:rFonts w:ascii="Times New Roman" w:hAnsi="Times New Roman" w:cs="Times New Roman"/>
          <w:sz w:val="24"/>
          <w:szCs w:val="24"/>
        </w:rPr>
        <w:t xml:space="preserve"> a razlog tomu je</w:t>
      </w:r>
      <w:r w:rsidR="00E02A4F">
        <w:rPr>
          <w:rFonts w:ascii="Times New Roman" w:hAnsi="Times New Roman" w:cs="Times New Roman"/>
          <w:sz w:val="24"/>
          <w:szCs w:val="24"/>
        </w:rPr>
        <w:t>:</w:t>
      </w:r>
    </w:p>
    <w:p w14:paraId="643BDC7F" w14:textId="045791CD" w:rsidR="00422A90" w:rsidRDefault="00E02A4F" w:rsidP="005F24C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603C">
        <w:rPr>
          <w:rFonts w:ascii="Times New Roman" w:hAnsi="Times New Roman" w:cs="Times New Roman"/>
          <w:sz w:val="24"/>
          <w:szCs w:val="24"/>
        </w:rPr>
        <w:t>povećanje</w:t>
      </w:r>
      <w:r w:rsidR="009B5B04">
        <w:rPr>
          <w:rFonts w:ascii="Times New Roman" w:hAnsi="Times New Roman" w:cs="Times New Roman"/>
          <w:sz w:val="24"/>
          <w:szCs w:val="24"/>
        </w:rPr>
        <w:t xml:space="preserve"> </w:t>
      </w:r>
      <w:r w:rsidR="00E27B1A">
        <w:rPr>
          <w:rFonts w:ascii="Times New Roman" w:hAnsi="Times New Roman" w:cs="Times New Roman"/>
          <w:sz w:val="24"/>
          <w:szCs w:val="24"/>
        </w:rPr>
        <w:t>rashoda</w:t>
      </w:r>
      <w:r w:rsidR="00EE6F7D">
        <w:rPr>
          <w:rFonts w:ascii="Times New Roman" w:hAnsi="Times New Roman" w:cs="Times New Roman"/>
          <w:sz w:val="24"/>
          <w:szCs w:val="24"/>
        </w:rPr>
        <w:t xml:space="preserve"> u odnosu na isto razdoblje prošle godine je isključivo radi povećanja rashoda za zaposlene budući je gotovo cijelu 2024.g. bilo zaposleno 11 sudaca, a od 1.svibnja 2025.g. 14 sudaca. Osim toga povećana je osnovica za izračun plaća (3%+3%).</w:t>
      </w:r>
      <w:r w:rsidR="009B5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6F0F7" w14:textId="20257587" w:rsidR="00A83311" w:rsidRDefault="00E02A4F" w:rsidP="005F24C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0663">
        <w:rPr>
          <w:rFonts w:ascii="Times New Roman" w:hAnsi="Times New Roman" w:cs="Times New Roman"/>
          <w:sz w:val="24"/>
          <w:szCs w:val="24"/>
        </w:rPr>
        <w:t xml:space="preserve">materijalnih rashoda </w:t>
      </w:r>
      <w:r w:rsidR="00EE6F7D">
        <w:rPr>
          <w:rFonts w:ascii="Times New Roman" w:hAnsi="Times New Roman" w:cs="Times New Roman"/>
          <w:sz w:val="24"/>
          <w:szCs w:val="24"/>
        </w:rPr>
        <w:t>su manji u odnosu na 2024.g. i to radi smanjenja intelektualnih usluga u odnosu na 2024.g.</w:t>
      </w:r>
      <w:r w:rsidR="00474584">
        <w:rPr>
          <w:rFonts w:ascii="Times New Roman" w:hAnsi="Times New Roman" w:cs="Times New Roman"/>
          <w:sz w:val="24"/>
          <w:szCs w:val="24"/>
        </w:rPr>
        <w:t>,</w:t>
      </w:r>
      <w:r w:rsidR="00EE6F7D">
        <w:rPr>
          <w:rFonts w:ascii="Times New Roman" w:hAnsi="Times New Roman" w:cs="Times New Roman"/>
          <w:sz w:val="24"/>
          <w:szCs w:val="24"/>
        </w:rPr>
        <w:t xml:space="preserve"> dok su ostali materijalni rashodi uglavnom na nivou 2024.g.</w:t>
      </w:r>
      <w:r w:rsidR="00A83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A2AD8" w14:textId="7764B792" w:rsidR="00474584" w:rsidRDefault="00474584" w:rsidP="005F24C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-financijski rashodi su ne</w:t>
      </w:r>
      <w:r w:rsidR="00D43C6A">
        <w:rPr>
          <w:rFonts w:ascii="Times New Roman" w:hAnsi="Times New Roman" w:cs="Times New Roman"/>
          <w:sz w:val="24"/>
          <w:szCs w:val="24"/>
        </w:rPr>
        <w:t>znatno</w:t>
      </w:r>
      <w:r>
        <w:rPr>
          <w:rFonts w:ascii="Times New Roman" w:hAnsi="Times New Roman" w:cs="Times New Roman"/>
          <w:sz w:val="24"/>
          <w:szCs w:val="24"/>
        </w:rPr>
        <w:t xml:space="preserve"> veći u odnosu na 2024.g..</w:t>
      </w:r>
    </w:p>
    <w:p w14:paraId="3ED72519" w14:textId="437CF0C1" w:rsidR="00AE0D87" w:rsidRDefault="00CC24D7" w:rsidP="00AE0D8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rashodi za nabavu nefinancijske imovine ostvareni su </w:t>
      </w:r>
      <w:r w:rsidR="00294CCF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nabavu službenog automobila </w:t>
      </w:r>
      <w:r w:rsidR="00294CCF">
        <w:rPr>
          <w:rFonts w:ascii="Times New Roman" w:hAnsi="Times New Roman" w:cs="Times New Roman"/>
          <w:sz w:val="24"/>
          <w:szCs w:val="24"/>
        </w:rPr>
        <w:t>putem financijskog leasinga, a prihodom iz nadležnog proračuna za financiranje rashoda za nabavu službenog automobila (nefinancijske imovine)  financirala se otplata dospjele glavnice financijskog leasinga.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10C">
        <w:rPr>
          <w:rFonts w:ascii="Times New Roman" w:hAnsi="Times New Roman" w:cs="Times New Roman"/>
          <w:sz w:val="24"/>
          <w:szCs w:val="24"/>
        </w:rPr>
        <w:t xml:space="preserve">(prošle godine </w:t>
      </w:r>
      <w:r w:rsidR="00854301">
        <w:rPr>
          <w:rFonts w:ascii="Times New Roman" w:hAnsi="Times New Roman" w:cs="Times New Roman"/>
          <w:sz w:val="24"/>
          <w:szCs w:val="24"/>
        </w:rPr>
        <w:t>otplaćen</w:t>
      </w:r>
      <w:r w:rsidR="00474584">
        <w:rPr>
          <w:rFonts w:ascii="Times New Roman" w:hAnsi="Times New Roman" w:cs="Times New Roman"/>
          <w:sz w:val="24"/>
          <w:szCs w:val="24"/>
        </w:rPr>
        <w:t>o</w:t>
      </w:r>
      <w:r w:rsidR="00854301">
        <w:rPr>
          <w:rFonts w:ascii="Times New Roman" w:hAnsi="Times New Roman" w:cs="Times New Roman"/>
          <w:sz w:val="24"/>
          <w:szCs w:val="24"/>
        </w:rPr>
        <w:t xml:space="preserve"> </w:t>
      </w:r>
      <w:r w:rsidR="00474584">
        <w:rPr>
          <w:rFonts w:ascii="Times New Roman" w:hAnsi="Times New Roman" w:cs="Times New Roman"/>
          <w:sz w:val="24"/>
          <w:szCs w:val="24"/>
        </w:rPr>
        <w:t>sedam</w:t>
      </w:r>
      <w:r w:rsidR="00854301">
        <w:rPr>
          <w:rFonts w:ascii="Times New Roman" w:hAnsi="Times New Roman" w:cs="Times New Roman"/>
          <w:sz w:val="24"/>
          <w:szCs w:val="24"/>
        </w:rPr>
        <w:t xml:space="preserve"> rata , ove godine </w:t>
      </w:r>
      <w:r w:rsidR="00474584">
        <w:rPr>
          <w:rFonts w:ascii="Times New Roman" w:hAnsi="Times New Roman" w:cs="Times New Roman"/>
          <w:sz w:val="24"/>
          <w:szCs w:val="24"/>
        </w:rPr>
        <w:t>dvanaest</w:t>
      </w:r>
      <w:r w:rsidR="00854301">
        <w:rPr>
          <w:rFonts w:ascii="Times New Roman" w:hAnsi="Times New Roman" w:cs="Times New Roman"/>
          <w:sz w:val="24"/>
          <w:szCs w:val="24"/>
        </w:rPr>
        <w:t>)</w:t>
      </w:r>
    </w:p>
    <w:p w14:paraId="6999A17F" w14:textId="031F0A56" w:rsidR="00474584" w:rsidRDefault="00474584" w:rsidP="00AE0D8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novčanih sredstava na početku izvještajnog razdoblja =249.870,57 eura (0,16 eura na redovnom računu i </w:t>
      </w:r>
      <w:r w:rsidR="0001791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249.870,41 eura na depozitnom računu</w:t>
      </w:r>
      <w:r w:rsidR="00A512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B66561" w14:textId="12A855E6" w:rsidR="00474584" w:rsidRDefault="00474584" w:rsidP="00AE0D8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Stanje novčanih sredstava na kraju izvještajnog razdoblja </w:t>
      </w:r>
      <w:r w:rsidR="0001791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195.390,79 eura (0,13 eura na redovnom</w:t>
      </w:r>
      <w:r w:rsidR="00A512FF">
        <w:rPr>
          <w:rFonts w:ascii="Times New Roman" w:hAnsi="Times New Roman" w:cs="Times New Roman"/>
          <w:sz w:val="24"/>
          <w:szCs w:val="24"/>
        </w:rPr>
        <w:t xml:space="preserve"> računu i </w:t>
      </w:r>
      <w:r w:rsidR="0001791C">
        <w:rPr>
          <w:rFonts w:ascii="Times New Roman" w:hAnsi="Times New Roman" w:cs="Times New Roman"/>
          <w:sz w:val="24"/>
          <w:szCs w:val="24"/>
        </w:rPr>
        <w:t>=</w:t>
      </w:r>
      <w:r w:rsidR="00A512FF">
        <w:rPr>
          <w:rFonts w:ascii="Times New Roman" w:hAnsi="Times New Roman" w:cs="Times New Roman"/>
          <w:sz w:val="24"/>
          <w:szCs w:val="24"/>
        </w:rPr>
        <w:t>195.390,66 eura na depozitnom računu).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B7031A" w14:textId="77777777" w:rsidR="00FB6E47" w:rsidRDefault="0098603C" w:rsidP="00AE0D8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3359">
        <w:rPr>
          <w:rFonts w:ascii="Times New Roman" w:hAnsi="Times New Roman" w:cs="Times New Roman"/>
          <w:sz w:val="24"/>
          <w:szCs w:val="24"/>
        </w:rPr>
        <w:tab/>
      </w:r>
    </w:p>
    <w:p w14:paraId="25EAEF1F" w14:textId="77777777" w:rsidR="00293359" w:rsidRDefault="00293359" w:rsidP="002F1EB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prihoda i rashoda sastoji se od:</w:t>
      </w:r>
    </w:p>
    <w:p w14:paraId="40E44AC2" w14:textId="77777777" w:rsidR="00293359" w:rsidRDefault="00293359" w:rsidP="0029335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Izvještaja o prihodima i rashodima prema ekonomskoj klasifikaciji</w:t>
      </w:r>
    </w:p>
    <w:p w14:paraId="1114CDCB" w14:textId="77777777" w:rsidR="00293359" w:rsidRDefault="00293359" w:rsidP="0029335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Izvještaja o prihodima i rashodima prema izvorima financiranja </w:t>
      </w:r>
    </w:p>
    <w:p w14:paraId="6627AC00" w14:textId="77777777" w:rsidR="00AE0D87" w:rsidRPr="00AE0D87" w:rsidRDefault="002F1EB4" w:rsidP="00AE0D87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93359">
        <w:rPr>
          <w:rFonts w:ascii="Times New Roman" w:hAnsi="Times New Roman" w:cs="Times New Roman"/>
          <w:sz w:val="24"/>
          <w:szCs w:val="24"/>
        </w:rPr>
        <w:t>zvještaj</w:t>
      </w:r>
      <w:r>
        <w:rPr>
          <w:rFonts w:ascii="Times New Roman" w:hAnsi="Times New Roman" w:cs="Times New Roman"/>
          <w:sz w:val="24"/>
          <w:szCs w:val="24"/>
        </w:rPr>
        <w:t>a o rashodima prema funkcijskoj klasifikaciji</w:t>
      </w:r>
      <w:r w:rsidR="00293359">
        <w:rPr>
          <w:rFonts w:ascii="Times New Roman" w:hAnsi="Times New Roman" w:cs="Times New Roman"/>
          <w:sz w:val="24"/>
          <w:szCs w:val="24"/>
        </w:rPr>
        <w:t xml:space="preserve">  </w:t>
      </w:r>
      <w:r w:rsidR="00AE0D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FE723D" w14:textId="77777777" w:rsidR="00AE0D87" w:rsidRDefault="004301BE" w:rsidP="00AE0D8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7159C4" w14:textId="77777777" w:rsidR="00F53A04" w:rsidRDefault="002F1EB4" w:rsidP="00AE0D8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</w:t>
      </w:r>
      <w:r w:rsidR="004301BE">
        <w:rPr>
          <w:rFonts w:ascii="Times New Roman" w:hAnsi="Times New Roman" w:cs="Times New Roman"/>
          <w:sz w:val="24"/>
          <w:szCs w:val="24"/>
        </w:rPr>
        <w:t>prihod</w:t>
      </w:r>
      <w:r>
        <w:rPr>
          <w:rFonts w:ascii="Times New Roman" w:hAnsi="Times New Roman" w:cs="Times New Roman"/>
          <w:sz w:val="24"/>
          <w:szCs w:val="24"/>
        </w:rPr>
        <w:t>im</w:t>
      </w:r>
      <w:r w:rsidR="004301BE">
        <w:rPr>
          <w:rFonts w:ascii="Times New Roman" w:hAnsi="Times New Roman" w:cs="Times New Roman"/>
          <w:sz w:val="24"/>
          <w:szCs w:val="24"/>
        </w:rPr>
        <w:t>a i rashod</w:t>
      </w:r>
      <w:r>
        <w:rPr>
          <w:rFonts w:ascii="Times New Roman" w:hAnsi="Times New Roman" w:cs="Times New Roman"/>
          <w:sz w:val="24"/>
          <w:szCs w:val="24"/>
        </w:rPr>
        <w:t>im</w:t>
      </w:r>
      <w:r w:rsidR="004301B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prema ekonomskoj klasifikaciji </w:t>
      </w:r>
      <w:r w:rsidR="004301BE">
        <w:rPr>
          <w:rFonts w:ascii="Times New Roman" w:hAnsi="Times New Roman" w:cs="Times New Roman"/>
          <w:sz w:val="24"/>
          <w:szCs w:val="24"/>
        </w:rPr>
        <w:t>prikazuje ostvarene prihode i rashode prema računi</w:t>
      </w:r>
      <w:r>
        <w:rPr>
          <w:rFonts w:ascii="Times New Roman" w:hAnsi="Times New Roman" w:cs="Times New Roman"/>
          <w:sz w:val="24"/>
          <w:szCs w:val="24"/>
        </w:rPr>
        <w:t>ma</w:t>
      </w:r>
      <w:r w:rsidR="004301BE">
        <w:rPr>
          <w:rFonts w:ascii="Times New Roman" w:hAnsi="Times New Roman" w:cs="Times New Roman"/>
          <w:sz w:val="24"/>
          <w:szCs w:val="24"/>
        </w:rPr>
        <w:t xml:space="preserve"> računskog plana proračuna</w:t>
      </w:r>
      <w:r w:rsidR="00F53A04">
        <w:rPr>
          <w:rFonts w:ascii="Times New Roman" w:hAnsi="Times New Roman" w:cs="Times New Roman"/>
          <w:sz w:val="24"/>
          <w:szCs w:val="24"/>
        </w:rPr>
        <w:t>.</w:t>
      </w:r>
    </w:p>
    <w:p w14:paraId="4D8D723E" w14:textId="77777777" w:rsidR="00B03902" w:rsidRDefault="00F53A04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  <w:r w:rsidR="008415D6">
        <w:rPr>
          <w:rFonts w:ascii="Times New Roman" w:hAnsi="Times New Roman" w:cs="Times New Roman"/>
          <w:sz w:val="24"/>
          <w:szCs w:val="24"/>
        </w:rPr>
        <w:t xml:space="preserve"> u izvještajnom razdoblju sastoje se od ostvarenih</w:t>
      </w:r>
      <w:r w:rsidR="00B03902">
        <w:rPr>
          <w:rFonts w:ascii="Times New Roman" w:hAnsi="Times New Roman" w:cs="Times New Roman"/>
          <w:sz w:val="24"/>
          <w:szCs w:val="24"/>
        </w:rPr>
        <w:t>:</w:t>
      </w:r>
    </w:p>
    <w:p w14:paraId="46649DA6" w14:textId="72A10CF5" w:rsidR="00B03902" w:rsidRDefault="00B03902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15D6">
        <w:rPr>
          <w:rFonts w:ascii="Times New Roman" w:hAnsi="Times New Roman" w:cs="Times New Roman"/>
          <w:sz w:val="24"/>
          <w:szCs w:val="24"/>
        </w:rPr>
        <w:t xml:space="preserve">prihoda iz proračuna </w:t>
      </w:r>
      <w:r>
        <w:rPr>
          <w:rFonts w:ascii="Times New Roman" w:hAnsi="Times New Roman" w:cs="Times New Roman"/>
          <w:sz w:val="24"/>
          <w:szCs w:val="24"/>
        </w:rPr>
        <w:t>u iznosu =</w:t>
      </w:r>
      <w:r w:rsidR="00DF0127">
        <w:rPr>
          <w:rFonts w:ascii="Times New Roman" w:hAnsi="Times New Roman" w:cs="Times New Roman"/>
          <w:sz w:val="24"/>
          <w:szCs w:val="24"/>
        </w:rPr>
        <w:t>3</w:t>
      </w:r>
      <w:r w:rsidR="00854301">
        <w:rPr>
          <w:rFonts w:ascii="Times New Roman" w:hAnsi="Times New Roman" w:cs="Times New Roman"/>
          <w:sz w:val="24"/>
          <w:szCs w:val="24"/>
        </w:rPr>
        <w:t>.</w:t>
      </w:r>
      <w:r w:rsidR="00DF0127">
        <w:rPr>
          <w:rFonts w:ascii="Times New Roman" w:hAnsi="Times New Roman" w:cs="Times New Roman"/>
          <w:sz w:val="24"/>
          <w:szCs w:val="24"/>
        </w:rPr>
        <w:t>267.880,11</w:t>
      </w:r>
      <w:r>
        <w:rPr>
          <w:rFonts w:ascii="Times New Roman" w:hAnsi="Times New Roman" w:cs="Times New Roman"/>
          <w:sz w:val="24"/>
          <w:szCs w:val="24"/>
        </w:rPr>
        <w:t xml:space="preserve"> za financiranje </w:t>
      </w:r>
      <w:r w:rsidR="008415D6">
        <w:rPr>
          <w:rFonts w:ascii="Times New Roman" w:hAnsi="Times New Roman" w:cs="Times New Roman"/>
          <w:sz w:val="24"/>
          <w:szCs w:val="24"/>
        </w:rPr>
        <w:t>rashoda poslovanja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00BD14" w14:textId="5B5A5304" w:rsidR="00B03902" w:rsidRDefault="0042004C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prihoda iz proračuna u iznosu =</w:t>
      </w:r>
      <w:r w:rsidR="00DF0127">
        <w:rPr>
          <w:rFonts w:ascii="Times New Roman" w:hAnsi="Times New Roman" w:cs="Times New Roman"/>
          <w:sz w:val="24"/>
          <w:szCs w:val="24"/>
        </w:rPr>
        <w:t>3</w:t>
      </w:r>
      <w:r w:rsidR="00BE1CFE">
        <w:rPr>
          <w:rFonts w:ascii="Times New Roman" w:hAnsi="Times New Roman" w:cs="Times New Roman"/>
          <w:sz w:val="24"/>
          <w:szCs w:val="24"/>
        </w:rPr>
        <w:t>.</w:t>
      </w:r>
      <w:r w:rsidR="00DF0127">
        <w:rPr>
          <w:rFonts w:ascii="Times New Roman" w:hAnsi="Times New Roman" w:cs="Times New Roman"/>
          <w:sz w:val="24"/>
          <w:szCs w:val="24"/>
        </w:rPr>
        <w:t>493,56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8415D6">
        <w:rPr>
          <w:rFonts w:ascii="Times New Roman" w:hAnsi="Times New Roman" w:cs="Times New Roman"/>
          <w:sz w:val="24"/>
          <w:szCs w:val="24"/>
        </w:rPr>
        <w:t xml:space="preserve">financiranje rashoda za nabavu nefinancijske imovine za </w:t>
      </w:r>
      <w:r w:rsidR="005A62B4">
        <w:rPr>
          <w:rFonts w:ascii="Times New Roman" w:hAnsi="Times New Roman" w:cs="Times New Roman"/>
          <w:sz w:val="24"/>
          <w:szCs w:val="24"/>
        </w:rPr>
        <w:t>otplatu glavnice financijskog leasinga</w:t>
      </w:r>
      <w:r w:rsidR="00EE1CB9">
        <w:rPr>
          <w:rFonts w:ascii="Times New Roman" w:hAnsi="Times New Roman" w:cs="Times New Roman"/>
          <w:sz w:val="24"/>
          <w:szCs w:val="24"/>
        </w:rPr>
        <w:t>.</w:t>
      </w:r>
    </w:p>
    <w:p w14:paraId="40625E97" w14:textId="39A5BDB7" w:rsidR="00F53A04" w:rsidRDefault="0042004C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93084">
        <w:rPr>
          <w:rFonts w:ascii="Times New Roman" w:hAnsi="Times New Roman" w:cs="Times New Roman"/>
          <w:sz w:val="24"/>
          <w:szCs w:val="24"/>
        </w:rPr>
        <w:t xml:space="preserve"> </w:t>
      </w:r>
      <w:r w:rsidR="00F53A04">
        <w:rPr>
          <w:rFonts w:ascii="Times New Roman" w:hAnsi="Times New Roman" w:cs="Times New Roman"/>
          <w:sz w:val="24"/>
          <w:szCs w:val="24"/>
        </w:rPr>
        <w:t>vlastitih prihoda</w:t>
      </w:r>
      <w:r>
        <w:rPr>
          <w:rFonts w:ascii="Times New Roman" w:hAnsi="Times New Roman" w:cs="Times New Roman"/>
          <w:sz w:val="24"/>
          <w:szCs w:val="24"/>
        </w:rPr>
        <w:t xml:space="preserve"> u iznosu =</w:t>
      </w:r>
      <w:r w:rsidR="00DF0127">
        <w:rPr>
          <w:rFonts w:ascii="Times New Roman" w:hAnsi="Times New Roman" w:cs="Times New Roman"/>
          <w:sz w:val="24"/>
          <w:szCs w:val="24"/>
        </w:rPr>
        <w:t>204,70</w:t>
      </w:r>
      <w:r w:rsidR="00854301">
        <w:rPr>
          <w:rFonts w:ascii="Times New Roman" w:hAnsi="Times New Roman" w:cs="Times New Roman"/>
          <w:sz w:val="24"/>
          <w:szCs w:val="24"/>
        </w:rPr>
        <w:t xml:space="preserve"> </w:t>
      </w:r>
      <w:r w:rsidR="005440F8">
        <w:rPr>
          <w:rFonts w:ascii="Times New Roman" w:hAnsi="Times New Roman" w:cs="Times New Roman"/>
          <w:sz w:val="24"/>
          <w:szCs w:val="24"/>
        </w:rPr>
        <w:t>(d</w:t>
      </w:r>
      <w:r w:rsidR="00854301">
        <w:rPr>
          <w:rFonts w:ascii="Times New Roman" w:hAnsi="Times New Roman" w:cs="Times New Roman"/>
          <w:sz w:val="24"/>
          <w:szCs w:val="24"/>
        </w:rPr>
        <w:t xml:space="preserve">io </w:t>
      </w:r>
      <w:r w:rsidR="00DF0127">
        <w:rPr>
          <w:rFonts w:ascii="Times New Roman" w:hAnsi="Times New Roman" w:cs="Times New Roman"/>
          <w:sz w:val="24"/>
          <w:szCs w:val="24"/>
        </w:rPr>
        <w:t xml:space="preserve">od 185,46 </w:t>
      </w:r>
      <w:r w:rsidR="00854301">
        <w:rPr>
          <w:rFonts w:ascii="Times New Roman" w:hAnsi="Times New Roman" w:cs="Times New Roman"/>
          <w:sz w:val="24"/>
          <w:szCs w:val="24"/>
        </w:rPr>
        <w:t xml:space="preserve">smo </w:t>
      </w:r>
      <w:r w:rsidR="00F53A04">
        <w:rPr>
          <w:rFonts w:ascii="Times New Roman" w:hAnsi="Times New Roman" w:cs="Times New Roman"/>
          <w:sz w:val="24"/>
          <w:szCs w:val="24"/>
        </w:rPr>
        <w:t xml:space="preserve">potrošili za financiranje rashoda za </w:t>
      </w:r>
      <w:r w:rsidR="00854301">
        <w:rPr>
          <w:rFonts w:ascii="Times New Roman" w:hAnsi="Times New Roman" w:cs="Times New Roman"/>
          <w:sz w:val="24"/>
          <w:szCs w:val="24"/>
        </w:rPr>
        <w:t>zakupnine i najamnine =3,18</w:t>
      </w:r>
      <w:r w:rsidR="00DF0127">
        <w:rPr>
          <w:rFonts w:ascii="Times New Roman" w:hAnsi="Times New Roman" w:cs="Times New Roman"/>
          <w:sz w:val="24"/>
          <w:szCs w:val="24"/>
        </w:rPr>
        <w:t xml:space="preserve"> eura</w:t>
      </w:r>
      <w:r w:rsidR="005440F8">
        <w:rPr>
          <w:rFonts w:ascii="Times New Roman" w:hAnsi="Times New Roman" w:cs="Times New Roman"/>
          <w:sz w:val="24"/>
          <w:szCs w:val="24"/>
        </w:rPr>
        <w:t>,</w:t>
      </w:r>
      <w:r w:rsidR="00DF0127">
        <w:rPr>
          <w:rFonts w:ascii="Times New Roman" w:hAnsi="Times New Roman" w:cs="Times New Roman"/>
          <w:sz w:val="24"/>
          <w:szCs w:val="24"/>
        </w:rPr>
        <w:t xml:space="preserve"> </w:t>
      </w:r>
      <w:r w:rsidR="005440F8">
        <w:rPr>
          <w:rFonts w:ascii="Times New Roman" w:hAnsi="Times New Roman" w:cs="Times New Roman"/>
          <w:sz w:val="24"/>
          <w:szCs w:val="24"/>
        </w:rPr>
        <w:t>a dio na tekuće održavanje =</w:t>
      </w:r>
      <w:r w:rsidR="00DF0127">
        <w:rPr>
          <w:rFonts w:ascii="Times New Roman" w:hAnsi="Times New Roman" w:cs="Times New Roman"/>
          <w:sz w:val="24"/>
          <w:szCs w:val="24"/>
        </w:rPr>
        <w:t>182,28</w:t>
      </w:r>
      <w:r w:rsidR="005440F8">
        <w:rPr>
          <w:rFonts w:ascii="Times New Roman" w:hAnsi="Times New Roman" w:cs="Times New Roman"/>
          <w:sz w:val="24"/>
          <w:szCs w:val="24"/>
        </w:rPr>
        <w:t>)</w:t>
      </w:r>
      <w:r w:rsidR="00F53A04">
        <w:rPr>
          <w:rFonts w:ascii="Times New Roman" w:hAnsi="Times New Roman" w:cs="Times New Roman"/>
          <w:sz w:val="24"/>
          <w:szCs w:val="24"/>
        </w:rPr>
        <w:t>.</w:t>
      </w:r>
      <w:r w:rsidR="005440F8">
        <w:rPr>
          <w:rFonts w:ascii="Times New Roman" w:hAnsi="Times New Roman" w:cs="Times New Roman"/>
          <w:sz w:val="24"/>
          <w:szCs w:val="24"/>
        </w:rPr>
        <w:t xml:space="preserve"> Ostatak od =</w:t>
      </w:r>
      <w:r w:rsidR="00DF0127">
        <w:rPr>
          <w:rFonts w:ascii="Times New Roman" w:hAnsi="Times New Roman" w:cs="Times New Roman"/>
          <w:sz w:val="24"/>
          <w:szCs w:val="24"/>
        </w:rPr>
        <w:t>19,24</w:t>
      </w:r>
      <w:r w:rsidR="005440F8">
        <w:rPr>
          <w:rFonts w:ascii="Times New Roman" w:hAnsi="Times New Roman" w:cs="Times New Roman"/>
          <w:sz w:val="24"/>
          <w:szCs w:val="24"/>
        </w:rPr>
        <w:t xml:space="preserve"> biti će potrošeni u slijedećem izvještajnom razdoblju</w:t>
      </w:r>
      <w:r w:rsidR="00DF0127">
        <w:rPr>
          <w:rFonts w:ascii="Times New Roman" w:hAnsi="Times New Roman" w:cs="Times New Roman"/>
          <w:sz w:val="24"/>
          <w:szCs w:val="24"/>
        </w:rPr>
        <w:t>.</w:t>
      </w:r>
    </w:p>
    <w:p w14:paraId="7C8C7337" w14:textId="33D8115E" w:rsidR="0001791C" w:rsidRDefault="0001791C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vlastiti prihodi od usluga preslike  sudskih akata veći su u donosu na prošlu godinu i čine 51,18% ostvarenja od godišnjeg plana.  </w:t>
      </w:r>
    </w:p>
    <w:p w14:paraId="2552EA85" w14:textId="48C28505" w:rsidR="00193084" w:rsidRDefault="00193084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prihoda od financijske imovine u iznosu od =22,74 (dio smo potrošili za financiranje rashoda za intelektualne usluge =17,78 eura, a ostatak od =4,96 biti će potrošeni u slijedećem izvještajnom razdoblju.</w:t>
      </w:r>
    </w:p>
    <w:p w14:paraId="18D394C9" w14:textId="77777777" w:rsidR="005440F8" w:rsidRDefault="005440F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FF92E7" w14:textId="77777777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izvorima financiranja sastoji se od ostvarenih prihoda:</w:t>
      </w:r>
    </w:p>
    <w:p w14:paraId="72B35E03" w14:textId="13D12DF8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11 - Opći prihodi i primici u iznosu =</w:t>
      </w:r>
      <w:r w:rsidR="00193084">
        <w:rPr>
          <w:rFonts w:ascii="Times New Roman" w:hAnsi="Times New Roman" w:cs="Times New Roman"/>
          <w:sz w:val="24"/>
          <w:szCs w:val="24"/>
        </w:rPr>
        <w:t>3</w:t>
      </w:r>
      <w:r w:rsidR="005440F8">
        <w:rPr>
          <w:rFonts w:ascii="Times New Roman" w:hAnsi="Times New Roman" w:cs="Times New Roman"/>
          <w:sz w:val="24"/>
          <w:szCs w:val="24"/>
        </w:rPr>
        <w:t>.</w:t>
      </w:r>
      <w:r w:rsidR="00193084">
        <w:rPr>
          <w:rFonts w:ascii="Times New Roman" w:hAnsi="Times New Roman" w:cs="Times New Roman"/>
          <w:sz w:val="24"/>
          <w:szCs w:val="24"/>
        </w:rPr>
        <w:t>271.373,67</w:t>
      </w:r>
      <w:r w:rsidR="005440F8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</w:p>
    <w:p w14:paraId="662A9ED6" w14:textId="65E5A68D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31 – Vlastiti prihodi u iznosu =</w:t>
      </w:r>
      <w:r w:rsidR="00193084">
        <w:rPr>
          <w:rFonts w:ascii="Times New Roman" w:hAnsi="Times New Roman" w:cs="Times New Roman"/>
          <w:sz w:val="24"/>
          <w:szCs w:val="24"/>
        </w:rPr>
        <w:t>204,70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193084">
        <w:rPr>
          <w:rFonts w:ascii="Times New Roman" w:hAnsi="Times New Roman" w:cs="Times New Roman"/>
          <w:sz w:val="24"/>
          <w:szCs w:val="24"/>
        </w:rPr>
        <w:t xml:space="preserve"> (ostvareni preslikom sudskih akata ) </w:t>
      </w:r>
    </w:p>
    <w:p w14:paraId="24FAACF8" w14:textId="230FF472" w:rsidR="00193084" w:rsidRDefault="00193084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43 – </w:t>
      </w:r>
      <w:r w:rsidR="009D3E25">
        <w:rPr>
          <w:rFonts w:ascii="Times New Roman" w:hAnsi="Times New Roman" w:cs="Times New Roman"/>
          <w:sz w:val="24"/>
          <w:szCs w:val="24"/>
        </w:rPr>
        <w:t>Ostali p</w:t>
      </w:r>
      <w:r>
        <w:rPr>
          <w:rFonts w:ascii="Times New Roman" w:hAnsi="Times New Roman" w:cs="Times New Roman"/>
          <w:sz w:val="24"/>
          <w:szCs w:val="24"/>
        </w:rPr>
        <w:t>rihodi za posebne namjene =22,74 eura (ostvareni od kamata na depozite po viđenju odnosno po depozitnom računu)</w:t>
      </w:r>
    </w:p>
    <w:p w14:paraId="0C1C5A6D" w14:textId="767BC274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prihodi za izvještajno razdoblje su =</w:t>
      </w:r>
      <w:r w:rsidR="00193084">
        <w:rPr>
          <w:rFonts w:ascii="Times New Roman" w:hAnsi="Times New Roman" w:cs="Times New Roman"/>
          <w:sz w:val="24"/>
          <w:szCs w:val="24"/>
        </w:rPr>
        <w:t>3</w:t>
      </w:r>
      <w:r w:rsidR="005440F8">
        <w:rPr>
          <w:rFonts w:ascii="Times New Roman" w:hAnsi="Times New Roman" w:cs="Times New Roman"/>
          <w:sz w:val="24"/>
          <w:szCs w:val="24"/>
        </w:rPr>
        <w:t>.</w:t>
      </w:r>
      <w:r w:rsidR="00193084">
        <w:rPr>
          <w:rFonts w:ascii="Times New Roman" w:hAnsi="Times New Roman" w:cs="Times New Roman"/>
          <w:sz w:val="24"/>
          <w:szCs w:val="24"/>
        </w:rPr>
        <w:t>271</w:t>
      </w:r>
      <w:r w:rsidR="005440F8">
        <w:rPr>
          <w:rFonts w:ascii="Times New Roman" w:hAnsi="Times New Roman" w:cs="Times New Roman"/>
          <w:sz w:val="24"/>
          <w:szCs w:val="24"/>
        </w:rPr>
        <w:t>.</w:t>
      </w:r>
      <w:r w:rsidR="00193084">
        <w:rPr>
          <w:rFonts w:ascii="Times New Roman" w:hAnsi="Times New Roman" w:cs="Times New Roman"/>
          <w:sz w:val="24"/>
          <w:szCs w:val="24"/>
        </w:rPr>
        <w:t>601,11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</w:p>
    <w:p w14:paraId="36C5C38B" w14:textId="39E47B10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kojim su financirani RASHODI poslovanja u ukupnom iznosu od =</w:t>
      </w:r>
      <w:r w:rsidR="001930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3084">
        <w:rPr>
          <w:rFonts w:ascii="Times New Roman" w:hAnsi="Times New Roman" w:cs="Times New Roman"/>
          <w:sz w:val="24"/>
          <w:szCs w:val="24"/>
        </w:rPr>
        <w:t>271.576,91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BEB6AF5" w14:textId="2B470DEA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Razlika između prihoda i rashoda je =</w:t>
      </w:r>
      <w:r w:rsidR="005440F8">
        <w:rPr>
          <w:rFonts w:ascii="Times New Roman" w:hAnsi="Times New Roman" w:cs="Times New Roman"/>
          <w:sz w:val="24"/>
          <w:szCs w:val="24"/>
        </w:rPr>
        <w:t>2</w:t>
      </w:r>
      <w:r w:rsidR="00193084">
        <w:rPr>
          <w:rFonts w:ascii="Times New Roman" w:hAnsi="Times New Roman" w:cs="Times New Roman"/>
          <w:sz w:val="24"/>
          <w:szCs w:val="24"/>
        </w:rPr>
        <w:t>4,20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="00A148A1">
        <w:rPr>
          <w:rFonts w:ascii="Times New Roman" w:hAnsi="Times New Roman" w:cs="Times New Roman"/>
          <w:sz w:val="24"/>
          <w:szCs w:val="24"/>
        </w:rPr>
        <w:t xml:space="preserve">(19,24  VP i 4,96 kamata) </w:t>
      </w:r>
      <w:r>
        <w:rPr>
          <w:rFonts w:ascii="Times New Roman" w:hAnsi="Times New Roman" w:cs="Times New Roman"/>
          <w:sz w:val="24"/>
          <w:szCs w:val="24"/>
        </w:rPr>
        <w:t xml:space="preserve">uplaćenih u državni proračun </w:t>
      </w:r>
      <w:r w:rsidR="005440F8">
        <w:rPr>
          <w:rFonts w:ascii="Times New Roman" w:hAnsi="Times New Roman" w:cs="Times New Roman"/>
          <w:sz w:val="24"/>
          <w:szCs w:val="24"/>
        </w:rPr>
        <w:t>u ovom izvještajnom razdoblju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A148A1">
        <w:rPr>
          <w:rFonts w:ascii="Times New Roman" w:hAnsi="Times New Roman" w:cs="Times New Roman"/>
          <w:sz w:val="24"/>
          <w:szCs w:val="24"/>
        </w:rPr>
        <w:t xml:space="preserve">koji će </w:t>
      </w:r>
      <w:r w:rsidR="005440F8">
        <w:rPr>
          <w:rFonts w:ascii="Times New Roman" w:hAnsi="Times New Roman" w:cs="Times New Roman"/>
          <w:sz w:val="24"/>
          <w:szCs w:val="24"/>
        </w:rPr>
        <w:t xml:space="preserve">biti </w:t>
      </w:r>
      <w:r>
        <w:rPr>
          <w:rFonts w:ascii="Times New Roman" w:hAnsi="Times New Roman" w:cs="Times New Roman"/>
          <w:sz w:val="24"/>
          <w:szCs w:val="24"/>
        </w:rPr>
        <w:t xml:space="preserve">iskorišteni za podmirenje rashoda u </w:t>
      </w:r>
      <w:r w:rsidR="005440F8">
        <w:rPr>
          <w:rFonts w:ascii="Times New Roman" w:hAnsi="Times New Roman" w:cs="Times New Roman"/>
          <w:sz w:val="24"/>
          <w:szCs w:val="24"/>
        </w:rPr>
        <w:t>slijedećem izvještajnom razdoblju</w:t>
      </w:r>
      <w:r w:rsidR="001930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73336F" w14:textId="77777777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8921E2" w14:textId="29D39C20" w:rsidR="00D60698" w:rsidRDefault="00D60698" w:rsidP="00D6069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rashodima prema funkcijskoj klasifikaciji sastoji se od rashoda prema funkcijskoj klasifikaciji brojčane oznake 03</w:t>
      </w:r>
      <w:r w:rsidR="008F79C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sudovi</w:t>
      </w:r>
      <w:r w:rsidR="00193084">
        <w:rPr>
          <w:rFonts w:ascii="Times New Roman" w:hAnsi="Times New Roman" w:cs="Times New Roman"/>
          <w:sz w:val="24"/>
          <w:szCs w:val="24"/>
        </w:rPr>
        <w:t xml:space="preserve"> u ukupnom iznos od 3.271.576,91 eura.</w:t>
      </w:r>
    </w:p>
    <w:p w14:paraId="06E5BEFC" w14:textId="77777777" w:rsidR="00D60698" w:rsidRDefault="00D60698" w:rsidP="00D6069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6DC81F8" w14:textId="77777777" w:rsidR="00F442A7" w:rsidRDefault="00D60698" w:rsidP="00D60698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</w:t>
      </w:r>
      <w:r w:rsidR="008F79C4">
        <w:rPr>
          <w:rFonts w:ascii="Times New Roman" w:hAnsi="Times New Roman" w:cs="Times New Roman"/>
          <w:sz w:val="24"/>
          <w:szCs w:val="24"/>
        </w:rPr>
        <w:t xml:space="preserve"> koji se sastoji od</w:t>
      </w:r>
      <w:r w:rsidR="00F442A7">
        <w:rPr>
          <w:rFonts w:ascii="Times New Roman" w:hAnsi="Times New Roman" w:cs="Times New Roman"/>
          <w:sz w:val="24"/>
          <w:szCs w:val="24"/>
        </w:rPr>
        <w:t>:</w:t>
      </w:r>
    </w:p>
    <w:p w14:paraId="4472D851" w14:textId="77777777" w:rsidR="00F442A7" w:rsidRDefault="00F442A7" w:rsidP="00D60698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79C4">
        <w:rPr>
          <w:rFonts w:ascii="Times New Roman" w:hAnsi="Times New Roman" w:cs="Times New Roman"/>
          <w:sz w:val="24"/>
          <w:szCs w:val="24"/>
        </w:rPr>
        <w:t xml:space="preserve"> Izvještaja računa financiranja prema ekonomskoj klasifikaciji</w:t>
      </w:r>
    </w:p>
    <w:p w14:paraId="04E1715F" w14:textId="77777777" w:rsidR="00F442A7" w:rsidRDefault="00F442A7" w:rsidP="00D60698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0698">
        <w:rPr>
          <w:rFonts w:ascii="Times New Roman" w:hAnsi="Times New Roman" w:cs="Times New Roman"/>
          <w:sz w:val="24"/>
          <w:szCs w:val="24"/>
        </w:rPr>
        <w:t xml:space="preserve"> </w:t>
      </w:r>
      <w:r w:rsidR="008F79C4">
        <w:rPr>
          <w:rFonts w:ascii="Times New Roman" w:hAnsi="Times New Roman" w:cs="Times New Roman"/>
          <w:sz w:val="24"/>
          <w:szCs w:val="24"/>
        </w:rPr>
        <w:t>izvještaj</w:t>
      </w:r>
      <w:r>
        <w:rPr>
          <w:rFonts w:ascii="Times New Roman" w:hAnsi="Times New Roman" w:cs="Times New Roman"/>
          <w:sz w:val="24"/>
          <w:szCs w:val="24"/>
        </w:rPr>
        <w:t>a</w:t>
      </w:r>
      <w:r w:rsidR="008F79C4">
        <w:rPr>
          <w:rFonts w:ascii="Times New Roman" w:hAnsi="Times New Roman" w:cs="Times New Roman"/>
          <w:sz w:val="24"/>
          <w:szCs w:val="24"/>
        </w:rPr>
        <w:t xml:space="preserve"> računa financiranja prema izvorima financiranja</w:t>
      </w:r>
      <w:r w:rsidR="00D606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70A19" w14:textId="77777777" w:rsidR="00D60698" w:rsidRDefault="00F70448" w:rsidP="00D60698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442A7">
        <w:rPr>
          <w:rFonts w:ascii="Times New Roman" w:hAnsi="Times New Roman" w:cs="Times New Roman"/>
          <w:sz w:val="24"/>
          <w:szCs w:val="24"/>
        </w:rPr>
        <w:t xml:space="preserve"> koje n</w:t>
      </w:r>
      <w:r w:rsidR="00D60698">
        <w:rPr>
          <w:rFonts w:ascii="Times New Roman" w:hAnsi="Times New Roman" w:cs="Times New Roman"/>
          <w:sz w:val="24"/>
          <w:szCs w:val="24"/>
        </w:rPr>
        <w:t>ismo popunjavali prema uputama.</w:t>
      </w:r>
    </w:p>
    <w:p w14:paraId="09DB50F4" w14:textId="77777777" w:rsidR="00D60698" w:rsidRDefault="00D60698" w:rsidP="00D60698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</w:p>
    <w:p w14:paraId="0FC4C450" w14:textId="77777777" w:rsidR="00205A84" w:rsidRDefault="00D60698" w:rsidP="00A148A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79C4">
        <w:rPr>
          <w:rFonts w:ascii="Times New Roman" w:hAnsi="Times New Roman" w:cs="Times New Roman"/>
          <w:sz w:val="24"/>
          <w:szCs w:val="24"/>
        </w:rPr>
        <w:t>OSEBNI</w:t>
      </w:r>
      <w:r>
        <w:rPr>
          <w:rFonts w:ascii="Times New Roman" w:hAnsi="Times New Roman" w:cs="Times New Roman"/>
          <w:sz w:val="24"/>
          <w:szCs w:val="24"/>
        </w:rPr>
        <w:t xml:space="preserve"> dio godišnjeg izvještaja o izvršenju financijskog plana sadrži izvršenje </w:t>
      </w:r>
    </w:p>
    <w:p w14:paraId="2467A807" w14:textId="5A3A75C4" w:rsidR="00D60698" w:rsidRDefault="00D60698" w:rsidP="00205A8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financijskog plana prema programskoj klasifikaciji u našem slučaju 2803 – Vođenje sudskih postupaka, te sadrži prikaz rashoda po izvorima financiranja što u našem slučaju čine izvor 11</w:t>
      </w:r>
      <w:r w:rsidR="00A148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izvor 31</w:t>
      </w:r>
      <w:r w:rsidR="00A148A1">
        <w:rPr>
          <w:rFonts w:ascii="Times New Roman" w:hAnsi="Times New Roman" w:cs="Times New Roman"/>
          <w:sz w:val="24"/>
          <w:szCs w:val="24"/>
        </w:rPr>
        <w:t xml:space="preserve"> i izvor 43</w:t>
      </w:r>
      <w:r>
        <w:rPr>
          <w:rFonts w:ascii="Times New Roman" w:hAnsi="Times New Roman" w:cs="Times New Roman"/>
          <w:sz w:val="24"/>
          <w:szCs w:val="24"/>
        </w:rPr>
        <w:t xml:space="preserve"> raspoređenih prema aktivnostima i to:</w:t>
      </w:r>
    </w:p>
    <w:p w14:paraId="37A5DDD3" w14:textId="600EFB26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izvora financiranja 11 </w:t>
      </w:r>
      <w:r w:rsidR="008F79C4">
        <w:rPr>
          <w:rFonts w:ascii="Times New Roman" w:hAnsi="Times New Roman" w:cs="Times New Roman"/>
          <w:sz w:val="24"/>
          <w:szCs w:val="24"/>
        </w:rPr>
        <w:t>– opći prihodi i primici</w:t>
      </w:r>
      <w:r w:rsidR="00AE0D87">
        <w:rPr>
          <w:rFonts w:ascii="Times New Roman" w:hAnsi="Times New Roman" w:cs="Times New Roman"/>
          <w:sz w:val="24"/>
          <w:szCs w:val="24"/>
        </w:rPr>
        <w:t xml:space="preserve"> u ukupnom iznosu od =</w:t>
      </w:r>
      <w:r w:rsidR="00A148A1">
        <w:rPr>
          <w:rFonts w:ascii="Times New Roman" w:hAnsi="Times New Roman" w:cs="Times New Roman"/>
          <w:sz w:val="24"/>
          <w:szCs w:val="24"/>
        </w:rPr>
        <w:t>3</w:t>
      </w:r>
      <w:r w:rsidR="00C56427">
        <w:rPr>
          <w:rFonts w:ascii="Times New Roman" w:hAnsi="Times New Roman" w:cs="Times New Roman"/>
          <w:sz w:val="24"/>
          <w:szCs w:val="24"/>
        </w:rPr>
        <w:t>.</w:t>
      </w:r>
      <w:r w:rsidR="00A148A1">
        <w:rPr>
          <w:rFonts w:ascii="Times New Roman" w:hAnsi="Times New Roman" w:cs="Times New Roman"/>
          <w:sz w:val="24"/>
          <w:szCs w:val="24"/>
        </w:rPr>
        <w:t>271</w:t>
      </w:r>
      <w:r w:rsidR="00C56427">
        <w:rPr>
          <w:rFonts w:ascii="Times New Roman" w:hAnsi="Times New Roman" w:cs="Times New Roman"/>
          <w:sz w:val="24"/>
          <w:szCs w:val="24"/>
        </w:rPr>
        <w:t>.</w:t>
      </w:r>
      <w:r w:rsidR="00A148A1">
        <w:rPr>
          <w:rFonts w:ascii="Times New Roman" w:hAnsi="Times New Roman" w:cs="Times New Roman"/>
          <w:sz w:val="24"/>
          <w:szCs w:val="24"/>
        </w:rPr>
        <w:t>373</w:t>
      </w:r>
      <w:r w:rsidR="00C56427">
        <w:rPr>
          <w:rFonts w:ascii="Times New Roman" w:hAnsi="Times New Roman" w:cs="Times New Roman"/>
          <w:sz w:val="24"/>
          <w:szCs w:val="24"/>
        </w:rPr>
        <w:t>,</w:t>
      </w:r>
      <w:r w:rsidR="00A148A1">
        <w:rPr>
          <w:rFonts w:ascii="Times New Roman" w:hAnsi="Times New Roman" w:cs="Times New Roman"/>
          <w:sz w:val="24"/>
          <w:szCs w:val="24"/>
        </w:rPr>
        <w:t>67</w:t>
      </w:r>
      <w:r w:rsidR="00AE0D87">
        <w:rPr>
          <w:rFonts w:ascii="Times New Roman" w:hAnsi="Times New Roman" w:cs="Times New Roman"/>
          <w:sz w:val="24"/>
          <w:szCs w:val="24"/>
        </w:rPr>
        <w:t xml:space="preserve"> eura</w:t>
      </w:r>
      <w:r w:rsidR="008F7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financirane su: </w:t>
      </w:r>
    </w:p>
    <w:p w14:paraId="713BB3DA" w14:textId="6598E8CC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aktivnost 641000 nadležnost općinskih sudova  u iznosu =</w:t>
      </w:r>
      <w:r w:rsidR="00A148A1">
        <w:rPr>
          <w:rFonts w:ascii="Times New Roman" w:hAnsi="Times New Roman" w:cs="Times New Roman"/>
          <w:sz w:val="24"/>
          <w:szCs w:val="24"/>
        </w:rPr>
        <w:t>3</w:t>
      </w:r>
      <w:r w:rsidR="00C56427">
        <w:rPr>
          <w:rFonts w:ascii="Times New Roman" w:hAnsi="Times New Roman" w:cs="Times New Roman"/>
          <w:sz w:val="24"/>
          <w:szCs w:val="24"/>
        </w:rPr>
        <w:t>.</w:t>
      </w:r>
      <w:r w:rsidR="00A148A1">
        <w:rPr>
          <w:rFonts w:ascii="Times New Roman" w:hAnsi="Times New Roman" w:cs="Times New Roman"/>
          <w:sz w:val="24"/>
          <w:szCs w:val="24"/>
        </w:rPr>
        <w:t>269</w:t>
      </w:r>
      <w:r w:rsidR="00C56427">
        <w:rPr>
          <w:rFonts w:ascii="Times New Roman" w:hAnsi="Times New Roman" w:cs="Times New Roman"/>
          <w:sz w:val="24"/>
          <w:szCs w:val="24"/>
        </w:rPr>
        <w:t>.</w:t>
      </w:r>
      <w:r w:rsidR="00A148A1">
        <w:rPr>
          <w:rFonts w:ascii="Times New Roman" w:hAnsi="Times New Roman" w:cs="Times New Roman"/>
          <w:sz w:val="24"/>
          <w:szCs w:val="24"/>
        </w:rPr>
        <w:t>988,27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A6FA7FC" w14:textId="488FD2E8" w:rsidR="00D60698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aktivnost 641001 jednostavni stečaj potrošača u iznosu =</w:t>
      </w:r>
      <w:r w:rsidR="00A148A1">
        <w:rPr>
          <w:rFonts w:ascii="Times New Roman" w:hAnsi="Times New Roman" w:cs="Times New Roman"/>
          <w:sz w:val="24"/>
          <w:szCs w:val="24"/>
        </w:rPr>
        <w:t>1.385,40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488C36B4" w14:textId="1547F31A" w:rsidR="008F79C4" w:rsidRDefault="00D60698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izvora financiranja 31 – vlastiti prihodi</w:t>
      </w:r>
      <w:r w:rsidR="00AE0D87">
        <w:rPr>
          <w:rFonts w:ascii="Times New Roman" w:hAnsi="Times New Roman" w:cs="Times New Roman"/>
          <w:sz w:val="24"/>
          <w:szCs w:val="24"/>
        </w:rPr>
        <w:t xml:space="preserve"> u ukupnom iznosu od =</w:t>
      </w:r>
      <w:r w:rsidR="00A148A1">
        <w:rPr>
          <w:rFonts w:ascii="Times New Roman" w:hAnsi="Times New Roman" w:cs="Times New Roman"/>
          <w:sz w:val="24"/>
          <w:szCs w:val="24"/>
        </w:rPr>
        <w:t>185,46</w:t>
      </w:r>
      <w:r w:rsidR="00AE0D87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financiran</w:t>
      </w:r>
      <w:r w:rsidR="00A4772F">
        <w:rPr>
          <w:rFonts w:ascii="Times New Roman" w:hAnsi="Times New Roman" w:cs="Times New Roman"/>
          <w:sz w:val="24"/>
          <w:szCs w:val="24"/>
        </w:rPr>
        <w:t>a je</w:t>
      </w:r>
      <w:r w:rsidR="008F79C4">
        <w:rPr>
          <w:rFonts w:ascii="Times New Roman" w:hAnsi="Times New Roman" w:cs="Times New Roman"/>
          <w:sz w:val="24"/>
          <w:szCs w:val="24"/>
        </w:rPr>
        <w:t>:</w:t>
      </w:r>
    </w:p>
    <w:p w14:paraId="461B6E28" w14:textId="04987F80" w:rsidR="00D60698" w:rsidRDefault="008F79C4" w:rsidP="008F79C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79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aktivnost 641000 </w:t>
      </w:r>
      <w:r w:rsidR="00600E67">
        <w:rPr>
          <w:rFonts w:ascii="Times New Roman" w:hAnsi="Times New Roman" w:cs="Times New Roman"/>
          <w:sz w:val="24"/>
          <w:szCs w:val="24"/>
        </w:rPr>
        <w:t>nadležnost općinskih sudova</w:t>
      </w:r>
      <w:r w:rsidR="00D60698">
        <w:rPr>
          <w:rFonts w:ascii="Times New Roman" w:hAnsi="Times New Roman" w:cs="Times New Roman"/>
          <w:sz w:val="24"/>
          <w:szCs w:val="24"/>
        </w:rPr>
        <w:t xml:space="preserve"> u iznosu =</w:t>
      </w:r>
      <w:r w:rsidR="00A148A1">
        <w:rPr>
          <w:rFonts w:ascii="Times New Roman" w:hAnsi="Times New Roman" w:cs="Times New Roman"/>
          <w:sz w:val="24"/>
          <w:szCs w:val="24"/>
        </w:rPr>
        <w:t>185,46</w:t>
      </w:r>
      <w:r w:rsidR="00D60698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5ED8280" w14:textId="49D6CDB8" w:rsidR="00A148A1" w:rsidRDefault="00A148A1" w:rsidP="008F79C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izvora financiranja 43 </w:t>
      </w:r>
      <w:r w:rsidR="00A477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72F">
        <w:rPr>
          <w:rFonts w:ascii="Times New Roman" w:hAnsi="Times New Roman" w:cs="Times New Roman"/>
          <w:sz w:val="24"/>
          <w:szCs w:val="24"/>
        </w:rPr>
        <w:t>ostali prihodi za posebne namjene u ukupnom iznosu od =17,78 financirana je:</w:t>
      </w:r>
    </w:p>
    <w:p w14:paraId="792966E7" w14:textId="4F4C7B78" w:rsidR="00A4772F" w:rsidRDefault="00A4772F" w:rsidP="00A4772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77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aktivnost 641000 nadležnost općinskih sudova u iznosu =17,78 eura</w:t>
      </w:r>
    </w:p>
    <w:p w14:paraId="52C668DB" w14:textId="77777777" w:rsidR="0001791C" w:rsidRDefault="0001791C" w:rsidP="00A4772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DBAAC7" w14:textId="059EB248" w:rsidR="0001791C" w:rsidRDefault="0001791C" w:rsidP="00A4772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</w:t>
      </w:r>
      <w:r w:rsidR="00205A84">
        <w:rPr>
          <w:rFonts w:ascii="Times New Roman" w:hAnsi="Times New Roman" w:cs="Times New Roman"/>
          <w:sz w:val="24"/>
          <w:szCs w:val="24"/>
        </w:rPr>
        <w:t>OSEBAN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A84">
        <w:rPr>
          <w:rFonts w:ascii="Times New Roman" w:hAnsi="Times New Roman" w:cs="Times New Roman"/>
          <w:sz w:val="24"/>
          <w:szCs w:val="24"/>
        </w:rPr>
        <w:t>IZVJEŠTAJ</w:t>
      </w:r>
      <w:r>
        <w:rPr>
          <w:rFonts w:ascii="Times New Roman" w:hAnsi="Times New Roman" w:cs="Times New Roman"/>
          <w:sz w:val="24"/>
          <w:szCs w:val="24"/>
        </w:rPr>
        <w:t xml:space="preserve"> sadrži:</w:t>
      </w:r>
    </w:p>
    <w:p w14:paraId="23D5E85D" w14:textId="77777777" w:rsidR="0001791C" w:rsidRDefault="0001791C" w:rsidP="0001791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79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potraživanja za naknade koje se refundiraju u iznosu =3.362,00 eura odnosi se na nerefundirana bolovanja na teret HZZO-a </w:t>
      </w:r>
    </w:p>
    <w:p w14:paraId="771F796F" w14:textId="77777777" w:rsidR="0001791C" w:rsidRDefault="0001791C" w:rsidP="000179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potraživanja za upravne i sudske pristojbe u iznosu =217.199,21 eura, te kazne i druge mjere u kaznenom postupku u iznosu =511.840,32 eura</w:t>
      </w:r>
    </w:p>
    <w:p w14:paraId="52B8E7EA" w14:textId="3A1DC09E" w:rsidR="0001791C" w:rsidRDefault="0001791C" w:rsidP="000179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potraživanja za sredstva uplaćena u proračun u iznosu =</w:t>
      </w:r>
      <w:r w:rsidR="00205A84">
        <w:rPr>
          <w:rFonts w:ascii="Times New Roman" w:hAnsi="Times New Roman" w:cs="Times New Roman"/>
          <w:sz w:val="24"/>
          <w:szCs w:val="24"/>
        </w:rPr>
        <w:t xml:space="preserve">24,20 eura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05A8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19,24</w:t>
      </w:r>
      <w:r w:rsidR="00205A84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vlastitih prihoda i </w:t>
      </w:r>
      <w:r w:rsidR="00205A84">
        <w:rPr>
          <w:rFonts w:ascii="Times New Roman" w:hAnsi="Times New Roman" w:cs="Times New Roman"/>
          <w:sz w:val="24"/>
          <w:szCs w:val="24"/>
        </w:rPr>
        <w:t>=4,96 eura kamata)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1EB40" w14:textId="000DE3A7" w:rsidR="00205A84" w:rsidRDefault="00205A84" w:rsidP="000179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dospjelih nepodmirenih obveza na kraju izvještajnog razdoblja nemamo</w:t>
      </w:r>
    </w:p>
    <w:p w14:paraId="6E1B3BEB" w14:textId="15C9F6CD" w:rsidR="00205A84" w:rsidRDefault="00205A84" w:rsidP="000179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potencijalnih obveza po osnovi sudskih sporova nemamo</w:t>
      </w:r>
    </w:p>
    <w:p w14:paraId="3A65642B" w14:textId="0259D020" w:rsidR="00205A84" w:rsidRDefault="00205A84" w:rsidP="000179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korištenja sredstava </w:t>
      </w:r>
      <w:r w:rsidR="00A66059">
        <w:rPr>
          <w:rFonts w:ascii="Times New Roman" w:hAnsi="Times New Roman" w:cs="Times New Roman"/>
          <w:sz w:val="24"/>
          <w:szCs w:val="24"/>
        </w:rPr>
        <w:t xml:space="preserve">fondova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66059">
        <w:rPr>
          <w:rFonts w:ascii="Times New Roman" w:hAnsi="Times New Roman" w:cs="Times New Roman"/>
          <w:sz w:val="24"/>
          <w:szCs w:val="24"/>
        </w:rPr>
        <w:t>uropske unije</w:t>
      </w:r>
      <w:r>
        <w:rPr>
          <w:rFonts w:ascii="Times New Roman" w:hAnsi="Times New Roman" w:cs="Times New Roman"/>
          <w:sz w:val="24"/>
          <w:szCs w:val="24"/>
        </w:rPr>
        <w:t xml:space="preserve"> nemamo</w:t>
      </w:r>
    </w:p>
    <w:p w14:paraId="6CB2EE1D" w14:textId="77777777" w:rsidR="00A66059" w:rsidRDefault="00A66059" w:rsidP="000179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zaduživanja na domaćem i stranom tržištu novca i kapitala nemamo</w:t>
      </w:r>
    </w:p>
    <w:p w14:paraId="4516C3B2" w14:textId="053F692F" w:rsidR="00A66059" w:rsidRDefault="00A66059" w:rsidP="000179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DDB69" w14:textId="77777777" w:rsidR="00AE0D87" w:rsidRDefault="00AE0D87" w:rsidP="008F79C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B70DAF" w14:textId="2A3934DF" w:rsidR="00AE0D87" w:rsidRPr="00AE0D87" w:rsidRDefault="00AE0D87" w:rsidP="00F7044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E0D87">
        <w:rPr>
          <w:rFonts w:ascii="Times New Roman" w:hAnsi="Times New Roman" w:cs="Times New Roman"/>
          <w:sz w:val="24"/>
          <w:szCs w:val="24"/>
        </w:rPr>
        <w:t>U Vukovaru, 2</w:t>
      </w:r>
      <w:r w:rsidR="009D3E25">
        <w:rPr>
          <w:rFonts w:ascii="Times New Roman" w:hAnsi="Times New Roman" w:cs="Times New Roman"/>
          <w:sz w:val="24"/>
          <w:szCs w:val="24"/>
        </w:rPr>
        <w:t>6</w:t>
      </w:r>
      <w:r w:rsidRPr="00AE0D87">
        <w:rPr>
          <w:rFonts w:ascii="Times New Roman" w:hAnsi="Times New Roman" w:cs="Times New Roman"/>
          <w:sz w:val="24"/>
          <w:szCs w:val="24"/>
        </w:rPr>
        <w:t xml:space="preserve">. </w:t>
      </w:r>
      <w:r w:rsidR="009D3E25">
        <w:rPr>
          <w:rFonts w:ascii="Times New Roman" w:hAnsi="Times New Roman" w:cs="Times New Roman"/>
          <w:sz w:val="24"/>
          <w:szCs w:val="24"/>
        </w:rPr>
        <w:t xml:space="preserve">ožujka </w:t>
      </w:r>
      <w:r w:rsidRPr="00AE0D87">
        <w:rPr>
          <w:rFonts w:ascii="Times New Roman" w:hAnsi="Times New Roman" w:cs="Times New Roman"/>
          <w:sz w:val="24"/>
          <w:szCs w:val="24"/>
        </w:rPr>
        <w:t xml:space="preserve"> 202</w:t>
      </w:r>
      <w:r w:rsidR="009D3E25">
        <w:rPr>
          <w:rFonts w:ascii="Times New Roman" w:hAnsi="Times New Roman" w:cs="Times New Roman"/>
          <w:sz w:val="24"/>
          <w:szCs w:val="24"/>
        </w:rPr>
        <w:t>6</w:t>
      </w:r>
      <w:r w:rsidRPr="00AE0D87">
        <w:rPr>
          <w:rFonts w:ascii="Times New Roman" w:hAnsi="Times New Roman" w:cs="Times New Roman"/>
          <w:sz w:val="24"/>
          <w:szCs w:val="24"/>
        </w:rPr>
        <w:t>. g.</w:t>
      </w:r>
    </w:p>
    <w:p w14:paraId="3594B171" w14:textId="77777777" w:rsidR="00AE0D87" w:rsidRPr="00AE0D87" w:rsidRDefault="00AE0D87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67FEBD" w14:textId="77777777" w:rsidR="00AE0D87" w:rsidRPr="00AE0D87" w:rsidRDefault="00AE0D87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A46576" w14:textId="77777777" w:rsidR="00AE0D87" w:rsidRPr="00AE0D87" w:rsidRDefault="00AE0D87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="00AF3FE3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>Predsjednica suda:</w:t>
      </w:r>
    </w:p>
    <w:p w14:paraId="71D540AC" w14:textId="77777777" w:rsidR="00AE0D87" w:rsidRPr="00AE0D87" w:rsidRDefault="00AE0D87" w:rsidP="00D6069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ab/>
      </w:r>
      <w:r w:rsidR="00AF3FE3">
        <w:rPr>
          <w:rFonts w:ascii="Times New Roman" w:hAnsi="Times New Roman" w:cs="Times New Roman"/>
          <w:sz w:val="24"/>
          <w:szCs w:val="24"/>
        </w:rPr>
        <w:tab/>
      </w:r>
      <w:r w:rsidRPr="00AE0D87">
        <w:rPr>
          <w:rFonts w:ascii="Times New Roman" w:hAnsi="Times New Roman" w:cs="Times New Roman"/>
          <w:sz w:val="24"/>
          <w:szCs w:val="24"/>
        </w:rPr>
        <w:t xml:space="preserve">    Branka Soldo</w:t>
      </w:r>
    </w:p>
    <w:sectPr w:rsidR="00AE0D87" w:rsidRPr="00AE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F006E"/>
    <w:multiLevelType w:val="hybridMultilevel"/>
    <w:tmpl w:val="9D624AB4"/>
    <w:lvl w:ilvl="0" w:tplc="3014D8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170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98A"/>
    <w:rsid w:val="00005929"/>
    <w:rsid w:val="0001791C"/>
    <w:rsid w:val="000870FA"/>
    <w:rsid w:val="0012454B"/>
    <w:rsid w:val="00193084"/>
    <w:rsid w:val="001C2942"/>
    <w:rsid w:val="00205A84"/>
    <w:rsid w:val="002278CF"/>
    <w:rsid w:val="002619F8"/>
    <w:rsid w:val="00267175"/>
    <w:rsid w:val="00274807"/>
    <w:rsid w:val="0029295A"/>
    <w:rsid w:val="00293359"/>
    <w:rsid w:val="00294CCF"/>
    <w:rsid w:val="002A1AC7"/>
    <w:rsid w:val="002F1EB4"/>
    <w:rsid w:val="003207C1"/>
    <w:rsid w:val="00333D72"/>
    <w:rsid w:val="0038716A"/>
    <w:rsid w:val="003A4676"/>
    <w:rsid w:val="003B00D3"/>
    <w:rsid w:val="003E3577"/>
    <w:rsid w:val="0042004C"/>
    <w:rsid w:val="00422A90"/>
    <w:rsid w:val="004301BE"/>
    <w:rsid w:val="00432C1C"/>
    <w:rsid w:val="00474584"/>
    <w:rsid w:val="00485CF3"/>
    <w:rsid w:val="00486F50"/>
    <w:rsid w:val="00534089"/>
    <w:rsid w:val="0054354C"/>
    <w:rsid w:val="005440F8"/>
    <w:rsid w:val="00557EED"/>
    <w:rsid w:val="005851CE"/>
    <w:rsid w:val="00594B00"/>
    <w:rsid w:val="005A62B4"/>
    <w:rsid w:val="005A6B34"/>
    <w:rsid w:val="005B6ECB"/>
    <w:rsid w:val="005C4483"/>
    <w:rsid w:val="005F24C1"/>
    <w:rsid w:val="00600E67"/>
    <w:rsid w:val="00643494"/>
    <w:rsid w:val="00673E5D"/>
    <w:rsid w:val="006830DE"/>
    <w:rsid w:val="006B712C"/>
    <w:rsid w:val="006D057E"/>
    <w:rsid w:val="006E2D58"/>
    <w:rsid w:val="007020F1"/>
    <w:rsid w:val="00727EB8"/>
    <w:rsid w:val="00766A81"/>
    <w:rsid w:val="00770711"/>
    <w:rsid w:val="0077743A"/>
    <w:rsid w:val="007A5AD0"/>
    <w:rsid w:val="007F59B0"/>
    <w:rsid w:val="0081610C"/>
    <w:rsid w:val="00817C1F"/>
    <w:rsid w:val="00830663"/>
    <w:rsid w:val="00832419"/>
    <w:rsid w:val="008415D6"/>
    <w:rsid w:val="00841AF8"/>
    <w:rsid w:val="00854301"/>
    <w:rsid w:val="008F79C4"/>
    <w:rsid w:val="00923D51"/>
    <w:rsid w:val="00934BF7"/>
    <w:rsid w:val="0098603C"/>
    <w:rsid w:val="009A26E0"/>
    <w:rsid w:val="009B5B04"/>
    <w:rsid w:val="009C0FFB"/>
    <w:rsid w:val="009D3E25"/>
    <w:rsid w:val="00A056B1"/>
    <w:rsid w:val="00A11D1B"/>
    <w:rsid w:val="00A148A1"/>
    <w:rsid w:val="00A4772F"/>
    <w:rsid w:val="00A512FF"/>
    <w:rsid w:val="00A62875"/>
    <w:rsid w:val="00A64A9A"/>
    <w:rsid w:val="00A66059"/>
    <w:rsid w:val="00A665E6"/>
    <w:rsid w:val="00A83311"/>
    <w:rsid w:val="00A84CB3"/>
    <w:rsid w:val="00AA373F"/>
    <w:rsid w:val="00AE0D87"/>
    <w:rsid w:val="00AF3FE3"/>
    <w:rsid w:val="00B03902"/>
    <w:rsid w:val="00B06187"/>
    <w:rsid w:val="00B31F81"/>
    <w:rsid w:val="00B5702E"/>
    <w:rsid w:val="00B76E2E"/>
    <w:rsid w:val="00B973DE"/>
    <w:rsid w:val="00BD0F89"/>
    <w:rsid w:val="00BE1CFE"/>
    <w:rsid w:val="00C233CB"/>
    <w:rsid w:val="00C2361D"/>
    <w:rsid w:val="00C56427"/>
    <w:rsid w:val="00C5698A"/>
    <w:rsid w:val="00C7742B"/>
    <w:rsid w:val="00C866F7"/>
    <w:rsid w:val="00CC24D7"/>
    <w:rsid w:val="00CC517A"/>
    <w:rsid w:val="00CD32A5"/>
    <w:rsid w:val="00CF2C09"/>
    <w:rsid w:val="00CF6C8F"/>
    <w:rsid w:val="00D07812"/>
    <w:rsid w:val="00D22E5D"/>
    <w:rsid w:val="00D22F88"/>
    <w:rsid w:val="00D26820"/>
    <w:rsid w:val="00D43C6A"/>
    <w:rsid w:val="00D60698"/>
    <w:rsid w:val="00DA57F0"/>
    <w:rsid w:val="00DB1D31"/>
    <w:rsid w:val="00DF0127"/>
    <w:rsid w:val="00E02A4F"/>
    <w:rsid w:val="00E27B1A"/>
    <w:rsid w:val="00E71A0D"/>
    <w:rsid w:val="00EA1D27"/>
    <w:rsid w:val="00EC6D90"/>
    <w:rsid w:val="00ED5F45"/>
    <w:rsid w:val="00EE05EE"/>
    <w:rsid w:val="00EE1CB9"/>
    <w:rsid w:val="00EE6F7D"/>
    <w:rsid w:val="00EF4E8A"/>
    <w:rsid w:val="00F21F85"/>
    <w:rsid w:val="00F34A0A"/>
    <w:rsid w:val="00F442A7"/>
    <w:rsid w:val="00F53A04"/>
    <w:rsid w:val="00F70448"/>
    <w:rsid w:val="00F76A8C"/>
    <w:rsid w:val="00FB6E47"/>
    <w:rsid w:val="00F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C6DD"/>
  <w15:chartTrackingRefBased/>
  <w15:docId w15:val="{02FEEE80-5072-4C74-86EA-509B33C2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698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1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Salaj</dc:creator>
  <cp:keywords/>
  <dc:description/>
  <cp:lastModifiedBy>Jasna Salaj</cp:lastModifiedBy>
  <cp:revision>20</cp:revision>
  <cp:lastPrinted>2026-03-25T08:06:00Z</cp:lastPrinted>
  <dcterms:created xsi:type="dcterms:W3CDTF">2026-03-20T08:55:00Z</dcterms:created>
  <dcterms:modified xsi:type="dcterms:W3CDTF">2026-03-25T08:06:00Z</dcterms:modified>
</cp:coreProperties>
</file>