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93" w:rsidRDefault="002C4993" w:rsidP="002C4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Županijski sud u Karlovcu</w:t>
      </w:r>
    </w:p>
    <w:p w:rsidR="008032F0" w:rsidRDefault="008032F0" w:rsidP="002C4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03592261620</w:t>
      </w:r>
    </w:p>
    <w:p w:rsidR="002C4993" w:rsidRDefault="00BF7175" w:rsidP="00BF2B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Karlovac, </w:t>
      </w:r>
      <w:r w:rsidR="000B62BC">
        <w:rPr>
          <w:rFonts w:ascii="Times New Roman" w:hAnsi="Times New Roman" w:cs="Times New Roman"/>
        </w:rPr>
        <w:t>18. ožujka</w:t>
      </w:r>
      <w:r w:rsidR="00BF2B98">
        <w:rPr>
          <w:rFonts w:ascii="Times New Roman" w:hAnsi="Times New Roman" w:cs="Times New Roman"/>
        </w:rPr>
        <w:t xml:space="preserve"> 202</w:t>
      </w:r>
      <w:r w:rsidR="000B62BC">
        <w:rPr>
          <w:rFonts w:ascii="Times New Roman" w:hAnsi="Times New Roman" w:cs="Times New Roman"/>
        </w:rPr>
        <w:t>6</w:t>
      </w:r>
      <w:r w:rsidR="00BF2B98">
        <w:rPr>
          <w:rFonts w:ascii="Times New Roman" w:hAnsi="Times New Roman" w:cs="Times New Roman"/>
        </w:rPr>
        <w:t>.</w:t>
      </w:r>
    </w:p>
    <w:p w:rsidR="002C4993" w:rsidRDefault="002C4993" w:rsidP="002C4993">
      <w:pPr>
        <w:jc w:val="center"/>
        <w:rPr>
          <w:rFonts w:ascii="Times New Roman" w:hAnsi="Times New Roman" w:cs="Times New Roman"/>
        </w:rPr>
      </w:pPr>
    </w:p>
    <w:p w:rsidR="002C4993" w:rsidRDefault="002C4993" w:rsidP="002C4993">
      <w:pPr>
        <w:jc w:val="center"/>
        <w:rPr>
          <w:rFonts w:ascii="Times New Roman" w:hAnsi="Times New Roman" w:cs="Times New Roman"/>
        </w:rPr>
      </w:pPr>
    </w:p>
    <w:p w:rsidR="002C4993" w:rsidRDefault="002C4993" w:rsidP="002C4993">
      <w:pPr>
        <w:jc w:val="center"/>
        <w:rPr>
          <w:rFonts w:ascii="Times New Roman" w:hAnsi="Times New Roman" w:cs="Times New Roman"/>
        </w:rPr>
      </w:pPr>
    </w:p>
    <w:p w:rsidR="002C4993" w:rsidRDefault="002C4993" w:rsidP="002C49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godišnjeg izvještaja</w:t>
      </w:r>
    </w:p>
    <w:p w:rsidR="0057365E" w:rsidRDefault="002C4993" w:rsidP="002C49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 izvršenju financijskog plana </w:t>
      </w:r>
      <w:r w:rsidR="000B62BC">
        <w:rPr>
          <w:rFonts w:ascii="Times New Roman" w:hAnsi="Times New Roman" w:cs="Times New Roman"/>
        </w:rPr>
        <w:t>za 2025.godinu</w:t>
      </w:r>
    </w:p>
    <w:p w:rsidR="002C4993" w:rsidRDefault="002C4993" w:rsidP="002C4993">
      <w:pPr>
        <w:jc w:val="center"/>
        <w:rPr>
          <w:rFonts w:ascii="Times New Roman" w:hAnsi="Times New Roman" w:cs="Times New Roman"/>
        </w:rPr>
      </w:pPr>
    </w:p>
    <w:p w:rsidR="000B62BC" w:rsidRDefault="000B62BC" w:rsidP="002C4993">
      <w:pPr>
        <w:jc w:val="center"/>
        <w:rPr>
          <w:rFonts w:ascii="Times New Roman" w:hAnsi="Times New Roman" w:cs="Times New Roman"/>
        </w:rPr>
      </w:pPr>
    </w:p>
    <w:p w:rsidR="000B62BC" w:rsidRPr="000B62BC" w:rsidRDefault="000B62BC" w:rsidP="000B62BC">
      <w:pPr>
        <w:ind w:firstLine="708"/>
        <w:rPr>
          <w:rFonts w:ascii="Times New Roman" w:hAnsi="Times New Roman" w:cs="Times New Roman"/>
        </w:rPr>
      </w:pPr>
      <w:r w:rsidRPr="000B62BC">
        <w:rPr>
          <w:rFonts w:ascii="Times New Roman" w:hAnsi="Times New Roman" w:cs="Times New Roman"/>
        </w:rPr>
        <w:t xml:space="preserve">Godišnji izvještaj o izvršenju financijskog plana Županijskog </w:t>
      </w:r>
      <w:r>
        <w:rPr>
          <w:rFonts w:ascii="Times New Roman" w:hAnsi="Times New Roman" w:cs="Times New Roman"/>
        </w:rPr>
        <w:t xml:space="preserve">suda u Karlovcu </w:t>
      </w:r>
      <w:r w:rsidRPr="000B62BC">
        <w:rPr>
          <w:rFonts w:ascii="Times New Roman" w:hAnsi="Times New Roman" w:cs="Times New Roman"/>
        </w:rPr>
        <w:t>sadrži sljedeće tablice:</w:t>
      </w:r>
    </w:p>
    <w:p w:rsidR="000B62BC" w:rsidRPr="000B62BC" w:rsidRDefault="000B62BC" w:rsidP="000B62BC">
      <w:pPr>
        <w:ind w:firstLine="708"/>
        <w:rPr>
          <w:rFonts w:ascii="Times New Roman" w:hAnsi="Times New Roman" w:cs="Times New Roman"/>
        </w:rPr>
      </w:pPr>
      <w:r w:rsidRPr="000B62BC">
        <w:rPr>
          <w:rFonts w:ascii="Times New Roman" w:hAnsi="Times New Roman" w:cs="Times New Roman"/>
        </w:rPr>
        <w:t>Sažetaka računa prihoda i rashoda i računa financiranja;</w:t>
      </w:r>
    </w:p>
    <w:p w:rsidR="000B62BC" w:rsidRPr="000B62BC" w:rsidRDefault="000B62BC" w:rsidP="000B62BC">
      <w:pPr>
        <w:ind w:firstLine="708"/>
        <w:rPr>
          <w:rFonts w:ascii="Times New Roman" w:hAnsi="Times New Roman" w:cs="Times New Roman"/>
        </w:rPr>
      </w:pPr>
      <w:r w:rsidRPr="000B62BC">
        <w:rPr>
          <w:rFonts w:ascii="Times New Roman" w:hAnsi="Times New Roman" w:cs="Times New Roman"/>
        </w:rPr>
        <w:t>Izvještaj o prihodima i rashodima prema ekonomskoj klasifikaciji;</w:t>
      </w:r>
    </w:p>
    <w:p w:rsidR="000B62BC" w:rsidRPr="000B62BC" w:rsidRDefault="000B62BC" w:rsidP="000B62BC">
      <w:pPr>
        <w:ind w:firstLine="708"/>
        <w:rPr>
          <w:rFonts w:ascii="Times New Roman" w:hAnsi="Times New Roman" w:cs="Times New Roman"/>
        </w:rPr>
      </w:pPr>
      <w:r w:rsidRPr="000B62BC">
        <w:rPr>
          <w:rFonts w:ascii="Times New Roman" w:hAnsi="Times New Roman" w:cs="Times New Roman"/>
        </w:rPr>
        <w:t xml:space="preserve">Izvještaj o prihodima i rashodima prema izvorima financiranja; </w:t>
      </w:r>
    </w:p>
    <w:p w:rsidR="000B62BC" w:rsidRPr="000B62BC" w:rsidRDefault="000B62BC" w:rsidP="000B62BC">
      <w:pPr>
        <w:ind w:firstLine="708"/>
        <w:rPr>
          <w:rFonts w:ascii="Times New Roman" w:hAnsi="Times New Roman" w:cs="Times New Roman"/>
        </w:rPr>
      </w:pPr>
      <w:r w:rsidRPr="000B62BC">
        <w:rPr>
          <w:rFonts w:ascii="Times New Roman" w:hAnsi="Times New Roman" w:cs="Times New Roman"/>
        </w:rPr>
        <w:t xml:space="preserve">Izvještaj o prihodima i rashodima prema funkcijskoj klasifikaciji te </w:t>
      </w:r>
    </w:p>
    <w:p w:rsidR="000B62BC" w:rsidRPr="000B62BC" w:rsidRDefault="000B62BC" w:rsidP="000B62BC">
      <w:pPr>
        <w:ind w:firstLine="708"/>
        <w:rPr>
          <w:rFonts w:ascii="Times New Roman" w:hAnsi="Times New Roman" w:cs="Times New Roman"/>
        </w:rPr>
      </w:pPr>
      <w:r w:rsidRPr="000B62BC">
        <w:rPr>
          <w:rFonts w:ascii="Times New Roman" w:hAnsi="Times New Roman" w:cs="Times New Roman"/>
        </w:rPr>
        <w:t xml:space="preserve">Posebni dio – prema izvorima financiranja </w:t>
      </w:r>
    </w:p>
    <w:p w:rsidR="002C4993" w:rsidRDefault="002C4993" w:rsidP="002C4993">
      <w:pPr>
        <w:rPr>
          <w:rFonts w:ascii="Times New Roman" w:hAnsi="Times New Roman" w:cs="Times New Roman"/>
        </w:rPr>
      </w:pPr>
    </w:p>
    <w:p w:rsidR="002C4993" w:rsidRDefault="002C4993" w:rsidP="002C4993">
      <w:pPr>
        <w:ind w:firstLine="708"/>
        <w:rPr>
          <w:rFonts w:ascii="Times New Roman" w:hAnsi="Times New Roman" w:cs="Times New Roman"/>
        </w:rPr>
      </w:pPr>
      <w:r w:rsidRPr="002C4993">
        <w:rPr>
          <w:rFonts w:ascii="Times New Roman" w:hAnsi="Times New Roman" w:cs="Times New Roman"/>
        </w:rPr>
        <w:t>U izvještajnom razdoblju od 1. siječnja do 3</w:t>
      </w:r>
      <w:r w:rsidR="000B62BC">
        <w:rPr>
          <w:rFonts w:ascii="Times New Roman" w:hAnsi="Times New Roman" w:cs="Times New Roman"/>
        </w:rPr>
        <w:t>1. prosinca</w:t>
      </w:r>
      <w:r w:rsidRPr="002C4993">
        <w:rPr>
          <w:rFonts w:ascii="Times New Roman" w:hAnsi="Times New Roman" w:cs="Times New Roman"/>
        </w:rPr>
        <w:t xml:space="preserve"> 202</w:t>
      </w:r>
      <w:r w:rsidR="00BF7175">
        <w:rPr>
          <w:rFonts w:ascii="Times New Roman" w:hAnsi="Times New Roman" w:cs="Times New Roman"/>
        </w:rPr>
        <w:t>5</w:t>
      </w:r>
      <w:r w:rsidRPr="002C4993">
        <w:rPr>
          <w:rFonts w:ascii="Times New Roman" w:hAnsi="Times New Roman" w:cs="Times New Roman"/>
        </w:rPr>
        <w:t xml:space="preserve">. ostvareni su ukupni prihodi u iznosu od </w:t>
      </w:r>
      <w:r w:rsidR="003F5732">
        <w:rPr>
          <w:rFonts w:ascii="Times New Roman" w:hAnsi="Times New Roman" w:cs="Times New Roman"/>
        </w:rPr>
        <w:t>2.565.485,45</w:t>
      </w:r>
      <w:r w:rsidR="008032F0" w:rsidRPr="008032F0">
        <w:rPr>
          <w:rFonts w:ascii="Times New Roman" w:hAnsi="Times New Roman" w:cs="Times New Roman"/>
        </w:rPr>
        <w:t xml:space="preserve"> EUR, </w:t>
      </w:r>
      <w:r w:rsidRPr="002C4993">
        <w:rPr>
          <w:rFonts w:ascii="Times New Roman" w:hAnsi="Times New Roman" w:cs="Times New Roman"/>
        </w:rPr>
        <w:t>od toga redovni prihodi iz proračuna</w:t>
      </w:r>
      <w:r w:rsidR="00BF2B98">
        <w:rPr>
          <w:rFonts w:ascii="Times New Roman" w:hAnsi="Times New Roman" w:cs="Times New Roman"/>
        </w:rPr>
        <w:t xml:space="preserve"> - izvor 11-</w:t>
      </w:r>
      <w:r w:rsidRPr="002C4993">
        <w:rPr>
          <w:rFonts w:ascii="Times New Roman" w:hAnsi="Times New Roman" w:cs="Times New Roman"/>
        </w:rPr>
        <w:t xml:space="preserve"> iznose </w:t>
      </w:r>
      <w:r w:rsidR="003F5732">
        <w:rPr>
          <w:rFonts w:ascii="Times New Roman" w:hAnsi="Times New Roman" w:cs="Times New Roman"/>
        </w:rPr>
        <w:t>2.564.947,50</w:t>
      </w:r>
      <w:r w:rsidR="008032F0" w:rsidRPr="008032F0">
        <w:rPr>
          <w:rFonts w:ascii="Times New Roman" w:hAnsi="Times New Roman" w:cs="Times New Roman"/>
        </w:rPr>
        <w:t xml:space="preserve"> </w:t>
      </w:r>
      <w:r w:rsidRPr="002C4993">
        <w:rPr>
          <w:rFonts w:ascii="Times New Roman" w:hAnsi="Times New Roman" w:cs="Times New Roman"/>
        </w:rPr>
        <w:t>EUR</w:t>
      </w:r>
      <w:r w:rsidR="00BF2B98">
        <w:rPr>
          <w:rFonts w:ascii="Times New Roman" w:hAnsi="Times New Roman" w:cs="Times New Roman"/>
        </w:rPr>
        <w:t xml:space="preserve">, a vlastiti prihodi – izvor 31 – iznose </w:t>
      </w:r>
      <w:r w:rsidR="003F5732">
        <w:rPr>
          <w:rFonts w:ascii="Times New Roman" w:hAnsi="Times New Roman" w:cs="Times New Roman"/>
        </w:rPr>
        <w:t>537,95</w:t>
      </w:r>
      <w:r w:rsidR="00BF2B98">
        <w:rPr>
          <w:rFonts w:ascii="Times New Roman" w:hAnsi="Times New Roman" w:cs="Times New Roman"/>
        </w:rPr>
        <w:t xml:space="preserve"> EUR.</w:t>
      </w:r>
      <w:r w:rsidRPr="002C4993">
        <w:rPr>
          <w:rFonts w:ascii="Times New Roman" w:hAnsi="Times New Roman" w:cs="Times New Roman"/>
        </w:rPr>
        <w:t xml:space="preserve"> </w:t>
      </w:r>
    </w:p>
    <w:p w:rsidR="002C4993" w:rsidRPr="002C4993" w:rsidRDefault="002C4993" w:rsidP="002C4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A4942" w:rsidRDefault="007A7DE4" w:rsidP="002C499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Ukupne rashode</w:t>
      </w:r>
      <w:r w:rsidR="002C4993" w:rsidRPr="002C4993">
        <w:rPr>
          <w:rFonts w:ascii="Times New Roman" w:hAnsi="Times New Roman" w:cs="Times New Roman"/>
        </w:rPr>
        <w:t xml:space="preserve"> </w:t>
      </w:r>
      <w:r w:rsidR="00BF2B98">
        <w:rPr>
          <w:rFonts w:ascii="Times New Roman" w:hAnsi="Times New Roman" w:cs="Times New Roman"/>
        </w:rPr>
        <w:t>u</w:t>
      </w:r>
      <w:r w:rsidR="00BF2B98" w:rsidRPr="002C4993">
        <w:rPr>
          <w:rFonts w:ascii="Times New Roman" w:hAnsi="Times New Roman" w:cs="Times New Roman"/>
        </w:rPr>
        <w:t xml:space="preserve"> izvještajnom razdoblju od 1. siječnja do </w:t>
      </w:r>
      <w:r w:rsidR="000B62BC" w:rsidRPr="002C4993">
        <w:rPr>
          <w:rFonts w:ascii="Times New Roman" w:hAnsi="Times New Roman" w:cs="Times New Roman"/>
        </w:rPr>
        <w:t>3</w:t>
      </w:r>
      <w:r w:rsidR="000B62BC">
        <w:rPr>
          <w:rFonts w:ascii="Times New Roman" w:hAnsi="Times New Roman" w:cs="Times New Roman"/>
        </w:rPr>
        <w:t>1. prosinca</w:t>
      </w:r>
      <w:r w:rsidR="000B62BC" w:rsidRPr="002C4993">
        <w:rPr>
          <w:rFonts w:ascii="Times New Roman" w:hAnsi="Times New Roman" w:cs="Times New Roman"/>
        </w:rPr>
        <w:t xml:space="preserve"> </w:t>
      </w:r>
      <w:r w:rsidR="00BF2B98" w:rsidRPr="002C4993">
        <w:rPr>
          <w:rFonts w:ascii="Times New Roman" w:hAnsi="Times New Roman" w:cs="Times New Roman"/>
        </w:rPr>
        <w:t>202</w:t>
      </w:r>
      <w:r w:rsidR="00BF7175">
        <w:rPr>
          <w:rFonts w:ascii="Times New Roman" w:hAnsi="Times New Roman" w:cs="Times New Roman"/>
        </w:rPr>
        <w:t>5</w:t>
      </w:r>
      <w:r w:rsidR="00BF2B9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čine </w:t>
      </w:r>
      <w:r w:rsidR="00BF2B98">
        <w:rPr>
          <w:rFonts w:ascii="Times New Roman" w:hAnsi="Times New Roman" w:cs="Times New Roman"/>
        </w:rPr>
        <w:t xml:space="preserve"> Rashodi za zaposlene, materijalni rashodi te financijski rashodi u iznosu od </w:t>
      </w:r>
      <w:r w:rsidR="003F5732">
        <w:rPr>
          <w:rFonts w:ascii="Times New Roman" w:hAnsi="Times New Roman" w:cs="Times New Roman"/>
        </w:rPr>
        <w:t>2.56</w:t>
      </w:r>
      <w:r w:rsidR="00FA3F31">
        <w:rPr>
          <w:rFonts w:ascii="Times New Roman" w:hAnsi="Times New Roman" w:cs="Times New Roman"/>
        </w:rPr>
        <w:t>1.074,76</w:t>
      </w:r>
      <w:r>
        <w:rPr>
          <w:rFonts w:ascii="Times New Roman" w:hAnsi="Times New Roman" w:cs="Times New Roman"/>
        </w:rPr>
        <w:t xml:space="preserve"> EUR</w:t>
      </w:r>
      <w:r w:rsidR="00BF2B98">
        <w:rPr>
          <w:rFonts w:ascii="Times New Roman" w:hAnsi="Times New Roman" w:cs="Times New Roman"/>
        </w:rPr>
        <w:t xml:space="preserve"> te Rashodi za nabavu nefinancijske imovine (prijevozno sredstvo), u iznosu od </w:t>
      </w:r>
      <w:r w:rsidR="003F5732">
        <w:rPr>
          <w:rFonts w:ascii="Times New Roman" w:hAnsi="Times New Roman" w:cs="Times New Roman"/>
        </w:rPr>
        <w:t xml:space="preserve">4.410,69 </w:t>
      </w:r>
      <w:r w:rsidR="00BF2B98">
        <w:rPr>
          <w:rFonts w:ascii="Times New Roman" w:hAnsi="Times New Roman" w:cs="Times New Roman"/>
        </w:rPr>
        <w:t>EUR</w:t>
      </w:r>
      <w:r w:rsidR="002C4993" w:rsidRPr="002C4993">
        <w:rPr>
          <w:rFonts w:ascii="Times New Roman" w:hAnsi="Times New Roman" w:cs="Times New Roman"/>
        </w:rPr>
        <w:t xml:space="preserve">. </w:t>
      </w:r>
    </w:p>
    <w:p w:rsidR="00F55D59" w:rsidRDefault="00F55D59" w:rsidP="002C4993">
      <w:pPr>
        <w:ind w:firstLine="708"/>
        <w:rPr>
          <w:rFonts w:ascii="Times New Roman" w:hAnsi="Times New Roman" w:cs="Times New Roman"/>
        </w:rPr>
      </w:pPr>
    </w:p>
    <w:p w:rsidR="002C4993" w:rsidRPr="002C4993" w:rsidRDefault="002C4993" w:rsidP="002C499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Prijenosa sredstava iz prethodne godine i prijenosa sredstava u sljedeću godinu/razdoblje ni</w:t>
      </w:r>
      <w:r w:rsidR="00FA3F31">
        <w:rPr>
          <w:rFonts w:ascii="Times New Roman" w:hAnsi="Times New Roman" w:cs="Times New Roman"/>
        </w:rPr>
        <w:t>je bilo.</w:t>
      </w:r>
    </w:p>
    <w:p w:rsidR="002C4993" w:rsidRDefault="002C4993" w:rsidP="002C4993">
      <w:pPr>
        <w:rPr>
          <w:rFonts w:ascii="Times New Roman" w:hAnsi="Times New Roman" w:cs="Times New Roman"/>
        </w:rPr>
      </w:pPr>
    </w:p>
    <w:p w:rsidR="00FA3F31" w:rsidRPr="00FA3F31" w:rsidRDefault="00FA3F31" w:rsidP="00FA3F31">
      <w:pPr>
        <w:ind w:firstLine="708"/>
        <w:rPr>
          <w:rFonts w:ascii="Times New Roman" w:hAnsi="Times New Roman" w:cs="Times New Roman"/>
        </w:rPr>
      </w:pPr>
      <w:r w:rsidRPr="00FA3F31">
        <w:rPr>
          <w:rFonts w:ascii="Times New Roman" w:hAnsi="Times New Roman" w:cs="Times New Roman"/>
        </w:rPr>
        <w:t>Godišnje izvršenje financijskog plana u cijelosti je usklađeno sa nadležnim ministarstvom, te proračunom glave.</w:t>
      </w:r>
      <w:bookmarkStart w:id="0" w:name="_GoBack"/>
      <w:bookmarkEnd w:id="0"/>
    </w:p>
    <w:p w:rsidR="00FA3F31" w:rsidRPr="002C4993" w:rsidRDefault="00FA3F31" w:rsidP="002C4993">
      <w:pPr>
        <w:rPr>
          <w:rFonts w:ascii="Times New Roman" w:hAnsi="Times New Roman" w:cs="Times New Roman"/>
        </w:rPr>
      </w:pPr>
    </w:p>
    <w:sectPr w:rsidR="00FA3F31" w:rsidRPr="002C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E4960"/>
    <w:multiLevelType w:val="hybridMultilevel"/>
    <w:tmpl w:val="C700C82C"/>
    <w:lvl w:ilvl="0" w:tplc="9F4E0540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93"/>
    <w:rsid w:val="000B62BC"/>
    <w:rsid w:val="002C4993"/>
    <w:rsid w:val="003F5732"/>
    <w:rsid w:val="0057365E"/>
    <w:rsid w:val="0076409E"/>
    <w:rsid w:val="007A7DE4"/>
    <w:rsid w:val="008032F0"/>
    <w:rsid w:val="00AA4942"/>
    <w:rsid w:val="00BF2B98"/>
    <w:rsid w:val="00BF7175"/>
    <w:rsid w:val="00EB31DA"/>
    <w:rsid w:val="00F55D59"/>
    <w:rsid w:val="00F93511"/>
    <w:rsid w:val="00FA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BC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BC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Vuksan Jelenčić</dc:creator>
  <cp:lastModifiedBy>Ivana Vuksan Jelenčić</cp:lastModifiedBy>
  <cp:revision>2</cp:revision>
  <cp:lastPrinted>2024-07-17T06:55:00Z</cp:lastPrinted>
  <dcterms:created xsi:type="dcterms:W3CDTF">2026-03-18T09:27:00Z</dcterms:created>
  <dcterms:modified xsi:type="dcterms:W3CDTF">2026-03-18T09:27:00Z</dcterms:modified>
</cp:coreProperties>
</file>