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E1" w:rsidRPr="00554A44" w:rsidRDefault="002752E1" w:rsidP="002752E1">
      <w:pPr>
        <w:pStyle w:val="Bezproreda"/>
        <w:rPr>
          <w:rFonts w:ascii="Times New Roman" w:hAnsi="Times New Roman" w:cs="Times New Roman"/>
          <w:b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t xml:space="preserve">RKP: </w:t>
      </w:r>
      <w:r w:rsidR="002D5A3D" w:rsidRPr="00554A44">
        <w:rPr>
          <w:rFonts w:ascii="Times New Roman" w:hAnsi="Times New Roman" w:cs="Times New Roman"/>
          <w:b/>
          <w:szCs w:val="24"/>
        </w:rPr>
        <w:t>4307</w:t>
      </w:r>
    </w:p>
    <w:p w:rsidR="00A36A8B" w:rsidRPr="00554A44" w:rsidRDefault="00143065" w:rsidP="002752E1">
      <w:pPr>
        <w:pStyle w:val="Bezproreda"/>
        <w:rPr>
          <w:rFonts w:ascii="Times New Roman" w:hAnsi="Times New Roman" w:cs="Times New Roman"/>
          <w:b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t>OPĆIN</w:t>
      </w:r>
      <w:r w:rsidR="00F64E97" w:rsidRPr="00554A44">
        <w:rPr>
          <w:rFonts w:ascii="Times New Roman" w:hAnsi="Times New Roman" w:cs="Times New Roman"/>
          <w:b/>
          <w:szCs w:val="24"/>
        </w:rPr>
        <w:t>S</w:t>
      </w:r>
      <w:r w:rsidR="00E74D10" w:rsidRPr="00554A44">
        <w:rPr>
          <w:rFonts w:ascii="Times New Roman" w:hAnsi="Times New Roman" w:cs="Times New Roman"/>
          <w:b/>
          <w:szCs w:val="24"/>
        </w:rPr>
        <w:t>KI SUD U SISKU</w:t>
      </w:r>
    </w:p>
    <w:p w:rsidR="00E86464" w:rsidRPr="00554A44" w:rsidRDefault="00E86464" w:rsidP="002752E1">
      <w:pPr>
        <w:pStyle w:val="Bezproreda"/>
        <w:rPr>
          <w:rFonts w:ascii="Times New Roman" w:hAnsi="Times New Roman" w:cs="Times New Roman"/>
          <w:b/>
          <w:szCs w:val="24"/>
        </w:rPr>
      </w:pPr>
    </w:p>
    <w:p w:rsidR="00E86464" w:rsidRPr="00554A44" w:rsidRDefault="00E86464" w:rsidP="002752E1">
      <w:pPr>
        <w:pStyle w:val="Bezproreda"/>
        <w:rPr>
          <w:rFonts w:ascii="Times New Roman" w:hAnsi="Times New Roman" w:cs="Times New Roman"/>
          <w:b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t xml:space="preserve">U Sisku, </w:t>
      </w:r>
      <w:r w:rsidR="00B43A03" w:rsidRPr="00554A44">
        <w:rPr>
          <w:rFonts w:ascii="Times New Roman" w:hAnsi="Times New Roman" w:cs="Times New Roman"/>
          <w:b/>
          <w:szCs w:val="24"/>
        </w:rPr>
        <w:t>2</w:t>
      </w:r>
      <w:r w:rsidR="00592F5C">
        <w:rPr>
          <w:rFonts w:ascii="Times New Roman" w:hAnsi="Times New Roman" w:cs="Times New Roman"/>
          <w:b/>
          <w:szCs w:val="24"/>
        </w:rPr>
        <w:t>4</w:t>
      </w:r>
      <w:r w:rsidRPr="00554A44">
        <w:rPr>
          <w:rFonts w:ascii="Times New Roman" w:hAnsi="Times New Roman" w:cs="Times New Roman"/>
          <w:b/>
          <w:szCs w:val="24"/>
        </w:rPr>
        <w:t xml:space="preserve">. </w:t>
      </w:r>
      <w:r w:rsidR="00B43A03" w:rsidRPr="00554A44">
        <w:rPr>
          <w:rFonts w:ascii="Times New Roman" w:hAnsi="Times New Roman" w:cs="Times New Roman"/>
          <w:b/>
          <w:szCs w:val="24"/>
        </w:rPr>
        <w:t>ožujka</w:t>
      </w:r>
      <w:r w:rsidRPr="00554A44">
        <w:rPr>
          <w:rFonts w:ascii="Times New Roman" w:hAnsi="Times New Roman" w:cs="Times New Roman"/>
          <w:b/>
          <w:szCs w:val="24"/>
        </w:rPr>
        <w:t xml:space="preserve"> 202</w:t>
      </w:r>
      <w:r w:rsidR="0023367F">
        <w:rPr>
          <w:rFonts w:ascii="Times New Roman" w:hAnsi="Times New Roman" w:cs="Times New Roman"/>
          <w:b/>
          <w:szCs w:val="24"/>
        </w:rPr>
        <w:t>6</w:t>
      </w:r>
      <w:bookmarkStart w:id="0" w:name="_GoBack"/>
      <w:bookmarkEnd w:id="0"/>
      <w:r w:rsidRPr="00554A44">
        <w:rPr>
          <w:rFonts w:ascii="Times New Roman" w:hAnsi="Times New Roman" w:cs="Times New Roman"/>
          <w:b/>
          <w:szCs w:val="24"/>
        </w:rPr>
        <w:t>.</w:t>
      </w:r>
    </w:p>
    <w:p w:rsidR="00E74D10" w:rsidRPr="00554A44" w:rsidRDefault="00E74D10" w:rsidP="00160C44">
      <w:pPr>
        <w:pStyle w:val="Bezproreda"/>
        <w:rPr>
          <w:rFonts w:ascii="Times New Roman" w:hAnsi="Times New Roman" w:cs="Times New Roman"/>
          <w:b/>
          <w:szCs w:val="24"/>
        </w:rPr>
      </w:pPr>
    </w:p>
    <w:p w:rsidR="00C31E77" w:rsidRPr="00554A44" w:rsidRDefault="00C31E77" w:rsidP="00160C44">
      <w:pPr>
        <w:pStyle w:val="Bezproreda"/>
        <w:rPr>
          <w:rFonts w:ascii="Times New Roman" w:hAnsi="Times New Roman" w:cs="Times New Roman"/>
          <w:b/>
          <w:szCs w:val="24"/>
        </w:rPr>
      </w:pPr>
    </w:p>
    <w:p w:rsidR="002E76DB" w:rsidRPr="00554A44" w:rsidRDefault="002E76DB" w:rsidP="00160C44">
      <w:pPr>
        <w:pStyle w:val="Bezproreda"/>
        <w:rPr>
          <w:rFonts w:ascii="Times New Roman" w:hAnsi="Times New Roman" w:cs="Times New Roman"/>
          <w:b/>
          <w:szCs w:val="24"/>
        </w:rPr>
      </w:pPr>
    </w:p>
    <w:p w:rsidR="00160C44" w:rsidRPr="00554A44" w:rsidRDefault="00E74D10" w:rsidP="00160C44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t>OBRAZLOŽENJE OPĆEG DIJELA IZVJEŠTAJA O IZVRŠENJU</w:t>
      </w:r>
    </w:p>
    <w:p w:rsidR="00E74D10" w:rsidRPr="00554A44" w:rsidRDefault="00E74D10" w:rsidP="00160C44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t>FINANCIJSKOG PLANA</w:t>
      </w:r>
      <w:r w:rsidR="00DA2224" w:rsidRPr="00554A44">
        <w:rPr>
          <w:rFonts w:ascii="Times New Roman" w:hAnsi="Times New Roman" w:cs="Times New Roman"/>
          <w:b/>
          <w:szCs w:val="24"/>
        </w:rPr>
        <w:t xml:space="preserve"> 01.01.-3</w:t>
      </w:r>
      <w:r w:rsidR="00067441" w:rsidRPr="00554A44">
        <w:rPr>
          <w:rFonts w:ascii="Times New Roman" w:hAnsi="Times New Roman" w:cs="Times New Roman"/>
          <w:b/>
          <w:szCs w:val="24"/>
        </w:rPr>
        <w:t>1</w:t>
      </w:r>
      <w:r w:rsidR="00DA2224" w:rsidRPr="00554A44">
        <w:rPr>
          <w:rFonts w:ascii="Times New Roman" w:hAnsi="Times New Roman" w:cs="Times New Roman"/>
          <w:b/>
          <w:szCs w:val="24"/>
        </w:rPr>
        <w:t>.</w:t>
      </w:r>
      <w:r w:rsidR="00067441" w:rsidRPr="00554A44">
        <w:rPr>
          <w:rFonts w:ascii="Times New Roman" w:hAnsi="Times New Roman" w:cs="Times New Roman"/>
          <w:b/>
          <w:szCs w:val="24"/>
        </w:rPr>
        <w:t>12</w:t>
      </w:r>
      <w:r w:rsidR="00DA2224" w:rsidRPr="00554A44">
        <w:rPr>
          <w:rFonts w:ascii="Times New Roman" w:hAnsi="Times New Roman" w:cs="Times New Roman"/>
          <w:b/>
          <w:szCs w:val="24"/>
        </w:rPr>
        <w:t>.202</w:t>
      </w:r>
      <w:r w:rsidR="00592F5C">
        <w:rPr>
          <w:rFonts w:ascii="Times New Roman" w:hAnsi="Times New Roman" w:cs="Times New Roman"/>
          <w:b/>
          <w:szCs w:val="24"/>
        </w:rPr>
        <w:t>5</w:t>
      </w:r>
      <w:r w:rsidR="00DA2224" w:rsidRPr="00554A44">
        <w:rPr>
          <w:rFonts w:ascii="Times New Roman" w:hAnsi="Times New Roman" w:cs="Times New Roman"/>
          <w:b/>
          <w:szCs w:val="24"/>
        </w:rPr>
        <w:t>.</w:t>
      </w:r>
    </w:p>
    <w:p w:rsidR="00306773" w:rsidRPr="00554A44" w:rsidRDefault="00306773" w:rsidP="00160C44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</w:p>
    <w:p w:rsidR="00306773" w:rsidRPr="00554A44" w:rsidRDefault="00306773" w:rsidP="00306773">
      <w:pPr>
        <w:pStyle w:val="Bezproreda"/>
        <w:rPr>
          <w:rFonts w:ascii="Times New Roman" w:hAnsi="Times New Roman" w:cs="Times New Roman"/>
          <w:szCs w:val="24"/>
        </w:rPr>
      </w:pPr>
    </w:p>
    <w:p w:rsidR="00554A44" w:rsidRPr="00554A44" w:rsidRDefault="00554A44" w:rsidP="00306773">
      <w:pPr>
        <w:pStyle w:val="Bezproreda"/>
        <w:rPr>
          <w:rFonts w:ascii="Times New Roman" w:hAnsi="Times New Roman" w:cs="Times New Roman"/>
          <w:szCs w:val="24"/>
        </w:rPr>
      </w:pPr>
    </w:p>
    <w:p w:rsidR="00554A44" w:rsidRDefault="00554A44" w:rsidP="00306773">
      <w:pPr>
        <w:pStyle w:val="Bezproreda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ab/>
        <w:t>Financijski plan Općinskog suda u Sisku</w:t>
      </w:r>
      <w:r w:rsidR="0083166E">
        <w:rPr>
          <w:rFonts w:ascii="Times New Roman" w:hAnsi="Times New Roman" w:cs="Times New Roman"/>
          <w:szCs w:val="24"/>
        </w:rPr>
        <w:t xml:space="preserve"> za 202</w:t>
      </w:r>
      <w:r w:rsidR="00592F5C">
        <w:rPr>
          <w:rFonts w:ascii="Times New Roman" w:hAnsi="Times New Roman" w:cs="Times New Roman"/>
          <w:szCs w:val="24"/>
        </w:rPr>
        <w:t>5.g. s projekcijama za 2026</w:t>
      </w:r>
      <w:r w:rsidR="0083166E">
        <w:rPr>
          <w:rFonts w:ascii="Times New Roman" w:hAnsi="Times New Roman" w:cs="Times New Roman"/>
          <w:szCs w:val="24"/>
        </w:rPr>
        <w:t>. i 202</w:t>
      </w:r>
      <w:r w:rsidR="00592F5C">
        <w:rPr>
          <w:rFonts w:ascii="Times New Roman" w:hAnsi="Times New Roman" w:cs="Times New Roman"/>
          <w:szCs w:val="24"/>
        </w:rPr>
        <w:t>7</w:t>
      </w:r>
      <w:r w:rsidR="0083166E">
        <w:rPr>
          <w:rFonts w:ascii="Times New Roman" w:hAnsi="Times New Roman" w:cs="Times New Roman"/>
          <w:szCs w:val="24"/>
        </w:rPr>
        <w:t>. godinu usklađen je s Državnim proračunom Republike Hrvatske te je objavljen na mrežnim stranicama suda.</w:t>
      </w:r>
    </w:p>
    <w:p w:rsidR="00264FD7" w:rsidRDefault="00264FD7" w:rsidP="00306773">
      <w:pPr>
        <w:pStyle w:val="Bezproreda"/>
        <w:rPr>
          <w:rFonts w:ascii="Times New Roman" w:hAnsi="Times New Roman" w:cs="Times New Roman"/>
          <w:szCs w:val="24"/>
        </w:rPr>
      </w:pPr>
    </w:p>
    <w:p w:rsidR="00264FD7" w:rsidRDefault="00264FD7" w:rsidP="00306773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Općinski sud u Sisku svoje prihode ostvaruje iz:</w:t>
      </w:r>
    </w:p>
    <w:p w:rsidR="00BC7BC0" w:rsidRDefault="00BC7BC0" w:rsidP="00306773">
      <w:pPr>
        <w:pStyle w:val="Bezproreda"/>
        <w:rPr>
          <w:rFonts w:ascii="Times New Roman" w:hAnsi="Times New Roman" w:cs="Times New Roman"/>
          <w:szCs w:val="24"/>
        </w:rPr>
      </w:pPr>
    </w:p>
    <w:p w:rsidR="00264FD7" w:rsidRDefault="00264FD7" w:rsidP="00264FD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Izvora 11 – Opći prihodi i primici</w:t>
      </w:r>
    </w:p>
    <w:p w:rsidR="00264FD7" w:rsidRDefault="00264FD7" w:rsidP="00264FD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Izvora 31 – Vlastiti prihodi</w:t>
      </w:r>
    </w:p>
    <w:p w:rsidR="00264FD7" w:rsidRDefault="00264FD7" w:rsidP="00264FD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Izvora 43 – Ostali prihodi za posebne namjene</w:t>
      </w:r>
    </w:p>
    <w:p w:rsidR="00264FD7" w:rsidRDefault="00264FD7" w:rsidP="00264FD7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Izvora 52 – Ostale pomoći</w:t>
      </w:r>
    </w:p>
    <w:p w:rsidR="00264FD7" w:rsidRDefault="00264FD7" w:rsidP="00164027">
      <w:pPr>
        <w:pStyle w:val="Bezproreda"/>
        <w:ind w:left="360"/>
        <w:rPr>
          <w:rFonts w:ascii="Times New Roman" w:hAnsi="Times New Roman" w:cs="Times New Roman"/>
          <w:szCs w:val="24"/>
        </w:rPr>
      </w:pPr>
    </w:p>
    <w:p w:rsidR="00164027" w:rsidRDefault="00164027" w:rsidP="00164027">
      <w:pPr>
        <w:pStyle w:val="Bezproreda"/>
        <w:ind w:left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Stanje novčanih sredstava Općinskog suda u Sisku:</w:t>
      </w:r>
    </w:p>
    <w:p w:rsidR="00650387" w:rsidRDefault="00650387" w:rsidP="00164027">
      <w:pPr>
        <w:pStyle w:val="Bezproreda"/>
        <w:ind w:left="708"/>
        <w:rPr>
          <w:rFonts w:ascii="Times New Roman" w:hAnsi="Times New Roman" w:cs="Times New Roman"/>
          <w:szCs w:val="24"/>
        </w:rPr>
      </w:pPr>
    </w:p>
    <w:p w:rsidR="00164027" w:rsidRPr="00A1371A" w:rsidRDefault="00FF734C" w:rsidP="00164027">
      <w:pPr>
        <w:pStyle w:val="Bezproreda"/>
        <w:ind w:left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01.01.202</w:t>
      </w:r>
      <w:r w:rsidR="00592F5C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 w:rsidR="00592F5C">
        <w:rPr>
          <w:rFonts w:ascii="Times New Roman" w:hAnsi="Times New Roman" w:cs="Times New Roman"/>
          <w:szCs w:val="24"/>
        </w:rPr>
        <w:t>1.163.626,00</w:t>
      </w:r>
    </w:p>
    <w:p w:rsidR="00164027" w:rsidRDefault="00592F5C" w:rsidP="00164027">
      <w:pPr>
        <w:pStyle w:val="Bezproreda"/>
        <w:ind w:left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31.12.2025</w:t>
      </w:r>
      <w:r w:rsidR="00FF734C">
        <w:rPr>
          <w:rFonts w:ascii="Times New Roman" w:hAnsi="Times New Roman" w:cs="Times New Roman"/>
          <w:szCs w:val="24"/>
        </w:rPr>
        <w:t>.</w:t>
      </w:r>
      <w:r w:rsidR="00FF734C">
        <w:rPr>
          <w:rFonts w:ascii="Times New Roman" w:hAnsi="Times New Roman" w:cs="Times New Roman"/>
          <w:szCs w:val="24"/>
        </w:rPr>
        <w:tab/>
      </w:r>
      <w:r w:rsidR="004B7686">
        <w:rPr>
          <w:rFonts w:ascii="Times New Roman" w:hAnsi="Times New Roman" w:cs="Times New Roman"/>
          <w:szCs w:val="24"/>
        </w:rPr>
        <w:t xml:space="preserve">   642.310,37</w:t>
      </w:r>
    </w:p>
    <w:p w:rsidR="007F23EC" w:rsidRDefault="007F23EC" w:rsidP="00164027">
      <w:pPr>
        <w:pStyle w:val="Bezproreda"/>
        <w:ind w:left="708"/>
        <w:rPr>
          <w:rFonts w:ascii="Times New Roman" w:hAnsi="Times New Roman" w:cs="Times New Roman"/>
          <w:szCs w:val="24"/>
        </w:rPr>
      </w:pPr>
    </w:p>
    <w:p w:rsidR="0073224C" w:rsidRDefault="00474477" w:rsidP="00723B79">
      <w:pPr>
        <w:pStyle w:val="Bezproreda"/>
        <w:ind w:left="708"/>
        <w:rPr>
          <w:rFonts w:ascii="Times New Roman" w:hAnsi="Times New Roman" w:cs="Times New Roman"/>
          <w:szCs w:val="24"/>
        </w:rPr>
      </w:pPr>
      <w:r w:rsidRPr="0073224C">
        <w:rPr>
          <w:rFonts w:ascii="Times New Roman" w:hAnsi="Times New Roman" w:cs="Times New Roman"/>
          <w:b/>
          <w:szCs w:val="24"/>
        </w:rPr>
        <w:t>Sažetak računa prihoda i rashoda i računa financira</w:t>
      </w:r>
      <w:r w:rsidR="00001A10" w:rsidRPr="0073224C">
        <w:rPr>
          <w:rFonts w:ascii="Times New Roman" w:hAnsi="Times New Roman" w:cs="Times New Roman"/>
          <w:b/>
          <w:szCs w:val="24"/>
        </w:rPr>
        <w:t>nja</w:t>
      </w:r>
      <w:r w:rsidR="0073224C">
        <w:rPr>
          <w:rFonts w:ascii="Times New Roman" w:hAnsi="Times New Roman" w:cs="Times New Roman"/>
          <w:szCs w:val="24"/>
        </w:rPr>
        <w:t xml:space="preserve"> </w:t>
      </w:r>
    </w:p>
    <w:p w:rsidR="00723B79" w:rsidRDefault="00723B79" w:rsidP="00723B79">
      <w:pPr>
        <w:pStyle w:val="Bezproreda"/>
        <w:ind w:left="708"/>
        <w:rPr>
          <w:rFonts w:ascii="Times New Roman" w:hAnsi="Times New Roman" w:cs="Times New Roman"/>
          <w:szCs w:val="24"/>
        </w:rPr>
      </w:pPr>
    </w:p>
    <w:p w:rsidR="00723B79" w:rsidRDefault="00723B79" w:rsidP="00B0135B">
      <w:pPr>
        <w:pStyle w:val="Bezproreda"/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Prihodi poslovanja izvršeni su u odnosu na 202</w:t>
      </w:r>
      <w:r w:rsidR="009029B9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 godinu 1</w:t>
      </w:r>
      <w:r w:rsidR="00232777">
        <w:rPr>
          <w:rFonts w:ascii="Times New Roman" w:hAnsi="Times New Roman" w:cs="Times New Roman"/>
          <w:szCs w:val="24"/>
        </w:rPr>
        <w:t>25</w:t>
      </w:r>
      <w:r>
        <w:rPr>
          <w:rFonts w:ascii="Times New Roman" w:hAnsi="Times New Roman" w:cs="Times New Roman"/>
          <w:szCs w:val="24"/>
        </w:rPr>
        <w:t>,</w:t>
      </w:r>
      <w:r w:rsidR="00232777">
        <w:rPr>
          <w:rFonts w:ascii="Times New Roman" w:hAnsi="Times New Roman" w:cs="Times New Roman"/>
          <w:szCs w:val="24"/>
        </w:rPr>
        <w:t>81</w:t>
      </w:r>
      <w:r>
        <w:rPr>
          <w:rFonts w:ascii="Times New Roman" w:hAnsi="Times New Roman" w:cs="Times New Roman"/>
          <w:szCs w:val="24"/>
        </w:rPr>
        <w:t xml:space="preserve"> % te u odnosu na</w:t>
      </w:r>
    </w:p>
    <w:p w:rsidR="00723B79" w:rsidRDefault="000735BE" w:rsidP="00B0135B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tekući plan 100,</w:t>
      </w:r>
      <w:r w:rsidR="00232777">
        <w:rPr>
          <w:rFonts w:ascii="Times New Roman" w:hAnsi="Times New Roman" w:cs="Times New Roman"/>
          <w:szCs w:val="24"/>
        </w:rPr>
        <w:t>16</w:t>
      </w:r>
      <w:r w:rsidR="00723B79">
        <w:rPr>
          <w:rFonts w:ascii="Times New Roman" w:hAnsi="Times New Roman" w:cs="Times New Roman"/>
          <w:szCs w:val="24"/>
        </w:rPr>
        <w:t>%. Rashodi poslovanja izvršeni su u odnosu na 202</w:t>
      </w:r>
      <w:r>
        <w:rPr>
          <w:rFonts w:ascii="Times New Roman" w:hAnsi="Times New Roman" w:cs="Times New Roman"/>
          <w:szCs w:val="24"/>
        </w:rPr>
        <w:t>4</w:t>
      </w:r>
      <w:r w:rsidR="00723B79">
        <w:rPr>
          <w:rFonts w:ascii="Times New Roman" w:hAnsi="Times New Roman" w:cs="Times New Roman"/>
          <w:szCs w:val="24"/>
        </w:rPr>
        <w:t>. godinu 1</w:t>
      </w:r>
      <w:r w:rsidR="00232777">
        <w:rPr>
          <w:rFonts w:ascii="Times New Roman" w:hAnsi="Times New Roman" w:cs="Times New Roman"/>
          <w:szCs w:val="24"/>
        </w:rPr>
        <w:t>25</w:t>
      </w:r>
      <w:r w:rsidR="00723B79">
        <w:rPr>
          <w:rFonts w:ascii="Times New Roman" w:hAnsi="Times New Roman" w:cs="Times New Roman"/>
          <w:szCs w:val="24"/>
        </w:rPr>
        <w:t>,</w:t>
      </w:r>
      <w:r w:rsidR="00232777">
        <w:rPr>
          <w:rFonts w:ascii="Times New Roman" w:hAnsi="Times New Roman" w:cs="Times New Roman"/>
          <w:szCs w:val="24"/>
        </w:rPr>
        <w:t xml:space="preserve">80% </w:t>
      </w:r>
      <w:r w:rsidR="00723B79">
        <w:rPr>
          <w:rFonts w:ascii="Times New Roman" w:hAnsi="Times New Roman" w:cs="Times New Roman"/>
          <w:szCs w:val="24"/>
        </w:rPr>
        <w:t xml:space="preserve">te </w:t>
      </w:r>
      <w:r>
        <w:rPr>
          <w:rFonts w:ascii="Times New Roman" w:hAnsi="Times New Roman" w:cs="Times New Roman"/>
          <w:szCs w:val="24"/>
        </w:rPr>
        <w:t>100</w:t>
      </w:r>
      <w:r w:rsidR="00232777">
        <w:rPr>
          <w:rFonts w:ascii="Times New Roman" w:hAnsi="Times New Roman" w:cs="Times New Roman"/>
          <w:szCs w:val="24"/>
        </w:rPr>
        <w:t>,08</w:t>
      </w:r>
      <w:r>
        <w:rPr>
          <w:rFonts w:ascii="Times New Roman" w:hAnsi="Times New Roman" w:cs="Times New Roman"/>
          <w:szCs w:val="24"/>
        </w:rPr>
        <w:t>%</w:t>
      </w:r>
      <w:r w:rsidR="00723B79">
        <w:rPr>
          <w:rFonts w:ascii="Times New Roman" w:hAnsi="Times New Roman" w:cs="Times New Roman"/>
          <w:szCs w:val="24"/>
        </w:rPr>
        <w:t xml:space="preserve"> u odnosu na tekući plan.</w:t>
      </w:r>
    </w:p>
    <w:p w:rsidR="00B51832" w:rsidRDefault="00B51832" w:rsidP="00FC62E9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F82B14" w:rsidRDefault="00F82B14" w:rsidP="00FC62E9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Na kraju 202</w:t>
      </w:r>
      <w:r w:rsidR="000735BE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. godine imamo ostvareni višak sredstava u iznosu od </w:t>
      </w:r>
      <w:r w:rsidR="000735BE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</w:t>
      </w:r>
      <w:r w:rsidR="000735BE">
        <w:rPr>
          <w:rFonts w:ascii="Times New Roman" w:hAnsi="Times New Roman" w:cs="Times New Roman"/>
          <w:szCs w:val="24"/>
        </w:rPr>
        <w:t>227,89</w:t>
      </w:r>
      <w:r>
        <w:rPr>
          <w:rFonts w:ascii="Times New Roman" w:hAnsi="Times New Roman" w:cs="Times New Roman"/>
          <w:szCs w:val="24"/>
        </w:rPr>
        <w:t xml:space="preserve"> </w:t>
      </w:r>
      <w:r w:rsidR="008D66EB">
        <w:rPr>
          <w:rFonts w:ascii="Times New Roman" w:hAnsi="Times New Roman" w:cs="Times New Roman"/>
          <w:szCs w:val="24"/>
        </w:rPr>
        <w:t>eura</w:t>
      </w:r>
      <w:r w:rsidR="000735BE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a koji se odnosi na:</w:t>
      </w:r>
    </w:p>
    <w:p w:rsidR="00B51832" w:rsidRDefault="00B51832" w:rsidP="00FC62E9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F82B14" w:rsidRDefault="00F82B14" w:rsidP="00F82B1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Ostale pomoći u iznosu od </w:t>
      </w:r>
      <w:r w:rsidR="000735BE">
        <w:rPr>
          <w:rFonts w:ascii="Times New Roman" w:hAnsi="Times New Roman" w:cs="Times New Roman"/>
          <w:szCs w:val="24"/>
        </w:rPr>
        <w:t xml:space="preserve">     5.195,54</w:t>
      </w:r>
    </w:p>
    <w:p w:rsidR="00F82B14" w:rsidRDefault="00F82B14" w:rsidP="00F82B1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Vlastiti prihodi u iznosu od </w:t>
      </w:r>
      <w:r w:rsidR="000416C2">
        <w:rPr>
          <w:rFonts w:ascii="Times New Roman" w:hAnsi="Times New Roman" w:cs="Times New Roman"/>
          <w:szCs w:val="24"/>
        </w:rPr>
        <w:t xml:space="preserve">    </w:t>
      </w:r>
      <w:r w:rsidR="000735BE">
        <w:rPr>
          <w:rFonts w:ascii="Times New Roman" w:hAnsi="Times New Roman" w:cs="Times New Roman"/>
          <w:szCs w:val="24"/>
        </w:rPr>
        <w:t xml:space="preserve">     30,92</w:t>
      </w:r>
    </w:p>
    <w:p w:rsidR="000416C2" w:rsidRDefault="000416C2" w:rsidP="00F82B1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Kamate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</w:t>
      </w:r>
      <w:r w:rsidR="000735BE">
        <w:rPr>
          <w:rFonts w:ascii="Times New Roman" w:hAnsi="Times New Roman" w:cs="Times New Roman"/>
          <w:szCs w:val="24"/>
        </w:rPr>
        <w:t xml:space="preserve">    1,43</w:t>
      </w:r>
    </w:p>
    <w:p w:rsidR="007D06F1" w:rsidRDefault="007D06F1" w:rsidP="007D06F1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D06F1" w:rsidRDefault="007D06F1" w:rsidP="007D06F1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szCs w:val="24"/>
        </w:rPr>
      </w:pPr>
    </w:p>
    <w:p w:rsidR="0073224C" w:rsidRDefault="0073224C" w:rsidP="007D06F1">
      <w:pPr>
        <w:pStyle w:val="Bezproreda"/>
        <w:spacing w:line="276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E14F6F">
        <w:rPr>
          <w:rFonts w:ascii="Times New Roman" w:hAnsi="Times New Roman" w:cs="Times New Roman"/>
          <w:b/>
          <w:szCs w:val="24"/>
        </w:rPr>
        <w:t>Račun prihoda i rashoda i računa financiranja prema ekonomskoj klasifikaciji</w:t>
      </w:r>
    </w:p>
    <w:p w:rsidR="00164027" w:rsidRPr="00554A44" w:rsidRDefault="00164027" w:rsidP="00164027">
      <w:pPr>
        <w:pStyle w:val="Bezproreda"/>
        <w:ind w:left="708"/>
        <w:rPr>
          <w:rFonts w:ascii="Times New Roman" w:hAnsi="Times New Roman" w:cs="Times New Roman"/>
          <w:szCs w:val="24"/>
        </w:rPr>
      </w:pPr>
    </w:p>
    <w:p w:rsidR="009659D8" w:rsidRPr="00554A44" w:rsidRDefault="00720F54" w:rsidP="009659D8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>Ukupni p</w:t>
      </w:r>
      <w:r w:rsidR="00854829" w:rsidRPr="00554A44">
        <w:rPr>
          <w:rFonts w:ascii="Times New Roman" w:hAnsi="Times New Roman" w:cs="Times New Roman"/>
          <w:szCs w:val="24"/>
        </w:rPr>
        <w:t xml:space="preserve">rihodi </w:t>
      </w:r>
      <w:r w:rsidR="008C173D" w:rsidRPr="00554A44">
        <w:rPr>
          <w:rFonts w:ascii="Times New Roman" w:hAnsi="Times New Roman" w:cs="Times New Roman"/>
          <w:szCs w:val="24"/>
        </w:rPr>
        <w:t>Općin</w:t>
      </w:r>
      <w:r w:rsidR="00854829" w:rsidRPr="00554A44">
        <w:rPr>
          <w:rFonts w:ascii="Times New Roman" w:hAnsi="Times New Roman" w:cs="Times New Roman"/>
          <w:szCs w:val="24"/>
        </w:rPr>
        <w:t>skog suda u Sisku za 202</w:t>
      </w:r>
      <w:r w:rsidR="001C79E0" w:rsidRPr="00554A44">
        <w:rPr>
          <w:rFonts w:ascii="Times New Roman" w:hAnsi="Times New Roman" w:cs="Times New Roman"/>
          <w:szCs w:val="24"/>
        </w:rPr>
        <w:t>4</w:t>
      </w:r>
      <w:r w:rsidR="00854829" w:rsidRPr="00554A44">
        <w:rPr>
          <w:rFonts w:ascii="Times New Roman" w:hAnsi="Times New Roman" w:cs="Times New Roman"/>
          <w:szCs w:val="24"/>
        </w:rPr>
        <w:t>. godinu pla</w:t>
      </w:r>
      <w:r w:rsidR="009659D8" w:rsidRPr="00554A44">
        <w:rPr>
          <w:rFonts w:ascii="Times New Roman" w:hAnsi="Times New Roman" w:cs="Times New Roman"/>
          <w:szCs w:val="24"/>
        </w:rPr>
        <w:t xml:space="preserve">nirani su u iznosu od </w:t>
      </w:r>
      <w:r w:rsidR="00C70B21">
        <w:rPr>
          <w:rFonts w:ascii="Times New Roman" w:hAnsi="Times New Roman" w:cs="Times New Roman"/>
          <w:szCs w:val="24"/>
        </w:rPr>
        <w:t>6.617.165</w:t>
      </w:r>
      <w:r w:rsidR="00F74BF1" w:rsidRPr="00554A44">
        <w:rPr>
          <w:rFonts w:ascii="Times New Roman" w:hAnsi="Times New Roman" w:cs="Times New Roman"/>
          <w:szCs w:val="24"/>
        </w:rPr>
        <w:t>,</w:t>
      </w:r>
      <w:r w:rsidR="001C79E0" w:rsidRPr="00554A44">
        <w:rPr>
          <w:rFonts w:ascii="Times New Roman" w:hAnsi="Times New Roman" w:cs="Times New Roman"/>
          <w:szCs w:val="24"/>
        </w:rPr>
        <w:t>00</w:t>
      </w:r>
      <w:r w:rsidR="009659D8" w:rsidRPr="00554A44">
        <w:rPr>
          <w:rFonts w:ascii="Times New Roman" w:hAnsi="Times New Roman" w:cs="Times New Roman"/>
          <w:szCs w:val="24"/>
        </w:rPr>
        <w:t xml:space="preserve"> eura od čega prihodi za financiranje </w:t>
      </w:r>
      <w:r w:rsidR="00F20938" w:rsidRPr="00554A44">
        <w:rPr>
          <w:rFonts w:ascii="Times New Roman" w:hAnsi="Times New Roman" w:cs="Times New Roman"/>
          <w:szCs w:val="24"/>
        </w:rPr>
        <w:t>redovne djelatnosti</w:t>
      </w:r>
      <w:r w:rsidR="009659D8" w:rsidRPr="00554A44">
        <w:rPr>
          <w:rFonts w:ascii="Times New Roman" w:hAnsi="Times New Roman" w:cs="Times New Roman"/>
          <w:szCs w:val="24"/>
        </w:rPr>
        <w:t xml:space="preserve"> iznose </w:t>
      </w:r>
      <w:r w:rsidR="00C70B21">
        <w:rPr>
          <w:rFonts w:ascii="Times New Roman" w:hAnsi="Times New Roman" w:cs="Times New Roman"/>
          <w:szCs w:val="24"/>
        </w:rPr>
        <w:t>6.609.572</w:t>
      </w:r>
      <w:r w:rsidR="00196FF1" w:rsidRPr="00554A44">
        <w:rPr>
          <w:rFonts w:ascii="Times New Roman" w:hAnsi="Times New Roman" w:cs="Times New Roman"/>
          <w:szCs w:val="24"/>
        </w:rPr>
        <w:t xml:space="preserve">,00 </w:t>
      </w:r>
      <w:r w:rsidR="00F815A3" w:rsidRPr="00554A44">
        <w:rPr>
          <w:rFonts w:ascii="Times New Roman" w:hAnsi="Times New Roman" w:cs="Times New Roman"/>
          <w:szCs w:val="24"/>
        </w:rPr>
        <w:t>eura</w:t>
      </w:r>
      <w:r w:rsidR="00672B44" w:rsidRPr="00554A44">
        <w:rPr>
          <w:rFonts w:ascii="Times New Roman" w:hAnsi="Times New Roman" w:cs="Times New Roman"/>
          <w:szCs w:val="24"/>
        </w:rPr>
        <w:t xml:space="preserve">, tekuće pomoći iznose </w:t>
      </w:r>
      <w:r w:rsidR="00615962">
        <w:rPr>
          <w:rFonts w:ascii="Times New Roman" w:hAnsi="Times New Roman" w:cs="Times New Roman"/>
          <w:szCs w:val="24"/>
        </w:rPr>
        <w:t>6</w:t>
      </w:r>
      <w:r w:rsidR="00672B44" w:rsidRPr="00554A44">
        <w:rPr>
          <w:rFonts w:ascii="Times New Roman" w:hAnsi="Times New Roman" w:cs="Times New Roman"/>
          <w:szCs w:val="24"/>
        </w:rPr>
        <w:t>.000,00</w:t>
      </w:r>
      <w:r w:rsidR="001C79E0" w:rsidRPr="00554A44">
        <w:rPr>
          <w:rFonts w:ascii="Times New Roman" w:hAnsi="Times New Roman" w:cs="Times New Roman"/>
          <w:szCs w:val="24"/>
        </w:rPr>
        <w:t xml:space="preserve"> </w:t>
      </w:r>
      <w:r w:rsidR="0070240E" w:rsidRPr="00554A44">
        <w:rPr>
          <w:rFonts w:ascii="Times New Roman" w:hAnsi="Times New Roman" w:cs="Times New Roman"/>
          <w:szCs w:val="24"/>
        </w:rPr>
        <w:t xml:space="preserve">eura </w:t>
      </w:r>
      <w:r w:rsidR="001C79E0" w:rsidRPr="00554A44">
        <w:rPr>
          <w:rFonts w:ascii="Times New Roman" w:hAnsi="Times New Roman" w:cs="Times New Roman"/>
          <w:szCs w:val="24"/>
        </w:rPr>
        <w:t>te</w:t>
      </w:r>
      <w:r w:rsidR="009659D8" w:rsidRPr="00554A44">
        <w:rPr>
          <w:rFonts w:ascii="Times New Roman" w:hAnsi="Times New Roman" w:cs="Times New Roman"/>
          <w:szCs w:val="24"/>
        </w:rPr>
        <w:t xml:space="preserve"> vla</w:t>
      </w:r>
      <w:r w:rsidR="00196FF1" w:rsidRPr="00554A44">
        <w:rPr>
          <w:rFonts w:ascii="Times New Roman" w:hAnsi="Times New Roman" w:cs="Times New Roman"/>
          <w:szCs w:val="24"/>
        </w:rPr>
        <w:t>stiti prihodi iznose 1.</w:t>
      </w:r>
      <w:r w:rsidR="00615962">
        <w:rPr>
          <w:rFonts w:ascii="Times New Roman" w:hAnsi="Times New Roman" w:cs="Times New Roman"/>
          <w:szCs w:val="24"/>
        </w:rPr>
        <w:t>593</w:t>
      </w:r>
      <w:r w:rsidR="001C79E0" w:rsidRPr="00554A44">
        <w:rPr>
          <w:rFonts w:ascii="Times New Roman" w:hAnsi="Times New Roman" w:cs="Times New Roman"/>
          <w:szCs w:val="24"/>
        </w:rPr>
        <w:t>,00</w:t>
      </w:r>
      <w:r w:rsidR="00196FF1" w:rsidRPr="00554A44">
        <w:rPr>
          <w:rFonts w:ascii="Times New Roman" w:hAnsi="Times New Roman" w:cs="Times New Roman"/>
          <w:szCs w:val="24"/>
        </w:rPr>
        <w:t xml:space="preserve"> eura</w:t>
      </w:r>
      <w:r w:rsidR="001C79E0" w:rsidRPr="00554A44">
        <w:rPr>
          <w:rFonts w:ascii="Times New Roman" w:hAnsi="Times New Roman" w:cs="Times New Roman"/>
          <w:szCs w:val="24"/>
        </w:rPr>
        <w:t>.</w:t>
      </w:r>
    </w:p>
    <w:p w:rsidR="00221058" w:rsidRPr="00554A44" w:rsidRDefault="00221058" w:rsidP="009659D8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</w:p>
    <w:p w:rsidR="00854829" w:rsidRPr="00554A44" w:rsidRDefault="009659D8" w:rsidP="009659D8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>Izvršenje prihoda</w:t>
      </w:r>
      <w:r w:rsidR="00854829" w:rsidRPr="00554A44">
        <w:rPr>
          <w:rFonts w:ascii="Times New Roman" w:hAnsi="Times New Roman" w:cs="Times New Roman"/>
          <w:szCs w:val="24"/>
        </w:rPr>
        <w:t xml:space="preserve"> </w:t>
      </w:r>
      <w:r w:rsidR="002E4441" w:rsidRPr="00554A44">
        <w:rPr>
          <w:rFonts w:ascii="Times New Roman" w:hAnsi="Times New Roman" w:cs="Times New Roman"/>
          <w:szCs w:val="24"/>
        </w:rPr>
        <w:t>0</w:t>
      </w:r>
      <w:r w:rsidRPr="00554A44">
        <w:rPr>
          <w:rFonts w:ascii="Times New Roman" w:hAnsi="Times New Roman" w:cs="Times New Roman"/>
          <w:szCs w:val="24"/>
        </w:rPr>
        <w:t>1</w:t>
      </w:r>
      <w:r w:rsidR="00854829" w:rsidRPr="00554A44">
        <w:rPr>
          <w:rFonts w:ascii="Times New Roman" w:hAnsi="Times New Roman" w:cs="Times New Roman"/>
          <w:szCs w:val="24"/>
        </w:rPr>
        <w:t>.</w:t>
      </w:r>
      <w:r w:rsidR="002E4441" w:rsidRPr="00554A44">
        <w:rPr>
          <w:rFonts w:ascii="Times New Roman" w:hAnsi="Times New Roman" w:cs="Times New Roman"/>
          <w:szCs w:val="24"/>
        </w:rPr>
        <w:t>01.</w:t>
      </w:r>
      <w:r w:rsidR="00854829" w:rsidRPr="00554A44">
        <w:rPr>
          <w:rFonts w:ascii="Times New Roman" w:hAnsi="Times New Roman" w:cs="Times New Roman"/>
          <w:szCs w:val="24"/>
        </w:rPr>
        <w:t>-</w:t>
      </w:r>
      <w:r w:rsidR="002E4441" w:rsidRPr="00554A44">
        <w:rPr>
          <w:rFonts w:ascii="Times New Roman" w:hAnsi="Times New Roman" w:cs="Times New Roman"/>
          <w:szCs w:val="24"/>
        </w:rPr>
        <w:t>3</w:t>
      </w:r>
      <w:r w:rsidR="00DE73F5">
        <w:rPr>
          <w:rFonts w:ascii="Times New Roman" w:hAnsi="Times New Roman" w:cs="Times New Roman"/>
          <w:szCs w:val="24"/>
        </w:rPr>
        <w:t>1</w:t>
      </w:r>
      <w:r w:rsidR="002E4441" w:rsidRPr="00554A44">
        <w:rPr>
          <w:rFonts w:ascii="Times New Roman" w:hAnsi="Times New Roman" w:cs="Times New Roman"/>
          <w:szCs w:val="24"/>
        </w:rPr>
        <w:t>.</w:t>
      </w:r>
      <w:r w:rsidR="00DE73F5">
        <w:rPr>
          <w:rFonts w:ascii="Times New Roman" w:hAnsi="Times New Roman" w:cs="Times New Roman"/>
          <w:szCs w:val="24"/>
        </w:rPr>
        <w:t>12</w:t>
      </w:r>
      <w:r w:rsidR="00854829" w:rsidRPr="00554A44">
        <w:rPr>
          <w:rFonts w:ascii="Times New Roman" w:hAnsi="Times New Roman" w:cs="Times New Roman"/>
          <w:szCs w:val="24"/>
        </w:rPr>
        <w:t>.202</w:t>
      </w:r>
      <w:r w:rsidR="00615962">
        <w:rPr>
          <w:rFonts w:ascii="Times New Roman" w:hAnsi="Times New Roman" w:cs="Times New Roman"/>
          <w:szCs w:val="24"/>
        </w:rPr>
        <w:t>5</w:t>
      </w:r>
      <w:r w:rsidR="00854829" w:rsidRPr="00554A44">
        <w:rPr>
          <w:rFonts w:ascii="Times New Roman" w:hAnsi="Times New Roman" w:cs="Times New Roman"/>
          <w:szCs w:val="24"/>
        </w:rPr>
        <w:t>. iznos</w:t>
      </w:r>
      <w:r w:rsidRPr="00554A44">
        <w:rPr>
          <w:rFonts w:ascii="Times New Roman" w:hAnsi="Times New Roman" w:cs="Times New Roman"/>
          <w:szCs w:val="24"/>
        </w:rPr>
        <w:t>i</w:t>
      </w:r>
      <w:r w:rsidR="00854829" w:rsidRPr="00554A44">
        <w:rPr>
          <w:rFonts w:ascii="Times New Roman" w:hAnsi="Times New Roman" w:cs="Times New Roman"/>
          <w:szCs w:val="24"/>
        </w:rPr>
        <w:t xml:space="preserve"> </w:t>
      </w:r>
      <w:r w:rsidR="00615962">
        <w:rPr>
          <w:rFonts w:ascii="Times New Roman" w:hAnsi="Times New Roman" w:cs="Times New Roman"/>
          <w:szCs w:val="24"/>
        </w:rPr>
        <w:t>6.627.629,50</w:t>
      </w:r>
      <w:r w:rsidR="00F815A3" w:rsidRPr="00554A44">
        <w:rPr>
          <w:rFonts w:ascii="Times New Roman" w:hAnsi="Times New Roman" w:cs="Times New Roman"/>
          <w:szCs w:val="24"/>
        </w:rPr>
        <w:t xml:space="preserve"> eura</w:t>
      </w:r>
      <w:r w:rsidR="00854829" w:rsidRPr="00554A44">
        <w:rPr>
          <w:rFonts w:ascii="Times New Roman" w:hAnsi="Times New Roman" w:cs="Times New Roman"/>
          <w:szCs w:val="24"/>
        </w:rPr>
        <w:t xml:space="preserve"> što je </w:t>
      </w:r>
      <w:r w:rsidR="003963D1" w:rsidRPr="00554A44">
        <w:rPr>
          <w:rFonts w:ascii="Times New Roman" w:hAnsi="Times New Roman" w:cs="Times New Roman"/>
          <w:szCs w:val="24"/>
        </w:rPr>
        <w:t>izvrš</w:t>
      </w:r>
      <w:r w:rsidR="00854829" w:rsidRPr="00554A44">
        <w:rPr>
          <w:rFonts w:ascii="Times New Roman" w:hAnsi="Times New Roman" w:cs="Times New Roman"/>
          <w:szCs w:val="24"/>
        </w:rPr>
        <w:t xml:space="preserve">enje od </w:t>
      </w:r>
      <w:r w:rsidR="00DE73F5">
        <w:rPr>
          <w:rFonts w:ascii="Times New Roman" w:hAnsi="Times New Roman" w:cs="Times New Roman"/>
          <w:szCs w:val="24"/>
        </w:rPr>
        <w:t>100,</w:t>
      </w:r>
      <w:r w:rsidR="00EF7063">
        <w:rPr>
          <w:rFonts w:ascii="Times New Roman" w:hAnsi="Times New Roman" w:cs="Times New Roman"/>
          <w:szCs w:val="24"/>
        </w:rPr>
        <w:t>16</w:t>
      </w:r>
      <w:r w:rsidR="00854829" w:rsidRPr="00554A44">
        <w:rPr>
          <w:rFonts w:ascii="Times New Roman" w:hAnsi="Times New Roman" w:cs="Times New Roman"/>
          <w:szCs w:val="24"/>
        </w:rPr>
        <w:t xml:space="preserve">% u odnosu na tekući plan te </w:t>
      </w:r>
      <w:r w:rsidR="00DE73F5">
        <w:rPr>
          <w:rFonts w:ascii="Times New Roman" w:hAnsi="Times New Roman" w:cs="Times New Roman"/>
          <w:szCs w:val="24"/>
        </w:rPr>
        <w:t>1</w:t>
      </w:r>
      <w:r w:rsidR="00EF7063">
        <w:rPr>
          <w:rFonts w:ascii="Times New Roman" w:hAnsi="Times New Roman" w:cs="Times New Roman"/>
          <w:szCs w:val="24"/>
        </w:rPr>
        <w:t>25,81</w:t>
      </w:r>
      <w:r w:rsidR="00854829" w:rsidRPr="00554A44">
        <w:rPr>
          <w:rFonts w:ascii="Times New Roman" w:hAnsi="Times New Roman" w:cs="Times New Roman"/>
          <w:szCs w:val="24"/>
        </w:rPr>
        <w:t xml:space="preserve">% u odnosu na izvršenje </w:t>
      </w:r>
      <w:r w:rsidR="00E43A11" w:rsidRPr="00554A44">
        <w:rPr>
          <w:rFonts w:ascii="Times New Roman" w:hAnsi="Times New Roman" w:cs="Times New Roman"/>
          <w:szCs w:val="24"/>
        </w:rPr>
        <w:t>0</w:t>
      </w:r>
      <w:r w:rsidR="00854829" w:rsidRPr="00554A44">
        <w:rPr>
          <w:rFonts w:ascii="Times New Roman" w:hAnsi="Times New Roman" w:cs="Times New Roman"/>
          <w:szCs w:val="24"/>
        </w:rPr>
        <w:t>1.</w:t>
      </w:r>
      <w:r w:rsidR="00E43A11" w:rsidRPr="00554A44">
        <w:rPr>
          <w:rFonts w:ascii="Times New Roman" w:hAnsi="Times New Roman" w:cs="Times New Roman"/>
          <w:szCs w:val="24"/>
        </w:rPr>
        <w:t>01.</w:t>
      </w:r>
      <w:r w:rsidR="00854829" w:rsidRPr="00554A44">
        <w:rPr>
          <w:rFonts w:ascii="Times New Roman" w:hAnsi="Times New Roman" w:cs="Times New Roman"/>
          <w:szCs w:val="24"/>
        </w:rPr>
        <w:t>-</w:t>
      </w:r>
      <w:r w:rsidR="00E43A11" w:rsidRPr="00554A44">
        <w:rPr>
          <w:rFonts w:ascii="Times New Roman" w:hAnsi="Times New Roman" w:cs="Times New Roman"/>
          <w:szCs w:val="24"/>
        </w:rPr>
        <w:t>3</w:t>
      </w:r>
      <w:r w:rsidR="00DE73F5">
        <w:rPr>
          <w:rFonts w:ascii="Times New Roman" w:hAnsi="Times New Roman" w:cs="Times New Roman"/>
          <w:szCs w:val="24"/>
        </w:rPr>
        <w:t>1</w:t>
      </w:r>
      <w:r w:rsidR="00E43A11" w:rsidRPr="00554A44">
        <w:rPr>
          <w:rFonts w:ascii="Times New Roman" w:hAnsi="Times New Roman" w:cs="Times New Roman"/>
          <w:szCs w:val="24"/>
        </w:rPr>
        <w:t>.</w:t>
      </w:r>
      <w:r w:rsidR="00DE73F5">
        <w:rPr>
          <w:rFonts w:ascii="Times New Roman" w:hAnsi="Times New Roman" w:cs="Times New Roman"/>
          <w:szCs w:val="24"/>
        </w:rPr>
        <w:t>12</w:t>
      </w:r>
      <w:r w:rsidR="00854829" w:rsidRPr="00554A44">
        <w:rPr>
          <w:rFonts w:ascii="Times New Roman" w:hAnsi="Times New Roman" w:cs="Times New Roman"/>
          <w:szCs w:val="24"/>
        </w:rPr>
        <w:t>.202</w:t>
      </w:r>
      <w:r w:rsidR="00EF7063">
        <w:rPr>
          <w:rFonts w:ascii="Times New Roman" w:hAnsi="Times New Roman" w:cs="Times New Roman"/>
          <w:szCs w:val="24"/>
        </w:rPr>
        <w:t>4.</w:t>
      </w:r>
    </w:p>
    <w:p w:rsidR="00720F54" w:rsidRPr="00554A44" w:rsidRDefault="00720F54" w:rsidP="00720F54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3963D1" w:rsidRPr="00554A44" w:rsidRDefault="00720F54" w:rsidP="009659D8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 xml:space="preserve">Ukupni rashodi </w:t>
      </w:r>
      <w:r w:rsidR="008C173D" w:rsidRPr="00554A44">
        <w:rPr>
          <w:rFonts w:ascii="Times New Roman" w:hAnsi="Times New Roman" w:cs="Times New Roman"/>
          <w:szCs w:val="24"/>
        </w:rPr>
        <w:t>Općin</w:t>
      </w:r>
      <w:r w:rsidRPr="00554A44">
        <w:rPr>
          <w:rFonts w:ascii="Times New Roman" w:hAnsi="Times New Roman" w:cs="Times New Roman"/>
          <w:szCs w:val="24"/>
        </w:rPr>
        <w:t>skog suda u Sisku za 202</w:t>
      </w:r>
      <w:r w:rsidR="00EE61D6">
        <w:rPr>
          <w:rFonts w:ascii="Times New Roman" w:hAnsi="Times New Roman" w:cs="Times New Roman"/>
          <w:szCs w:val="24"/>
        </w:rPr>
        <w:t>5</w:t>
      </w:r>
      <w:r w:rsidRPr="00554A44">
        <w:rPr>
          <w:rFonts w:ascii="Times New Roman" w:hAnsi="Times New Roman" w:cs="Times New Roman"/>
          <w:szCs w:val="24"/>
        </w:rPr>
        <w:t xml:space="preserve">. godinu planirani su u iznosu od </w:t>
      </w:r>
      <w:r w:rsidR="00EE61D6">
        <w:rPr>
          <w:rFonts w:ascii="Times New Roman" w:hAnsi="Times New Roman" w:cs="Times New Roman"/>
          <w:szCs w:val="24"/>
        </w:rPr>
        <w:t>6.617.165,</w:t>
      </w:r>
      <w:r w:rsidR="00A46131" w:rsidRPr="00554A44">
        <w:rPr>
          <w:rFonts w:ascii="Times New Roman" w:hAnsi="Times New Roman" w:cs="Times New Roman"/>
          <w:szCs w:val="24"/>
        </w:rPr>
        <w:t>00</w:t>
      </w:r>
      <w:r w:rsidR="00F815A3" w:rsidRPr="00554A44">
        <w:rPr>
          <w:rFonts w:ascii="Times New Roman" w:hAnsi="Times New Roman" w:cs="Times New Roman"/>
          <w:szCs w:val="24"/>
        </w:rPr>
        <w:t xml:space="preserve"> eura</w:t>
      </w:r>
      <w:r w:rsidRPr="00554A44">
        <w:rPr>
          <w:rFonts w:ascii="Times New Roman" w:hAnsi="Times New Roman" w:cs="Times New Roman"/>
          <w:szCs w:val="24"/>
        </w:rPr>
        <w:t xml:space="preserve"> dok su ostvareni u razdoblju </w:t>
      </w:r>
      <w:r w:rsidR="00023C3C" w:rsidRPr="00554A44">
        <w:rPr>
          <w:rFonts w:ascii="Times New Roman" w:hAnsi="Times New Roman" w:cs="Times New Roman"/>
          <w:szCs w:val="24"/>
        </w:rPr>
        <w:t>0</w:t>
      </w:r>
      <w:r w:rsidRPr="00554A44">
        <w:rPr>
          <w:rFonts w:ascii="Times New Roman" w:hAnsi="Times New Roman" w:cs="Times New Roman"/>
          <w:szCs w:val="24"/>
        </w:rPr>
        <w:t>1.</w:t>
      </w:r>
      <w:r w:rsidR="00023C3C" w:rsidRPr="00554A44">
        <w:rPr>
          <w:rFonts w:ascii="Times New Roman" w:hAnsi="Times New Roman" w:cs="Times New Roman"/>
          <w:szCs w:val="24"/>
        </w:rPr>
        <w:t>01.</w:t>
      </w:r>
      <w:r w:rsidRPr="00554A44">
        <w:rPr>
          <w:rFonts w:ascii="Times New Roman" w:hAnsi="Times New Roman" w:cs="Times New Roman"/>
          <w:szCs w:val="24"/>
        </w:rPr>
        <w:t>-</w:t>
      </w:r>
      <w:r w:rsidR="00023C3C" w:rsidRPr="00554A44">
        <w:rPr>
          <w:rFonts w:ascii="Times New Roman" w:hAnsi="Times New Roman" w:cs="Times New Roman"/>
          <w:szCs w:val="24"/>
        </w:rPr>
        <w:t>3</w:t>
      </w:r>
      <w:r w:rsidR="00732C3F">
        <w:rPr>
          <w:rFonts w:ascii="Times New Roman" w:hAnsi="Times New Roman" w:cs="Times New Roman"/>
          <w:szCs w:val="24"/>
        </w:rPr>
        <w:t>1</w:t>
      </w:r>
      <w:r w:rsidR="00023C3C" w:rsidRPr="00554A44">
        <w:rPr>
          <w:rFonts w:ascii="Times New Roman" w:hAnsi="Times New Roman" w:cs="Times New Roman"/>
          <w:szCs w:val="24"/>
        </w:rPr>
        <w:t>.</w:t>
      </w:r>
      <w:r w:rsidR="00732C3F">
        <w:rPr>
          <w:rFonts w:ascii="Times New Roman" w:hAnsi="Times New Roman" w:cs="Times New Roman"/>
          <w:szCs w:val="24"/>
        </w:rPr>
        <w:t>12</w:t>
      </w:r>
      <w:r w:rsidRPr="00554A44">
        <w:rPr>
          <w:rFonts w:ascii="Times New Roman" w:hAnsi="Times New Roman" w:cs="Times New Roman"/>
          <w:szCs w:val="24"/>
        </w:rPr>
        <w:t>.202</w:t>
      </w:r>
      <w:r w:rsidR="007C30F2">
        <w:rPr>
          <w:rFonts w:ascii="Times New Roman" w:hAnsi="Times New Roman" w:cs="Times New Roman"/>
          <w:szCs w:val="24"/>
        </w:rPr>
        <w:t>5</w:t>
      </w:r>
      <w:r w:rsidRPr="00554A44">
        <w:rPr>
          <w:rFonts w:ascii="Times New Roman" w:hAnsi="Times New Roman" w:cs="Times New Roman"/>
          <w:szCs w:val="24"/>
        </w:rPr>
        <w:t xml:space="preserve"> u iznosu od </w:t>
      </w:r>
      <w:r w:rsidR="007C30F2">
        <w:rPr>
          <w:rFonts w:ascii="Times New Roman" w:hAnsi="Times New Roman" w:cs="Times New Roman"/>
          <w:szCs w:val="24"/>
        </w:rPr>
        <w:t>6.622.401,61</w:t>
      </w:r>
      <w:r w:rsidR="00154B67" w:rsidRPr="00554A44">
        <w:rPr>
          <w:rFonts w:ascii="Times New Roman" w:hAnsi="Times New Roman" w:cs="Times New Roman"/>
          <w:szCs w:val="24"/>
        </w:rPr>
        <w:t xml:space="preserve"> eura</w:t>
      </w:r>
      <w:r w:rsidRPr="00554A44">
        <w:rPr>
          <w:rFonts w:ascii="Times New Roman" w:hAnsi="Times New Roman" w:cs="Times New Roman"/>
          <w:szCs w:val="24"/>
        </w:rPr>
        <w:t xml:space="preserve"> što je </w:t>
      </w:r>
      <w:r w:rsidR="003963D1" w:rsidRPr="00554A44">
        <w:rPr>
          <w:rFonts w:ascii="Times New Roman" w:hAnsi="Times New Roman" w:cs="Times New Roman"/>
          <w:szCs w:val="24"/>
        </w:rPr>
        <w:t>izvrš</w:t>
      </w:r>
      <w:r w:rsidRPr="00554A44">
        <w:rPr>
          <w:rFonts w:ascii="Times New Roman" w:hAnsi="Times New Roman" w:cs="Times New Roman"/>
          <w:szCs w:val="24"/>
        </w:rPr>
        <w:t xml:space="preserve">enje od </w:t>
      </w:r>
      <w:r w:rsidR="00C91025">
        <w:rPr>
          <w:rFonts w:ascii="Times New Roman" w:hAnsi="Times New Roman" w:cs="Times New Roman"/>
          <w:szCs w:val="24"/>
        </w:rPr>
        <w:t>100,08%</w:t>
      </w:r>
      <w:r w:rsidRPr="00554A44">
        <w:rPr>
          <w:rFonts w:ascii="Times New Roman" w:hAnsi="Times New Roman" w:cs="Times New Roman"/>
          <w:szCs w:val="24"/>
        </w:rPr>
        <w:t xml:space="preserve"> u odnosu na tekući plan te </w:t>
      </w:r>
      <w:r w:rsidR="00732C3F">
        <w:rPr>
          <w:rFonts w:ascii="Times New Roman" w:hAnsi="Times New Roman" w:cs="Times New Roman"/>
          <w:szCs w:val="24"/>
        </w:rPr>
        <w:t>1</w:t>
      </w:r>
      <w:r w:rsidR="00C91025">
        <w:rPr>
          <w:rFonts w:ascii="Times New Roman" w:hAnsi="Times New Roman" w:cs="Times New Roman"/>
          <w:szCs w:val="24"/>
        </w:rPr>
        <w:t>25,80</w:t>
      </w:r>
      <w:r w:rsidRPr="00554A44">
        <w:rPr>
          <w:rFonts w:ascii="Times New Roman" w:hAnsi="Times New Roman" w:cs="Times New Roman"/>
          <w:szCs w:val="24"/>
        </w:rPr>
        <w:t xml:space="preserve">% u odnosu na izvršenje </w:t>
      </w:r>
      <w:r w:rsidR="00023C3C" w:rsidRPr="00554A44">
        <w:rPr>
          <w:rFonts w:ascii="Times New Roman" w:hAnsi="Times New Roman" w:cs="Times New Roman"/>
          <w:szCs w:val="24"/>
        </w:rPr>
        <w:t>0</w:t>
      </w:r>
      <w:r w:rsidRPr="00554A44">
        <w:rPr>
          <w:rFonts w:ascii="Times New Roman" w:hAnsi="Times New Roman" w:cs="Times New Roman"/>
          <w:szCs w:val="24"/>
        </w:rPr>
        <w:t>1.</w:t>
      </w:r>
      <w:r w:rsidR="00023C3C" w:rsidRPr="00554A44">
        <w:rPr>
          <w:rFonts w:ascii="Times New Roman" w:hAnsi="Times New Roman" w:cs="Times New Roman"/>
          <w:szCs w:val="24"/>
        </w:rPr>
        <w:t>01.</w:t>
      </w:r>
      <w:r w:rsidRPr="00554A44">
        <w:rPr>
          <w:rFonts w:ascii="Times New Roman" w:hAnsi="Times New Roman" w:cs="Times New Roman"/>
          <w:szCs w:val="24"/>
        </w:rPr>
        <w:t>-</w:t>
      </w:r>
      <w:r w:rsidR="00023C3C" w:rsidRPr="00554A44">
        <w:rPr>
          <w:rFonts w:ascii="Times New Roman" w:hAnsi="Times New Roman" w:cs="Times New Roman"/>
          <w:szCs w:val="24"/>
        </w:rPr>
        <w:t>3</w:t>
      </w:r>
      <w:r w:rsidR="00732C3F">
        <w:rPr>
          <w:rFonts w:ascii="Times New Roman" w:hAnsi="Times New Roman" w:cs="Times New Roman"/>
          <w:szCs w:val="24"/>
        </w:rPr>
        <w:t>1</w:t>
      </w:r>
      <w:r w:rsidR="00023C3C" w:rsidRPr="00554A44">
        <w:rPr>
          <w:rFonts w:ascii="Times New Roman" w:hAnsi="Times New Roman" w:cs="Times New Roman"/>
          <w:szCs w:val="24"/>
        </w:rPr>
        <w:t>.</w:t>
      </w:r>
      <w:r w:rsidR="00732C3F">
        <w:rPr>
          <w:rFonts w:ascii="Times New Roman" w:hAnsi="Times New Roman" w:cs="Times New Roman"/>
          <w:szCs w:val="24"/>
        </w:rPr>
        <w:t>12</w:t>
      </w:r>
      <w:r w:rsidRPr="00554A44">
        <w:rPr>
          <w:rFonts w:ascii="Times New Roman" w:hAnsi="Times New Roman" w:cs="Times New Roman"/>
          <w:szCs w:val="24"/>
        </w:rPr>
        <w:t>.202</w:t>
      </w:r>
      <w:r w:rsidR="00C91025">
        <w:rPr>
          <w:rFonts w:ascii="Times New Roman" w:hAnsi="Times New Roman" w:cs="Times New Roman"/>
          <w:szCs w:val="24"/>
        </w:rPr>
        <w:t>4.</w:t>
      </w:r>
    </w:p>
    <w:p w:rsidR="00720F54" w:rsidRPr="00554A44" w:rsidRDefault="00720F54" w:rsidP="00720F54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 xml:space="preserve">  </w:t>
      </w:r>
    </w:p>
    <w:p w:rsidR="008576CD" w:rsidRDefault="003963D1" w:rsidP="00806898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t>Rashodi za zaposlene</w:t>
      </w:r>
      <w:r w:rsidRPr="00554A44">
        <w:rPr>
          <w:rFonts w:ascii="Times New Roman" w:hAnsi="Times New Roman" w:cs="Times New Roman"/>
          <w:szCs w:val="24"/>
        </w:rPr>
        <w:t xml:space="preserve"> izvršeni su u iznosu od </w:t>
      </w:r>
      <w:r w:rsidR="00BF5CC9">
        <w:rPr>
          <w:rFonts w:ascii="Times New Roman" w:hAnsi="Times New Roman" w:cs="Times New Roman"/>
          <w:szCs w:val="24"/>
        </w:rPr>
        <w:t>4.208.439,87</w:t>
      </w:r>
      <w:r w:rsidRPr="00554A44">
        <w:rPr>
          <w:rFonts w:ascii="Times New Roman" w:hAnsi="Times New Roman" w:cs="Times New Roman"/>
          <w:szCs w:val="24"/>
        </w:rPr>
        <w:t xml:space="preserve"> </w:t>
      </w:r>
      <w:r w:rsidR="00154B67" w:rsidRPr="00554A44">
        <w:rPr>
          <w:rFonts w:ascii="Times New Roman" w:hAnsi="Times New Roman" w:cs="Times New Roman"/>
          <w:szCs w:val="24"/>
        </w:rPr>
        <w:t xml:space="preserve">eura </w:t>
      </w:r>
      <w:r w:rsidRPr="00554A44">
        <w:rPr>
          <w:rFonts w:ascii="Times New Roman" w:hAnsi="Times New Roman" w:cs="Times New Roman"/>
          <w:szCs w:val="24"/>
        </w:rPr>
        <w:t xml:space="preserve">što je </w:t>
      </w:r>
      <w:r w:rsidR="00360D26">
        <w:rPr>
          <w:rFonts w:ascii="Times New Roman" w:hAnsi="Times New Roman" w:cs="Times New Roman"/>
          <w:szCs w:val="24"/>
        </w:rPr>
        <w:t>100</w:t>
      </w:r>
      <w:r w:rsidR="002A4840">
        <w:rPr>
          <w:rFonts w:ascii="Times New Roman" w:hAnsi="Times New Roman" w:cs="Times New Roman"/>
          <w:szCs w:val="24"/>
        </w:rPr>
        <w:t>,</w:t>
      </w:r>
      <w:r w:rsidR="00360D26">
        <w:rPr>
          <w:rFonts w:ascii="Times New Roman" w:hAnsi="Times New Roman" w:cs="Times New Roman"/>
          <w:szCs w:val="24"/>
        </w:rPr>
        <w:t>00</w:t>
      </w:r>
      <w:r w:rsidRPr="00554A44">
        <w:rPr>
          <w:rFonts w:ascii="Times New Roman" w:hAnsi="Times New Roman" w:cs="Times New Roman"/>
          <w:szCs w:val="24"/>
        </w:rPr>
        <w:t xml:space="preserve">% </w:t>
      </w:r>
      <w:r w:rsidR="00E15B85" w:rsidRPr="00554A44">
        <w:rPr>
          <w:rFonts w:ascii="Times New Roman" w:hAnsi="Times New Roman" w:cs="Times New Roman"/>
          <w:szCs w:val="24"/>
        </w:rPr>
        <w:t xml:space="preserve">tekućeg </w:t>
      </w:r>
      <w:r w:rsidRPr="00554A44">
        <w:rPr>
          <w:rFonts w:ascii="Times New Roman" w:hAnsi="Times New Roman" w:cs="Times New Roman"/>
          <w:szCs w:val="24"/>
        </w:rPr>
        <w:t>plana</w:t>
      </w:r>
      <w:r w:rsidR="00EB65DD" w:rsidRPr="00554A44">
        <w:rPr>
          <w:rFonts w:ascii="Times New Roman" w:hAnsi="Times New Roman" w:cs="Times New Roman"/>
          <w:szCs w:val="24"/>
        </w:rPr>
        <w:t xml:space="preserve"> te </w:t>
      </w:r>
      <w:r w:rsidR="00360D26">
        <w:rPr>
          <w:rFonts w:ascii="Times New Roman" w:hAnsi="Times New Roman" w:cs="Times New Roman"/>
          <w:szCs w:val="24"/>
        </w:rPr>
        <w:t>113,01</w:t>
      </w:r>
      <w:r w:rsidRPr="00554A44">
        <w:rPr>
          <w:rFonts w:ascii="Times New Roman" w:hAnsi="Times New Roman" w:cs="Times New Roman"/>
          <w:szCs w:val="24"/>
        </w:rPr>
        <w:t>%</w:t>
      </w:r>
      <w:r w:rsidR="008576CD" w:rsidRPr="00554A44">
        <w:rPr>
          <w:rFonts w:ascii="Times New Roman" w:hAnsi="Times New Roman" w:cs="Times New Roman"/>
          <w:szCs w:val="24"/>
        </w:rPr>
        <w:t xml:space="preserve"> </w:t>
      </w:r>
      <w:r w:rsidRPr="00554A44">
        <w:rPr>
          <w:rFonts w:ascii="Times New Roman" w:hAnsi="Times New Roman" w:cs="Times New Roman"/>
          <w:szCs w:val="24"/>
        </w:rPr>
        <w:t xml:space="preserve"> u odnosu na izvršenje </w:t>
      </w:r>
      <w:r w:rsidR="00B574D4" w:rsidRPr="00554A44">
        <w:rPr>
          <w:rFonts w:ascii="Times New Roman" w:hAnsi="Times New Roman" w:cs="Times New Roman"/>
          <w:szCs w:val="24"/>
        </w:rPr>
        <w:t>0</w:t>
      </w:r>
      <w:r w:rsidRPr="00554A44">
        <w:rPr>
          <w:rFonts w:ascii="Times New Roman" w:hAnsi="Times New Roman" w:cs="Times New Roman"/>
          <w:szCs w:val="24"/>
        </w:rPr>
        <w:t>1.</w:t>
      </w:r>
      <w:r w:rsidR="00B574D4" w:rsidRPr="00554A44">
        <w:rPr>
          <w:rFonts w:ascii="Times New Roman" w:hAnsi="Times New Roman" w:cs="Times New Roman"/>
          <w:szCs w:val="24"/>
        </w:rPr>
        <w:t>01.</w:t>
      </w:r>
      <w:r w:rsidRPr="00554A44">
        <w:rPr>
          <w:rFonts w:ascii="Times New Roman" w:hAnsi="Times New Roman" w:cs="Times New Roman"/>
          <w:szCs w:val="24"/>
        </w:rPr>
        <w:t>-</w:t>
      </w:r>
      <w:r w:rsidR="00806898" w:rsidRPr="00554A44">
        <w:rPr>
          <w:rFonts w:ascii="Times New Roman" w:hAnsi="Times New Roman" w:cs="Times New Roman"/>
          <w:szCs w:val="24"/>
        </w:rPr>
        <w:t>3</w:t>
      </w:r>
      <w:r w:rsidR="002A4840">
        <w:rPr>
          <w:rFonts w:ascii="Times New Roman" w:hAnsi="Times New Roman" w:cs="Times New Roman"/>
          <w:szCs w:val="24"/>
        </w:rPr>
        <w:t>1</w:t>
      </w:r>
      <w:r w:rsidR="00B574D4" w:rsidRPr="00554A44">
        <w:rPr>
          <w:rFonts w:ascii="Times New Roman" w:hAnsi="Times New Roman" w:cs="Times New Roman"/>
          <w:szCs w:val="24"/>
        </w:rPr>
        <w:t>.</w:t>
      </w:r>
      <w:r w:rsidR="002A4840">
        <w:rPr>
          <w:rFonts w:ascii="Times New Roman" w:hAnsi="Times New Roman" w:cs="Times New Roman"/>
          <w:szCs w:val="24"/>
        </w:rPr>
        <w:t>12</w:t>
      </w:r>
      <w:r w:rsidRPr="00554A44">
        <w:rPr>
          <w:rFonts w:ascii="Times New Roman" w:hAnsi="Times New Roman" w:cs="Times New Roman"/>
          <w:szCs w:val="24"/>
        </w:rPr>
        <w:t>.202</w:t>
      </w:r>
      <w:r w:rsidR="00360D26">
        <w:rPr>
          <w:rFonts w:ascii="Times New Roman" w:hAnsi="Times New Roman" w:cs="Times New Roman"/>
          <w:szCs w:val="24"/>
        </w:rPr>
        <w:t>4</w:t>
      </w:r>
      <w:r w:rsidRPr="00554A44">
        <w:rPr>
          <w:rFonts w:ascii="Times New Roman" w:hAnsi="Times New Roman" w:cs="Times New Roman"/>
          <w:szCs w:val="24"/>
        </w:rPr>
        <w:t xml:space="preserve">. </w:t>
      </w:r>
    </w:p>
    <w:p w:rsidR="00C31BF4" w:rsidRPr="00554A44" w:rsidRDefault="00C31BF4" w:rsidP="00806898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</w:p>
    <w:p w:rsidR="008576CD" w:rsidRPr="00554A44" w:rsidRDefault="008576CD" w:rsidP="008576C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>Rashodi za prekovremeni rad</w:t>
      </w:r>
      <w:r w:rsidR="00C31BF4">
        <w:rPr>
          <w:rFonts w:ascii="Times New Roman" w:hAnsi="Times New Roman" w:cs="Times New Roman"/>
          <w:szCs w:val="24"/>
        </w:rPr>
        <w:t xml:space="preserve"> (indeks </w:t>
      </w:r>
      <w:r w:rsidR="00354499">
        <w:rPr>
          <w:rFonts w:ascii="Times New Roman" w:hAnsi="Times New Roman" w:cs="Times New Roman"/>
          <w:szCs w:val="24"/>
        </w:rPr>
        <w:t>1</w:t>
      </w:r>
      <w:r w:rsidR="00C31BF4">
        <w:rPr>
          <w:rFonts w:ascii="Times New Roman" w:hAnsi="Times New Roman" w:cs="Times New Roman"/>
          <w:szCs w:val="24"/>
        </w:rPr>
        <w:t>75</w:t>
      </w:r>
      <w:r w:rsidR="00354499">
        <w:rPr>
          <w:rFonts w:ascii="Times New Roman" w:hAnsi="Times New Roman" w:cs="Times New Roman"/>
          <w:szCs w:val="24"/>
        </w:rPr>
        <w:t>,</w:t>
      </w:r>
      <w:r w:rsidR="00B0135B">
        <w:rPr>
          <w:rFonts w:ascii="Times New Roman" w:hAnsi="Times New Roman" w:cs="Times New Roman"/>
          <w:szCs w:val="24"/>
        </w:rPr>
        <w:t>2</w:t>
      </w:r>
      <w:r w:rsidR="00354499">
        <w:rPr>
          <w:rFonts w:ascii="Times New Roman" w:hAnsi="Times New Roman" w:cs="Times New Roman"/>
          <w:szCs w:val="24"/>
        </w:rPr>
        <w:t>4</w:t>
      </w:r>
      <w:r w:rsidR="000F294B" w:rsidRPr="00554A44">
        <w:rPr>
          <w:rFonts w:ascii="Times New Roman" w:hAnsi="Times New Roman" w:cs="Times New Roman"/>
          <w:szCs w:val="24"/>
        </w:rPr>
        <w:t>)</w:t>
      </w:r>
      <w:r w:rsidRPr="00554A44">
        <w:rPr>
          <w:rFonts w:ascii="Times New Roman" w:hAnsi="Times New Roman" w:cs="Times New Roman"/>
          <w:szCs w:val="24"/>
        </w:rPr>
        <w:t xml:space="preserve"> </w:t>
      </w:r>
      <w:r w:rsidR="007B2D2F" w:rsidRPr="00554A44">
        <w:rPr>
          <w:rFonts w:ascii="Times New Roman" w:hAnsi="Times New Roman" w:cs="Times New Roman"/>
          <w:szCs w:val="24"/>
        </w:rPr>
        <w:t xml:space="preserve">uvećani </w:t>
      </w:r>
      <w:r w:rsidRPr="00554A44">
        <w:rPr>
          <w:rFonts w:ascii="Times New Roman" w:hAnsi="Times New Roman" w:cs="Times New Roman"/>
          <w:szCs w:val="24"/>
        </w:rPr>
        <w:t xml:space="preserve">su </w:t>
      </w:r>
      <w:r w:rsidR="00B35819" w:rsidRPr="00554A44">
        <w:rPr>
          <w:rFonts w:ascii="Times New Roman" w:hAnsi="Times New Roman" w:cs="Times New Roman"/>
          <w:szCs w:val="24"/>
        </w:rPr>
        <w:t>u odnosu na prošlu godinu jer</w:t>
      </w:r>
      <w:r w:rsidRPr="00554A44">
        <w:rPr>
          <w:rFonts w:ascii="Times New Roman" w:hAnsi="Times New Roman" w:cs="Times New Roman"/>
          <w:szCs w:val="24"/>
        </w:rPr>
        <w:t xml:space="preserve"> </w:t>
      </w:r>
      <w:r w:rsidR="008D5BFE" w:rsidRPr="00554A44">
        <w:rPr>
          <w:rFonts w:ascii="Times New Roman" w:hAnsi="Times New Roman" w:cs="Times New Roman"/>
          <w:szCs w:val="24"/>
        </w:rPr>
        <w:t xml:space="preserve">je bilo </w:t>
      </w:r>
      <w:r w:rsidR="007B2D2F" w:rsidRPr="00554A44">
        <w:rPr>
          <w:rFonts w:ascii="Times New Roman" w:hAnsi="Times New Roman" w:cs="Times New Roman"/>
          <w:szCs w:val="24"/>
        </w:rPr>
        <w:t>više</w:t>
      </w:r>
      <w:r w:rsidR="008D5BFE" w:rsidRPr="00554A44">
        <w:rPr>
          <w:rFonts w:ascii="Times New Roman" w:hAnsi="Times New Roman" w:cs="Times New Roman"/>
          <w:szCs w:val="24"/>
        </w:rPr>
        <w:t xml:space="preserve"> aktivnih dežurstava</w:t>
      </w:r>
      <w:r w:rsidR="00B35819" w:rsidRPr="00554A44">
        <w:rPr>
          <w:rFonts w:ascii="Times New Roman" w:hAnsi="Times New Roman" w:cs="Times New Roman"/>
          <w:szCs w:val="24"/>
        </w:rPr>
        <w:t xml:space="preserve"> službenika </w:t>
      </w:r>
    </w:p>
    <w:p w:rsidR="000F294B" w:rsidRPr="00554A44" w:rsidRDefault="000F294B" w:rsidP="00134820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 xml:space="preserve"> </w:t>
      </w:r>
    </w:p>
    <w:p w:rsidR="0020359B" w:rsidRPr="00554A44" w:rsidRDefault="0020359B" w:rsidP="0020359B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Cs w:val="24"/>
        </w:rPr>
      </w:pPr>
    </w:p>
    <w:p w:rsidR="00EB65DD" w:rsidRPr="00554A44" w:rsidRDefault="002D715F" w:rsidP="00691EBC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t>M</w:t>
      </w:r>
      <w:r w:rsidR="00EB65DD" w:rsidRPr="00554A44">
        <w:rPr>
          <w:rFonts w:ascii="Times New Roman" w:hAnsi="Times New Roman" w:cs="Times New Roman"/>
          <w:b/>
          <w:szCs w:val="24"/>
        </w:rPr>
        <w:t>aterijaln</w:t>
      </w:r>
      <w:r w:rsidRPr="00554A44">
        <w:rPr>
          <w:rFonts w:ascii="Times New Roman" w:hAnsi="Times New Roman" w:cs="Times New Roman"/>
          <w:b/>
          <w:szCs w:val="24"/>
        </w:rPr>
        <w:t>i</w:t>
      </w:r>
      <w:r w:rsidR="00EB65DD" w:rsidRPr="00554A44">
        <w:rPr>
          <w:rFonts w:ascii="Times New Roman" w:hAnsi="Times New Roman" w:cs="Times New Roman"/>
          <w:b/>
          <w:szCs w:val="24"/>
        </w:rPr>
        <w:t xml:space="preserve"> rashod</w:t>
      </w:r>
      <w:r w:rsidRPr="00554A44">
        <w:rPr>
          <w:rFonts w:ascii="Times New Roman" w:hAnsi="Times New Roman" w:cs="Times New Roman"/>
          <w:b/>
          <w:szCs w:val="24"/>
        </w:rPr>
        <w:t>i</w:t>
      </w:r>
      <w:r w:rsidR="00EB65DD" w:rsidRPr="00554A44">
        <w:rPr>
          <w:rFonts w:ascii="Times New Roman" w:hAnsi="Times New Roman" w:cs="Times New Roman"/>
          <w:szCs w:val="24"/>
        </w:rPr>
        <w:t xml:space="preserve"> izvršeni su u iznosu od </w:t>
      </w:r>
      <w:r w:rsidR="009039E0">
        <w:rPr>
          <w:rFonts w:ascii="Times New Roman" w:hAnsi="Times New Roman" w:cs="Times New Roman"/>
          <w:szCs w:val="24"/>
        </w:rPr>
        <w:t>2.389.501,23</w:t>
      </w:r>
      <w:r w:rsidR="00154B67" w:rsidRPr="00554A44">
        <w:rPr>
          <w:rFonts w:ascii="Times New Roman" w:hAnsi="Times New Roman" w:cs="Times New Roman"/>
          <w:szCs w:val="24"/>
        </w:rPr>
        <w:t xml:space="preserve"> eura</w:t>
      </w:r>
      <w:r w:rsidR="00EB65DD" w:rsidRPr="00554A44">
        <w:rPr>
          <w:rFonts w:ascii="Times New Roman" w:hAnsi="Times New Roman" w:cs="Times New Roman"/>
          <w:szCs w:val="24"/>
        </w:rPr>
        <w:t xml:space="preserve"> što je </w:t>
      </w:r>
      <w:r w:rsidR="00691EBC">
        <w:rPr>
          <w:rFonts w:ascii="Times New Roman" w:hAnsi="Times New Roman" w:cs="Times New Roman"/>
          <w:szCs w:val="24"/>
        </w:rPr>
        <w:t>100,</w:t>
      </w:r>
      <w:r w:rsidR="009039E0">
        <w:rPr>
          <w:rFonts w:ascii="Times New Roman" w:hAnsi="Times New Roman" w:cs="Times New Roman"/>
          <w:szCs w:val="24"/>
        </w:rPr>
        <w:t>2</w:t>
      </w:r>
      <w:r w:rsidR="00691EBC">
        <w:rPr>
          <w:rFonts w:ascii="Times New Roman" w:hAnsi="Times New Roman" w:cs="Times New Roman"/>
          <w:szCs w:val="24"/>
        </w:rPr>
        <w:t>3</w:t>
      </w:r>
      <w:r w:rsidR="00C47B47" w:rsidRPr="00554A44">
        <w:rPr>
          <w:rFonts w:ascii="Times New Roman" w:hAnsi="Times New Roman" w:cs="Times New Roman"/>
          <w:szCs w:val="24"/>
        </w:rPr>
        <w:t xml:space="preserve">% </w:t>
      </w:r>
      <w:r w:rsidR="00EB65DD" w:rsidRPr="00554A44">
        <w:rPr>
          <w:rFonts w:ascii="Times New Roman" w:hAnsi="Times New Roman" w:cs="Times New Roman"/>
          <w:szCs w:val="24"/>
        </w:rPr>
        <w:t xml:space="preserve"> </w:t>
      </w:r>
      <w:r w:rsidR="00C913D3" w:rsidRPr="00554A44">
        <w:rPr>
          <w:rFonts w:ascii="Times New Roman" w:hAnsi="Times New Roman" w:cs="Times New Roman"/>
          <w:szCs w:val="24"/>
        </w:rPr>
        <w:t xml:space="preserve">tekućeg </w:t>
      </w:r>
      <w:r w:rsidR="00EB65DD" w:rsidRPr="00554A44">
        <w:rPr>
          <w:rFonts w:ascii="Times New Roman" w:hAnsi="Times New Roman" w:cs="Times New Roman"/>
          <w:szCs w:val="24"/>
        </w:rPr>
        <w:t>plana</w:t>
      </w:r>
      <w:r w:rsidR="00C47B47" w:rsidRPr="00554A44">
        <w:rPr>
          <w:rFonts w:ascii="Times New Roman" w:hAnsi="Times New Roman" w:cs="Times New Roman"/>
          <w:szCs w:val="24"/>
        </w:rPr>
        <w:t xml:space="preserve"> te </w:t>
      </w:r>
      <w:r w:rsidR="00691EBC">
        <w:rPr>
          <w:rFonts w:ascii="Times New Roman" w:hAnsi="Times New Roman" w:cs="Times New Roman"/>
          <w:szCs w:val="24"/>
        </w:rPr>
        <w:t>1</w:t>
      </w:r>
      <w:r w:rsidR="009039E0">
        <w:rPr>
          <w:rFonts w:ascii="Times New Roman" w:hAnsi="Times New Roman" w:cs="Times New Roman"/>
          <w:szCs w:val="24"/>
        </w:rPr>
        <w:t>55,99</w:t>
      </w:r>
      <w:r w:rsidR="009E589B" w:rsidRPr="00554A44">
        <w:rPr>
          <w:rFonts w:ascii="Times New Roman" w:hAnsi="Times New Roman" w:cs="Times New Roman"/>
          <w:szCs w:val="24"/>
        </w:rPr>
        <w:t xml:space="preserve">% u odnosu na izvršenje </w:t>
      </w:r>
      <w:r w:rsidR="007510B2" w:rsidRPr="00554A44">
        <w:rPr>
          <w:rFonts w:ascii="Times New Roman" w:hAnsi="Times New Roman" w:cs="Times New Roman"/>
          <w:szCs w:val="24"/>
        </w:rPr>
        <w:t>0</w:t>
      </w:r>
      <w:r w:rsidR="009E589B" w:rsidRPr="00554A44">
        <w:rPr>
          <w:rFonts w:ascii="Times New Roman" w:hAnsi="Times New Roman" w:cs="Times New Roman"/>
          <w:szCs w:val="24"/>
        </w:rPr>
        <w:t>1.</w:t>
      </w:r>
      <w:r w:rsidR="007510B2" w:rsidRPr="00554A44">
        <w:rPr>
          <w:rFonts w:ascii="Times New Roman" w:hAnsi="Times New Roman" w:cs="Times New Roman"/>
          <w:szCs w:val="24"/>
        </w:rPr>
        <w:t>01.</w:t>
      </w:r>
      <w:r w:rsidR="009E589B" w:rsidRPr="00554A44">
        <w:rPr>
          <w:rFonts w:ascii="Times New Roman" w:hAnsi="Times New Roman" w:cs="Times New Roman"/>
          <w:szCs w:val="24"/>
        </w:rPr>
        <w:t>-</w:t>
      </w:r>
      <w:r w:rsidR="007510B2" w:rsidRPr="00554A44">
        <w:rPr>
          <w:rFonts w:ascii="Times New Roman" w:hAnsi="Times New Roman" w:cs="Times New Roman"/>
          <w:szCs w:val="24"/>
        </w:rPr>
        <w:t>3</w:t>
      </w:r>
      <w:r w:rsidR="00691EBC">
        <w:rPr>
          <w:rFonts w:ascii="Times New Roman" w:hAnsi="Times New Roman" w:cs="Times New Roman"/>
          <w:szCs w:val="24"/>
        </w:rPr>
        <w:t>1</w:t>
      </w:r>
      <w:r w:rsidR="00C47B47" w:rsidRPr="00554A44">
        <w:rPr>
          <w:rFonts w:ascii="Times New Roman" w:hAnsi="Times New Roman" w:cs="Times New Roman"/>
          <w:szCs w:val="24"/>
        </w:rPr>
        <w:t>.</w:t>
      </w:r>
      <w:r w:rsidR="00691EBC">
        <w:rPr>
          <w:rFonts w:ascii="Times New Roman" w:hAnsi="Times New Roman" w:cs="Times New Roman"/>
          <w:szCs w:val="24"/>
        </w:rPr>
        <w:t>12</w:t>
      </w:r>
      <w:r w:rsidR="009E589B" w:rsidRPr="00554A44">
        <w:rPr>
          <w:rFonts w:ascii="Times New Roman" w:hAnsi="Times New Roman" w:cs="Times New Roman"/>
          <w:szCs w:val="24"/>
        </w:rPr>
        <w:t>.202</w:t>
      </w:r>
      <w:r w:rsidR="009029B9">
        <w:rPr>
          <w:rFonts w:ascii="Times New Roman" w:hAnsi="Times New Roman" w:cs="Times New Roman"/>
          <w:szCs w:val="24"/>
        </w:rPr>
        <w:t>4</w:t>
      </w:r>
      <w:r w:rsidR="009E589B" w:rsidRPr="00554A44">
        <w:rPr>
          <w:rFonts w:ascii="Times New Roman" w:hAnsi="Times New Roman" w:cs="Times New Roman"/>
          <w:szCs w:val="24"/>
        </w:rPr>
        <w:t>.</w:t>
      </w:r>
    </w:p>
    <w:p w:rsidR="0001564E" w:rsidRPr="00554A44" w:rsidRDefault="0001564E" w:rsidP="0020359B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</w:p>
    <w:p w:rsidR="00584357" w:rsidRPr="00554A44" w:rsidRDefault="00BE43EB" w:rsidP="0058435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 xml:space="preserve">Rashodi za materijal i dijelove za tekuće održavanje (indeks </w:t>
      </w:r>
      <w:r w:rsidR="008431D1">
        <w:rPr>
          <w:rFonts w:ascii="Times New Roman" w:hAnsi="Times New Roman" w:cs="Times New Roman"/>
          <w:szCs w:val="24"/>
        </w:rPr>
        <w:t>195,02</w:t>
      </w:r>
      <w:r w:rsidRPr="00554A44">
        <w:rPr>
          <w:rFonts w:ascii="Times New Roman" w:hAnsi="Times New Roman" w:cs="Times New Roman"/>
          <w:szCs w:val="24"/>
        </w:rPr>
        <w:t xml:space="preserve">) uvećani su </w:t>
      </w:r>
      <w:r w:rsidR="00B9010E" w:rsidRPr="00554A44">
        <w:rPr>
          <w:rFonts w:ascii="Times New Roman" w:hAnsi="Times New Roman" w:cs="Times New Roman"/>
          <w:szCs w:val="24"/>
        </w:rPr>
        <w:t xml:space="preserve">u odnosu na prošlu godinu </w:t>
      </w:r>
      <w:r w:rsidRPr="00554A44">
        <w:rPr>
          <w:rFonts w:ascii="Times New Roman" w:hAnsi="Times New Roman" w:cs="Times New Roman"/>
          <w:szCs w:val="24"/>
        </w:rPr>
        <w:t xml:space="preserve">jer je bilo potrebe za </w:t>
      </w:r>
      <w:r w:rsidR="006E783D" w:rsidRPr="00554A44">
        <w:rPr>
          <w:rFonts w:ascii="Times New Roman" w:hAnsi="Times New Roman" w:cs="Times New Roman"/>
          <w:szCs w:val="24"/>
        </w:rPr>
        <w:t>materijalom</w:t>
      </w:r>
      <w:r w:rsidRPr="00554A44">
        <w:rPr>
          <w:rFonts w:ascii="Times New Roman" w:hAnsi="Times New Roman" w:cs="Times New Roman"/>
          <w:szCs w:val="24"/>
        </w:rPr>
        <w:t xml:space="preserve"> </w:t>
      </w:r>
      <w:r w:rsidR="008431D1">
        <w:rPr>
          <w:rFonts w:ascii="Times New Roman" w:hAnsi="Times New Roman" w:cs="Times New Roman"/>
          <w:szCs w:val="24"/>
        </w:rPr>
        <w:t xml:space="preserve">za održavanje </w:t>
      </w:r>
    </w:p>
    <w:p w:rsidR="00B20A11" w:rsidRPr="00554A44" w:rsidRDefault="00B20A11" w:rsidP="0050089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 xml:space="preserve">Rashodi za zdravstvene i veterinarske usluge (indeks </w:t>
      </w:r>
      <w:r w:rsidR="005B3445">
        <w:rPr>
          <w:rFonts w:ascii="Times New Roman" w:hAnsi="Times New Roman" w:cs="Times New Roman"/>
          <w:szCs w:val="24"/>
        </w:rPr>
        <w:t>495,15</w:t>
      </w:r>
      <w:r w:rsidRPr="00554A44">
        <w:rPr>
          <w:rFonts w:ascii="Times New Roman" w:hAnsi="Times New Roman" w:cs="Times New Roman"/>
          <w:szCs w:val="24"/>
        </w:rPr>
        <w:t xml:space="preserve">) </w:t>
      </w:r>
      <w:r w:rsidR="005B3445">
        <w:rPr>
          <w:rFonts w:ascii="Times New Roman" w:hAnsi="Times New Roman" w:cs="Times New Roman"/>
          <w:szCs w:val="24"/>
        </w:rPr>
        <w:t xml:space="preserve">uvećani </w:t>
      </w:r>
      <w:r w:rsidRPr="00554A44">
        <w:rPr>
          <w:rFonts w:ascii="Times New Roman" w:hAnsi="Times New Roman" w:cs="Times New Roman"/>
          <w:szCs w:val="24"/>
        </w:rPr>
        <w:t xml:space="preserve">su u odnosu na prethodnu godinu </w:t>
      </w:r>
      <w:r w:rsidR="005B3445" w:rsidRPr="005B3445">
        <w:rPr>
          <w:rFonts w:ascii="Times New Roman" w:hAnsi="Times New Roman" w:cs="Times New Roman"/>
          <w:szCs w:val="24"/>
        </w:rPr>
        <w:t>zbog velikog priljeva rješenja sudaca za plaćanje zdravstvenih usluga osuđenika, te zbog sistematskog pregleda zaposlenika.</w:t>
      </w:r>
    </w:p>
    <w:p w:rsidR="00172AD0" w:rsidRPr="00554A44" w:rsidRDefault="00172AD0" w:rsidP="0050089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 xml:space="preserve">Rashodi za intelektualne i osobne usluge (indeks </w:t>
      </w:r>
      <w:r w:rsidR="005B3445">
        <w:rPr>
          <w:rFonts w:ascii="Times New Roman" w:hAnsi="Times New Roman" w:cs="Times New Roman"/>
          <w:szCs w:val="24"/>
        </w:rPr>
        <w:t>183,06</w:t>
      </w:r>
      <w:r w:rsidRPr="00554A44">
        <w:rPr>
          <w:rFonts w:ascii="Times New Roman" w:hAnsi="Times New Roman" w:cs="Times New Roman"/>
          <w:szCs w:val="24"/>
        </w:rPr>
        <w:t>) uvećani su u odnosu na prošlu godinu radi povećanog priljeva rješenja za usluge odvjetnika, vještaka, tumača i porotnika</w:t>
      </w:r>
    </w:p>
    <w:p w:rsidR="00E4052A" w:rsidRPr="00554A44" w:rsidRDefault="00E4052A" w:rsidP="0050089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 xml:space="preserve">Rashodi za računalne usluge (indeks </w:t>
      </w:r>
      <w:r w:rsidR="00D16FF2">
        <w:rPr>
          <w:rFonts w:ascii="Times New Roman" w:hAnsi="Times New Roman" w:cs="Times New Roman"/>
          <w:szCs w:val="24"/>
        </w:rPr>
        <w:t>736,37</w:t>
      </w:r>
      <w:r w:rsidRPr="00554A44">
        <w:rPr>
          <w:rFonts w:ascii="Times New Roman" w:hAnsi="Times New Roman" w:cs="Times New Roman"/>
          <w:szCs w:val="24"/>
        </w:rPr>
        <w:t xml:space="preserve">) uvećani su u odnosu na prošlu godinu radi </w:t>
      </w:r>
      <w:r w:rsidR="00CA0D89" w:rsidRPr="00554A44">
        <w:rPr>
          <w:rFonts w:ascii="Times New Roman" w:hAnsi="Times New Roman" w:cs="Times New Roman"/>
          <w:szCs w:val="24"/>
        </w:rPr>
        <w:t>troška pretplate na certifikate za COP</w:t>
      </w:r>
    </w:p>
    <w:p w:rsidR="00DD2816" w:rsidRDefault="004C343F" w:rsidP="007205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DD2816">
        <w:rPr>
          <w:rFonts w:ascii="Times New Roman" w:hAnsi="Times New Roman" w:cs="Times New Roman"/>
          <w:szCs w:val="24"/>
        </w:rPr>
        <w:t xml:space="preserve">Rashodi za ostale usluge (indeks </w:t>
      </w:r>
      <w:r w:rsidR="00DD2816" w:rsidRPr="00DD2816">
        <w:rPr>
          <w:rFonts w:ascii="Times New Roman" w:hAnsi="Times New Roman" w:cs="Times New Roman"/>
          <w:szCs w:val="24"/>
        </w:rPr>
        <w:t>163,99</w:t>
      </w:r>
      <w:r w:rsidRPr="00DD2816">
        <w:rPr>
          <w:rFonts w:ascii="Times New Roman" w:hAnsi="Times New Roman" w:cs="Times New Roman"/>
          <w:szCs w:val="24"/>
        </w:rPr>
        <w:t xml:space="preserve">) uvećani su u odnosu na </w:t>
      </w:r>
      <w:r w:rsidR="00DD2816" w:rsidRPr="00DD2816">
        <w:rPr>
          <w:rFonts w:ascii="Times New Roman" w:hAnsi="Times New Roman" w:cs="Times New Roman"/>
          <w:szCs w:val="24"/>
        </w:rPr>
        <w:t>prethodnu godinu radi rashoda za prijevoz spisa i iznošenje namještaja Stalne službe u Petrinji</w:t>
      </w:r>
    </w:p>
    <w:p w:rsidR="00B35AC1" w:rsidRPr="00DD2816" w:rsidRDefault="00B35AC1" w:rsidP="007205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DD2816">
        <w:rPr>
          <w:rFonts w:ascii="Times New Roman" w:hAnsi="Times New Roman" w:cs="Times New Roman"/>
          <w:szCs w:val="24"/>
        </w:rPr>
        <w:t>Rashodi za naknade troškova osoba</w:t>
      </w:r>
      <w:r w:rsidR="00EF7063" w:rsidRPr="00DD2816">
        <w:rPr>
          <w:rFonts w:ascii="Times New Roman" w:hAnsi="Times New Roman" w:cs="Times New Roman"/>
          <w:szCs w:val="24"/>
        </w:rPr>
        <w:t>ma izvan radnog odnosa (indeks 145</w:t>
      </w:r>
      <w:r w:rsidRPr="00DD2816">
        <w:rPr>
          <w:rFonts w:ascii="Times New Roman" w:hAnsi="Times New Roman" w:cs="Times New Roman"/>
          <w:szCs w:val="24"/>
        </w:rPr>
        <w:t>,8</w:t>
      </w:r>
      <w:r w:rsidR="00EF7063" w:rsidRPr="00DD2816">
        <w:rPr>
          <w:rFonts w:ascii="Times New Roman" w:hAnsi="Times New Roman" w:cs="Times New Roman"/>
          <w:szCs w:val="24"/>
        </w:rPr>
        <w:t>3</w:t>
      </w:r>
      <w:r w:rsidRPr="00DD2816">
        <w:rPr>
          <w:rFonts w:ascii="Times New Roman" w:hAnsi="Times New Roman" w:cs="Times New Roman"/>
          <w:szCs w:val="24"/>
        </w:rPr>
        <w:t xml:space="preserve">) </w:t>
      </w:r>
      <w:r w:rsidR="00EF7063" w:rsidRPr="00DD2816">
        <w:rPr>
          <w:rFonts w:ascii="Times New Roman" w:hAnsi="Times New Roman" w:cs="Times New Roman"/>
          <w:szCs w:val="24"/>
        </w:rPr>
        <w:t>uvećani</w:t>
      </w:r>
      <w:r w:rsidRPr="00DD2816">
        <w:rPr>
          <w:rFonts w:ascii="Times New Roman" w:hAnsi="Times New Roman" w:cs="Times New Roman"/>
          <w:szCs w:val="24"/>
        </w:rPr>
        <w:t xml:space="preserve"> su u odnosu na prošlu godinu jer je bilo </w:t>
      </w:r>
      <w:r w:rsidR="00EF7063" w:rsidRPr="00DD2816">
        <w:rPr>
          <w:rFonts w:ascii="Times New Roman" w:hAnsi="Times New Roman" w:cs="Times New Roman"/>
          <w:szCs w:val="24"/>
        </w:rPr>
        <w:t>puno</w:t>
      </w:r>
      <w:r w:rsidRPr="00DD2816">
        <w:rPr>
          <w:rFonts w:ascii="Times New Roman" w:hAnsi="Times New Roman" w:cs="Times New Roman"/>
          <w:szCs w:val="24"/>
        </w:rPr>
        <w:t xml:space="preserve"> rješenja za isplatu troškova prijevoza svjedoka i porotnika u prekršajnim te kaznenim predmetima</w:t>
      </w:r>
    </w:p>
    <w:p w:rsidR="002A6685" w:rsidRPr="00935E95" w:rsidRDefault="002A6685" w:rsidP="00935E9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Rashodi za naknade za očevide i zemljišno-knjižne naknade (indeks </w:t>
      </w:r>
      <w:r w:rsidR="00935E95">
        <w:rPr>
          <w:rFonts w:ascii="Times New Roman" w:hAnsi="Times New Roman" w:cs="Times New Roman"/>
          <w:szCs w:val="24"/>
        </w:rPr>
        <w:t>248,18</w:t>
      </w:r>
      <w:r>
        <w:rPr>
          <w:rFonts w:ascii="Times New Roman" w:hAnsi="Times New Roman" w:cs="Times New Roman"/>
          <w:szCs w:val="24"/>
        </w:rPr>
        <w:t xml:space="preserve">) uvećani su u odnosu na prošlu godinu radi obnove zemljišne knjige k.o. </w:t>
      </w:r>
      <w:proofErr w:type="spellStart"/>
      <w:r>
        <w:rPr>
          <w:rFonts w:ascii="Times New Roman" w:hAnsi="Times New Roman" w:cs="Times New Roman"/>
          <w:szCs w:val="24"/>
        </w:rPr>
        <w:t>Topusko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r w:rsidR="00134820">
        <w:rPr>
          <w:rFonts w:ascii="Times New Roman" w:hAnsi="Times New Roman" w:cs="Times New Roman"/>
          <w:szCs w:val="24"/>
        </w:rPr>
        <w:t>k.o.</w:t>
      </w:r>
      <w:r w:rsidR="00935E95">
        <w:rPr>
          <w:rFonts w:ascii="Times New Roman" w:hAnsi="Times New Roman" w:cs="Times New Roman"/>
          <w:szCs w:val="24"/>
        </w:rPr>
        <w:t xml:space="preserve"> Novo selo Glinsko, k.o. </w:t>
      </w:r>
      <w:proofErr w:type="spellStart"/>
      <w:r w:rsidR="00935E95">
        <w:rPr>
          <w:rFonts w:ascii="Times New Roman" w:hAnsi="Times New Roman" w:cs="Times New Roman"/>
          <w:szCs w:val="24"/>
        </w:rPr>
        <w:t>Jazvenik</w:t>
      </w:r>
      <w:proofErr w:type="spellEnd"/>
      <w:r w:rsidR="00935E95">
        <w:rPr>
          <w:rFonts w:ascii="Times New Roman" w:hAnsi="Times New Roman" w:cs="Times New Roman"/>
          <w:szCs w:val="24"/>
        </w:rPr>
        <w:t xml:space="preserve"> Novi, </w:t>
      </w:r>
      <w:r>
        <w:rPr>
          <w:rFonts w:ascii="Times New Roman" w:hAnsi="Times New Roman" w:cs="Times New Roman"/>
          <w:szCs w:val="24"/>
        </w:rPr>
        <w:t xml:space="preserve">k.o. </w:t>
      </w:r>
      <w:proofErr w:type="spellStart"/>
      <w:r w:rsidR="00935E95">
        <w:rPr>
          <w:rFonts w:ascii="Times New Roman" w:hAnsi="Times New Roman" w:cs="Times New Roman"/>
          <w:szCs w:val="24"/>
        </w:rPr>
        <w:t>Drenčina</w:t>
      </w:r>
      <w:proofErr w:type="spellEnd"/>
      <w:r w:rsidR="00935E95">
        <w:rPr>
          <w:rFonts w:ascii="Times New Roman" w:hAnsi="Times New Roman" w:cs="Times New Roman"/>
          <w:szCs w:val="24"/>
        </w:rPr>
        <w:t xml:space="preserve">, k.o. </w:t>
      </w:r>
      <w:proofErr w:type="spellStart"/>
      <w:r w:rsidR="00935E95">
        <w:rPr>
          <w:rFonts w:ascii="Times New Roman" w:hAnsi="Times New Roman" w:cs="Times New Roman"/>
          <w:szCs w:val="24"/>
        </w:rPr>
        <w:t>Strašnik</w:t>
      </w:r>
      <w:proofErr w:type="spellEnd"/>
      <w:r w:rsidR="00935E95">
        <w:rPr>
          <w:rFonts w:ascii="Times New Roman" w:hAnsi="Times New Roman" w:cs="Times New Roman"/>
          <w:szCs w:val="24"/>
        </w:rPr>
        <w:t xml:space="preserve"> N</w:t>
      </w:r>
      <w:r w:rsidR="00935E95" w:rsidRPr="00935E95">
        <w:rPr>
          <w:rFonts w:ascii="Times New Roman" w:hAnsi="Times New Roman" w:cs="Times New Roman"/>
          <w:szCs w:val="24"/>
        </w:rPr>
        <w:t>ovi</w:t>
      </w:r>
      <w:r w:rsidR="00935E95">
        <w:rPr>
          <w:rFonts w:ascii="Times New Roman" w:hAnsi="Times New Roman" w:cs="Times New Roman"/>
          <w:szCs w:val="24"/>
        </w:rPr>
        <w:t xml:space="preserve">, k.o. </w:t>
      </w:r>
      <w:proofErr w:type="spellStart"/>
      <w:r w:rsidR="00935E95">
        <w:rPr>
          <w:rFonts w:ascii="Times New Roman" w:hAnsi="Times New Roman" w:cs="Times New Roman"/>
          <w:szCs w:val="24"/>
        </w:rPr>
        <w:t>Brest</w:t>
      </w:r>
      <w:proofErr w:type="spellEnd"/>
      <w:r w:rsidR="00935E95">
        <w:rPr>
          <w:rFonts w:ascii="Times New Roman" w:hAnsi="Times New Roman" w:cs="Times New Roman"/>
          <w:szCs w:val="24"/>
        </w:rPr>
        <w:t xml:space="preserve"> Pokupski Novi</w:t>
      </w:r>
    </w:p>
    <w:p w:rsidR="003F1A32" w:rsidRDefault="003F1A32" w:rsidP="00064B5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Rashodi za premije osiguranja (indeks 206,21) uvećani su u odnosu na prošlu godinu radi nabavke novog službenog automobila </w:t>
      </w:r>
    </w:p>
    <w:p w:rsidR="00175DA7" w:rsidRDefault="00175DA7" w:rsidP="00610E3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Rashodi za pristojbe i naknade (indeks </w:t>
      </w:r>
      <w:r w:rsidR="00BE31F3">
        <w:rPr>
          <w:rFonts w:ascii="Times New Roman" w:hAnsi="Times New Roman" w:cs="Times New Roman"/>
          <w:szCs w:val="24"/>
        </w:rPr>
        <w:t>400,00</w:t>
      </w:r>
      <w:r>
        <w:rPr>
          <w:rFonts w:ascii="Times New Roman" w:hAnsi="Times New Roman" w:cs="Times New Roman"/>
          <w:szCs w:val="24"/>
        </w:rPr>
        <w:t xml:space="preserve">) </w:t>
      </w:r>
      <w:r w:rsidR="00BE31F3">
        <w:rPr>
          <w:rFonts w:ascii="Times New Roman" w:hAnsi="Times New Roman" w:cs="Times New Roman"/>
          <w:szCs w:val="24"/>
        </w:rPr>
        <w:t>uvećani</w:t>
      </w:r>
      <w:r>
        <w:rPr>
          <w:rFonts w:ascii="Times New Roman" w:hAnsi="Times New Roman" w:cs="Times New Roman"/>
          <w:szCs w:val="24"/>
        </w:rPr>
        <w:t xml:space="preserve"> su u odnosu na prošlu godinu </w:t>
      </w:r>
      <w:r w:rsidRPr="00175DA7">
        <w:rPr>
          <w:rFonts w:ascii="Times New Roman" w:hAnsi="Times New Roman" w:cs="Times New Roman"/>
          <w:szCs w:val="24"/>
        </w:rPr>
        <w:t xml:space="preserve">jer se </w:t>
      </w:r>
      <w:r w:rsidR="00BE31F3">
        <w:rPr>
          <w:rFonts w:ascii="Times New Roman" w:hAnsi="Times New Roman" w:cs="Times New Roman"/>
          <w:szCs w:val="24"/>
        </w:rPr>
        <w:t>ranije u 2024. HRT pristojba knjižila na konto 3233, a u kasnije na 3295</w:t>
      </w:r>
    </w:p>
    <w:p w:rsidR="00E342C5" w:rsidRPr="00175DA7" w:rsidRDefault="00E342C5" w:rsidP="00610E3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Rashodi za ostale nespomenute rashode poslovanja (indeks </w:t>
      </w:r>
      <w:r w:rsidR="009C6C54">
        <w:rPr>
          <w:rFonts w:ascii="Times New Roman" w:hAnsi="Times New Roman" w:cs="Times New Roman"/>
          <w:szCs w:val="24"/>
        </w:rPr>
        <w:t>12,55</w:t>
      </w:r>
      <w:r>
        <w:rPr>
          <w:rFonts w:ascii="Times New Roman" w:hAnsi="Times New Roman" w:cs="Times New Roman"/>
          <w:szCs w:val="24"/>
        </w:rPr>
        <w:t xml:space="preserve">) </w:t>
      </w:r>
      <w:r w:rsidR="009C6C54">
        <w:rPr>
          <w:rFonts w:ascii="Times New Roman" w:hAnsi="Times New Roman" w:cs="Times New Roman"/>
          <w:szCs w:val="24"/>
        </w:rPr>
        <w:t>umanjeni</w:t>
      </w:r>
      <w:r>
        <w:rPr>
          <w:rFonts w:ascii="Times New Roman" w:hAnsi="Times New Roman" w:cs="Times New Roman"/>
          <w:szCs w:val="24"/>
        </w:rPr>
        <w:t xml:space="preserve"> su u odnosu na prošlu </w:t>
      </w:r>
      <w:r w:rsidR="009C6C54">
        <w:rPr>
          <w:rFonts w:ascii="Times New Roman" w:hAnsi="Times New Roman" w:cs="Times New Roman"/>
          <w:szCs w:val="24"/>
        </w:rPr>
        <w:t>jer je u 2024. godini bilo više izdataka zbog preseljenja i zbrinjavanja arhivske građe u Stalnoj službi Petrinja</w:t>
      </w:r>
    </w:p>
    <w:p w:rsidR="00003B10" w:rsidRPr="00554A44" w:rsidRDefault="00C913D3" w:rsidP="0050089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lastRenderedPageBreak/>
        <w:t>Financijski rashodi</w:t>
      </w:r>
      <w:r w:rsidRPr="00554A44">
        <w:rPr>
          <w:rFonts w:ascii="Times New Roman" w:hAnsi="Times New Roman" w:cs="Times New Roman"/>
          <w:szCs w:val="24"/>
        </w:rPr>
        <w:t xml:space="preserve"> izvršeni su u iznosu od </w:t>
      </w:r>
      <w:r w:rsidR="00F42D2F">
        <w:rPr>
          <w:rFonts w:ascii="Times New Roman" w:hAnsi="Times New Roman" w:cs="Times New Roman"/>
          <w:szCs w:val="24"/>
        </w:rPr>
        <w:t>4.978,67</w:t>
      </w:r>
      <w:r w:rsidRPr="00554A44">
        <w:rPr>
          <w:rFonts w:ascii="Times New Roman" w:hAnsi="Times New Roman" w:cs="Times New Roman"/>
          <w:szCs w:val="24"/>
        </w:rPr>
        <w:t xml:space="preserve"> </w:t>
      </w:r>
      <w:r w:rsidR="00154B67" w:rsidRPr="00554A44">
        <w:rPr>
          <w:rFonts w:ascii="Times New Roman" w:hAnsi="Times New Roman" w:cs="Times New Roman"/>
          <w:szCs w:val="24"/>
        </w:rPr>
        <w:t xml:space="preserve">eura </w:t>
      </w:r>
      <w:r w:rsidRPr="00554A44">
        <w:rPr>
          <w:rFonts w:ascii="Times New Roman" w:hAnsi="Times New Roman" w:cs="Times New Roman"/>
          <w:szCs w:val="24"/>
        </w:rPr>
        <w:t xml:space="preserve">što je </w:t>
      </w:r>
      <w:r w:rsidR="00F42D2F">
        <w:rPr>
          <w:rFonts w:ascii="Times New Roman" w:hAnsi="Times New Roman" w:cs="Times New Roman"/>
          <w:szCs w:val="24"/>
        </w:rPr>
        <w:t>9</w:t>
      </w:r>
      <w:r w:rsidR="00F3282B">
        <w:rPr>
          <w:rFonts w:ascii="Times New Roman" w:hAnsi="Times New Roman" w:cs="Times New Roman"/>
          <w:szCs w:val="24"/>
        </w:rPr>
        <w:t>9,</w:t>
      </w:r>
      <w:r w:rsidR="00F42D2F">
        <w:rPr>
          <w:rFonts w:ascii="Times New Roman" w:hAnsi="Times New Roman" w:cs="Times New Roman"/>
          <w:szCs w:val="24"/>
        </w:rPr>
        <w:t>99</w:t>
      </w:r>
      <w:r w:rsidR="00E00A39" w:rsidRPr="00554A44">
        <w:rPr>
          <w:rFonts w:ascii="Times New Roman" w:hAnsi="Times New Roman" w:cs="Times New Roman"/>
          <w:szCs w:val="24"/>
        </w:rPr>
        <w:t xml:space="preserve">% </w:t>
      </w:r>
      <w:r w:rsidRPr="00554A44">
        <w:rPr>
          <w:rFonts w:ascii="Times New Roman" w:hAnsi="Times New Roman" w:cs="Times New Roman"/>
          <w:szCs w:val="24"/>
        </w:rPr>
        <w:t xml:space="preserve"> tekuć</w:t>
      </w:r>
      <w:r w:rsidR="00E00A39" w:rsidRPr="00554A44">
        <w:rPr>
          <w:rFonts w:ascii="Times New Roman" w:hAnsi="Times New Roman" w:cs="Times New Roman"/>
          <w:szCs w:val="24"/>
        </w:rPr>
        <w:t>eg</w:t>
      </w:r>
      <w:r w:rsidRPr="00554A44">
        <w:rPr>
          <w:rFonts w:ascii="Times New Roman" w:hAnsi="Times New Roman" w:cs="Times New Roman"/>
          <w:szCs w:val="24"/>
        </w:rPr>
        <w:t xml:space="preserve"> plan</w:t>
      </w:r>
      <w:r w:rsidR="00E00A39" w:rsidRPr="00554A44">
        <w:rPr>
          <w:rFonts w:ascii="Times New Roman" w:hAnsi="Times New Roman" w:cs="Times New Roman"/>
          <w:szCs w:val="24"/>
        </w:rPr>
        <w:t>a</w:t>
      </w:r>
      <w:r w:rsidR="00F31315" w:rsidRPr="00554A44">
        <w:rPr>
          <w:rFonts w:ascii="Times New Roman" w:hAnsi="Times New Roman" w:cs="Times New Roman"/>
          <w:szCs w:val="24"/>
        </w:rPr>
        <w:t xml:space="preserve"> te </w:t>
      </w:r>
      <w:r w:rsidR="00F42D2F">
        <w:rPr>
          <w:rFonts w:ascii="Times New Roman" w:hAnsi="Times New Roman" w:cs="Times New Roman"/>
          <w:szCs w:val="24"/>
        </w:rPr>
        <w:t>163,06</w:t>
      </w:r>
      <w:r w:rsidR="00154B67" w:rsidRPr="00554A44">
        <w:rPr>
          <w:rFonts w:ascii="Times New Roman" w:hAnsi="Times New Roman" w:cs="Times New Roman"/>
          <w:szCs w:val="24"/>
        </w:rPr>
        <w:t>%</w:t>
      </w:r>
      <w:r w:rsidR="005245C4" w:rsidRPr="00554A44">
        <w:rPr>
          <w:rFonts w:ascii="Times New Roman" w:hAnsi="Times New Roman" w:cs="Times New Roman"/>
          <w:szCs w:val="24"/>
        </w:rPr>
        <w:t xml:space="preserve"> </w:t>
      </w:r>
      <w:r w:rsidR="00F31315" w:rsidRPr="00554A44">
        <w:rPr>
          <w:rFonts w:ascii="Times New Roman" w:hAnsi="Times New Roman" w:cs="Times New Roman"/>
          <w:szCs w:val="24"/>
        </w:rPr>
        <w:t xml:space="preserve">u odnosu na izvršenje </w:t>
      </w:r>
      <w:r w:rsidR="00365960" w:rsidRPr="00554A44">
        <w:rPr>
          <w:rFonts w:ascii="Times New Roman" w:hAnsi="Times New Roman" w:cs="Times New Roman"/>
          <w:szCs w:val="24"/>
        </w:rPr>
        <w:t>0</w:t>
      </w:r>
      <w:r w:rsidR="00F31315" w:rsidRPr="00554A44">
        <w:rPr>
          <w:rFonts w:ascii="Times New Roman" w:hAnsi="Times New Roman" w:cs="Times New Roman"/>
          <w:szCs w:val="24"/>
        </w:rPr>
        <w:t>1.</w:t>
      </w:r>
      <w:r w:rsidR="00365960" w:rsidRPr="00554A44">
        <w:rPr>
          <w:rFonts w:ascii="Times New Roman" w:hAnsi="Times New Roman" w:cs="Times New Roman"/>
          <w:szCs w:val="24"/>
        </w:rPr>
        <w:t>01.</w:t>
      </w:r>
      <w:r w:rsidR="00F31315" w:rsidRPr="00554A44">
        <w:rPr>
          <w:rFonts w:ascii="Times New Roman" w:hAnsi="Times New Roman" w:cs="Times New Roman"/>
          <w:szCs w:val="24"/>
        </w:rPr>
        <w:t>-</w:t>
      </w:r>
      <w:r w:rsidR="00365960" w:rsidRPr="00554A44">
        <w:rPr>
          <w:rFonts w:ascii="Times New Roman" w:hAnsi="Times New Roman" w:cs="Times New Roman"/>
          <w:szCs w:val="24"/>
        </w:rPr>
        <w:t>3</w:t>
      </w:r>
      <w:r w:rsidR="00B1526F">
        <w:rPr>
          <w:rFonts w:ascii="Times New Roman" w:hAnsi="Times New Roman" w:cs="Times New Roman"/>
          <w:szCs w:val="24"/>
        </w:rPr>
        <w:t>1.12.202</w:t>
      </w:r>
      <w:r w:rsidR="00F42D2F">
        <w:rPr>
          <w:rFonts w:ascii="Times New Roman" w:hAnsi="Times New Roman" w:cs="Times New Roman"/>
          <w:szCs w:val="24"/>
        </w:rPr>
        <w:t>4</w:t>
      </w:r>
      <w:r w:rsidR="00F31315" w:rsidRPr="00554A44">
        <w:rPr>
          <w:rFonts w:ascii="Times New Roman" w:hAnsi="Times New Roman" w:cs="Times New Roman"/>
          <w:szCs w:val="24"/>
        </w:rPr>
        <w:t xml:space="preserve">. </w:t>
      </w:r>
    </w:p>
    <w:p w:rsidR="0010402C" w:rsidRPr="00554A44" w:rsidRDefault="0010402C" w:rsidP="0050089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4D34B0" w:rsidRPr="00554A44" w:rsidRDefault="004D34B0" w:rsidP="00500893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54A44">
        <w:rPr>
          <w:rFonts w:ascii="Times New Roman" w:hAnsi="Times New Roman" w:cs="Times New Roman"/>
          <w:szCs w:val="24"/>
        </w:rPr>
        <w:t xml:space="preserve">Rashodi za bankarske usluge i usluge platnog prometa (indeks </w:t>
      </w:r>
      <w:r w:rsidR="00FD3E38">
        <w:rPr>
          <w:rFonts w:ascii="Times New Roman" w:hAnsi="Times New Roman" w:cs="Times New Roman"/>
          <w:szCs w:val="24"/>
        </w:rPr>
        <w:t>130</w:t>
      </w:r>
      <w:r w:rsidR="00302283">
        <w:rPr>
          <w:rFonts w:ascii="Times New Roman" w:hAnsi="Times New Roman" w:cs="Times New Roman"/>
          <w:szCs w:val="24"/>
        </w:rPr>
        <w:t>,8</w:t>
      </w:r>
      <w:r w:rsidR="00FD3E38">
        <w:rPr>
          <w:rFonts w:ascii="Times New Roman" w:hAnsi="Times New Roman" w:cs="Times New Roman"/>
          <w:szCs w:val="24"/>
        </w:rPr>
        <w:t>8</w:t>
      </w:r>
      <w:r w:rsidRPr="00554A44">
        <w:rPr>
          <w:rFonts w:ascii="Times New Roman" w:hAnsi="Times New Roman" w:cs="Times New Roman"/>
          <w:szCs w:val="24"/>
        </w:rPr>
        <w:t>) uvećani su u odnosu na prethodnu godinu radi povećanja naknada za usluge platnog prometa</w:t>
      </w:r>
    </w:p>
    <w:p w:rsidR="00362FE0" w:rsidRDefault="00362FE0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2B329C" w:rsidRDefault="002B329C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2B329C" w:rsidRDefault="00956428" w:rsidP="002B329C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Prihodi i r</w:t>
      </w:r>
      <w:r w:rsidR="002B329C" w:rsidRPr="002B329C">
        <w:rPr>
          <w:rFonts w:ascii="Times New Roman" w:hAnsi="Times New Roman" w:cs="Times New Roman"/>
          <w:b/>
          <w:szCs w:val="24"/>
        </w:rPr>
        <w:t>ashodi prema izvorima financiranja</w:t>
      </w:r>
    </w:p>
    <w:p w:rsidR="003C7423" w:rsidRDefault="003C7423" w:rsidP="002B329C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:rsidR="002B329C" w:rsidRDefault="002B329C" w:rsidP="0031549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B329C">
        <w:rPr>
          <w:rFonts w:ascii="Times New Roman" w:hAnsi="Times New Roman" w:cs="Times New Roman"/>
          <w:szCs w:val="24"/>
        </w:rPr>
        <w:t>Od ukup</w:t>
      </w:r>
      <w:r>
        <w:rPr>
          <w:rFonts w:ascii="Times New Roman" w:hAnsi="Times New Roman" w:cs="Times New Roman"/>
          <w:szCs w:val="24"/>
        </w:rPr>
        <w:t xml:space="preserve">no izvršenih rashoda poslovanja u 2024. godini u iznosu od </w:t>
      </w:r>
      <w:r w:rsidR="00954821">
        <w:rPr>
          <w:rFonts w:ascii="Times New Roman" w:hAnsi="Times New Roman" w:cs="Times New Roman"/>
          <w:szCs w:val="24"/>
        </w:rPr>
        <w:t>6.622.401,61</w:t>
      </w:r>
      <w:r w:rsidR="003074DA">
        <w:rPr>
          <w:rFonts w:ascii="Times New Roman" w:hAnsi="Times New Roman" w:cs="Times New Roman"/>
          <w:szCs w:val="24"/>
        </w:rPr>
        <w:t xml:space="preserve"> eura izno</w:t>
      </w:r>
      <w:r>
        <w:rPr>
          <w:rFonts w:ascii="Times New Roman" w:hAnsi="Times New Roman" w:cs="Times New Roman"/>
          <w:szCs w:val="24"/>
        </w:rPr>
        <w:t xml:space="preserve">s od </w:t>
      </w:r>
      <w:r w:rsidR="003074DA">
        <w:rPr>
          <w:rFonts w:ascii="Times New Roman" w:hAnsi="Times New Roman" w:cs="Times New Roman"/>
          <w:szCs w:val="24"/>
        </w:rPr>
        <w:t>6.607.408,08 eura</w:t>
      </w:r>
      <w:r>
        <w:rPr>
          <w:rFonts w:ascii="Times New Roman" w:hAnsi="Times New Roman" w:cs="Times New Roman"/>
          <w:szCs w:val="24"/>
        </w:rPr>
        <w:t xml:space="preserve"> financiran je </w:t>
      </w:r>
      <w:r w:rsidR="004F1C24">
        <w:rPr>
          <w:rFonts w:ascii="Times New Roman" w:hAnsi="Times New Roman" w:cs="Times New Roman"/>
          <w:szCs w:val="24"/>
        </w:rPr>
        <w:t xml:space="preserve">prihodima </w:t>
      </w:r>
      <w:r>
        <w:rPr>
          <w:rFonts w:ascii="Times New Roman" w:hAnsi="Times New Roman" w:cs="Times New Roman"/>
          <w:szCs w:val="24"/>
        </w:rPr>
        <w:t>iz nadležnog proračuna izvor</w:t>
      </w:r>
      <w:r w:rsidR="00315492">
        <w:rPr>
          <w:rFonts w:ascii="Times New Roman" w:hAnsi="Times New Roman" w:cs="Times New Roman"/>
          <w:szCs w:val="24"/>
        </w:rPr>
        <w:t xml:space="preserve"> 11 -</w:t>
      </w:r>
      <w:r>
        <w:rPr>
          <w:rFonts w:ascii="Times New Roman" w:hAnsi="Times New Roman" w:cs="Times New Roman"/>
          <w:szCs w:val="24"/>
        </w:rPr>
        <w:t xml:space="preserve"> </w:t>
      </w:r>
      <w:r w:rsidR="004F1C24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pći prihodi i primici, </w:t>
      </w:r>
      <w:r w:rsidR="00315492">
        <w:rPr>
          <w:rFonts w:ascii="Times New Roman" w:hAnsi="Times New Roman" w:cs="Times New Roman"/>
          <w:szCs w:val="24"/>
        </w:rPr>
        <w:t>iznos</w:t>
      </w:r>
      <w:r>
        <w:rPr>
          <w:rFonts w:ascii="Times New Roman" w:hAnsi="Times New Roman" w:cs="Times New Roman"/>
          <w:szCs w:val="24"/>
        </w:rPr>
        <w:t xml:space="preserve"> od </w:t>
      </w:r>
      <w:r w:rsidR="00B0135B">
        <w:rPr>
          <w:rFonts w:ascii="Times New Roman" w:hAnsi="Times New Roman" w:cs="Times New Roman"/>
          <w:szCs w:val="24"/>
        </w:rPr>
        <w:t>1.482,97</w:t>
      </w:r>
      <w:r>
        <w:rPr>
          <w:rFonts w:ascii="Times New Roman" w:hAnsi="Times New Roman" w:cs="Times New Roman"/>
          <w:szCs w:val="24"/>
        </w:rPr>
        <w:t xml:space="preserve"> eura financiran</w:t>
      </w:r>
      <w:r w:rsidR="00315492">
        <w:rPr>
          <w:rFonts w:ascii="Times New Roman" w:hAnsi="Times New Roman" w:cs="Times New Roman"/>
          <w:szCs w:val="24"/>
        </w:rPr>
        <w:t xml:space="preserve"> je</w:t>
      </w:r>
      <w:r>
        <w:rPr>
          <w:rFonts w:ascii="Times New Roman" w:hAnsi="Times New Roman" w:cs="Times New Roman"/>
          <w:szCs w:val="24"/>
        </w:rPr>
        <w:t xml:space="preserve"> iz</w:t>
      </w:r>
      <w:r w:rsidR="00315492">
        <w:rPr>
          <w:rFonts w:ascii="Times New Roman" w:hAnsi="Times New Roman" w:cs="Times New Roman"/>
          <w:szCs w:val="24"/>
        </w:rPr>
        <w:t xml:space="preserve"> izvora 31 - vlastiti</w:t>
      </w:r>
      <w:r>
        <w:rPr>
          <w:rFonts w:ascii="Times New Roman" w:hAnsi="Times New Roman" w:cs="Times New Roman"/>
          <w:szCs w:val="24"/>
        </w:rPr>
        <w:t xml:space="preserve"> prihod</w:t>
      </w:r>
      <w:r w:rsidR="00315492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te </w:t>
      </w:r>
      <w:r w:rsidR="00315492">
        <w:rPr>
          <w:rFonts w:ascii="Times New Roman" w:hAnsi="Times New Roman" w:cs="Times New Roman"/>
          <w:szCs w:val="24"/>
        </w:rPr>
        <w:t xml:space="preserve">iznos od </w:t>
      </w:r>
      <w:r w:rsidR="003074DA">
        <w:rPr>
          <w:rFonts w:ascii="Times New Roman" w:hAnsi="Times New Roman" w:cs="Times New Roman"/>
          <w:szCs w:val="24"/>
        </w:rPr>
        <w:t>13.510,56 eura</w:t>
      </w:r>
      <w:r>
        <w:rPr>
          <w:rFonts w:ascii="Times New Roman" w:hAnsi="Times New Roman" w:cs="Times New Roman"/>
          <w:szCs w:val="24"/>
        </w:rPr>
        <w:t xml:space="preserve"> financiran je iz </w:t>
      </w:r>
      <w:r w:rsidR="00315492">
        <w:rPr>
          <w:rFonts w:ascii="Times New Roman" w:hAnsi="Times New Roman" w:cs="Times New Roman"/>
          <w:szCs w:val="24"/>
        </w:rPr>
        <w:t>izvora 52 - ostale</w:t>
      </w:r>
      <w:r>
        <w:rPr>
          <w:rFonts w:ascii="Times New Roman" w:hAnsi="Times New Roman" w:cs="Times New Roman"/>
          <w:szCs w:val="24"/>
        </w:rPr>
        <w:t xml:space="preserve"> pomoći.</w:t>
      </w:r>
    </w:p>
    <w:p w:rsidR="002B329C" w:rsidRDefault="002B329C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2B329C" w:rsidRDefault="002B329C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2B329C">
        <w:rPr>
          <w:rFonts w:ascii="Times New Roman" w:hAnsi="Times New Roman" w:cs="Times New Roman"/>
          <w:b/>
          <w:szCs w:val="24"/>
        </w:rPr>
        <w:t>Rashodi prema funkcijskoj klasifikaciji</w:t>
      </w:r>
      <w:r>
        <w:rPr>
          <w:rFonts w:ascii="Times New Roman" w:hAnsi="Times New Roman" w:cs="Times New Roman"/>
          <w:szCs w:val="24"/>
        </w:rPr>
        <w:t xml:space="preserve"> su izvršeni u kategoriji sudovi.</w:t>
      </w:r>
    </w:p>
    <w:p w:rsidR="009D5DF5" w:rsidRDefault="009D5DF5" w:rsidP="006F2C9C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6C708C" w:rsidRDefault="006C708C" w:rsidP="00154854">
      <w:pPr>
        <w:pStyle w:val="Bezproreda"/>
        <w:rPr>
          <w:rFonts w:ascii="Times New Roman" w:hAnsi="Times New Roman" w:cs="Times New Roman"/>
          <w:b/>
          <w:szCs w:val="24"/>
        </w:rPr>
      </w:pPr>
    </w:p>
    <w:p w:rsidR="006C708C" w:rsidRPr="00554A44" w:rsidRDefault="009D5DF5" w:rsidP="006C708C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6C708C">
        <w:rPr>
          <w:rFonts w:ascii="Times New Roman" w:hAnsi="Times New Roman" w:cs="Times New Roman"/>
          <w:b/>
          <w:szCs w:val="24"/>
        </w:rPr>
        <w:t>OBRAZLOŽENJE POSEBNOG DIJELA</w:t>
      </w:r>
      <w:r w:rsidR="006C708C" w:rsidRPr="006C708C">
        <w:rPr>
          <w:rFonts w:ascii="Times New Roman" w:hAnsi="Times New Roman" w:cs="Times New Roman"/>
          <w:b/>
          <w:szCs w:val="24"/>
        </w:rPr>
        <w:t xml:space="preserve"> </w:t>
      </w:r>
      <w:r w:rsidR="006C708C" w:rsidRPr="00554A44">
        <w:rPr>
          <w:rFonts w:ascii="Times New Roman" w:hAnsi="Times New Roman" w:cs="Times New Roman"/>
          <w:b/>
          <w:szCs w:val="24"/>
        </w:rPr>
        <w:t>IZVJEŠTAJA O IZVRŠENJU</w:t>
      </w:r>
    </w:p>
    <w:p w:rsidR="006C708C" w:rsidRPr="00554A44" w:rsidRDefault="006C708C" w:rsidP="006C708C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554A44">
        <w:rPr>
          <w:rFonts w:ascii="Times New Roman" w:hAnsi="Times New Roman" w:cs="Times New Roman"/>
          <w:b/>
          <w:szCs w:val="24"/>
        </w:rPr>
        <w:t>FINANCIJSKOG PLANA 01.01.-31.12.202</w:t>
      </w:r>
      <w:r w:rsidR="0040483A">
        <w:rPr>
          <w:rFonts w:ascii="Times New Roman" w:hAnsi="Times New Roman" w:cs="Times New Roman"/>
          <w:b/>
          <w:szCs w:val="24"/>
        </w:rPr>
        <w:t>5</w:t>
      </w:r>
      <w:r w:rsidRPr="00554A44">
        <w:rPr>
          <w:rFonts w:ascii="Times New Roman" w:hAnsi="Times New Roman" w:cs="Times New Roman"/>
          <w:b/>
          <w:szCs w:val="24"/>
        </w:rPr>
        <w:t>.</w:t>
      </w:r>
    </w:p>
    <w:p w:rsidR="006C708C" w:rsidRPr="00554A44" w:rsidRDefault="006C708C" w:rsidP="006C708C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</w:p>
    <w:p w:rsidR="006822B5" w:rsidRDefault="006822B5" w:rsidP="009D5DF5">
      <w:pPr>
        <w:pStyle w:val="Bezproreda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B95946" w:rsidRPr="006F2C9C" w:rsidRDefault="00B95946" w:rsidP="009D5DF5">
      <w:pPr>
        <w:pStyle w:val="Bezproreda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027AB9" w:rsidRDefault="00027AB9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U posebnom dijelu Godišnjeg izvještaja o izvršenju financijskog plana za 202</w:t>
      </w:r>
      <w:r w:rsidR="002F5FC1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 godine prihodi i rashodi su prikazani prema programskoj klasifikaciji.</w:t>
      </w:r>
    </w:p>
    <w:p w:rsidR="00B95946" w:rsidRDefault="00B95946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27AB9" w:rsidRDefault="00027AB9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Cjelokupni prihodi i rashodi realizirani su kroz program 2803 – vođenje sudskih postupaka za RKP 4307 Općinski sud u Sisku.</w:t>
      </w:r>
    </w:p>
    <w:p w:rsidR="00B95946" w:rsidRDefault="00B95946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BA30F9" w:rsidRDefault="00027AB9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Opći prihodi i primici </w:t>
      </w:r>
      <w:r w:rsidR="00BA30F9">
        <w:rPr>
          <w:rFonts w:ascii="Times New Roman" w:hAnsi="Times New Roman" w:cs="Times New Roman"/>
          <w:szCs w:val="24"/>
        </w:rPr>
        <w:t>ostvareni u odnosu na tekući plan 202</w:t>
      </w:r>
      <w:r w:rsidR="002B0AEB">
        <w:rPr>
          <w:rFonts w:ascii="Times New Roman" w:hAnsi="Times New Roman" w:cs="Times New Roman"/>
          <w:szCs w:val="24"/>
        </w:rPr>
        <w:t>5</w:t>
      </w:r>
      <w:r w:rsidR="00BA30F9">
        <w:rPr>
          <w:rFonts w:ascii="Times New Roman" w:hAnsi="Times New Roman" w:cs="Times New Roman"/>
          <w:szCs w:val="24"/>
        </w:rPr>
        <w:t xml:space="preserve"> godine:</w:t>
      </w:r>
    </w:p>
    <w:p w:rsidR="00B95946" w:rsidRDefault="00B95946" w:rsidP="00500893">
      <w:pPr>
        <w:pStyle w:val="Bezprored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BA30F9" w:rsidRDefault="002665F4" w:rsidP="00BA30F9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izvor 11</w:t>
      </w:r>
      <w:r>
        <w:rPr>
          <w:rFonts w:ascii="Times New Roman" w:hAnsi="Times New Roman" w:cs="Times New Roman"/>
          <w:szCs w:val="24"/>
        </w:rPr>
        <w:tab/>
      </w:r>
      <w:r w:rsidR="00FB23D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="00086F04">
        <w:rPr>
          <w:rFonts w:ascii="Times New Roman" w:hAnsi="Times New Roman" w:cs="Times New Roman"/>
          <w:szCs w:val="24"/>
        </w:rPr>
        <w:t>99,97</w:t>
      </w:r>
      <w:r>
        <w:rPr>
          <w:rFonts w:ascii="Times New Roman" w:hAnsi="Times New Roman" w:cs="Times New Roman"/>
          <w:szCs w:val="24"/>
        </w:rPr>
        <w:t>%</w:t>
      </w:r>
      <w:r w:rsidR="00086F04">
        <w:rPr>
          <w:rFonts w:ascii="Times New Roman" w:hAnsi="Times New Roman" w:cs="Times New Roman"/>
          <w:szCs w:val="24"/>
        </w:rPr>
        <w:t xml:space="preserve"> </w:t>
      </w:r>
    </w:p>
    <w:p w:rsidR="00BA30F9" w:rsidRDefault="002665F4" w:rsidP="00BA30F9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izvor 31</w:t>
      </w:r>
      <w:r>
        <w:rPr>
          <w:rFonts w:ascii="Times New Roman" w:hAnsi="Times New Roman" w:cs="Times New Roman"/>
          <w:szCs w:val="24"/>
        </w:rPr>
        <w:tab/>
        <w:t xml:space="preserve"> </w:t>
      </w:r>
      <w:r w:rsidR="00FB23D6">
        <w:rPr>
          <w:rFonts w:ascii="Times New Roman" w:hAnsi="Times New Roman" w:cs="Times New Roman"/>
          <w:szCs w:val="24"/>
        </w:rPr>
        <w:t xml:space="preserve"> </w:t>
      </w:r>
      <w:r w:rsidR="002B0AEB">
        <w:rPr>
          <w:rFonts w:ascii="Times New Roman" w:hAnsi="Times New Roman" w:cs="Times New Roman"/>
          <w:szCs w:val="24"/>
        </w:rPr>
        <w:t>93,09</w:t>
      </w:r>
      <w:r>
        <w:rPr>
          <w:rFonts w:ascii="Times New Roman" w:hAnsi="Times New Roman" w:cs="Times New Roman"/>
          <w:szCs w:val="24"/>
        </w:rPr>
        <w:t>%</w:t>
      </w:r>
      <w:r w:rsidR="00086F04">
        <w:rPr>
          <w:rFonts w:ascii="Times New Roman" w:hAnsi="Times New Roman" w:cs="Times New Roman"/>
          <w:szCs w:val="24"/>
        </w:rPr>
        <w:t xml:space="preserve"> </w:t>
      </w:r>
    </w:p>
    <w:p w:rsidR="00027AB9" w:rsidRPr="00027AB9" w:rsidRDefault="002665F4" w:rsidP="00BA30F9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izvor 52</w:t>
      </w:r>
      <w:r>
        <w:rPr>
          <w:rFonts w:ascii="Times New Roman" w:hAnsi="Times New Roman" w:cs="Times New Roman"/>
          <w:szCs w:val="24"/>
        </w:rPr>
        <w:tab/>
      </w:r>
      <w:r w:rsidR="002B0AEB">
        <w:rPr>
          <w:rFonts w:ascii="Times New Roman" w:hAnsi="Times New Roman" w:cs="Times New Roman"/>
          <w:szCs w:val="24"/>
        </w:rPr>
        <w:t>225,18</w:t>
      </w:r>
      <w:r>
        <w:rPr>
          <w:rFonts w:ascii="Times New Roman" w:hAnsi="Times New Roman" w:cs="Times New Roman"/>
          <w:szCs w:val="24"/>
        </w:rPr>
        <w:t>%</w:t>
      </w:r>
    </w:p>
    <w:p w:rsidR="008E68E6" w:rsidRPr="00554A44" w:rsidRDefault="008E68E6" w:rsidP="003963D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E68E6" w:rsidRDefault="008E68E6" w:rsidP="003963D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B95946" w:rsidRDefault="00B95946" w:rsidP="003963D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B95946" w:rsidRPr="00554A44" w:rsidRDefault="00B95946" w:rsidP="003963D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E68E6" w:rsidRPr="00554A44" w:rsidRDefault="008E68E6" w:rsidP="003963D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667E11" w:rsidRDefault="00667E11" w:rsidP="008E68E6">
      <w:pPr>
        <w:pStyle w:val="Bezproreda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Viši referent</w:t>
      </w:r>
    </w:p>
    <w:p w:rsidR="00134820" w:rsidRDefault="00667E11" w:rsidP="008E68E6">
      <w:pPr>
        <w:pStyle w:val="Bezproreda"/>
        <w:jc w:val="right"/>
        <w:rPr>
          <w:rFonts w:ascii="Times New Roman" w:hAnsi="Times New Roman" w:cs="Times New Roman"/>
          <w:szCs w:val="24"/>
        </w:rPr>
      </w:pPr>
      <w:r w:rsidRPr="00667E11">
        <w:rPr>
          <w:rFonts w:ascii="Times New Roman" w:hAnsi="Times New Roman" w:cs="Times New Roman"/>
          <w:szCs w:val="24"/>
        </w:rPr>
        <w:t>Karla Deletić</w:t>
      </w:r>
    </w:p>
    <w:p w:rsidR="00134820" w:rsidRPr="00134820" w:rsidRDefault="00134820" w:rsidP="00134820"/>
    <w:p w:rsidR="00134820" w:rsidRPr="00134820" w:rsidRDefault="00134820" w:rsidP="00134820"/>
    <w:p w:rsidR="00134820" w:rsidRDefault="00134820" w:rsidP="00134820"/>
    <w:sectPr w:rsidR="0013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674B"/>
    <w:multiLevelType w:val="hybridMultilevel"/>
    <w:tmpl w:val="62827C98"/>
    <w:lvl w:ilvl="0" w:tplc="0D4459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C46982"/>
    <w:multiLevelType w:val="hybridMultilevel"/>
    <w:tmpl w:val="2182CF54"/>
    <w:lvl w:ilvl="0" w:tplc="542221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1067"/>
    <w:multiLevelType w:val="hybridMultilevel"/>
    <w:tmpl w:val="C7FA751E"/>
    <w:lvl w:ilvl="0" w:tplc="9EE2E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7175E"/>
    <w:multiLevelType w:val="hybridMultilevel"/>
    <w:tmpl w:val="68CCDE2A"/>
    <w:lvl w:ilvl="0" w:tplc="DE3088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10"/>
    <w:rsid w:val="00001A10"/>
    <w:rsid w:val="00003B10"/>
    <w:rsid w:val="0001564E"/>
    <w:rsid w:val="000234A1"/>
    <w:rsid w:val="00023C3C"/>
    <w:rsid w:val="00027AB9"/>
    <w:rsid w:val="000416C2"/>
    <w:rsid w:val="00064B52"/>
    <w:rsid w:val="0006723F"/>
    <w:rsid w:val="00067441"/>
    <w:rsid w:val="000735BE"/>
    <w:rsid w:val="00075F11"/>
    <w:rsid w:val="00077FD6"/>
    <w:rsid w:val="00086F04"/>
    <w:rsid w:val="000B1F83"/>
    <w:rsid w:val="000C1D2A"/>
    <w:rsid w:val="000C4676"/>
    <w:rsid w:val="000D08FD"/>
    <w:rsid w:val="000F294B"/>
    <w:rsid w:val="0010402C"/>
    <w:rsid w:val="001230FB"/>
    <w:rsid w:val="00134820"/>
    <w:rsid w:val="001422E9"/>
    <w:rsid w:val="00143065"/>
    <w:rsid w:val="00154854"/>
    <w:rsid w:val="00154B67"/>
    <w:rsid w:val="001559A5"/>
    <w:rsid w:val="00160C44"/>
    <w:rsid w:val="00164027"/>
    <w:rsid w:val="00172AD0"/>
    <w:rsid w:val="00173BCF"/>
    <w:rsid w:val="00175DA7"/>
    <w:rsid w:val="00196FF1"/>
    <w:rsid w:val="001A65D4"/>
    <w:rsid w:val="001B3F80"/>
    <w:rsid w:val="001C79E0"/>
    <w:rsid w:val="001C7CFE"/>
    <w:rsid w:val="001F05FA"/>
    <w:rsid w:val="0020359B"/>
    <w:rsid w:val="00221058"/>
    <w:rsid w:val="00232777"/>
    <w:rsid w:val="0023367F"/>
    <w:rsid w:val="002411B4"/>
    <w:rsid w:val="002476EC"/>
    <w:rsid w:val="00264FD7"/>
    <w:rsid w:val="002665F4"/>
    <w:rsid w:val="00272A19"/>
    <w:rsid w:val="002752E1"/>
    <w:rsid w:val="00285150"/>
    <w:rsid w:val="00286BC4"/>
    <w:rsid w:val="002A442C"/>
    <w:rsid w:val="002A4840"/>
    <w:rsid w:val="002A6685"/>
    <w:rsid w:val="002B0AEB"/>
    <w:rsid w:val="002B329C"/>
    <w:rsid w:val="002B3DD7"/>
    <w:rsid w:val="002B656C"/>
    <w:rsid w:val="002D5A3D"/>
    <w:rsid w:val="002D715F"/>
    <w:rsid w:val="002E4441"/>
    <w:rsid w:val="002E76DB"/>
    <w:rsid w:val="002F5FC1"/>
    <w:rsid w:val="002F7B7D"/>
    <w:rsid w:val="00302283"/>
    <w:rsid w:val="00306773"/>
    <w:rsid w:val="003074DA"/>
    <w:rsid w:val="00310756"/>
    <w:rsid w:val="00315492"/>
    <w:rsid w:val="0031655B"/>
    <w:rsid w:val="00316578"/>
    <w:rsid w:val="0032156D"/>
    <w:rsid w:val="003219F1"/>
    <w:rsid w:val="00335CF2"/>
    <w:rsid w:val="003370A6"/>
    <w:rsid w:val="00354499"/>
    <w:rsid w:val="00357EAE"/>
    <w:rsid w:val="00360D26"/>
    <w:rsid w:val="00362FE0"/>
    <w:rsid w:val="00365960"/>
    <w:rsid w:val="003836B5"/>
    <w:rsid w:val="00394808"/>
    <w:rsid w:val="003963D1"/>
    <w:rsid w:val="003A0410"/>
    <w:rsid w:val="003B297E"/>
    <w:rsid w:val="003C663F"/>
    <w:rsid w:val="003C6E8C"/>
    <w:rsid w:val="003C7423"/>
    <w:rsid w:val="003D0C64"/>
    <w:rsid w:val="003F1A32"/>
    <w:rsid w:val="00401317"/>
    <w:rsid w:val="0040201F"/>
    <w:rsid w:val="0040483A"/>
    <w:rsid w:val="00415047"/>
    <w:rsid w:val="00417BD9"/>
    <w:rsid w:val="00423297"/>
    <w:rsid w:val="00435CDB"/>
    <w:rsid w:val="00467D1F"/>
    <w:rsid w:val="00474477"/>
    <w:rsid w:val="004918A5"/>
    <w:rsid w:val="004B7686"/>
    <w:rsid w:val="004C343F"/>
    <w:rsid w:val="004C6977"/>
    <w:rsid w:val="004D34B0"/>
    <w:rsid w:val="004F0F3E"/>
    <w:rsid w:val="004F1C24"/>
    <w:rsid w:val="00500893"/>
    <w:rsid w:val="005245C4"/>
    <w:rsid w:val="00527256"/>
    <w:rsid w:val="005434A3"/>
    <w:rsid w:val="00554A44"/>
    <w:rsid w:val="005672C0"/>
    <w:rsid w:val="00584357"/>
    <w:rsid w:val="0059073D"/>
    <w:rsid w:val="00592F5C"/>
    <w:rsid w:val="005A4E6E"/>
    <w:rsid w:val="005B177C"/>
    <w:rsid w:val="005B3445"/>
    <w:rsid w:val="005B3F89"/>
    <w:rsid w:val="005D1C8A"/>
    <w:rsid w:val="005E5DB9"/>
    <w:rsid w:val="005F0787"/>
    <w:rsid w:val="00600269"/>
    <w:rsid w:val="00604039"/>
    <w:rsid w:val="00610E3C"/>
    <w:rsid w:val="00615587"/>
    <w:rsid w:val="00615962"/>
    <w:rsid w:val="00620040"/>
    <w:rsid w:val="00647A9F"/>
    <w:rsid w:val="00647ABB"/>
    <w:rsid w:val="00650387"/>
    <w:rsid w:val="00667E11"/>
    <w:rsid w:val="00672B44"/>
    <w:rsid w:val="006756BE"/>
    <w:rsid w:val="006822B5"/>
    <w:rsid w:val="00691A56"/>
    <w:rsid w:val="00691EBC"/>
    <w:rsid w:val="006C708C"/>
    <w:rsid w:val="006E1913"/>
    <w:rsid w:val="006E21C4"/>
    <w:rsid w:val="006E783D"/>
    <w:rsid w:val="006F2C9C"/>
    <w:rsid w:val="006F3640"/>
    <w:rsid w:val="00701CE9"/>
    <w:rsid w:val="0070240E"/>
    <w:rsid w:val="00720F54"/>
    <w:rsid w:val="00723B79"/>
    <w:rsid w:val="0073224C"/>
    <w:rsid w:val="00732C3F"/>
    <w:rsid w:val="00746459"/>
    <w:rsid w:val="007510B2"/>
    <w:rsid w:val="00767921"/>
    <w:rsid w:val="00787023"/>
    <w:rsid w:val="00791A10"/>
    <w:rsid w:val="00795819"/>
    <w:rsid w:val="007A6423"/>
    <w:rsid w:val="007A7EC4"/>
    <w:rsid w:val="007B2D2F"/>
    <w:rsid w:val="007C30F2"/>
    <w:rsid w:val="007D06F1"/>
    <w:rsid w:val="007F23EC"/>
    <w:rsid w:val="00806898"/>
    <w:rsid w:val="008239BD"/>
    <w:rsid w:val="0082541F"/>
    <w:rsid w:val="00826450"/>
    <w:rsid w:val="0083166E"/>
    <w:rsid w:val="008431D1"/>
    <w:rsid w:val="00854829"/>
    <w:rsid w:val="008576CD"/>
    <w:rsid w:val="00883606"/>
    <w:rsid w:val="008C173D"/>
    <w:rsid w:val="008D2BA8"/>
    <w:rsid w:val="008D5BFE"/>
    <w:rsid w:val="008D66EB"/>
    <w:rsid w:val="008E68E6"/>
    <w:rsid w:val="009029B9"/>
    <w:rsid w:val="009039E0"/>
    <w:rsid w:val="00920D29"/>
    <w:rsid w:val="00931EA9"/>
    <w:rsid w:val="00935E95"/>
    <w:rsid w:val="009535CC"/>
    <w:rsid w:val="00954821"/>
    <w:rsid w:val="00956428"/>
    <w:rsid w:val="009659D8"/>
    <w:rsid w:val="0097472F"/>
    <w:rsid w:val="009C4D12"/>
    <w:rsid w:val="009C6C54"/>
    <w:rsid w:val="009D5DF5"/>
    <w:rsid w:val="009E589B"/>
    <w:rsid w:val="009F0B22"/>
    <w:rsid w:val="009F3F32"/>
    <w:rsid w:val="00A1371A"/>
    <w:rsid w:val="00A36A8B"/>
    <w:rsid w:val="00A46131"/>
    <w:rsid w:val="00A55A5E"/>
    <w:rsid w:val="00AA233B"/>
    <w:rsid w:val="00AB27C4"/>
    <w:rsid w:val="00AC1392"/>
    <w:rsid w:val="00AD6F5F"/>
    <w:rsid w:val="00AF6273"/>
    <w:rsid w:val="00B0135B"/>
    <w:rsid w:val="00B10746"/>
    <w:rsid w:val="00B1526F"/>
    <w:rsid w:val="00B20A11"/>
    <w:rsid w:val="00B35819"/>
    <w:rsid w:val="00B35AC1"/>
    <w:rsid w:val="00B43A03"/>
    <w:rsid w:val="00B465D9"/>
    <w:rsid w:val="00B506E5"/>
    <w:rsid w:val="00B51832"/>
    <w:rsid w:val="00B574D4"/>
    <w:rsid w:val="00B73367"/>
    <w:rsid w:val="00B9010E"/>
    <w:rsid w:val="00B95946"/>
    <w:rsid w:val="00BA30F9"/>
    <w:rsid w:val="00BA44DC"/>
    <w:rsid w:val="00BA7807"/>
    <w:rsid w:val="00BC6D56"/>
    <w:rsid w:val="00BC7BC0"/>
    <w:rsid w:val="00BE114F"/>
    <w:rsid w:val="00BE31F3"/>
    <w:rsid w:val="00BE43EB"/>
    <w:rsid w:val="00BE789E"/>
    <w:rsid w:val="00BF11D3"/>
    <w:rsid w:val="00BF5CC9"/>
    <w:rsid w:val="00C12C7A"/>
    <w:rsid w:val="00C17830"/>
    <w:rsid w:val="00C23A09"/>
    <w:rsid w:val="00C31BF4"/>
    <w:rsid w:val="00C31E77"/>
    <w:rsid w:val="00C47B47"/>
    <w:rsid w:val="00C5779A"/>
    <w:rsid w:val="00C61FF8"/>
    <w:rsid w:val="00C70B21"/>
    <w:rsid w:val="00C73370"/>
    <w:rsid w:val="00C91025"/>
    <w:rsid w:val="00C913D3"/>
    <w:rsid w:val="00CA0D89"/>
    <w:rsid w:val="00CA5722"/>
    <w:rsid w:val="00CC1834"/>
    <w:rsid w:val="00CC2AD6"/>
    <w:rsid w:val="00CC625C"/>
    <w:rsid w:val="00D04395"/>
    <w:rsid w:val="00D13EF5"/>
    <w:rsid w:val="00D16FF2"/>
    <w:rsid w:val="00D652DC"/>
    <w:rsid w:val="00D80CFD"/>
    <w:rsid w:val="00D97275"/>
    <w:rsid w:val="00DA2224"/>
    <w:rsid w:val="00DB6C0E"/>
    <w:rsid w:val="00DC2A4F"/>
    <w:rsid w:val="00DD2816"/>
    <w:rsid w:val="00DD4584"/>
    <w:rsid w:val="00DE73F5"/>
    <w:rsid w:val="00E00A39"/>
    <w:rsid w:val="00E14F6F"/>
    <w:rsid w:val="00E15B85"/>
    <w:rsid w:val="00E27914"/>
    <w:rsid w:val="00E31A2F"/>
    <w:rsid w:val="00E342C5"/>
    <w:rsid w:val="00E4052A"/>
    <w:rsid w:val="00E423FE"/>
    <w:rsid w:val="00E43911"/>
    <w:rsid w:val="00E43A11"/>
    <w:rsid w:val="00E74D10"/>
    <w:rsid w:val="00E8101D"/>
    <w:rsid w:val="00E86464"/>
    <w:rsid w:val="00E93618"/>
    <w:rsid w:val="00E94207"/>
    <w:rsid w:val="00EA7918"/>
    <w:rsid w:val="00EB65DD"/>
    <w:rsid w:val="00EC485A"/>
    <w:rsid w:val="00EE4303"/>
    <w:rsid w:val="00EE61D6"/>
    <w:rsid w:val="00EF7063"/>
    <w:rsid w:val="00F20938"/>
    <w:rsid w:val="00F31315"/>
    <w:rsid w:val="00F31641"/>
    <w:rsid w:val="00F3282B"/>
    <w:rsid w:val="00F40C17"/>
    <w:rsid w:val="00F42C00"/>
    <w:rsid w:val="00F42D2F"/>
    <w:rsid w:val="00F64E97"/>
    <w:rsid w:val="00F74BF1"/>
    <w:rsid w:val="00F779E7"/>
    <w:rsid w:val="00F815A3"/>
    <w:rsid w:val="00F82B14"/>
    <w:rsid w:val="00F91585"/>
    <w:rsid w:val="00F915D6"/>
    <w:rsid w:val="00F94C1C"/>
    <w:rsid w:val="00F96C24"/>
    <w:rsid w:val="00FB23D6"/>
    <w:rsid w:val="00FC5874"/>
    <w:rsid w:val="00FC62E9"/>
    <w:rsid w:val="00FD3E38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9650"/>
  <w15:docId w15:val="{7EC458FE-414D-4A28-BA24-4FA51A52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0C4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8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76C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C6C5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6C5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6C5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6C5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6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AC77-129B-46EC-AE58-3DE0A17E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Mesić</dc:creator>
  <cp:lastModifiedBy>Karla Deletić</cp:lastModifiedBy>
  <cp:revision>288</cp:revision>
  <cp:lastPrinted>2025-03-24T12:23:00Z</cp:lastPrinted>
  <dcterms:created xsi:type="dcterms:W3CDTF">2023-08-22T10:16:00Z</dcterms:created>
  <dcterms:modified xsi:type="dcterms:W3CDTF">2026-03-30T07:54:00Z</dcterms:modified>
</cp:coreProperties>
</file>